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895D77" w:rsidP="00DA7959">
      <w:pPr>
        <w:pStyle w:val="1"/>
        <w:ind w:firstLine="0"/>
        <w:rPr>
          <w:sz w:val="48"/>
          <w:szCs w:val="48"/>
        </w:rPr>
      </w:pPr>
      <w:r w:rsidRPr="00895D77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1"/>
          </v:shape>
        </w:pict>
      </w:r>
      <w:r w:rsidRPr="00895D77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5A5F09" w:rsidRPr="00346A3C" w:rsidRDefault="00BA1D70" w:rsidP="00346A3C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</w:t>
      </w:r>
      <w:r w:rsidR="00346A3C">
        <w:rPr>
          <w:rFonts w:ascii="Arial" w:hAnsi="Arial" w:cs="Arial"/>
          <w:b/>
          <w:bCs/>
          <w:noProof/>
          <w:sz w:val="20"/>
          <w:szCs w:val="20"/>
        </w:rPr>
        <w:t>17</w:t>
      </w:r>
      <w:r w:rsidR="00BF7A91">
        <w:rPr>
          <w:rFonts w:ascii="Arial" w:hAnsi="Arial" w:cs="Arial"/>
          <w:b/>
          <w:bCs/>
          <w:noProof/>
          <w:sz w:val="20"/>
          <w:szCs w:val="20"/>
        </w:rPr>
        <w:t xml:space="preserve"> июня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FD6B50">
        <w:t xml:space="preserve">                                                                                                           </w:t>
      </w:r>
      <w:r w:rsidR="001364DF">
        <w:t xml:space="preserve">   </w:t>
      </w:r>
    </w:p>
    <w:p w:rsidR="00346A3C" w:rsidRPr="00ED7875" w:rsidRDefault="00346A3C" w:rsidP="00346A3C">
      <w:pPr>
        <w:ind w:left="708"/>
        <w:rPr>
          <w:b/>
          <w:sz w:val="28"/>
          <w:szCs w:val="28"/>
        </w:rPr>
      </w:pPr>
      <w:r w:rsidRPr="00ED7875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346A3C" w:rsidRPr="00ED7875" w:rsidRDefault="00346A3C" w:rsidP="00346A3C">
      <w:pPr>
        <w:jc w:val="center"/>
        <w:rPr>
          <w:b/>
          <w:sz w:val="28"/>
          <w:szCs w:val="28"/>
        </w:rPr>
      </w:pPr>
      <w:r w:rsidRPr="00ED7875">
        <w:rPr>
          <w:b/>
          <w:sz w:val="28"/>
          <w:szCs w:val="28"/>
        </w:rPr>
        <w:t>четвертого  созыва /</w:t>
      </w:r>
      <w:r>
        <w:rPr>
          <w:b/>
          <w:sz w:val="28"/>
          <w:szCs w:val="28"/>
        </w:rPr>
        <w:t xml:space="preserve"> двадцать первое заседание</w:t>
      </w:r>
      <w:r w:rsidRPr="00ED7875">
        <w:rPr>
          <w:b/>
          <w:sz w:val="28"/>
          <w:szCs w:val="28"/>
        </w:rPr>
        <w:t xml:space="preserve"> /</w:t>
      </w:r>
    </w:p>
    <w:p w:rsidR="00346A3C" w:rsidRDefault="00346A3C" w:rsidP="00346A3C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346A3C" w:rsidRPr="00346A3C" w:rsidRDefault="00346A3C" w:rsidP="00346A3C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8"/>
        </w:rPr>
      </w:pPr>
      <w:r w:rsidRPr="00ED7875">
        <w:rPr>
          <w:b/>
          <w:bCs/>
          <w:color w:val="212121"/>
          <w:spacing w:val="-2"/>
          <w:sz w:val="28"/>
          <w:szCs w:val="28"/>
        </w:rPr>
        <w:t>РЕШЕНИЕ</w:t>
      </w:r>
      <w:r w:rsidRPr="00760B3B">
        <w:rPr>
          <w:b/>
          <w:sz w:val="28"/>
          <w:szCs w:val="28"/>
        </w:rPr>
        <w:t xml:space="preserve"> </w:t>
      </w:r>
    </w:p>
    <w:p w:rsidR="00346A3C" w:rsidRDefault="00346A3C" w:rsidP="00346A3C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346A3C" w:rsidRPr="00A10037" w:rsidRDefault="00346A3C" w:rsidP="00346A3C">
      <w:pPr>
        <w:shd w:val="clear" w:color="auto" w:fill="FFFFFF"/>
        <w:ind w:left="1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60B3B">
        <w:rPr>
          <w:b/>
          <w:sz w:val="28"/>
          <w:szCs w:val="28"/>
        </w:rPr>
        <w:t xml:space="preserve"> От «</w:t>
      </w:r>
      <w:r>
        <w:rPr>
          <w:b/>
          <w:sz w:val="28"/>
          <w:szCs w:val="28"/>
        </w:rPr>
        <w:t xml:space="preserve"> 14 </w:t>
      </w:r>
      <w:r w:rsidRPr="00760B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июня     </w:t>
      </w:r>
      <w:r w:rsidRPr="00760B3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760B3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58</w:t>
      </w:r>
    </w:p>
    <w:p w:rsidR="00346A3C" w:rsidRDefault="00346A3C" w:rsidP="00346A3C">
      <w:pPr>
        <w:jc w:val="both"/>
        <w:rPr>
          <w:sz w:val="28"/>
          <w:szCs w:val="28"/>
        </w:rPr>
      </w:pPr>
    </w:p>
    <w:p w:rsidR="00346A3C" w:rsidRPr="00AA2E87" w:rsidRDefault="00346A3C" w:rsidP="00346A3C">
      <w:pPr>
        <w:jc w:val="center"/>
        <w:rPr>
          <w:b/>
          <w:sz w:val="28"/>
          <w:szCs w:val="28"/>
        </w:rPr>
      </w:pPr>
      <w:r w:rsidRPr="00AA2E87">
        <w:rPr>
          <w:b/>
          <w:sz w:val="28"/>
          <w:szCs w:val="28"/>
        </w:rPr>
        <w:t xml:space="preserve">О внесении изменений в Положение </w:t>
      </w:r>
    </w:p>
    <w:p w:rsidR="00346A3C" w:rsidRDefault="00346A3C" w:rsidP="00346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публичных слушаниях</w:t>
      </w:r>
      <w:r w:rsidRPr="00AA2E87">
        <w:rPr>
          <w:b/>
          <w:sz w:val="28"/>
          <w:szCs w:val="28"/>
        </w:rPr>
        <w:t xml:space="preserve"> в муниципальном образовании</w:t>
      </w:r>
      <w:r>
        <w:rPr>
          <w:b/>
          <w:sz w:val="28"/>
          <w:szCs w:val="28"/>
        </w:rPr>
        <w:t xml:space="preserve"> </w:t>
      </w:r>
    </w:p>
    <w:p w:rsidR="00346A3C" w:rsidRDefault="00346A3C" w:rsidP="00346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Сурское», </w:t>
      </w:r>
      <w:r w:rsidRPr="00AA2E87">
        <w:rPr>
          <w:b/>
          <w:sz w:val="28"/>
          <w:szCs w:val="28"/>
        </w:rPr>
        <w:t>утвержденное решением Совета депутатов муниципального обр</w:t>
      </w:r>
      <w:r>
        <w:rPr>
          <w:b/>
          <w:sz w:val="28"/>
          <w:szCs w:val="28"/>
        </w:rPr>
        <w:t>азования « Сурское</w:t>
      </w:r>
      <w:r w:rsidRPr="00AA2E87">
        <w:rPr>
          <w:b/>
          <w:sz w:val="28"/>
          <w:szCs w:val="28"/>
        </w:rPr>
        <w:t xml:space="preserve">» Пинежского района Архангельской области </w:t>
      </w:r>
    </w:p>
    <w:p w:rsidR="00346A3C" w:rsidRPr="00AA2E87" w:rsidRDefault="00346A3C" w:rsidP="00346A3C">
      <w:pPr>
        <w:jc w:val="center"/>
        <w:rPr>
          <w:b/>
          <w:sz w:val="28"/>
          <w:szCs w:val="28"/>
        </w:rPr>
      </w:pPr>
      <w:r w:rsidRPr="00AA2E8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февраля 2014  № 64</w:t>
      </w:r>
    </w:p>
    <w:p w:rsidR="00346A3C" w:rsidRDefault="00346A3C" w:rsidP="00346A3C">
      <w:pPr>
        <w:jc w:val="center"/>
        <w:rPr>
          <w:sz w:val="28"/>
          <w:szCs w:val="28"/>
        </w:rPr>
      </w:pPr>
    </w:p>
    <w:p w:rsidR="00346A3C" w:rsidRDefault="00346A3C" w:rsidP="00346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Федеральным законом от 06.10.2003 № 131-ФЗ </w:t>
      </w:r>
      <w:r w:rsidRPr="004F00E2">
        <w:rPr>
          <w:sz w:val="28"/>
          <w:szCs w:val="28"/>
        </w:rPr>
        <w:t>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4F00E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F00E2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 </w:t>
      </w:r>
      <w:proofErr w:type="spellStart"/>
      <w:proofErr w:type="gramStart"/>
      <w:r w:rsidRPr="00DC1B7A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C1B7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C1B7A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C1B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C1B7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C1B7A">
        <w:rPr>
          <w:b/>
          <w:sz w:val="28"/>
          <w:szCs w:val="28"/>
        </w:rPr>
        <w:t>т:</w:t>
      </w:r>
    </w:p>
    <w:p w:rsidR="00346A3C" w:rsidRPr="00831CA3" w:rsidRDefault="00346A3C" w:rsidP="0034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831CA3">
        <w:rPr>
          <w:sz w:val="28"/>
          <w:szCs w:val="28"/>
        </w:rPr>
        <w:t xml:space="preserve">Внести в Положение </w:t>
      </w:r>
      <w:r w:rsidRPr="00263414">
        <w:rPr>
          <w:sz w:val="28"/>
          <w:szCs w:val="28"/>
        </w:rPr>
        <w:t>о публичных слушаниях в муниципальном образовании «Сурское», утвержденное</w:t>
      </w:r>
      <w:r w:rsidRPr="00831CA3">
        <w:rPr>
          <w:sz w:val="28"/>
          <w:szCs w:val="28"/>
        </w:rPr>
        <w:t xml:space="preserve"> решением Совета депутатов  муниципального </w:t>
      </w:r>
      <w:r>
        <w:rPr>
          <w:sz w:val="28"/>
          <w:szCs w:val="28"/>
        </w:rPr>
        <w:t xml:space="preserve"> </w:t>
      </w:r>
      <w:r w:rsidRPr="00831CA3">
        <w:rPr>
          <w:sz w:val="28"/>
          <w:szCs w:val="28"/>
        </w:rPr>
        <w:t>образования «</w:t>
      </w:r>
      <w:r w:rsidRPr="00DF06CD">
        <w:rPr>
          <w:sz w:val="28"/>
          <w:szCs w:val="28"/>
        </w:rPr>
        <w:t>Сурское</w:t>
      </w:r>
      <w:r w:rsidRPr="00831CA3">
        <w:rPr>
          <w:sz w:val="28"/>
          <w:szCs w:val="28"/>
        </w:rPr>
        <w:t xml:space="preserve">» Пинежского района Архангельской области </w:t>
      </w:r>
      <w:r w:rsidRPr="00B219F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 xml:space="preserve"> февраля </w:t>
      </w:r>
      <w:r w:rsidRPr="00B219FE">
        <w:rPr>
          <w:color w:val="000000"/>
          <w:sz w:val="28"/>
          <w:szCs w:val="28"/>
        </w:rPr>
        <w:t>2014 № 64</w:t>
      </w:r>
      <w:r w:rsidRPr="00831CA3">
        <w:rPr>
          <w:sz w:val="28"/>
          <w:szCs w:val="28"/>
        </w:rPr>
        <w:t xml:space="preserve"> следующие изменения:</w:t>
      </w:r>
    </w:p>
    <w:p w:rsidR="00346A3C" w:rsidRDefault="00346A3C" w:rsidP="00346A3C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831CA3">
        <w:rPr>
          <w:sz w:val="28"/>
          <w:szCs w:val="28"/>
        </w:rPr>
        <w:t xml:space="preserve"> </w:t>
      </w:r>
      <w:r w:rsidRPr="00E4252A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</w:t>
      </w:r>
      <w:r w:rsidRPr="00E42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E4252A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1</w:t>
      </w:r>
      <w:r w:rsidRPr="0098123A">
        <w:rPr>
          <w:sz w:val="28"/>
          <w:szCs w:val="28"/>
        </w:rPr>
        <w:t xml:space="preserve"> </w:t>
      </w:r>
      <w:r w:rsidRPr="00B219FE">
        <w:rPr>
          <w:sz w:val="28"/>
          <w:szCs w:val="28"/>
        </w:rPr>
        <w:t>слова «</w:t>
      </w:r>
      <w:r>
        <w:rPr>
          <w:sz w:val="28"/>
          <w:szCs w:val="28"/>
        </w:rPr>
        <w:t>главы муниципального образования «Сурское» (далее – Главы МО)» заменить словами «главы муниципального образования «Сурское» или главы местной администрации, осуществляющего полномочия на основе контракта (далее – Главы МО)».</w:t>
      </w:r>
    </w:p>
    <w:p w:rsidR="00346A3C" w:rsidRPr="00B219FE" w:rsidRDefault="00346A3C" w:rsidP="00346A3C">
      <w:pPr>
        <w:numPr>
          <w:ilvl w:val="1"/>
          <w:numId w:val="30"/>
        </w:numPr>
        <w:jc w:val="both"/>
        <w:rPr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DE615D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1</w:t>
      </w:r>
      <w:r w:rsidRPr="00DE615D">
        <w:rPr>
          <w:b/>
          <w:sz w:val="28"/>
          <w:szCs w:val="28"/>
        </w:rPr>
        <w:t xml:space="preserve">  статьи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изложить в следующей редакции:</w:t>
      </w:r>
    </w:p>
    <w:p w:rsidR="00346A3C" w:rsidRDefault="00346A3C" w:rsidP="00346A3C">
      <w:pPr>
        <w:ind w:left="45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</w:t>
      </w:r>
      <w:r w:rsidRPr="00DE615D">
        <w:rPr>
          <w:sz w:val="28"/>
          <w:shd w:val="clear" w:color="auto" w:fill="FFFFFF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346A3C" w:rsidRPr="00FF5EA3" w:rsidRDefault="00346A3C" w:rsidP="00346A3C">
      <w:pPr>
        <w:jc w:val="both"/>
        <w:rPr>
          <w:sz w:val="32"/>
          <w:szCs w:val="28"/>
        </w:rPr>
      </w:pPr>
      <w:r>
        <w:rPr>
          <w:sz w:val="28"/>
          <w:szCs w:val="28"/>
          <w:shd w:val="clear" w:color="auto" w:fill="FFFFFF"/>
        </w:rPr>
        <w:t xml:space="preserve">    2.</w:t>
      </w:r>
      <w:r w:rsidRPr="00FF5EA3">
        <w:rPr>
          <w:sz w:val="28"/>
          <w:szCs w:val="28"/>
        </w:rPr>
        <w:t xml:space="preserve"> </w:t>
      </w:r>
      <w:r w:rsidRPr="001A4A08">
        <w:rPr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346A3C" w:rsidRPr="001A4A08" w:rsidRDefault="00346A3C" w:rsidP="00346A3C">
      <w:pPr>
        <w:pStyle w:val="2"/>
        <w:numPr>
          <w:ilvl w:val="0"/>
          <w:numId w:val="31"/>
        </w:numPr>
        <w:spacing w:after="0" w:line="240" w:lineRule="auto"/>
        <w:jc w:val="both"/>
        <w:rPr>
          <w:color w:val="333333"/>
          <w:sz w:val="28"/>
          <w:szCs w:val="28"/>
        </w:rPr>
      </w:pPr>
      <w:r w:rsidRPr="001A4A08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346A3C" w:rsidRDefault="00346A3C" w:rsidP="00346A3C">
      <w:pPr>
        <w:jc w:val="both"/>
        <w:rPr>
          <w:sz w:val="28"/>
          <w:szCs w:val="28"/>
        </w:rPr>
      </w:pPr>
    </w:p>
    <w:p w:rsidR="00346A3C" w:rsidRDefault="00346A3C" w:rsidP="00346A3C">
      <w:pPr>
        <w:rPr>
          <w:sz w:val="28"/>
          <w:szCs w:val="28"/>
        </w:rPr>
      </w:pPr>
      <w:r w:rsidRPr="00760B3B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r w:rsidRPr="00760B3B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76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«Сурское»     </w:t>
      </w:r>
      <w:r w:rsidRPr="0076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proofErr w:type="spellStart"/>
      <w:r w:rsidRPr="00760B3B">
        <w:rPr>
          <w:sz w:val="28"/>
          <w:szCs w:val="28"/>
        </w:rPr>
        <w:t>А.В.Порохин</w:t>
      </w:r>
      <w:proofErr w:type="spellEnd"/>
    </w:p>
    <w:p w:rsidR="00346A3C" w:rsidRPr="00760B3B" w:rsidRDefault="00346A3C" w:rsidP="00346A3C">
      <w:pPr>
        <w:jc w:val="both"/>
        <w:rPr>
          <w:sz w:val="28"/>
          <w:szCs w:val="28"/>
        </w:rPr>
      </w:pPr>
      <w:r w:rsidRPr="00760B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760B3B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 «Сурское»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60B3B">
        <w:rPr>
          <w:sz w:val="28"/>
          <w:szCs w:val="28"/>
        </w:rPr>
        <w:t>О.И.Мерзлая</w:t>
      </w:r>
    </w:p>
    <w:p w:rsidR="00346A3C" w:rsidRPr="00E860AC" w:rsidRDefault="00346A3C" w:rsidP="00346A3C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346A3C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</w:p>
    <w:p w:rsidR="00346A3C" w:rsidRDefault="00346A3C" w:rsidP="005A5F09">
      <w:pPr>
        <w:jc w:val="right"/>
        <w:rPr>
          <w:sz w:val="16"/>
          <w:szCs w:val="16"/>
        </w:rPr>
      </w:pPr>
    </w:p>
    <w:p w:rsidR="00346A3C" w:rsidRDefault="00346A3C" w:rsidP="005A5F09">
      <w:pPr>
        <w:jc w:val="right"/>
        <w:rPr>
          <w:sz w:val="16"/>
          <w:szCs w:val="16"/>
        </w:rPr>
      </w:pPr>
    </w:p>
    <w:p w:rsidR="00346A3C" w:rsidRDefault="00346A3C" w:rsidP="005A5F09">
      <w:pPr>
        <w:jc w:val="right"/>
        <w:rPr>
          <w:sz w:val="16"/>
          <w:szCs w:val="16"/>
        </w:rPr>
      </w:pPr>
    </w:p>
    <w:p w:rsidR="00346A3C" w:rsidRPr="00AB248E" w:rsidRDefault="00346A3C" w:rsidP="005A5F09">
      <w:pPr>
        <w:jc w:val="right"/>
        <w:rPr>
          <w:sz w:val="16"/>
          <w:szCs w:val="16"/>
        </w:rPr>
      </w:pPr>
    </w:p>
    <w:p w:rsidR="00346A3C" w:rsidRDefault="00346A3C" w:rsidP="005A5F09">
      <w:pPr>
        <w:jc w:val="right"/>
        <w:rPr>
          <w:sz w:val="16"/>
          <w:szCs w:val="16"/>
        </w:rPr>
      </w:pPr>
    </w:p>
    <w:p w:rsidR="00D61EE6" w:rsidRPr="00F54E08" w:rsidRDefault="00D61EE6" w:rsidP="00D61EE6">
      <w:pPr>
        <w:ind w:left="708"/>
        <w:rPr>
          <w:b/>
          <w:sz w:val="28"/>
          <w:szCs w:val="28"/>
        </w:rPr>
      </w:pPr>
      <w:r w:rsidRPr="00F54E08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D61EE6" w:rsidRDefault="00D61EE6" w:rsidP="00D61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F54E08">
        <w:rPr>
          <w:b/>
          <w:sz w:val="28"/>
          <w:szCs w:val="28"/>
        </w:rPr>
        <w:t>созыва /</w:t>
      </w:r>
      <w:r>
        <w:rPr>
          <w:b/>
          <w:sz w:val="28"/>
          <w:szCs w:val="28"/>
        </w:rPr>
        <w:t>двадцать первое з</w:t>
      </w:r>
      <w:r w:rsidRPr="00F54E08">
        <w:rPr>
          <w:b/>
          <w:sz w:val="28"/>
          <w:szCs w:val="28"/>
        </w:rPr>
        <w:t>аседание/</w:t>
      </w:r>
    </w:p>
    <w:p w:rsidR="00D61EE6" w:rsidRPr="00F54E08" w:rsidRDefault="00D61EE6" w:rsidP="00D61EE6">
      <w:pPr>
        <w:jc w:val="center"/>
        <w:rPr>
          <w:b/>
          <w:sz w:val="28"/>
          <w:szCs w:val="28"/>
        </w:rPr>
      </w:pPr>
    </w:p>
    <w:p w:rsidR="00D61EE6" w:rsidRDefault="00D61EE6" w:rsidP="00D61EE6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 w:rsidRPr="00F54E08">
        <w:rPr>
          <w:b/>
          <w:bCs/>
          <w:color w:val="212121"/>
          <w:spacing w:val="-2"/>
          <w:sz w:val="28"/>
        </w:rPr>
        <w:t>РЕШЕНИЕ</w:t>
      </w:r>
    </w:p>
    <w:p w:rsidR="00D61EE6" w:rsidRDefault="00D61EE6" w:rsidP="00D61EE6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</w:p>
    <w:p w:rsidR="00D61EE6" w:rsidRDefault="00D61EE6" w:rsidP="00D61EE6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r w:rsidRPr="000F633B">
        <w:rPr>
          <w:bCs/>
          <w:color w:val="212121"/>
          <w:spacing w:val="-2"/>
        </w:rPr>
        <w:t>с</w:t>
      </w:r>
      <w:proofErr w:type="gramStart"/>
      <w:r w:rsidRPr="000F633B">
        <w:rPr>
          <w:bCs/>
          <w:color w:val="212121"/>
          <w:spacing w:val="-2"/>
        </w:rPr>
        <w:t>.С</w:t>
      </w:r>
      <w:proofErr w:type="gramEnd"/>
      <w:r w:rsidRPr="000F633B">
        <w:rPr>
          <w:bCs/>
          <w:color w:val="212121"/>
          <w:spacing w:val="-2"/>
        </w:rPr>
        <w:t>ура</w:t>
      </w:r>
    </w:p>
    <w:p w:rsidR="00D61EE6" w:rsidRPr="000F633B" w:rsidRDefault="00D61EE6" w:rsidP="00D61EE6">
      <w:pPr>
        <w:shd w:val="clear" w:color="auto" w:fill="FFFFFF"/>
        <w:ind w:left="14"/>
        <w:jc w:val="center"/>
      </w:pPr>
    </w:p>
    <w:p w:rsidR="00D61EE6" w:rsidRDefault="00D61EE6" w:rsidP="00D61EE6">
      <w:pPr>
        <w:shd w:val="clear" w:color="auto" w:fill="FFFFFF"/>
        <w:tabs>
          <w:tab w:val="left" w:pos="1070"/>
        </w:tabs>
        <w:ind w:left="14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               </w:t>
      </w:r>
      <w:r w:rsidRPr="00F54E08">
        <w:rPr>
          <w:b/>
          <w:bCs/>
          <w:color w:val="212121"/>
          <w:spacing w:val="-4"/>
          <w:sz w:val="28"/>
        </w:rPr>
        <w:t xml:space="preserve">от </w:t>
      </w:r>
      <w:r>
        <w:rPr>
          <w:b/>
          <w:bCs/>
          <w:color w:val="212121"/>
          <w:spacing w:val="-4"/>
          <w:sz w:val="28"/>
        </w:rPr>
        <w:t xml:space="preserve">  14 июня 2019  </w:t>
      </w:r>
      <w:r w:rsidRPr="00F54E08">
        <w:rPr>
          <w:b/>
          <w:bCs/>
          <w:color w:val="212121"/>
          <w:spacing w:val="-1"/>
          <w:sz w:val="28"/>
        </w:rPr>
        <w:t xml:space="preserve">г.                  </w:t>
      </w:r>
      <w:r>
        <w:rPr>
          <w:b/>
          <w:bCs/>
          <w:color w:val="212121"/>
          <w:spacing w:val="-1"/>
          <w:sz w:val="28"/>
        </w:rPr>
        <w:t xml:space="preserve">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     </w:t>
      </w:r>
      <w:r w:rsidRPr="00F54E08">
        <w:rPr>
          <w:b/>
          <w:bCs/>
          <w:color w:val="212121"/>
          <w:spacing w:val="-1"/>
          <w:sz w:val="28"/>
        </w:rPr>
        <w:t xml:space="preserve">  №    </w:t>
      </w:r>
      <w:r>
        <w:rPr>
          <w:b/>
          <w:bCs/>
          <w:color w:val="212121"/>
          <w:spacing w:val="-1"/>
          <w:sz w:val="28"/>
        </w:rPr>
        <w:t xml:space="preserve">59 </w:t>
      </w:r>
      <w:r w:rsidRPr="00F54E08">
        <w:rPr>
          <w:b/>
          <w:bCs/>
          <w:color w:val="212121"/>
          <w:spacing w:val="-1"/>
          <w:sz w:val="28"/>
        </w:rPr>
        <w:t xml:space="preserve">  </w:t>
      </w:r>
    </w:p>
    <w:p w:rsidR="00D61EE6" w:rsidRPr="000F633B" w:rsidRDefault="00D61EE6" w:rsidP="00D61EE6">
      <w:pPr>
        <w:shd w:val="clear" w:color="auto" w:fill="FFFFFF"/>
        <w:tabs>
          <w:tab w:val="left" w:pos="1070"/>
        </w:tabs>
        <w:ind w:left="14"/>
        <w:rPr>
          <w:sz w:val="28"/>
        </w:rPr>
      </w:pPr>
    </w:p>
    <w:p w:rsidR="00D61EE6" w:rsidRDefault="00D61EE6" w:rsidP="00D61EE6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О внесении изменений в решение Совета депутатов МО «Сурское» от  30 ноября 2017 года № 35 «</w:t>
      </w:r>
      <w:r w:rsidRPr="00F54E08">
        <w:rPr>
          <w:b/>
          <w:color w:val="000000"/>
          <w:spacing w:val="-4"/>
          <w:sz w:val="28"/>
          <w:szCs w:val="28"/>
        </w:rPr>
        <w:t>О налоге на имущество физических лиц</w:t>
      </w:r>
      <w:r>
        <w:rPr>
          <w:b/>
          <w:color w:val="000000"/>
          <w:spacing w:val="-4"/>
          <w:sz w:val="28"/>
          <w:szCs w:val="28"/>
        </w:rPr>
        <w:t>»</w:t>
      </w:r>
    </w:p>
    <w:p w:rsidR="00D61EE6" w:rsidRPr="00D543A0" w:rsidRDefault="00D61EE6" w:rsidP="00D61EE6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</w:p>
    <w:p w:rsidR="00D61EE6" w:rsidRDefault="00D61EE6" w:rsidP="00D61E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 основании экспертного </w:t>
      </w:r>
      <w:proofErr w:type="gramStart"/>
      <w:r>
        <w:rPr>
          <w:sz w:val="28"/>
          <w:szCs w:val="28"/>
        </w:rPr>
        <w:t>заключения Правового департамента администрации Губернатора Архангельской области</w:t>
      </w:r>
      <w:proofErr w:type="gramEnd"/>
      <w:r>
        <w:rPr>
          <w:sz w:val="28"/>
          <w:szCs w:val="28"/>
        </w:rPr>
        <w:t xml:space="preserve"> и Правительства Архангельской области от 18 февраля 2019 года № 09-03/190,</w:t>
      </w:r>
      <w:r w:rsidRPr="00F54E08">
        <w:rPr>
          <w:sz w:val="28"/>
          <w:szCs w:val="28"/>
        </w:rPr>
        <w:t xml:space="preserve"> </w:t>
      </w:r>
      <w:r w:rsidRPr="000C0F1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0C0F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C0F1A">
        <w:rPr>
          <w:sz w:val="28"/>
          <w:szCs w:val="28"/>
        </w:rPr>
        <w:t xml:space="preserve">образования «Сурское» </w:t>
      </w:r>
      <w:r w:rsidRPr="000C0F1A">
        <w:rPr>
          <w:b/>
          <w:sz w:val="28"/>
          <w:szCs w:val="28"/>
        </w:rPr>
        <w:t>решает:</w:t>
      </w:r>
    </w:p>
    <w:p w:rsidR="00D61EE6" w:rsidRDefault="00D61EE6" w:rsidP="00D61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следующие изменения:</w:t>
      </w:r>
    </w:p>
    <w:p w:rsidR="00D61EE6" w:rsidRDefault="00D61EE6" w:rsidP="00D61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дефис первый подпункта 1 пункта 2 решения после слов «квартир, комнат» дополнить словами «частей жилых домов, частей квартир»;</w:t>
      </w:r>
    </w:p>
    <w:p w:rsidR="00D61EE6" w:rsidRDefault="00D61EE6" w:rsidP="00D61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дефис четвертый подпункта первого пункта 2 решения после слов «гаражей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 «, в том числе расположенных в объектах налогообложения, указанных в подпункте 2 пункта 2 статьи 406 Налогового кодекса РФ».</w:t>
      </w:r>
    </w:p>
    <w:p w:rsidR="00D61EE6" w:rsidRDefault="00D61EE6" w:rsidP="00D61EE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Дополнить пункт 5 решения абзацем следующего содержания:</w:t>
      </w:r>
    </w:p>
    <w:p w:rsidR="00D61EE6" w:rsidRPr="005715F6" w:rsidRDefault="00D61EE6" w:rsidP="00D61EE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«Действие положений подпункта первого пункта 2 решения в отношении налогообложения частей жилых домов, частей квартир, а также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подпункте 2 пункта 2 статьи 406 Налогового кодекса Российской Федерации, распространяется на правоотношения, связанные с исчислением налога на имущество физических лиц </w:t>
      </w:r>
      <w:r w:rsidRPr="001E4579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года.».</w:t>
      </w:r>
      <w:proofErr w:type="gramEnd"/>
    </w:p>
    <w:p w:rsidR="00D61EE6" w:rsidRDefault="00D61EE6" w:rsidP="00D6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61EE6" w:rsidRPr="005715F6" w:rsidRDefault="00D61EE6" w:rsidP="00D61EE6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</w:t>
      </w:r>
      <w:r w:rsidRPr="005715F6">
        <w:rPr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D61EE6" w:rsidRPr="00F54E08" w:rsidRDefault="00D61EE6" w:rsidP="00D61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1EE6" w:rsidRDefault="00D61EE6" w:rsidP="00D61EE6">
      <w:pPr>
        <w:pStyle w:val="a3"/>
        <w:jc w:val="both"/>
      </w:pPr>
    </w:p>
    <w:p w:rsidR="00D61EE6" w:rsidRPr="00D61EE6" w:rsidRDefault="00D61EE6" w:rsidP="00D61EE6">
      <w:pPr>
        <w:pStyle w:val="a3"/>
        <w:jc w:val="left"/>
        <w:rPr>
          <w:b w:val="0"/>
        </w:rPr>
      </w:pPr>
      <w:r w:rsidRPr="00D61EE6">
        <w:rPr>
          <w:b w:val="0"/>
        </w:rPr>
        <w:t xml:space="preserve">Председатель Совета депутатов  МО «Сурское»                       </w:t>
      </w:r>
      <w:r>
        <w:rPr>
          <w:b w:val="0"/>
        </w:rPr>
        <w:t xml:space="preserve">         </w:t>
      </w:r>
      <w:r w:rsidRPr="00D61EE6">
        <w:rPr>
          <w:b w:val="0"/>
        </w:rPr>
        <w:t xml:space="preserve"> А.В. Порохин              </w:t>
      </w:r>
    </w:p>
    <w:p w:rsidR="00D61EE6" w:rsidRPr="00D61EE6" w:rsidRDefault="00D61EE6" w:rsidP="00D61EE6">
      <w:pPr>
        <w:pStyle w:val="a3"/>
        <w:jc w:val="both"/>
        <w:rPr>
          <w:b w:val="0"/>
        </w:rPr>
      </w:pPr>
    </w:p>
    <w:p w:rsidR="00D61EE6" w:rsidRPr="00D61EE6" w:rsidRDefault="00D61EE6" w:rsidP="00D61EE6">
      <w:pPr>
        <w:pStyle w:val="a3"/>
        <w:jc w:val="both"/>
        <w:rPr>
          <w:b w:val="0"/>
        </w:rPr>
      </w:pPr>
      <w:r w:rsidRPr="00D61EE6">
        <w:rPr>
          <w:b w:val="0"/>
        </w:rPr>
        <w:t xml:space="preserve"> Глава муниципального образования «Сурское»                      </w:t>
      </w:r>
      <w:r>
        <w:rPr>
          <w:b w:val="0"/>
        </w:rPr>
        <w:t xml:space="preserve">     </w:t>
      </w:r>
      <w:r w:rsidRPr="00D61EE6">
        <w:rPr>
          <w:b w:val="0"/>
        </w:rPr>
        <w:t xml:space="preserve"> О.И.Мерзлая</w:t>
      </w:r>
    </w:p>
    <w:p w:rsidR="00D61EE6" w:rsidRPr="00D61EE6" w:rsidRDefault="00D61EE6" w:rsidP="00D61EE6"/>
    <w:p w:rsidR="00D61EE6" w:rsidRPr="00F54E08" w:rsidRDefault="00D61EE6" w:rsidP="00D61EE6"/>
    <w:p w:rsidR="00346A3C" w:rsidRDefault="00346A3C" w:rsidP="005A5F09">
      <w:pPr>
        <w:jc w:val="right"/>
        <w:rPr>
          <w:sz w:val="16"/>
          <w:szCs w:val="16"/>
        </w:rPr>
      </w:pPr>
    </w:p>
    <w:p w:rsidR="005A5F09" w:rsidRPr="00870F2F" w:rsidRDefault="00D61EE6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A5F09" w:rsidRPr="00870F2F">
        <w:rPr>
          <w:sz w:val="16"/>
          <w:szCs w:val="16"/>
        </w:rPr>
        <w:t>Адрес:  с</w:t>
      </w:r>
      <w:proofErr w:type="gramStart"/>
      <w:r w:rsidR="005A5F09" w:rsidRPr="00870F2F">
        <w:rPr>
          <w:sz w:val="16"/>
          <w:szCs w:val="16"/>
        </w:rPr>
        <w:t>.С</w:t>
      </w:r>
      <w:proofErr w:type="gramEnd"/>
      <w:r w:rsidR="005A5F09" w:rsidRPr="00870F2F">
        <w:rPr>
          <w:sz w:val="16"/>
          <w:szCs w:val="16"/>
        </w:rPr>
        <w:t>ура, ул.Колхозная,4</w:t>
      </w:r>
    </w:p>
    <w:p w:rsidR="00346A3C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</w:t>
      </w:r>
      <w:r w:rsidR="00346A3C">
        <w:rPr>
          <w:sz w:val="16"/>
          <w:szCs w:val="16"/>
        </w:rPr>
        <w:t>7</w:t>
      </w:r>
    </w:p>
    <w:p w:rsidR="005A5F09" w:rsidRPr="00870F2F" w:rsidRDefault="00346A3C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t>Редактор  Н.В.Алферова</w:t>
      </w:r>
      <w:r w:rsidRPr="00870F2F">
        <w:rPr>
          <w:sz w:val="16"/>
          <w:szCs w:val="16"/>
        </w:rPr>
        <w:t xml:space="preserve"> 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8"/>
          <w:footerReference w:type="default" r:id="rId9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4B" w:rsidRDefault="001D214B" w:rsidP="00B33706">
      <w:r>
        <w:separator/>
      </w:r>
    </w:p>
  </w:endnote>
  <w:endnote w:type="continuationSeparator" w:id="0">
    <w:p w:rsidR="001D214B" w:rsidRDefault="001D214B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895D77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1D214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1D214B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4B" w:rsidRDefault="001D214B" w:rsidP="00B33706">
      <w:r>
        <w:separator/>
      </w:r>
    </w:p>
  </w:footnote>
  <w:footnote w:type="continuationSeparator" w:id="0">
    <w:p w:rsidR="001D214B" w:rsidRDefault="001D214B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5916"/>
    <w:multiLevelType w:val="hybridMultilevel"/>
    <w:tmpl w:val="48C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8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980129"/>
    <w:multiLevelType w:val="multilevel"/>
    <w:tmpl w:val="8698E3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83B5A"/>
    <w:multiLevelType w:val="multilevel"/>
    <w:tmpl w:val="A754C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B6239"/>
    <w:multiLevelType w:val="hybridMultilevel"/>
    <w:tmpl w:val="E182BDD8"/>
    <w:lvl w:ilvl="0" w:tplc="1C203634">
      <w:start w:val="3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28"/>
  </w:num>
  <w:num w:numId="10">
    <w:abstractNumId w:val="24"/>
  </w:num>
  <w:num w:numId="11">
    <w:abstractNumId w:val="14"/>
  </w:num>
  <w:num w:numId="12">
    <w:abstractNumId w:val="3"/>
  </w:num>
  <w:num w:numId="13">
    <w:abstractNumId w:val="22"/>
  </w:num>
  <w:num w:numId="14">
    <w:abstractNumId w:val="8"/>
  </w:num>
  <w:num w:numId="15">
    <w:abstractNumId w:val="27"/>
  </w:num>
  <w:num w:numId="16">
    <w:abstractNumId w:val="6"/>
  </w:num>
  <w:num w:numId="17">
    <w:abstractNumId w:val="0"/>
  </w:num>
  <w:num w:numId="18">
    <w:abstractNumId w:val="17"/>
  </w:num>
  <w:num w:numId="19">
    <w:abstractNumId w:val="30"/>
  </w:num>
  <w:num w:numId="20">
    <w:abstractNumId w:val="15"/>
  </w:num>
  <w:num w:numId="21">
    <w:abstractNumId w:val="29"/>
  </w:num>
  <w:num w:numId="22">
    <w:abstractNumId w:val="13"/>
  </w:num>
  <w:num w:numId="23">
    <w:abstractNumId w:val="23"/>
  </w:num>
  <w:num w:numId="24">
    <w:abstractNumId w:val="7"/>
  </w:num>
  <w:num w:numId="25">
    <w:abstractNumId w:val="20"/>
  </w:num>
  <w:num w:numId="26">
    <w:abstractNumId w:val="12"/>
  </w:num>
  <w:num w:numId="27">
    <w:abstractNumId w:val="21"/>
  </w:num>
  <w:num w:numId="28">
    <w:abstractNumId w:val="9"/>
  </w:num>
  <w:num w:numId="29">
    <w:abstractNumId w:val="11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14B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D9A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76954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CE6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6A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7A9"/>
    <w:rsid w:val="0057496F"/>
    <w:rsid w:val="00574B8A"/>
    <w:rsid w:val="0057545B"/>
    <w:rsid w:val="005758F3"/>
    <w:rsid w:val="00575A7C"/>
    <w:rsid w:val="00575F90"/>
    <w:rsid w:val="00576023"/>
    <w:rsid w:val="0057626C"/>
    <w:rsid w:val="00577296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57AF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68D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2701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291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D77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48E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B52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1D70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643D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BD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BF7A91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D33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1EE6"/>
    <w:rsid w:val="00D62480"/>
    <w:rsid w:val="00D626B4"/>
    <w:rsid w:val="00D62BAB"/>
    <w:rsid w:val="00D62F3E"/>
    <w:rsid w:val="00D64481"/>
    <w:rsid w:val="00D64520"/>
    <w:rsid w:val="00D6476C"/>
    <w:rsid w:val="00D64A65"/>
    <w:rsid w:val="00D64B92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5D31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3A6C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654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B5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BFD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6B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6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D330-0837-420C-BD4B-321ED5EB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2019-04-23T07:31:00Z</cp:lastPrinted>
  <dcterms:created xsi:type="dcterms:W3CDTF">2018-05-04T13:39:00Z</dcterms:created>
  <dcterms:modified xsi:type="dcterms:W3CDTF">2019-06-19T08:44:00Z</dcterms:modified>
</cp:coreProperties>
</file>