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B7" w:rsidRDefault="005C4533" w:rsidP="00D03FA3">
      <w:pPr>
        <w:pStyle w:val="11"/>
        <w:spacing w:after="340"/>
        <w:ind w:firstLine="0"/>
        <w:jc w:val="center"/>
      </w:pPr>
      <w:bookmarkStart w:id="0" w:name="_GoBack"/>
      <w:bookmarkEnd w:id="0"/>
      <w:r>
        <w:rPr>
          <w:b/>
          <w:bCs/>
        </w:rPr>
        <w:t>ПЕРЕЧЕНЬ</w:t>
      </w:r>
      <w:r>
        <w:rPr>
          <w:b/>
          <w:bCs/>
        </w:rPr>
        <w:br/>
        <w:t>нормативных правовых актов с указанием структурных единиц этих</w:t>
      </w:r>
      <w:r>
        <w:rPr>
          <w:b/>
          <w:bCs/>
        </w:rPr>
        <w:br/>
        <w:t>актов, содержащих обязательные требования, оценка соблюдения</w:t>
      </w:r>
      <w:r>
        <w:rPr>
          <w:b/>
          <w:bCs/>
        </w:rPr>
        <w:br/>
        <w:t>которых является предметом муниципального контроля, а также</w:t>
      </w:r>
      <w:r>
        <w:rPr>
          <w:b/>
          <w:bCs/>
        </w:rPr>
        <w:br/>
        <w:t>информации о мерах ответственности, применяемых при нарушении</w:t>
      </w:r>
      <w:r>
        <w:rPr>
          <w:b/>
          <w:bCs/>
        </w:rPr>
        <w:br/>
        <w:t>обязательных требований, с текстами в действующей редакции</w:t>
      </w:r>
    </w:p>
    <w:p w:rsidR="00101823" w:rsidRDefault="00CF2DC7" w:rsidP="00101823">
      <w:pPr>
        <w:pStyle w:val="a7"/>
        <w:spacing w:line="221" w:lineRule="auto"/>
        <w:jc w:val="center"/>
        <w:rPr>
          <w:sz w:val="28"/>
          <w:szCs w:val="28"/>
          <w:u w:val="single"/>
        </w:rPr>
      </w:pPr>
      <w:r w:rsidRPr="00CF2DC7">
        <w:rPr>
          <w:sz w:val="28"/>
          <w:szCs w:val="28"/>
          <w:u w:val="single"/>
        </w:rPr>
        <w:t xml:space="preserve">Муниципальный контроль </w:t>
      </w:r>
      <w:r w:rsidR="006B3FD9">
        <w:rPr>
          <w:sz w:val="28"/>
          <w:szCs w:val="28"/>
          <w:u w:val="single"/>
        </w:rPr>
        <w:t>в сфере благоустройства</w:t>
      </w:r>
    </w:p>
    <w:p w:rsidR="004126B7" w:rsidRDefault="005C4533" w:rsidP="00101823">
      <w:pPr>
        <w:pStyle w:val="a7"/>
        <w:spacing w:line="221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вида муниципального контроля)</w:t>
      </w:r>
    </w:p>
    <w:p w:rsidR="00101823" w:rsidRDefault="00101823" w:rsidP="00101823">
      <w:pPr>
        <w:pStyle w:val="a7"/>
        <w:spacing w:line="221" w:lineRule="auto"/>
        <w:jc w:val="center"/>
        <w:rPr>
          <w:sz w:val="20"/>
          <w:szCs w:val="20"/>
        </w:rPr>
      </w:pPr>
    </w:p>
    <w:tbl>
      <w:tblPr>
        <w:tblOverlap w:val="never"/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111"/>
        <w:gridCol w:w="2608"/>
        <w:gridCol w:w="2344"/>
      </w:tblGrid>
      <w:tr w:rsidR="004126B7" w:rsidRPr="003660E1" w:rsidTr="007B20A4">
        <w:trPr>
          <w:trHeight w:hRule="exact" w:val="3269"/>
          <w:jc w:val="center"/>
        </w:trPr>
        <w:tc>
          <w:tcPr>
            <w:tcW w:w="668" w:type="dxa"/>
            <w:shd w:val="clear" w:color="auto" w:fill="auto"/>
          </w:tcPr>
          <w:p w:rsidR="004126B7" w:rsidRPr="003660E1" w:rsidRDefault="005C4533">
            <w:pPr>
              <w:pStyle w:val="a9"/>
              <w:spacing w:line="252" w:lineRule="auto"/>
              <w:jc w:val="center"/>
            </w:pPr>
            <w:r w:rsidRPr="003660E1">
              <w:t>№ п/п</w:t>
            </w:r>
          </w:p>
        </w:tc>
        <w:tc>
          <w:tcPr>
            <w:tcW w:w="4111" w:type="dxa"/>
            <w:shd w:val="clear" w:color="auto" w:fill="auto"/>
          </w:tcPr>
          <w:p w:rsidR="004126B7" w:rsidRPr="003660E1" w:rsidRDefault="005C4533" w:rsidP="006B3FD9">
            <w:pPr>
              <w:pStyle w:val="a9"/>
              <w:jc w:val="center"/>
            </w:pPr>
            <w:r w:rsidRPr="003660E1">
              <w:t xml:space="preserve"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 портале правовой информации </w:t>
            </w:r>
            <w:r w:rsidRPr="003660E1">
              <w:rPr>
                <w:lang w:eastAsia="en-US" w:bidi="en-US"/>
              </w:rPr>
              <w:t>(</w:t>
            </w:r>
            <w:r w:rsidR="001C0AA2">
              <w:rPr>
                <w:lang w:val="en-US" w:eastAsia="en-US" w:bidi="en-US"/>
              </w:rPr>
              <w:fldChar w:fldCharType="begin"/>
            </w:r>
            <w:r w:rsidR="001C0AA2" w:rsidRPr="006E0DB0">
              <w:rPr>
                <w:lang w:eastAsia="en-US" w:bidi="en-US"/>
              </w:rPr>
              <w:instrText xml:space="preserve"> </w:instrText>
            </w:r>
            <w:r w:rsidR="001C0AA2">
              <w:rPr>
                <w:lang w:val="en-US" w:eastAsia="en-US" w:bidi="en-US"/>
              </w:rPr>
              <w:instrText>HYPERLINK</w:instrText>
            </w:r>
            <w:r w:rsidR="001C0AA2" w:rsidRPr="006E0DB0">
              <w:rPr>
                <w:lang w:eastAsia="en-US" w:bidi="en-US"/>
              </w:rPr>
              <w:instrText xml:space="preserve"> "</w:instrText>
            </w:r>
            <w:r w:rsidR="001C0AA2">
              <w:rPr>
                <w:lang w:val="en-US" w:eastAsia="en-US" w:bidi="en-US"/>
              </w:rPr>
              <w:instrText>http</w:instrText>
            </w:r>
            <w:r w:rsidR="001C0AA2" w:rsidRPr="006E0DB0">
              <w:rPr>
                <w:lang w:eastAsia="en-US" w:bidi="en-US"/>
              </w:rPr>
              <w:instrText>://</w:instrText>
            </w:r>
            <w:r w:rsidR="001C0AA2">
              <w:rPr>
                <w:lang w:val="en-US" w:eastAsia="en-US" w:bidi="en-US"/>
              </w:rPr>
              <w:instrText>www</w:instrText>
            </w:r>
            <w:r w:rsidR="001C0AA2" w:rsidRPr="006E0DB0">
              <w:rPr>
                <w:lang w:eastAsia="en-US" w:bidi="en-US"/>
              </w:rPr>
              <w:instrText>.</w:instrText>
            </w:r>
            <w:r w:rsidR="001C0AA2">
              <w:rPr>
                <w:lang w:val="en-US" w:eastAsia="en-US" w:bidi="en-US"/>
              </w:rPr>
              <w:instrText>pravo</w:instrText>
            </w:r>
            <w:r w:rsidR="001C0AA2" w:rsidRPr="006E0DB0">
              <w:rPr>
                <w:lang w:eastAsia="en-US" w:bidi="en-US"/>
              </w:rPr>
              <w:instrText>.</w:instrText>
            </w:r>
            <w:r w:rsidR="001C0AA2">
              <w:rPr>
                <w:lang w:val="en-US" w:eastAsia="en-US" w:bidi="en-US"/>
              </w:rPr>
              <w:instrText>gov</w:instrText>
            </w:r>
            <w:r w:rsidR="001C0AA2" w:rsidRPr="006E0DB0">
              <w:rPr>
                <w:lang w:eastAsia="en-US" w:bidi="en-US"/>
              </w:rPr>
              <w:instrText>.</w:instrText>
            </w:r>
            <w:r w:rsidR="001C0AA2">
              <w:rPr>
                <w:lang w:val="en-US" w:eastAsia="en-US" w:bidi="en-US"/>
              </w:rPr>
              <w:instrText>ru</w:instrText>
            </w:r>
            <w:r w:rsidR="001C0AA2" w:rsidRPr="006E0DB0">
              <w:rPr>
                <w:lang w:eastAsia="en-US" w:bidi="en-US"/>
              </w:rPr>
              <w:instrText xml:space="preserve">" </w:instrText>
            </w:r>
            <w:r w:rsidR="001C0AA2">
              <w:rPr>
                <w:lang w:val="en-US" w:eastAsia="en-US" w:bidi="en-US"/>
              </w:rPr>
              <w:fldChar w:fldCharType="separate"/>
            </w:r>
            <w:r w:rsidRPr="003660E1">
              <w:rPr>
                <w:lang w:val="en-US" w:eastAsia="en-US" w:bidi="en-US"/>
              </w:rPr>
              <w:t>www</w:t>
            </w:r>
            <w:r w:rsidRPr="003660E1">
              <w:rPr>
                <w:lang w:eastAsia="en-US" w:bidi="en-US"/>
              </w:rPr>
              <w:t>.</w:t>
            </w:r>
            <w:r w:rsidRPr="003660E1">
              <w:rPr>
                <w:lang w:val="en-US" w:eastAsia="en-US" w:bidi="en-US"/>
              </w:rPr>
              <w:t>pravo</w:t>
            </w:r>
            <w:r w:rsidRPr="003660E1">
              <w:rPr>
                <w:lang w:eastAsia="en-US" w:bidi="en-US"/>
              </w:rPr>
              <w:t>.</w:t>
            </w:r>
            <w:r w:rsidRPr="003660E1">
              <w:rPr>
                <w:lang w:val="en-US" w:eastAsia="en-US" w:bidi="en-US"/>
              </w:rPr>
              <w:t>gov</w:t>
            </w:r>
            <w:r w:rsidRPr="003660E1">
              <w:rPr>
                <w:lang w:eastAsia="en-US" w:bidi="en-US"/>
              </w:rPr>
              <w:t>.</w:t>
            </w:r>
            <w:r w:rsidRPr="003660E1">
              <w:rPr>
                <w:lang w:val="en-US" w:eastAsia="en-US" w:bidi="en-US"/>
              </w:rPr>
              <w:t>ru</w:t>
            </w:r>
            <w:r w:rsidR="001C0AA2">
              <w:rPr>
                <w:lang w:val="en-US" w:eastAsia="en-US" w:bidi="en-US"/>
              </w:rPr>
              <w:fldChar w:fldCharType="end"/>
            </w:r>
            <w:r w:rsidRPr="003660E1">
              <w:rPr>
                <w:lang w:eastAsia="en-US" w:bidi="en-US"/>
              </w:rPr>
              <w:t>)</w:t>
            </w:r>
          </w:p>
        </w:tc>
        <w:tc>
          <w:tcPr>
            <w:tcW w:w="2608" w:type="dxa"/>
            <w:shd w:val="clear" w:color="auto" w:fill="auto"/>
          </w:tcPr>
          <w:p w:rsidR="004126B7" w:rsidRPr="003660E1" w:rsidRDefault="005C4533">
            <w:pPr>
              <w:pStyle w:val="a9"/>
              <w:jc w:val="center"/>
            </w:pPr>
            <w:r w:rsidRPr="003660E1"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44" w:type="dxa"/>
            <w:shd w:val="clear" w:color="auto" w:fill="auto"/>
            <w:vAlign w:val="bottom"/>
          </w:tcPr>
          <w:p w:rsidR="004126B7" w:rsidRPr="003660E1" w:rsidRDefault="005C4533" w:rsidP="00101823">
            <w:pPr>
              <w:pStyle w:val="a9"/>
              <w:spacing w:after="240"/>
              <w:jc w:val="center"/>
            </w:pPr>
            <w:r w:rsidRPr="003660E1"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4126B7" w:rsidRPr="003660E1" w:rsidTr="007B20A4">
        <w:trPr>
          <w:trHeight w:hRule="exact" w:val="312"/>
          <w:jc w:val="center"/>
        </w:trPr>
        <w:tc>
          <w:tcPr>
            <w:tcW w:w="668" w:type="dxa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1</w:t>
            </w:r>
          </w:p>
        </w:tc>
        <w:tc>
          <w:tcPr>
            <w:tcW w:w="4111" w:type="dxa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2</w:t>
            </w:r>
          </w:p>
        </w:tc>
        <w:tc>
          <w:tcPr>
            <w:tcW w:w="2608" w:type="dxa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3</w:t>
            </w:r>
          </w:p>
        </w:tc>
        <w:tc>
          <w:tcPr>
            <w:tcW w:w="2344" w:type="dxa"/>
            <w:shd w:val="clear" w:color="auto" w:fill="auto"/>
          </w:tcPr>
          <w:p w:rsidR="004126B7" w:rsidRPr="003660E1" w:rsidRDefault="005C4533" w:rsidP="00101823">
            <w:pPr>
              <w:pStyle w:val="a9"/>
              <w:spacing w:after="240" w:line="240" w:lineRule="auto"/>
              <w:jc w:val="center"/>
            </w:pPr>
            <w:r w:rsidRPr="003660E1">
              <w:t>4</w:t>
            </w:r>
          </w:p>
        </w:tc>
      </w:tr>
      <w:tr w:rsidR="004126B7" w:rsidRPr="003660E1" w:rsidTr="007B20A4">
        <w:trPr>
          <w:trHeight w:hRule="exact" w:val="254"/>
          <w:jc w:val="center"/>
        </w:trPr>
        <w:tc>
          <w:tcPr>
            <w:tcW w:w="9731" w:type="dxa"/>
            <w:gridSpan w:val="4"/>
            <w:shd w:val="clear" w:color="auto" w:fill="auto"/>
            <w:vAlign w:val="bottom"/>
          </w:tcPr>
          <w:p w:rsidR="004126B7" w:rsidRPr="00CF2DC7" w:rsidRDefault="005A4508">
            <w:pPr>
              <w:pStyle w:val="a9"/>
              <w:spacing w:line="240" w:lineRule="auto"/>
              <w:jc w:val="center"/>
              <w:rPr>
                <w:color w:val="auto"/>
              </w:rPr>
            </w:pPr>
            <w:r w:rsidRPr="00CF2DC7">
              <w:rPr>
                <w:color w:val="auto"/>
              </w:rPr>
              <w:t>1</w:t>
            </w:r>
            <w:r w:rsidR="005C4533" w:rsidRPr="00CF2DC7">
              <w:rPr>
                <w:color w:val="auto"/>
              </w:rPr>
              <w:t>. Федеральные законы</w:t>
            </w:r>
          </w:p>
        </w:tc>
      </w:tr>
      <w:tr w:rsidR="00D60A1F" w:rsidRPr="003660E1" w:rsidTr="00B774D0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D60A1F" w:rsidRPr="00CF2DC7" w:rsidRDefault="00D60A1F">
            <w:pPr>
              <w:pStyle w:val="a9"/>
              <w:spacing w:line="240" w:lineRule="auto"/>
              <w:ind w:firstLine="160"/>
              <w:rPr>
                <w:color w:val="auto"/>
              </w:rPr>
            </w:pPr>
            <w:r w:rsidRPr="00CF2DC7">
              <w:rPr>
                <w:color w:val="auto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774D0" w:rsidRPr="00CF2DC7" w:rsidRDefault="00B774D0" w:rsidP="00B77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74D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10.01.2002 № 7- ФЗ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774D0">
              <w:rPr>
                <w:rFonts w:ascii="Times New Roman" w:hAnsi="Times New Roman" w:cs="Times New Roman"/>
                <w:sz w:val="22"/>
                <w:szCs w:val="22"/>
              </w:rPr>
              <w:t>Об охране окружающей среды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08" w:type="dxa"/>
            <w:shd w:val="clear" w:color="auto" w:fill="auto"/>
          </w:tcPr>
          <w:p w:rsidR="00D60A1F" w:rsidRPr="003660E1" w:rsidRDefault="00B774D0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 w:rsidRPr="00B774D0">
              <w:t>пункт 1 статьи 4.1, пункт 4 статьи 4.2, статьи 16 - 16.5, пункт 4 статьи 17, статья 31.1, статья 3 1.2 пункт 1 статьи 32 пункт 1 статьи 33, статьи 34 - 56 пункт 3 статьи 62.4, статья 67, статья 67.1, пункт 1 статьи 69, пункты 1, 2, 6, 7, 11 статьи 69.2, статья 73, пункты 1, 2 статьи 77, пункт 2 статьи 78</w:t>
            </w:r>
          </w:p>
        </w:tc>
        <w:tc>
          <w:tcPr>
            <w:tcW w:w="2344" w:type="dxa"/>
            <w:shd w:val="clear" w:color="auto" w:fill="auto"/>
          </w:tcPr>
          <w:p w:rsidR="00D60A1F" w:rsidRPr="003660E1" w:rsidRDefault="00B774D0" w:rsidP="00B774D0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>
              <w:t xml:space="preserve">ст. 8.1, 8.2, 8.2.1, 8.2.2, 8.2.3, 8.4, 8.5, 8.5.1, статьи 8.6 и 8.7 (за исключением административных правонарушений, совершенных на землях сельскохозяйственного назначения, оборот которых регулируется Федеральным законом от 24 июля 2002 года N 101-ФЗ «Об обороте земель сельскохозяйственного назначения»), части 1, 2, 4 статьи </w:t>
            </w:r>
            <w:r w:rsidRPr="00B774D0">
              <w:t>8.13, часть 1 статьи 8.14, статьи 8.15, 8.18, 8.19, 8.21 - Х.23, части 2 и 3 статьи 8.31. статьи 8.33 - 8.36, часть 3 статьи 8.37, статьи 8.39, 8.41, 8.41.1. часть 1 и 2 статьи 14.43, 8.46, 8.47 КоАП РФ</w:t>
            </w:r>
          </w:p>
        </w:tc>
      </w:tr>
      <w:tr w:rsidR="00B774D0" w:rsidRPr="003660E1" w:rsidTr="00B774D0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B774D0" w:rsidRPr="00CF2DC7" w:rsidRDefault="00B774D0">
            <w:pPr>
              <w:pStyle w:val="a9"/>
              <w:spacing w:line="240" w:lineRule="auto"/>
              <w:ind w:firstLine="16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774D0" w:rsidRPr="00CF2DC7" w:rsidRDefault="00B774D0" w:rsidP="00B77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74D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закон от 07.12.2011 № 416-ФЗ «О </w:t>
            </w:r>
            <w:r w:rsidRPr="00B774D0">
              <w:rPr>
                <w:rFonts w:ascii="Times New Roman" w:hAnsi="Times New Roman" w:cs="Times New Roman"/>
                <w:sz w:val="22"/>
                <w:szCs w:val="22"/>
              </w:rPr>
              <w:t>водоснабжении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74D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74D0">
              <w:rPr>
                <w:rFonts w:ascii="Times New Roman" w:hAnsi="Times New Roman" w:cs="Times New Roman"/>
                <w:sz w:val="22"/>
                <w:szCs w:val="22"/>
              </w:rPr>
              <w:t>водоотведении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08" w:type="dxa"/>
            <w:shd w:val="clear" w:color="auto" w:fill="auto"/>
          </w:tcPr>
          <w:p w:rsidR="00B774D0" w:rsidRPr="003660E1" w:rsidRDefault="00B774D0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 w:rsidRPr="00B774D0">
              <w:t>часть 5 статьи 7 часть 4 статьи 30.1</w:t>
            </w:r>
          </w:p>
        </w:tc>
        <w:tc>
          <w:tcPr>
            <w:tcW w:w="2344" w:type="dxa"/>
            <w:shd w:val="clear" w:color="auto" w:fill="auto"/>
          </w:tcPr>
          <w:p w:rsidR="00B774D0" w:rsidRPr="003660E1" w:rsidRDefault="00B774D0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 w:rsidRPr="00B774D0">
              <w:t>ст. 8.1. КоАП РФ</w:t>
            </w:r>
          </w:p>
        </w:tc>
      </w:tr>
      <w:tr w:rsidR="007B20A4" w:rsidRPr="003660E1" w:rsidTr="00B774D0">
        <w:trPr>
          <w:trHeight w:val="125"/>
          <w:jc w:val="center"/>
        </w:trPr>
        <w:tc>
          <w:tcPr>
            <w:tcW w:w="668" w:type="dxa"/>
            <w:shd w:val="clear" w:color="auto" w:fill="auto"/>
          </w:tcPr>
          <w:p w:rsidR="007B20A4" w:rsidRPr="003660E1" w:rsidRDefault="007B20A4" w:rsidP="007B20A4">
            <w:pPr>
              <w:pStyle w:val="a9"/>
              <w:spacing w:line="240" w:lineRule="auto"/>
              <w:ind w:firstLine="160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:rsidR="007B20A4" w:rsidRPr="003660E1" w:rsidRDefault="00B774D0" w:rsidP="00B774D0">
            <w:pPr>
              <w:pStyle w:val="a9"/>
              <w:spacing w:line="262" w:lineRule="auto"/>
            </w:pPr>
            <w:r w:rsidRPr="00B774D0">
              <w:t>Федеральный закон от 23.11.1995 № 174-</w:t>
            </w:r>
            <w:r w:rsidRPr="00B774D0">
              <w:lastRenderedPageBreak/>
              <w:t xml:space="preserve">ФЗ </w:t>
            </w:r>
            <w:r>
              <w:t>«</w:t>
            </w:r>
            <w:r w:rsidRPr="00B774D0">
              <w:t>Об экологической экспертизе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A4" w:rsidRPr="007B20A4" w:rsidRDefault="00B774D0" w:rsidP="00B774D0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lastRenderedPageBreak/>
              <w:t>статья 1</w:t>
            </w:r>
            <w:r>
              <w:rPr>
                <w:sz w:val="22"/>
                <w:szCs w:val="22"/>
              </w:rPr>
              <w:t xml:space="preserve">, </w:t>
            </w:r>
            <w:r w:rsidRPr="00B774D0">
              <w:rPr>
                <w:sz w:val="22"/>
                <w:szCs w:val="22"/>
              </w:rPr>
              <w:t>статья 3</w:t>
            </w:r>
            <w:r>
              <w:rPr>
                <w:sz w:val="22"/>
                <w:szCs w:val="22"/>
              </w:rPr>
              <w:t xml:space="preserve">, </w:t>
            </w:r>
            <w:r w:rsidRPr="00B774D0">
              <w:rPr>
                <w:sz w:val="22"/>
                <w:szCs w:val="22"/>
              </w:rPr>
              <w:t xml:space="preserve">статья </w:t>
            </w:r>
            <w:r w:rsidRPr="00B774D0">
              <w:rPr>
                <w:sz w:val="22"/>
                <w:szCs w:val="22"/>
              </w:rPr>
              <w:lastRenderedPageBreak/>
              <w:t>11</w:t>
            </w:r>
            <w:r>
              <w:rPr>
                <w:sz w:val="22"/>
                <w:szCs w:val="22"/>
              </w:rPr>
              <w:t xml:space="preserve">, статья 12, </w:t>
            </w:r>
            <w:r w:rsidRPr="00B774D0">
              <w:rPr>
                <w:sz w:val="22"/>
                <w:szCs w:val="22"/>
              </w:rPr>
              <w:t>статья 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A4" w:rsidRPr="007B20A4" w:rsidRDefault="00B774D0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lastRenderedPageBreak/>
              <w:t>ст. 8.4 КоАП РФ</w:t>
            </w:r>
          </w:p>
        </w:tc>
      </w:tr>
      <w:tr w:rsidR="00D60A1F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D60A1F" w:rsidRDefault="00D60A1F" w:rsidP="007B20A4">
            <w:pPr>
              <w:pStyle w:val="a9"/>
              <w:spacing w:line="240" w:lineRule="auto"/>
              <w:ind w:firstLine="160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:rsidR="00D60A1F" w:rsidRPr="00D60A1F" w:rsidRDefault="00B774D0" w:rsidP="007B20A4">
            <w:pPr>
              <w:pStyle w:val="a9"/>
              <w:spacing w:line="262" w:lineRule="auto"/>
            </w:pPr>
            <w:r w:rsidRPr="00B774D0">
              <w:t>Градостроительный кодекс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F" w:rsidRPr="007B20A4" w:rsidRDefault="00B774D0" w:rsidP="00B774D0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t>статьи 49, 51,</w:t>
            </w:r>
            <w:r>
              <w:rPr>
                <w:sz w:val="22"/>
                <w:szCs w:val="22"/>
              </w:rPr>
              <w:t xml:space="preserve"> </w:t>
            </w:r>
            <w:r w:rsidRPr="00B774D0">
              <w:rPr>
                <w:sz w:val="22"/>
                <w:szCs w:val="22"/>
              </w:rPr>
              <w:t>Часть 7 статьи 54, пункт 9 части 3 статьи 55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1F" w:rsidRPr="007B20A4" w:rsidRDefault="00B774D0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t>ст. 8.17 - 8.19, 8.1. КоАП РФ</w:t>
            </w:r>
          </w:p>
        </w:tc>
      </w:tr>
      <w:tr w:rsidR="00B774D0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B774D0" w:rsidRDefault="00B774D0" w:rsidP="007B20A4">
            <w:pPr>
              <w:pStyle w:val="a9"/>
              <w:spacing w:line="240" w:lineRule="auto"/>
              <w:ind w:firstLine="160"/>
            </w:pPr>
            <w:r>
              <w:t>5</w:t>
            </w:r>
          </w:p>
        </w:tc>
        <w:tc>
          <w:tcPr>
            <w:tcW w:w="4111" w:type="dxa"/>
            <w:shd w:val="clear" w:color="auto" w:fill="auto"/>
          </w:tcPr>
          <w:p w:rsidR="00B774D0" w:rsidRPr="00B774D0" w:rsidRDefault="00B774D0" w:rsidP="00B774D0">
            <w:pPr>
              <w:pStyle w:val="a9"/>
              <w:spacing w:line="262" w:lineRule="auto"/>
            </w:pPr>
            <w:r>
              <w:t>Земельный кодекс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Pr="00B774D0" w:rsidRDefault="00B774D0" w:rsidP="00B774D0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t>пункты 1-5,</w:t>
            </w:r>
            <w:r>
              <w:rPr>
                <w:sz w:val="22"/>
                <w:szCs w:val="22"/>
              </w:rPr>
              <w:t xml:space="preserve"> </w:t>
            </w:r>
            <w:r w:rsidRPr="00B774D0">
              <w:rPr>
                <w:sz w:val="22"/>
                <w:szCs w:val="22"/>
              </w:rPr>
              <w:t>подпункт 2 пункта 2 статьи 13 пункт 4 статьи 13 пункт 5 статьи 13 пункты 7 - 9 статьи 13 абзац второй статьи 42 абзац четвертый статьи 42 абзац седьмой статьи 42 абзац</w:t>
            </w:r>
            <w:r>
              <w:rPr>
                <w:sz w:val="22"/>
                <w:szCs w:val="22"/>
              </w:rPr>
              <w:t xml:space="preserve"> </w:t>
            </w:r>
            <w:r w:rsidRPr="00B774D0">
              <w:rPr>
                <w:sz w:val="22"/>
                <w:szCs w:val="22"/>
              </w:rPr>
              <w:t>восьмой</w:t>
            </w:r>
            <w:r>
              <w:rPr>
                <w:sz w:val="22"/>
                <w:szCs w:val="22"/>
              </w:rPr>
              <w:t xml:space="preserve"> </w:t>
            </w:r>
            <w:r w:rsidRPr="00B774D0">
              <w:rPr>
                <w:sz w:val="22"/>
                <w:szCs w:val="22"/>
              </w:rPr>
              <w:t>статьи 42 пункт 1 статьи 76 пункт 3 статьи 76 пункты 4, 7 статьи 95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D0" w:rsidRPr="00B774D0" w:rsidRDefault="00B774D0" w:rsidP="00B774D0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t>часть 1 статьи 8.6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B774D0">
              <w:rPr>
                <w:sz w:val="22"/>
                <w:szCs w:val="22"/>
              </w:rPr>
              <w:t>часть 2 статьи 8.6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часть</w:t>
            </w:r>
            <w:r w:rsidRPr="00B774D0">
              <w:rPr>
                <w:sz w:val="22"/>
                <w:szCs w:val="22"/>
              </w:rPr>
              <w:t xml:space="preserve"> 1 статьи 8.7 </w:t>
            </w:r>
            <w:r>
              <w:rPr>
                <w:sz w:val="22"/>
                <w:szCs w:val="22"/>
              </w:rPr>
              <w:br/>
            </w:r>
            <w:r w:rsidRPr="00B774D0">
              <w:rPr>
                <w:sz w:val="22"/>
                <w:szCs w:val="22"/>
              </w:rPr>
              <w:t>КоАП РФ</w:t>
            </w:r>
          </w:p>
        </w:tc>
      </w:tr>
      <w:tr w:rsidR="00B774D0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B774D0" w:rsidRDefault="00B774D0" w:rsidP="007B20A4">
            <w:pPr>
              <w:pStyle w:val="a9"/>
              <w:spacing w:line="240" w:lineRule="auto"/>
              <w:ind w:firstLine="160"/>
            </w:pPr>
            <w:r>
              <w:t>6</w:t>
            </w:r>
          </w:p>
        </w:tc>
        <w:tc>
          <w:tcPr>
            <w:tcW w:w="4111" w:type="dxa"/>
            <w:shd w:val="clear" w:color="auto" w:fill="auto"/>
          </w:tcPr>
          <w:p w:rsidR="00B774D0" w:rsidRPr="00B774D0" w:rsidRDefault="00B774D0" w:rsidP="00B774D0">
            <w:pPr>
              <w:pStyle w:val="a9"/>
              <w:spacing w:line="262" w:lineRule="auto"/>
            </w:pPr>
            <w:r w:rsidRPr="00B774D0">
              <w:t xml:space="preserve">Федеральный закон от 21.07.1997 № 116-ФЗ </w:t>
            </w:r>
            <w:r>
              <w:t>«</w:t>
            </w:r>
            <w:r w:rsidRPr="00B774D0">
              <w:t>О промышленной безопасности опасных производственных объектов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Pr="00B774D0" w:rsidRDefault="00B774D0" w:rsidP="00B774D0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t>статьи 9, 11, 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D0" w:rsidRPr="00B774D0" w:rsidRDefault="00B774D0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t>ст. 8.17-8.19 КоАП РФ</w:t>
            </w:r>
          </w:p>
        </w:tc>
      </w:tr>
      <w:tr w:rsidR="00B774D0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B774D0" w:rsidRDefault="00B774D0" w:rsidP="007B20A4">
            <w:pPr>
              <w:pStyle w:val="a9"/>
              <w:spacing w:line="240" w:lineRule="auto"/>
              <w:ind w:firstLine="160"/>
            </w:pPr>
            <w:r>
              <w:t>7</w:t>
            </w:r>
          </w:p>
        </w:tc>
        <w:tc>
          <w:tcPr>
            <w:tcW w:w="4111" w:type="dxa"/>
            <w:shd w:val="clear" w:color="auto" w:fill="auto"/>
          </w:tcPr>
          <w:p w:rsidR="00B774D0" w:rsidRPr="00B774D0" w:rsidRDefault="00B774D0" w:rsidP="00B774D0">
            <w:pPr>
              <w:pStyle w:val="a9"/>
              <w:spacing w:line="262" w:lineRule="auto"/>
            </w:pPr>
            <w:r w:rsidRPr="00B774D0">
              <w:t>Федеральный закон 04.05.1999 № 96</w:t>
            </w:r>
            <w:r>
              <w:t xml:space="preserve"> «</w:t>
            </w:r>
            <w:r w:rsidRPr="00B774D0">
              <w:t>Об охране атмосферного воздуха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Pr="00B774D0" w:rsidRDefault="00381F5F" w:rsidP="00B774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774D0" w:rsidRPr="00B774D0">
              <w:rPr>
                <w:sz w:val="22"/>
                <w:szCs w:val="22"/>
              </w:rPr>
              <w:t>татья 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D0" w:rsidRPr="00B774D0" w:rsidRDefault="00B774D0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t>ст. 8.21 КоАП РФ</w:t>
            </w:r>
          </w:p>
        </w:tc>
      </w:tr>
      <w:tr w:rsidR="00D60A1F" w:rsidRPr="003660E1" w:rsidTr="00EC0635">
        <w:trPr>
          <w:trHeight w:val="70"/>
          <w:jc w:val="center"/>
        </w:trPr>
        <w:tc>
          <w:tcPr>
            <w:tcW w:w="9731" w:type="dxa"/>
            <w:gridSpan w:val="4"/>
            <w:shd w:val="clear" w:color="auto" w:fill="auto"/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0A1F">
              <w:rPr>
                <w:sz w:val="22"/>
                <w:szCs w:val="22"/>
              </w:rPr>
              <w:t xml:space="preserve">Нормативные правовые акты Президента Российской Федерации и Правительства </w:t>
            </w:r>
            <w:r>
              <w:rPr>
                <w:sz w:val="22"/>
                <w:szCs w:val="22"/>
              </w:rPr>
              <w:br/>
            </w:r>
            <w:r w:rsidRPr="00D60A1F">
              <w:rPr>
                <w:sz w:val="22"/>
                <w:szCs w:val="22"/>
              </w:rPr>
              <w:t>Российской Федерации</w:t>
            </w:r>
          </w:p>
        </w:tc>
      </w:tr>
      <w:tr w:rsidR="00D60A1F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D60A1F" w:rsidRDefault="00B774D0" w:rsidP="007B20A4">
            <w:pPr>
              <w:pStyle w:val="a9"/>
              <w:spacing w:line="240" w:lineRule="auto"/>
              <w:ind w:firstLine="160"/>
            </w:pPr>
            <w:r>
              <w:t>8</w:t>
            </w:r>
          </w:p>
        </w:tc>
        <w:tc>
          <w:tcPr>
            <w:tcW w:w="4111" w:type="dxa"/>
            <w:shd w:val="clear" w:color="auto" w:fill="auto"/>
          </w:tcPr>
          <w:p w:rsidR="00D60A1F" w:rsidRPr="00D60A1F" w:rsidRDefault="00B774D0" w:rsidP="00B774D0">
            <w:pPr>
              <w:pStyle w:val="a9"/>
              <w:spacing w:line="262" w:lineRule="auto"/>
            </w:pPr>
            <w:r w:rsidRPr="00B774D0">
              <w:t xml:space="preserve">1 Установление Правительства Российской Федерации от 16.02.2008 N 87 </w:t>
            </w:r>
            <w:r>
              <w:t>«</w:t>
            </w:r>
            <w:r w:rsidRPr="00B774D0">
              <w:t>О составе разделов проектной документации и требованиях к их содержанию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F" w:rsidRPr="007B20A4" w:rsidRDefault="00381F5F" w:rsidP="00B774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774D0" w:rsidRPr="00B774D0">
              <w:rPr>
                <w:sz w:val="22"/>
                <w:szCs w:val="22"/>
              </w:rPr>
              <w:t>унк</w:t>
            </w:r>
            <w:r w:rsidR="00B774D0">
              <w:rPr>
                <w:sz w:val="22"/>
                <w:szCs w:val="22"/>
              </w:rPr>
              <w:t>ты 25. 40-</w:t>
            </w:r>
            <w:r w:rsidR="00B774D0" w:rsidRPr="00B774D0">
              <w:rPr>
                <w:sz w:val="22"/>
                <w:szCs w:val="22"/>
              </w:rPr>
              <w:t>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1F" w:rsidRPr="007B20A4" w:rsidRDefault="00B774D0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B774D0">
              <w:rPr>
                <w:sz w:val="22"/>
                <w:szCs w:val="22"/>
              </w:rPr>
              <w:t>ст. 8.1. КоАП РФ</w:t>
            </w:r>
          </w:p>
        </w:tc>
      </w:tr>
      <w:tr w:rsidR="00D60A1F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D60A1F" w:rsidRDefault="00B774D0" w:rsidP="007B20A4">
            <w:pPr>
              <w:pStyle w:val="a9"/>
              <w:spacing w:line="240" w:lineRule="auto"/>
              <w:ind w:firstLine="160"/>
            </w:pPr>
            <w:r>
              <w:t>9</w:t>
            </w:r>
          </w:p>
        </w:tc>
        <w:tc>
          <w:tcPr>
            <w:tcW w:w="4111" w:type="dxa"/>
            <w:shd w:val="clear" w:color="auto" w:fill="auto"/>
          </w:tcPr>
          <w:p w:rsidR="00D60A1F" w:rsidRPr="00D60A1F" w:rsidRDefault="00B774D0" w:rsidP="00B774D0">
            <w:pPr>
              <w:pStyle w:val="a9"/>
              <w:spacing w:line="262" w:lineRule="auto"/>
            </w:pPr>
            <w:r w:rsidRPr="00B774D0">
              <w:t xml:space="preserve">Постановление </w:t>
            </w:r>
            <w:r>
              <w:t>П</w:t>
            </w:r>
            <w:r w:rsidRPr="00B774D0">
              <w:t xml:space="preserve">равительства Российской Федерации от 04.05.2018 № 542 </w:t>
            </w:r>
            <w:r>
              <w:t>«</w:t>
            </w:r>
            <w:r w:rsidRPr="00B774D0">
              <w:t>Об утверждении Правил организации работ по ликвидации накопленного вреда окружающей среде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F" w:rsidRPr="007B20A4" w:rsidRDefault="00381F5F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774D0" w:rsidRPr="00B774D0">
              <w:rPr>
                <w:sz w:val="22"/>
                <w:szCs w:val="22"/>
              </w:rPr>
              <w:t xml:space="preserve"> полном объеме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1F" w:rsidRPr="00D60A1F" w:rsidRDefault="00B774D0" w:rsidP="00B774D0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74D0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ст. 8.1. КоАП РФ</w:t>
            </w:r>
          </w:p>
        </w:tc>
      </w:tr>
      <w:tr w:rsidR="00D60A1F" w:rsidRPr="003660E1" w:rsidTr="00F63904">
        <w:trPr>
          <w:trHeight w:val="70"/>
          <w:jc w:val="center"/>
        </w:trPr>
        <w:tc>
          <w:tcPr>
            <w:tcW w:w="9731" w:type="dxa"/>
            <w:gridSpan w:val="4"/>
            <w:shd w:val="clear" w:color="auto" w:fill="auto"/>
          </w:tcPr>
          <w:p w:rsidR="00D60A1F" w:rsidRPr="007B20A4" w:rsidRDefault="00B774D0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60A1F" w:rsidRPr="00D60A1F">
              <w:rPr>
                <w:sz w:val="22"/>
                <w:szCs w:val="22"/>
              </w:rPr>
              <w:t>. Муниципальные нормативные правовые акты</w:t>
            </w:r>
          </w:p>
        </w:tc>
      </w:tr>
      <w:tr w:rsidR="004D72E6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4D72E6" w:rsidRDefault="00B774D0" w:rsidP="007B20A4">
            <w:pPr>
              <w:pStyle w:val="a9"/>
              <w:spacing w:line="240" w:lineRule="auto"/>
              <w:ind w:firstLine="160"/>
            </w:pPr>
            <w:r>
              <w:t>10</w:t>
            </w:r>
          </w:p>
        </w:tc>
        <w:tc>
          <w:tcPr>
            <w:tcW w:w="4111" w:type="dxa"/>
            <w:shd w:val="clear" w:color="auto" w:fill="auto"/>
          </w:tcPr>
          <w:p w:rsidR="004D72E6" w:rsidRPr="004D72E6" w:rsidRDefault="00B774D0" w:rsidP="00B774D0">
            <w:pPr>
              <w:pStyle w:val="a9"/>
              <w:spacing w:line="262" w:lineRule="auto"/>
            </w:pPr>
            <w:r w:rsidRPr="00B774D0">
              <w:t xml:space="preserve">Решение Собрания депутатов Пинежского муниципального округа Архангельской области от 13 сентября 2024 года № 166 </w:t>
            </w:r>
            <w:r>
              <w:t>«</w:t>
            </w:r>
            <w:r w:rsidRPr="00B774D0">
              <w:t>Об утверждении Правил благоустройства Пинежского муниципального округа Архангельской области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E6" w:rsidRDefault="00381F5F" w:rsidP="00381F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статьи 4, 5, глава 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2E6" w:rsidRPr="007B20A4" w:rsidRDefault="0052252A" w:rsidP="00030669">
            <w:pPr>
              <w:pStyle w:val="ConsPlusNormal"/>
              <w:jc w:val="center"/>
              <w:rPr>
                <w:sz w:val="22"/>
                <w:szCs w:val="22"/>
              </w:rPr>
            </w:pPr>
            <w:r w:rsidRPr="0052252A">
              <w:rPr>
                <w:sz w:val="22"/>
                <w:szCs w:val="22"/>
              </w:rPr>
              <w:t>ст. 7.1, 7.2</w:t>
            </w:r>
            <w:r w:rsidR="00030669">
              <w:rPr>
                <w:sz w:val="22"/>
                <w:szCs w:val="22"/>
              </w:rPr>
              <w:t>,</w:t>
            </w:r>
            <w:r w:rsidRPr="0052252A">
              <w:rPr>
                <w:sz w:val="22"/>
                <w:szCs w:val="22"/>
              </w:rPr>
              <w:t xml:space="preserve"> 7.4,</w:t>
            </w:r>
            <w:r w:rsidR="00030669">
              <w:rPr>
                <w:sz w:val="22"/>
                <w:szCs w:val="22"/>
              </w:rPr>
              <w:t xml:space="preserve"> </w:t>
            </w:r>
            <w:r w:rsidRPr="0052252A">
              <w:rPr>
                <w:sz w:val="22"/>
                <w:szCs w:val="22"/>
              </w:rPr>
              <w:t>7.5</w:t>
            </w:r>
            <w:r w:rsidR="00030669">
              <w:rPr>
                <w:sz w:val="22"/>
                <w:szCs w:val="22"/>
              </w:rPr>
              <w:t>,</w:t>
            </w:r>
            <w:r w:rsidRPr="0052252A">
              <w:rPr>
                <w:sz w:val="22"/>
                <w:szCs w:val="22"/>
              </w:rPr>
              <w:t xml:space="preserve"> 7.6</w:t>
            </w:r>
            <w:r w:rsidR="00030669">
              <w:rPr>
                <w:sz w:val="22"/>
                <w:szCs w:val="22"/>
              </w:rPr>
              <w:t>,</w:t>
            </w:r>
            <w:r w:rsidRPr="0052252A">
              <w:rPr>
                <w:sz w:val="22"/>
                <w:szCs w:val="22"/>
              </w:rPr>
              <w:t xml:space="preserve"> 7.9</w:t>
            </w:r>
            <w:r w:rsidR="00030669">
              <w:rPr>
                <w:sz w:val="22"/>
                <w:szCs w:val="22"/>
              </w:rPr>
              <w:t>,</w:t>
            </w:r>
            <w:r w:rsidRPr="0052252A">
              <w:rPr>
                <w:sz w:val="22"/>
                <w:szCs w:val="22"/>
              </w:rPr>
              <w:t xml:space="preserve"> 7.11</w:t>
            </w:r>
            <w:r w:rsidR="00030669">
              <w:rPr>
                <w:sz w:val="22"/>
                <w:szCs w:val="22"/>
              </w:rPr>
              <w:t>,</w:t>
            </w:r>
            <w:r w:rsidRPr="0052252A">
              <w:rPr>
                <w:sz w:val="22"/>
                <w:szCs w:val="22"/>
              </w:rPr>
              <w:t xml:space="preserve"> 7,12</w:t>
            </w:r>
            <w:r w:rsidR="00030669">
              <w:rPr>
                <w:sz w:val="22"/>
                <w:szCs w:val="22"/>
              </w:rPr>
              <w:t>,</w:t>
            </w:r>
            <w:r w:rsidRPr="0052252A">
              <w:rPr>
                <w:sz w:val="22"/>
                <w:szCs w:val="22"/>
              </w:rPr>
              <w:t xml:space="preserve"> 7.13 закона Архангельск</w:t>
            </w:r>
            <w:r>
              <w:rPr>
                <w:sz w:val="22"/>
                <w:szCs w:val="22"/>
              </w:rPr>
              <w:t>ой области от 03.06.2003 № 172-</w:t>
            </w:r>
            <w:r w:rsidRPr="0052252A">
              <w:rPr>
                <w:sz w:val="22"/>
                <w:szCs w:val="22"/>
              </w:rPr>
              <w:t xml:space="preserve">22-03 </w:t>
            </w:r>
            <w:r>
              <w:rPr>
                <w:sz w:val="22"/>
                <w:szCs w:val="22"/>
              </w:rPr>
              <w:t>«</w:t>
            </w:r>
            <w:r w:rsidRPr="0052252A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52252A">
              <w:rPr>
                <w:sz w:val="22"/>
                <w:szCs w:val="22"/>
              </w:rPr>
              <w:t>административных правонарушениях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4126B7" w:rsidRPr="00F91774" w:rsidRDefault="005C4533" w:rsidP="00F91774">
      <w:pPr>
        <w:pStyle w:val="11"/>
        <w:spacing w:after="0"/>
        <w:ind w:firstLine="709"/>
      </w:pPr>
      <w:r w:rsidRPr="00F91774">
        <w:t>Категории лиц, обязанных соблюдать обязательные требования:</w:t>
      </w:r>
    </w:p>
    <w:p w:rsidR="004126B7" w:rsidRPr="0024252C" w:rsidRDefault="0052252A" w:rsidP="0052252A">
      <w:pPr>
        <w:pStyle w:val="11"/>
        <w:tabs>
          <w:tab w:val="left" w:leader="underscore" w:pos="9639"/>
        </w:tabs>
        <w:spacing w:after="0"/>
        <w:ind w:firstLine="0"/>
        <w:jc w:val="both"/>
        <w:rPr>
          <w:i/>
          <w:u w:val="single"/>
        </w:rPr>
      </w:pPr>
      <w:r w:rsidRPr="0052252A">
        <w:rPr>
          <w:i/>
          <w:u w:val="single"/>
        </w:rPr>
        <w:t>Юридические лица, индивидуальные предприниматели, осуществляющие и (или) планирующие осуществлять все виды экономической деятельности</w:t>
      </w:r>
      <w:r>
        <w:rPr>
          <w:i/>
          <w:u w:val="single"/>
        </w:rPr>
        <w:t xml:space="preserve">                    </w:t>
      </w:r>
      <w:r w:rsidR="00C82BA4" w:rsidRPr="0024252C">
        <w:rPr>
          <w:i/>
        </w:rPr>
        <w:tab/>
      </w:r>
      <w:r w:rsidR="00F91774" w:rsidRPr="0024252C">
        <w:rPr>
          <w:i/>
          <w:u w:val="single"/>
        </w:rPr>
        <w:t xml:space="preserve"> </w:t>
      </w:r>
    </w:p>
    <w:p w:rsidR="004126B7" w:rsidRDefault="005C4533" w:rsidP="00F91774">
      <w:pPr>
        <w:pStyle w:val="22"/>
        <w:spacing w:after="0"/>
      </w:pPr>
      <w:r>
        <w:t>(с указанием видов экономической деятельности в соответствии с Общероссийским классификатором видов</w:t>
      </w:r>
      <w:r>
        <w:br/>
        <w:t>экономической деятельности, если обязательные требования установлены в отношении деятельности лиц)</w:t>
      </w:r>
    </w:p>
    <w:p w:rsidR="004126B7" w:rsidRDefault="005C4533" w:rsidP="00F91774">
      <w:pPr>
        <w:pStyle w:val="11"/>
        <w:spacing w:after="0"/>
        <w:ind w:firstLine="709"/>
        <w:jc w:val="both"/>
      </w:pPr>
      <w:r>
        <w:t>Наименование и иные реквизиты руководства по соблюдению обязательных требований:</w:t>
      </w:r>
    </w:p>
    <w:p w:rsidR="00F91774" w:rsidRDefault="00F91774" w:rsidP="00F91774">
      <w:pPr>
        <w:pStyle w:val="11"/>
        <w:spacing w:after="0"/>
        <w:ind w:firstLine="709"/>
        <w:jc w:val="both"/>
      </w:pPr>
    </w:p>
    <w:p w:rsidR="004126B7" w:rsidRDefault="005C4533" w:rsidP="00F91774">
      <w:pPr>
        <w:pStyle w:val="22"/>
        <w:pBdr>
          <w:top w:val="single" w:sz="4" w:space="0" w:color="auto"/>
        </w:pBdr>
        <w:spacing w:after="0"/>
      </w:pPr>
      <w:r>
        <w:t>(в виде гиперссылки на документ с текстом руководства)</w:t>
      </w:r>
    </w:p>
    <w:p w:rsidR="004126B7" w:rsidRDefault="005C4533" w:rsidP="00F91774">
      <w:pPr>
        <w:pStyle w:val="11"/>
        <w:pBdr>
          <w:bottom w:val="single" w:sz="4" w:space="0" w:color="auto"/>
        </w:pBdr>
        <w:spacing w:after="0"/>
        <w:ind w:firstLine="709"/>
        <w:jc w:val="both"/>
      </w:pPr>
      <w:r>
        <w:t>Официальные разъяснения обязательных требований:</w:t>
      </w:r>
    </w:p>
    <w:p w:rsidR="00F91774" w:rsidRPr="0024252C" w:rsidRDefault="00F91774" w:rsidP="00F91774">
      <w:pPr>
        <w:pStyle w:val="11"/>
        <w:pBdr>
          <w:bottom w:val="single" w:sz="4" w:space="0" w:color="auto"/>
        </w:pBdr>
        <w:spacing w:after="0"/>
        <w:ind w:firstLine="708"/>
        <w:jc w:val="both"/>
        <w:rPr>
          <w:i/>
        </w:rPr>
      </w:pPr>
      <w:r w:rsidRPr="0024252C">
        <w:rPr>
          <w:i/>
        </w:rPr>
        <w:t>отсутствуют</w:t>
      </w:r>
    </w:p>
    <w:p w:rsidR="004126B7" w:rsidRDefault="005C4533">
      <w:pPr>
        <w:pStyle w:val="22"/>
        <w:spacing w:after="0"/>
      </w:pPr>
      <w:r>
        <w:t>(при наличии; в виде гиперссылок на документы)</w:t>
      </w:r>
    </w:p>
    <w:p w:rsidR="004126B7" w:rsidRDefault="005C4533" w:rsidP="00F91774">
      <w:pPr>
        <w:pStyle w:val="11"/>
        <w:tabs>
          <w:tab w:val="left" w:leader="underscore" w:pos="1594"/>
          <w:tab w:val="left" w:pos="9639"/>
        </w:tabs>
        <w:spacing w:after="0" w:line="228" w:lineRule="auto"/>
        <w:ind w:firstLine="709"/>
        <w:jc w:val="both"/>
        <w:rPr>
          <w:color w:val="auto"/>
          <w:u w:val="single"/>
        </w:rPr>
      </w:pPr>
      <w:r>
        <w:t xml:space="preserve">Проверочный лист </w:t>
      </w:r>
      <w:r w:rsidR="00F91774" w:rsidRPr="0024252C">
        <w:rPr>
          <w:i/>
          <w:color w:val="auto"/>
          <w:u w:val="single"/>
        </w:rPr>
        <w:t>не предусмотрен</w:t>
      </w:r>
      <w:r w:rsidR="00F91774">
        <w:rPr>
          <w:color w:val="auto"/>
          <w:u w:val="single"/>
        </w:rPr>
        <w:tab/>
      </w:r>
    </w:p>
    <w:p w:rsidR="00F91774" w:rsidRPr="00F91774" w:rsidRDefault="00F91774" w:rsidP="00F91774">
      <w:pPr>
        <w:pStyle w:val="11"/>
        <w:tabs>
          <w:tab w:val="left" w:leader="underscore" w:pos="1594"/>
        </w:tabs>
        <w:spacing w:after="0" w:line="228" w:lineRule="auto"/>
        <w:ind w:firstLine="0"/>
        <w:jc w:val="center"/>
        <w:rPr>
          <w:color w:val="auto"/>
          <w:sz w:val="20"/>
          <w:szCs w:val="20"/>
        </w:rPr>
      </w:pPr>
      <w:r w:rsidRPr="00F91774">
        <w:rPr>
          <w:color w:val="auto"/>
          <w:sz w:val="20"/>
          <w:szCs w:val="20"/>
        </w:rPr>
        <w:t xml:space="preserve">(Реквизиты постановления приводятся в виде гиперссылки на документ с текстом проверочного листа, </w:t>
      </w:r>
      <w:r w:rsidRPr="00F91774">
        <w:rPr>
          <w:color w:val="auto"/>
          <w:sz w:val="20"/>
          <w:szCs w:val="20"/>
        </w:rPr>
        <w:lastRenderedPageBreak/>
        <w:t xml:space="preserve">допускающем его использование для </w:t>
      </w:r>
      <w:proofErr w:type="spellStart"/>
      <w:r w:rsidRPr="00F91774">
        <w:rPr>
          <w:color w:val="auto"/>
          <w:sz w:val="20"/>
          <w:szCs w:val="20"/>
        </w:rPr>
        <w:t>самообследования</w:t>
      </w:r>
      <w:proofErr w:type="spellEnd"/>
      <w:r w:rsidRPr="00F91774">
        <w:rPr>
          <w:color w:val="auto"/>
          <w:sz w:val="20"/>
          <w:szCs w:val="20"/>
        </w:rPr>
        <w:t>)</w:t>
      </w:r>
    </w:p>
    <w:p w:rsidR="004126B7" w:rsidRDefault="005C4533" w:rsidP="00F91774">
      <w:pPr>
        <w:pStyle w:val="11"/>
        <w:spacing w:after="0"/>
        <w:ind w:firstLine="709"/>
        <w:jc w:val="both"/>
      </w:pPr>
      <w:r>
        <w:t xml:space="preserve">Документы, содержащие информацию о способах и процедуре </w:t>
      </w:r>
      <w:proofErr w:type="spellStart"/>
      <w:r>
        <w:t>самообследования</w:t>
      </w:r>
      <w:proofErr w:type="spellEnd"/>
      <w:r>
        <w:t xml:space="preserve">, в 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требований:</w:t>
      </w:r>
    </w:p>
    <w:p w:rsidR="00F91774" w:rsidRPr="0024252C" w:rsidRDefault="00F91774" w:rsidP="00F91774">
      <w:pPr>
        <w:pStyle w:val="11"/>
        <w:spacing w:after="0"/>
        <w:ind w:firstLine="708"/>
        <w:jc w:val="both"/>
        <w:rPr>
          <w:i/>
        </w:rPr>
      </w:pPr>
      <w:r w:rsidRPr="0024252C">
        <w:rPr>
          <w:i/>
        </w:rPr>
        <w:t>отсутствуют</w:t>
      </w:r>
    </w:p>
    <w:p w:rsidR="004126B7" w:rsidRDefault="005C4533">
      <w:pPr>
        <w:pStyle w:val="22"/>
        <w:pBdr>
          <w:top w:val="single" w:sz="4" w:space="0" w:color="auto"/>
        </w:pBdr>
        <w:spacing w:after="0"/>
      </w:pPr>
      <w:r>
        <w:t>(при наличии; в виде гиперссылок на документы)</w:t>
      </w:r>
    </w:p>
    <w:p w:rsidR="004126B7" w:rsidRDefault="005C4533" w:rsidP="00F91774">
      <w:pPr>
        <w:pStyle w:val="11"/>
        <w:spacing w:after="0" w:line="233" w:lineRule="auto"/>
        <w:ind w:firstLine="709"/>
        <w:jc w:val="both"/>
      </w:pPr>
      <w:r>
        <w:t>Документы ненормативного характера, содержащие информацию об обязательных требованиях и порядке их соблюдения:</w:t>
      </w:r>
    </w:p>
    <w:p w:rsidR="00F91774" w:rsidRPr="0024252C" w:rsidRDefault="00F91774" w:rsidP="00F91774">
      <w:pPr>
        <w:pStyle w:val="11"/>
        <w:spacing w:after="0" w:line="233" w:lineRule="auto"/>
        <w:ind w:firstLine="708"/>
        <w:jc w:val="both"/>
        <w:rPr>
          <w:i/>
        </w:rPr>
      </w:pPr>
      <w:r w:rsidRPr="0024252C">
        <w:rPr>
          <w:i/>
        </w:rPr>
        <w:t>отсутствуют</w:t>
      </w:r>
    </w:p>
    <w:p w:rsidR="004126B7" w:rsidRDefault="005C4533">
      <w:pPr>
        <w:pStyle w:val="22"/>
        <w:pBdr>
          <w:top w:val="single" w:sz="4" w:space="0" w:color="auto"/>
        </w:pBdr>
        <w:spacing w:after="300"/>
      </w:pPr>
      <w:r>
        <w:t>(при наличии; в виде гиперссылок на документы)</w:t>
      </w:r>
    </w:p>
    <w:sectPr w:rsidR="004126B7">
      <w:headerReference w:type="default" r:id="rId7"/>
      <w:headerReference w:type="first" r:id="rId8"/>
      <w:type w:val="continuous"/>
      <w:pgSz w:w="11900" w:h="16840"/>
      <w:pgMar w:top="1363" w:right="612" w:bottom="934" w:left="1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A2" w:rsidRDefault="001C0AA2">
      <w:r>
        <w:separator/>
      </w:r>
    </w:p>
  </w:endnote>
  <w:endnote w:type="continuationSeparator" w:id="0">
    <w:p w:rsidR="001C0AA2" w:rsidRDefault="001C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A2" w:rsidRDefault="001C0AA2"/>
  </w:footnote>
  <w:footnote w:type="continuationSeparator" w:id="0">
    <w:p w:rsidR="001C0AA2" w:rsidRDefault="001C0A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B7" w:rsidRDefault="005C45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517525</wp:posOffset>
              </wp:positionV>
              <wp:extent cx="7302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6B7" w:rsidRDefault="004126B7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0.1pt;margin-top:40.7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" filled="f" stroked="f">
              <v:textbox style="mso-fit-shape-to-text:t" inset="0,0,0,0">
                <w:txbxContent>
                  <w:p w:rsidR="004126B7" w:rsidRDefault="004126B7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B7" w:rsidRDefault="004126B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26B7"/>
    <w:rsid w:val="00030669"/>
    <w:rsid w:val="00101823"/>
    <w:rsid w:val="00157648"/>
    <w:rsid w:val="001670E2"/>
    <w:rsid w:val="001C0AA2"/>
    <w:rsid w:val="0024252C"/>
    <w:rsid w:val="003660E1"/>
    <w:rsid w:val="00381F5F"/>
    <w:rsid w:val="003C6E36"/>
    <w:rsid w:val="003D59DD"/>
    <w:rsid w:val="004126B7"/>
    <w:rsid w:val="0046733C"/>
    <w:rsid w:val="004D72E6"/>
    <w:rsid w:val="0052252A"/>
    <w:rsid w:val="005A4508"/>
    <w:rsid w:val="005B0F3D"/>
    <w:rsid w:val="005C4533"/>
    <w:rsid w:val="0061089A"/>
    <w:rsid w:val="00627D93"/>
    <w:rsid w:val="006B3FD9"/>
    <w:rsid w:val="006C34C8"/>
    <w:rsid w:val="006E0DB0"/>
    <w:rsid w:val="007B20A4"/>
    <w:rsid w:val="0085031E"/>
    <w:rsid w:val="00920F09"/>
    <w:rsid w:val="00926DCE"/>
    <w:rsid w:val="0098226A"/>
    <w:rsid w:val="00AA322D"/>
    <w:rsid w:val="00AD6093"/>
    <w:rsid w:val="00B774D0"/>
    <w:rsid w:val="00C43104"/>
    <w:rsid w:val="00C82BA4"/>
    <w:rsid w:val="00CF2DC7"/>
    <w:rsid w:val="00D03FA3"/>
    <w:rsid w:val="00D60A1F"/>
    <w:rsid w:val="00D82975"/>
    <w:rsid w:val="00D94354"/>
    <w:rsid w:val="00F41C12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851B1-0D3A-40D7-B989-EC5BCB6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670" w:line="233" w:lineRule="auto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pacing w:line="254" w:lineRule="auto"/>
      <w:ind w:firstLine="1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91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774"/>
    <w:rPr>
      <w:color w:val="000000"/>
    </w:rPr>
  </w:style>
  <w:style w:type="paragraph" w:styleId="ac">
    <w:name w:val="footer"/>
    <w:basedOn w:val="a"/>
    <w:link w:val="ad"/>
    <w:uiPriority w:val="99"/>
    <w:unhideWhenUsed/>
    <w:rsid w:val="00F91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774"/>
    <w:rPr>
      <w:color w:val="000000"/>
    </w:rPr>
  </w:style>
  <w:style w:type="paragraph" w:styleId="ae">
    <w:name w:val="Normal (Web)"/>
    <w:basedOn w:val="a"/>
    <w:uiPriority w:val="99"/>
    <w:unhideWhenUsed/>
    <w:rsid w:val="007B20A4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onsPlusNormal">
    <w:name w:val="ConsPlusNormal"/>
    <w:rsid w:val="007B20A4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AA71-B9C1-409A-9375-A0569F59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admin</cp:lastModifiedBy>
  <cp:revision>20</cp:revision>
  <cp:lastPrinted>2024-08-19T08:14:00Z</cp:lastPrinted>
  <dcterms:created xsi:type="dcterms:W3CDTF">2024-08-19T08:14:00Z</dcterms:created>
  <dcterms:modified xsi:type="dcterms:W3CDTF">2025-06-19T07:37:00Z</dcterms:modified>
</cp:coreProperties>
</file>