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687809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637D51" w:rsidRPr="00BD7001" w:rsidRDefault="00637D51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637D51" w:rsidRPr="00BD7001" w:rsidRDefault="00637D51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637D51" w:rsidRPr="00BD7001" w:rsidRDefault="00637D51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637D51" w:rsidRPr="00BD7001" w:rsidRDefault="00637D51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637D51" w:rsidRDefault="00637D51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1018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637D51" w:rsidRDefault="00637D51" w:rsidP="00637D51">
                  <w:pPr>
                    <w:spacing w:after="0"/>
                    <w:jc w:val="right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792880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29</w:t>
                  </w:r>
                  <w:r w:rsidRPr="00792880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04</w:t>
                  </w:r>
                  <w:r w:rsidRPr="00792880">
                    <w:rPr>
                      <w:sz w:val="28"/>
                      <w:szCs w:val="28"/>
                    </w:rPr>
                    <w:t>.2021 №</w:t>
                  </w:r>
                  <w:r>
                    <w:rPr>
                      <w:sz w:val="28"/>
                      <w:szCs w:val="28"/>
                    </w:rPr>
                    <w:t xml:space="preserve"> 0353</w:t>
                  </w:r>
                  <w:r w:rsidRPr="00792880">
                    <w:rPr>
                      <w:sz w:val="28"/>
                      <w:szCs w:val="28"/>
                    </w:rPr>
                    <w:t>-па</w:t>
                  </w:r>
                  <w:r>
                    <w:rPr>
                      <w:sz w:val="28"/>
                      <w:szCs w:val="28"/>
                    </w:rPr>
                    <w:t>,</w:t>
                  </w:r>
                  <w:proofErr w:type="gramEnd"/>
                </w:p>
                <w:p w:rsidR="00637D51" w:rsidRDefault="00637D51" w:rsidP="00637D51">
                  <w:pPr>
                    <w:spacing w:after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>. от 03.10.2023 № 0940-па,</w:t>
                  </w:r>
                </w:p>
                <w:p w:rsidR="00637D51" w:rsidRPr="00814595" w:rsidRDefault="006A62E2" w:rsidP="00637D51">
                  <w:pPr>
                    <w:spacing w:after="0"/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 xml:space="preserve">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>. от 23.07</w:t>
                  </w:r>
                  <w:r w:rsidR="00637D51">
                    <w:rPr>
                      <w:sz w:val="28"/>
                      <w:szCs w:val="28"/>
                    </w:rPr>
                    <w:t xml:space="preserve">.2025 № </w:t>
                  </w:r>
                  <w:r>
                    <w:rPr>
                      <w:sz w:val="28"/>
                      <w:szCs w:val="28"/>
                    </w:rPr>
                    <w:t>0376</w:t>
                  </w:r>
                  <w:r w:rsidR="00637D51">
                    <w:rPr>
                      <w:sz w:val="28"/>
                      <w:szCs w:val="28"/>
                    </w:rPr>
                    <w:t>-па</w:t>
                  </w:r>
                  <w:r w:rsidR="00637D51" w:rsidRPr="00792880">
                    <w:rPr>
                      <w:sz w:val="28"/>
                      <w:szCs w:val="28"/>
                    </w:rPr>
                    <w:t>)</w:t>
                  </w:r>
                </w:p>
                <w:p w:rsidR="00637D51" w:rsidRPr="00814595" w:rsidRDefault="00637D51" w:rsidP="00637D51">
                  <w:pPr>
                    <w:pStyle w:val="11"/>
                    <w:pBdr>
                      <w:bottom w:val="none" w:sz="0" w:space="0" w:color="auto"/>
                    </w:pBdr>
                    <w:spacing w:after="0"/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D51" w:rsidRDefault="00637D51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637D51" w:rsidRDefault="00637D51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637D51" w:rsidRPr="00814595" w:rsidRDefault="00637D51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637D51" w:rsidRPr="006A7FD6" w:rsidRDefault="00637D51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637D51" w:rsidRPr="006A7FD6" w:rsidRDefault="00637D51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Кушкопальское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637D51" w:rsidRPr="006A7FD6" w:rsidRDefault="00637D51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637D51" w:rsidRPr="006A7FD6" w:rsidRDefault="00637D51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637D51" w:rsidRDefault="00637D51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637D51" w:rsidRPr="006A7FD6" w:rsidRDefault="00637D51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637D51" w:rsidRPr="00814595" w:rsidRDefault="00637D51" w:rsidP="00D97482">
                  <w:pPr>
                    <w:rPr>
                      <w:lang w:eastAsia="en-US"/>
                    </w:rPr>
                  </w:pPr>
                </w:p>
                <w:p w:rsidR="00637D51" w:rsidRPr="00814595" w:rsidRDefault="00637D51" w:rsidP="00D97482">
                  <w:pPr>
                    <w:rPr>
                      <w:lang w:eastAsia="en-US"/>
                    </w:rPr>
                  </w:pPr>
                </w:p>
                <w:p w:rsidR="00637D51" w:rsidRPr="00814595" w:rsidRDefault="00637D51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637D51" w:rsidRPr="00814595" w:rsidRDefault="00637D51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637D51" w:rsidRPr="00814595" w:rsidRDefault="00637D51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637D51" w:rsidRPr="007D5E60" w:rsidRDefault="00637D51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637D51" w:rsidRPr="007D5E60" w:rsidRDefault="00637D51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637D51" w:rsidRPr="007D5E60" w:rsidRDefault="00637D51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637D51" w:rsidRPr="007D5E60" w:rsidRDefault="00637D51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637D51" w:rsidRPr="007D5E60" w:rsidRDefault="00637D51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637D51" w:rsidRPr="007D5E60" w:rsidRDefault="00637D51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637D51" w:rsidRPr="007D5E60" w:rsidRDefault="00637D51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637D51" w:rsidRPr="007D5E60" w:rsidRDefault="00637D51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637D51" w:rsidRPr="007D5E60" w:rsidRDefault="00637D51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637D51" w:rsidRDefault="00637D51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687809">
            <w:fldChar w:fldCharType="begin"/>
          </w:r>
          <w:r w:rsidR="00781D65">
            <w:instrText xml:space="preserve"> TOC \o "1-3" \h \z \u </w:instrText>
          </w:r>
          <w:r w:rsidRPr="00687809">
            <w:fldChar w:fldCharType="separate"/>
          </w:r>
          <w:hyperlink w:anchor="_Toc37770290" w:history="1">
            <w:r w:rsidR="00AA692B" w:rsidRPr="00F47BB5">
              <w:rPr>
                <w:rStyle w:val="af2"/>
                <w:rFonts w:eastAsia="Arial"/>
                <w:noProof/>
              </w:rPr>
              <w:t>ВВЕДЕНИЕ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1" w:history="1">
            <w:r w:rsidR="00AA692B" w:rsidRPr="00F47BB5">
              <w:rPr>
                <w:rStyle w:val="af2"/>
                <w:rFonts w:eastAsia="Arial"/>
                <w:noProof/>
              </w:rPr>
              <w:t>ОБЩИЕ СВЕДЕНИЯ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2" w:history="1">
            <w:r w:rsidR="00AA692B" w:rsidRPr="00F47BB5">
              <w:rPr>
                <w:rStyle w:val="af2"/>
                <w:rFonts w:eastAsia="Arial"/>
                <w:noProof/>
              </w:rPr>
              <w:t xml:space="preserve"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      </w:r>
            <w:r w:rsidR="00AA692B" w:rsidRPr="00F47BB5">
              <w:rPr>
                <w:rStyle w:val="af2"/>
                <w:rFonts w:eastAsia="Arial"/>
                <w:caps/>
                <w:noProof/>
              </w:rPr>
              <w:t>«Кушкопальское»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10</w:t>
          </w:r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3" w:history="1">
            <w:r w:rsidR="00AA692B" w:rsidRPr="00F47BB5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«Кушкопальское»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4" w:history="1">
            <w:r w:rsidR="00AA692B" w:rsidRPr="00F47BB5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5" w:history="1">
            <w:r w:rsidR="00AA692B" w:rsidRPr="00F47BB5">
              <w:rPr>
                <w:rStyle w:val="af2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6" w:history="1">
            <w:r w:rsidR="00AA692B" w:rsidRPr="00F47BB5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7" w:history="1">
            <w:r w:rsidR="00AA692B" w:rsidRPr="00F47BB5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8" w:history="1">
            <w:r w:rsidR="00AA692B" w:rsidRPr="00F47BB5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9" w:history="1">
            <w:r w:rsidR="00AA692B" w:rsidRPr="00F47BB5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00" w:history="1">
            <w:r w:rsidR="00AA692B" w:rsidRPr="00F47BB5">
              <w:rPr>
                <w:rStyle w:val="af2"/>
                <w:rFonts w:eastAsia="Arial"/>
                <w:noProof/>
              </w:rPr>
              <w:t>РАЗДЕЛ 3.  ПЕРСПЕКТИВНЫЕ БАЛАНСЫ ТЕПЛОНОСИТЕЛЕЙ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1" w:history="1">
            <w:r w:rsidR="00AA692B" w:rsidRPr="00F47BB5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2" w:history="1">
            <w:r w:rsidR="00AA692B" w:rsidRPr="00F47BB5">
              <w:rPr>
                <w:rStyle w:val="af2"/>
                <w:rFonts w:ascii="Times New Roman" w:eastAsia="Arial" w:hAnsi="Times New Roman"/>
                <w:noProof/>
              </w:rPr>
              <w:t>Котлы, установленные в котельной д. Кушкопала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3" w:history="1">
            <w:r w:rsidR="00AA692B" w:rsidRPr="00F47BB5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04" w:history="1">
            <w:r w:rsidR="00AA692B" w:rsidRPr="00F47BB5">
              <w:rPr>
                <w:rStyle w:val="af2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5" w:history="1">
            <w:r w:rsidR="00AA692B" w:rsidRPr="00F47BB5">
              <w:rPr>
                <w:rStyle w:val="af2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6" w:history="1">
            <w:r w:rsidR="00AA692B" w:rsidRPr="00F47BB5">
              <w:rPr>
                <w:rStyle w:val="af2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7" w:history="1">
            <w:r w:rsidR="00AA692B" w:rsidRPr="00F47BB5">
              <w:rPr>
                <w:rStyle w:val="af2"/>
                <w:rFonts w:eastAsia="Arial"/>
                <w:noProof/>
              </w:rPr>
              <w:t>4.2. 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8" w:history="1">
            <w:r w:rsidR="00AA692B" w:rsidRPr="00F47BB5">
              <w:rPr>
                <w:rStyle w:val="af2"/>
                <w:rFonts w:eastAsia="Arial"/>
                <w:noProof/>
              </w:rPr>
              <w:t>4.3. Предложения по техническому перевооружению источника тепловой энергии с целью повышения эффективности работы систем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9" w:history="1">
            <w:r w:rsidR="00AA692B" w:rsidRPr="00F47BB5">
              <w:rPr>
                <w:rStyle w:val="af2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0" w:history="1">
            <w:r w:rsidR="00AA692B" w:rsidRPr="00F47BB5">
              <w:rPr>
                <w:rStyle w:val="af2"/>
                <w:rFonts w:eastAsia="Arial"/>
                <w:noProof/>
              </w:rPr>
              <w:t>4.5. Меры по переоборудованию котельной в источник комбинированной выработки электрической и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1" w:history="1">
            <w:r w:rsidR="00AA692B" w:rsidRPr="00F47BB5">
              <w:rPr>
                <w:rStyle w:val="af2"/>
                <w:rFonts w:eastAsia="Arial"/>
                <w:noProof/>
              </w:rPr>
              <w:t>4.6. Меры по переводу котельной, размещенной в существующей и расширяемой зоне действия источника комбинированной выработки тепловой и электрической энергии в «пиковый» режим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2" w:history="1">
            <w:r w:rsidR="00AA692B" w:rsidRPr="00F47BB5">
              <w:rPr>
                <w:rStyle w:val="af2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3" w:history="1">
            <w:r w:rsidR="00AA692B" w:rsidRPr="00F47BB5">
              <w:rPr>
                <w:rStyle w:val="af2"/>
                <w:rFonts w:eastAsia="Arial"/>
                <w:noProof/>
              </w:rPr>
              <w:t>4.8. Оптимальный температурный график отпуска тепловой энергии для источника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4" w:history="1">
            <w:r w:rsidR="00AA692B" w:rsidRPr="00F47BB5">
              <w:rPr>
                <w:rStyle w:val="af2"/>
                <w:rFonts w:eastAsia="Arial"/>
                <w:noProof/>
              </w:rPr>
              <w:t>4.9.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5" w:history="1">
            <w:r w:rsidR="00AA692B" w:rsidRPr="00F47BB5">
              <w:rPr>
                <w:rStyle w:val="af2"/>
                <w:rFonts w:eastAsia="Arial"/>
                <w:noProof/>
              </w:rPr>
              <w:t>4.10. Анализ целесообразности ввода новых и реконструкции существующего источника тепловой энергии с использованием возобновляемых источников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6" w:history="1">
            <w:r w:rsidR="00AA692B" w:rsidRPr="00F47BB5">
              <w:rPr>
                <w:rStyle w:val="af2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17" w:history="1">
            <w:r w:rsidR="00AA692B" w:rsidRPr="00F47BB5">
              <w:rPr>
                <w:rStyle w:val="af2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8" w:history="1">
            <w:r w:rsidR="00AA692B" w:rsidRPr="00F47BB5">
              <w:rPr>
                <w:rStyle w:val="af2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9" w:history="1">
            <w:r w:rsidR="00AA692B" w:rsidRPr="00F47BB5">
              <w:rPr>
                <w:rStyle w:val="af2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0" w:history="1">
            <w:r w:rsidR="00AA692B" w:rsidRPr="00F47BB5">
              <w:rPr>
                <w:rStyle w:val="af2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1" w:history="1">
            <w:r w:rsidR="00AA692B" w:rsidRPr="00F47BB5">
              <w:rPr>
                <w:rStyle w:val="af2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2" w:history="1">
            <w:r w:rsidR="00AA692B" w:rsidRPr="00F47BB5">
              <w:rPr>
                <w:rStyle w:val="af2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 не предусматриваются.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3" w:history="1">
            <w:r w:rsidR="00AA692B" w:rsidRPr="00F47BB5">
              <w:rPr>
                <w:rStyle w:val="af2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8780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4" w:history="1">
            <w:r w:rsidR="00AA692B" w:rsidRPr="00F47BB5">
              <w:rPr>
                <w:rStyle w:val="af2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220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6FD9" w:rsidRDefault="00687809" w:rsidP="003B6FD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3B6FD9" w:rsidRPr="0078448B">
              <w:rPr>
                <w:rStyle w:val="af2"/>
                <w:rFonts w:eastAsia="Arial"/>
                <w:noProof/>
              </w:rPr>
              <w:t xml:space="preserve">РАЗДЕЛ 6. </w:t>
            </w:r>
            <w:r w:rsidR="003B6FD9">
              <w:rPr>
                <w:rStyle w:val="af2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3B6FD9">
              <w:rPr>
                <w:noProof/>
                <w:webHidden/>
              </w:rPr>
              <w:tab/>
            </w:r>
          </w:hyperlink>
          <w:r w:rsidR="007726A3">
            <w:t>23</w:t>
          </w:r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5" w:history="1">
            <w:r w:rsidR="003B6FD9">
              <w:rPr>
                <w:rStyle w:val="af2"/>
                <w:rFonts w:eastAsia="Arial"/>
                <w:noProof/>
              </w:rPr>
              <w:t>РАЗДЕЛ 7</w:t>
            </w:r>
            <w:r w:rsidR="00AA692B" w:rsidRPr="00F47BB5">
              <w:rPr>
                <w:rStyle w:val="af2"/>
                <w:rFonts w:eastAsia="Arial"/>
                <w:noProof/>
              </w:rPr>
              <w:t>. ПЕРСПЕКТИВНЫЕ ТОПЛИВНЫЕ БАЛАНСЫ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24</w:t>
          </w:r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6" w:history="1">
            <w:r w:rsidR="003B6FD9">
              <w:rPr>
                <w:rStyle w:val="af2"/>
                <w:rFonts w:eastAsia="Arial"/>
                <w:noProof/>
              </w:rPr>
              <w:t>РАЗДЕЛ 8</w:t>
            </w:r>
            <w:r w:rsidR="00AA692B" w:rsidRPr="00F47BB5">
              <w:rPr>
                <w:rStyle w:val="af2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26</w:t>
          </w:r>
        </w:p>
        <w:p w:rsidR="003B6FD9" w:rsidRDefault="003B6FD9" w:rsidP="003B6FD9">
          <w:pPr>
            <w:pStyle w:val="13"/>
            <w:rPr>
              <w:webHidden/>
            </w:rPr>
          </w:pPr>
          <w:r w:rsidRPr="00F207E7">
            <w:t xml:space="preserve">РАЗДЕЛ </w:t>
          </w:r>
          <w:r>
            <w:t>9</w:t>
          </w:r>
          <w:r w:rsidRPr="00F207E7">
            <w:t xml:space="preserve">. </w:t>
          </w:r>
          <w:r>
            <w:t>РЕШЕНИЕ О ПРИСВОЕНИИ СТАТУСА ЕДИНОЙ ТЕПЛОСНАБЖАЮЩЕЙ ОРГАНИЗАЦИИ</w:t>
          </w:r>
          <w:r w:rsidRPr="00F207E7">
            <w:rPr>
              <w:webHidden/>
            </w:rPr>
            <w:tab/>
          </w:r>
          <w:r w:rsidR="007726A3">
            <w:rPr>
              <w:webHidden/>
            </w:rPr>
            <w:t>28</w:t>
          </w:r>
        </w:p>
        <w:p w:rsidR="00AA692B" w:rsidRDefault="0068780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7" w:history="1">
            <w:r w:rsidR="003B6FD9">
              <w:rPr>
                <w:rStyle w:val="af2"/>
                <w:rFonts w:eastAsia="Arial"/>
                <w:noProof/>
              </w:rPr>
              <w:t>РАЗДЕЛ 10</w:t>
            </w:r>
            <w:r w:rsidR="00AA692B" w:rsidRPr="00F47BB5">
              <w:rPr>
                <w:rStyle w:val="af2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3</w:t>
          </w:r>
          <w:r w:rsidR="0080744C">
            <w:t>2</w:t>
          </w:r>
        </w:p>
        <w:p w:rsidR="00AA692B" w:rsidRDefault="00687809">
          <w:pPr>
            <w:pStyle w:val="13"/>
          </w:pPr>
          <w:hyperlink w:anchor="_Toc37770328" w:history="1">
            <w:r w:rsidR="003B6FD9">
              <w:rPr>
                <w:rStyle w:val="af2"/>
                <w:rFonts w:eastAsia="Arial"/>
                <w:noProof/>
              </w:rPr>
              <w:t>РАЗДЕЛ 11</w:t>
            </w:r>
            <w:r w:rsidR="00AA692B" w:rsidRPr="00F47BB5">
              <w:rPr>
                <w:rStyle w:val="af2"/>
                <w:rFonts w:eastAsia="Arial"/>
                <w:noProof/>
              </w:rPr>
              <w:t>. РЕШЕНИЕ ПО БЕСХОЗЯЙНЫМ ТЕПЛОВЫМ СЕТЯМ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3</w:t>
          </w:r>
          <w:r w:rsidR="0080744C">
            <w:t>3</w:t>
          </w:r>
        </w:p>
        <w:p w:rsidR="00366867" w:rsidRDefault="00366867" w:rsidP="00366867">
          <w:pPr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РАЗДЕЛ 12. </w:t>
          </w:r>
          <w:r w:rsidRPr="00366867">
            <w:rPr>
              <w:sz w:val="22"/>
              <w:szCs w:val="22"/>
            </w:rPr>
            <w:t>ПЛАНОВЫЕ ЗНАЧЕНИЯ ПОКАЗАТЕЛЕЙ РАЗВИТИЯ ЦЕНТРАЛИЗОВАННЫХ СИСТЕМ ТЕПЛОСНАБЖЕНИЯ МО «КУШКОПАЛЬСКОЕ»</w:t>
          </w:r>
          <w:r>
            <w:rPr>
              <w:sz w:val="22"/>
              <w:szCs w:val="22"/>
            </w:rPr>
            <w:t>………………………………………….3</w:t>
          </w:r>
          <w:r w:rsidR="0080744C">
            <w:rPr>
              <w:sz w:val="22"/>
              <w:szCs w:val="22"/>
            </w:rPr>
            <w:t>4</w:t>
          </w:r>
        </w:p>
        <w:p w:rsidR="00634678" w:rsidRPr="00366867" w:rsidRDefault="00634678" w:rsidP="00366867">
          <w:pPr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>РАЗДЕЛ 13. ОЦЕНКА НАДЕЖНОСТИ ТЕПЛОСНАБЖЕНИЯ МО "КУШКОПАЛЬСКОЕ"………...3</w:t>
          </w:r>
          <w:r w:rsidR="0080744C">
            <w:rPr>
              <w:sz w:val="22"/>
              <w:szCs w:val="22"/>
            </w:rPr>
            <w:t>6</w:t>
          </w:r>
        </w:p>
        <w:p w:rsidR="007726A3" w:rsidRPr="007726A3" w:rsidRDefault="007726A3" w:rsidP="007726A3">
          <w:pPr>
            <w:ind w:firstLine="0"/>
            <w:rPr>
              <w:rFonts w:eastAsiaTheme="minorEastAsia"/>
            </w:rPr>
          </w:pPr>
          <w:r>
            <w:rPr>
              <w:sz w:val="22"/>
              <w:szCs w:val="22"/>
            </w:rPr>
            <w:t>ПРИЛОЖЕНИЕ 1</w:t>
          </w:r>
          <w:r w:rsidRPr="00CA11A8">
            <w:rPr>
              <w:sz w:val="22"/>
              <w:szCs w:val="22"/>
            </w:rPr>
            <w:t>: СХЕМА</w:t>
          </w:r>
          <w:r>
            <w:rPr>
              <w:sz w:val="22"/>
              <w:szCs w:val="22"/>
            </w:rPr>
            <w:t xml:space="preserve"> РАСПОЛОЖЕНИЯ ТЕПЛОВЫХ СЕТЕЙ В Д</w:t>
          </w:r>
          <w:r w:rsidRPr="00CA11A8">
            <w:rPr>
              <w:sz w:val="22"/>
              <w:szCs w:val="22"/>
            </w:rPr>
            <w:t xml:space="preserve">. </w:t>
          </w:r>
          <w:r w:rsidR="00634678">
            <w:rPr>
              <w:sz w:val="22"/>
              <w:szCs w:val="22"/>
            </w:rPr>
            <w:t>КУШКОПАЛА……...….4</w:t>
          </w:r>
          <w:r w:rsidR="0080744C">
            <w:rPr>
              <w:sz w:val="22"/>
              <w:szCs w:val="22"/>
            </w:rPr>
            <w:t>4</w:t>
          </w:r>
        </w:p>
        <w:p w:rsidR="00781D65" w:rsidRDefault="00687809">
          <w:r>
            <w:rPr>
              <w:b/>
              <w:bCs/>
            </w:rPr>
            <w:fldChar w:fldCharType="end"/>
          </w:r>
        </w:p>
      </w:sdtContent>
    </w:sdt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37770290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 xml:space="preserve">муниципального образования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695CFF" w:rsidRDefault="00246730" w:rsidP="009003C2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9003C2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37770291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 xml:space="preserve">муниципальном образовании </w:t>
      </w:r>
      <w:r w:rsidR="008D4B52">
        <w:rPr>
          <w:b/>
        </w:rPr>
        <w:t>«</w:t>
      </w:r>
      <w:proofErr w:type="spellStart"/>
      <w:r w:rsidR="008D4B52">
        <w:rPr>
          <w:b/>
        </w:rPr>
        <w:t>Кушкопальское</w:t>
      </w:r>
      <w:proofErr w:type="spellEnd"/>
      <w:r w:rsidR="008D4B52">
        <w:rPr>
          <w:b/>
        </w:rPr>
        <w:t>»</w:t>
      </w:r>
      <w:r w:rsidR="000144CD" w:rsidRPr="009005C3">
        <w:rPr>
          <w:b/>
        </w:rPr>
        <w:t>: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административно и территориально входит в состав </w:t>
      </w:r>
      <w:proofErr w:type="spellStart"/>
      <w:r w:rsidRPr="007A76C5">
        <w:rPr>
          <w:color w:val="000000"/>
          <w:spacing w:val="-4"/>
          <w:szCs w:val="28"/>
        </w:rPr>
        <w:t>Пинежского</w:t>
      </w:r>
      <w:proofErr w:type="spellEnd"/>
      <w:r w:rsidRPr="007A76C5">
        <w:rPr>
          <w:color w:val="000000"/>
          <w:spacing w:val="-4"/>
          <w:szCs w:val="28"/>
        </w:rPr>
        <w:t xml:space="preserve"> муниципального района Архангельской области и располагается в южной его части. Все</w:t>
      </w:r>
      <w:r>
        <w:rPr>
          <w:color w:val="000000"/>
          <w:spacing w:val="-4"/>
          <w:szCs w:val="28"/>
        </w:rPr>
        <w:t>го в составе поселений района 14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1"/>
          <w:szCs w:val="28"/>
        </w:rPr>
        <w:t>Муниципальное образование «</w:t>
      </w:r>
      <w:proofErr w:type="spellStart"/>
      <w:r w:rsidRPr="007A76C5">
        <w:rPr>
          <w:color w:val="000000"/>
          <w:spacing w:val="1"/>
          <w:szCs w:val="28"/>
        </w:rPr>
        <w:t>Кушкопальское</w:t>
      </w:r>
      <w:proofErr w:type="spellEnd"/>
      <w:r w:rsidRPr="007A76C5">
        <w:rPr>
          <w:color w:val="000000"/>
          <w:spacing w:val="1"/>
          <w:szCs w:val="28"/>
        </w:rPr>
        <w:t xml:space="preserve">» расположено в южной части </w:t>
      </w:r>
      <w:proofErr w:type="spellStart"/>
      <w:r w:rsidRPr="007A76C5">
        <w:rPr>
          <w:color w:val="000000"/>
          <w:spacing w:val="1"/>
          <w:szCs w:val="28"/>
        </w:rPr>
        <w:t>Пинежского</w:t>
      </w:r>
      <w:proofErr w:type="spellEnd"/>
      <w:r w:rsidRPr="007A76C5">
        <w:rPr>
          <w:color w:val="000000"/>
          <w:spacing w:val="1"/>
          <w:szCs w:val="28"/>
        </w:rPr>
        <w:t xml:space="preserve"> района Архангельской области и имеет общие границы на востоке – С МО «</w:t>
      </w:r>
      <w:proofErr w:type="spellStart"/>
      <w:r w:rsidRPr="007A76C5">
        <w:rPr>
          <w:color w:val="000000"/>
          <w:spacing w:val="1"/>
          <w:szCs w:val="28"/>
        </w:rPr>
        <w:t>Веркольское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Лавельское</w:t>
      </w:r>
      <w:proofErr w:type="spellEnd"/>
      <w:r w:rsidRPr="007A76C5">
        <w:rPr>
          <w:color w:val="000000"/>
          <w:spacing w:val="1"/>
          <w:szCs w:val="28"/>
        </w:rPr>
        <w:t>»; на западе – с МО «</w:t>
      </w:r>
      <w:proofErr w:type="spellStart"/>
      <w:r w:rsidRPr="007A76C5">
        <w:rPr>
          <w:color w:val="000000"/>
          <w:spacing w:val="1"/>
          <w:szCs w:val="28"/>
        </w:rPr>
        <w:t>Сийское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Шилегское</w:t>
      </w:r>
      <w:proofErr w:type="spellEnd"/>
      <w:r w:rsidRPr="007A76C5">
        <w:rPr>
          <w:color w:val="000000"/>
          <w:spacing w:val="1"/>
          <w:szCs w:val="28"/>
        </w:rPr>
        <w:t>»; на севере – с МО «</w:t>
      </w:r>
      <w:proofErr w:type="spellStart"/>
      <w:r w:rsidRPr="007A76C5">
        <w:rPr>
          <w:color w:val="000000"/>
          <w:spacing w:val="1"/>
          <w:szCs w:val="28"/>
        </w:rPr>
        <w:t>Покшеньгское</w:t>
      </w:r>
      <w:proofErr w:type="spellEnd"/>
      <w:r w:rsidRPr="007A76C5">
        <w:rPr>
          <w:color w:val="000000"/>
          <w:spacing w:val="1"/>
          <w:szCs w:val="28"/>
        </w:rPr>
        <w:t>», «</w:t>
      </w:r>
      <w:proofErr w:type="spellStart"/>
      <w:r w:rsidRPr="007A76C5">
        <w:rPr>
          <w:color w:val="000000"/>
          <w:spacing w:val="1"/>
          <w:szCs w:val="28"/>
        </w:rPr>
        <w:t>Кеврольское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Карпогорское</w:t>
      </w:r>
      <w:proofErr w:type="spellEnd"/>
      <w:r w:rsidRPr="007A76C5">
        <w:rPr>
          <w:color w:val="000000"/>
          <w:spacing w:val="1"/>
          <w:szCs w:val="28"/>
        </w:rPr>
        <w:t>»; на юге – с МО «</w:t>
      </w:r>
      <w:proofErr w:type="spellStart"/>
      <w:r w:rsidRPr="007A76C5">
        <w:rPr>
          <w:color w:val="000000"/>
          <w:spacing w:val="1"/>
          <w:szCs w:val="28"/>
        </w:rPr>
        <w:t>Виноградовский</w:t>
      </w:r>
      <w:proofErr w:type="spellEnd"/>
      <w:r w:rsidRPr="007A76C5">
        <w:rPr>
          <w:color w:val="000000"/>
          <w:spacing w:val="1"/>
          <w:szCs w:val="28"/>
        </w:rPr>
        <w:t xml:space="preserve"> муниципальный район»</w:t>
      </w:r>
      <w:r w:rsidRPr="007A76C5">
        <w:rPr>
          <w:color w:val="000000"/>
          <w:spacing w:val="-4"/>
          <w:szCs w:val="28"/>
        </w:rPr>
        <w:t>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Площадь территории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составляет 2645,9 кв. км или 264590 га, что составляет от площади </w:t>
      </w:r>
      <w:proofErr w:type="spellStart"/>
      <w:r w:rsidRPr="007A76C5">
        <w:rPr>
          <w:color w:val="000000"/>
          <w:spacing w:val="-4"/>
          <w:szCs w:val="28"/>
        </w:rPr>
        <w:t>Пинежского</w:t>
      </w:r>
      <w:proofErr w:type="spellEnd"/>
      <w:r w:rsidRPr="007A76C5">
        <w:rPr>
          <w:color w:val="000000"/>
          <w:spacing w:val="-4"/>
          <w:szCs w:val="28"/>
        </w:rPr>
        <w:t xml:space="preserve"> муниципального района (3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211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639 га или 32116,39 кв. км) – 8,2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%.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Административным центром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является д. </w:t>
      </w:r>
      <w:proofErr w:type="spellStart"/>
      <w:r w:rsidRPr="007A76C5">
        <w:rPr>
          <w:color w:val="000000"/>
          <w:spacing w:val="-4"/>
          <w:szCs w:val="28"/>
        </w:rPr>
        <w:t>Кушкопала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gramStart"/>
      <w:r w:rsidRPr="007A76C5">
        <w:rPr>
          <w:color w:val="000000"/>
          <w:spacing w:val="-4"/>
          <w:szCs w:val="28"/>
        </w:rPr>
        <w:t>которая</w:t>
      </w:r>
      <w:proofErr w:type="gramEnd"/>
      <w:r w:rsidRPr="007A76C5">
        <w:rPr>
          <w:color w:val="000000"/>
          <w:spacing w:val="-4"/>
          <w:szCs w:val="28"/>
        </w:rPr>
        <w:t xml:space="preserve"> представляет собой главный опорный, организующий центр расселения, с населением 942 чел. (64,3 % от общего населения МО), расположен приблизительно в 27 км от с. Карпогоры (районного центра).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На территории МО расположено 3 населенных пункта: 2 деревни (</w:t>
      </w:r>
      <w:proofErr w:type="spellStart"/>
      <w:r w:rsidRPr="007A76C5">
        <w:rPr>
          <w:color w:val="000000"/>
          <w:spacing w:val="-4"/>
          <w:szCs w:val="28"/>
        </w:rPr>
        <w:t>Кушкопала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Еркино</w:t>
      </w:r>
      <w:proofErr w:type="spellEnd"/>
      <w:r w:rsidRPr="007A76C5">
        <w:rPr>
          <w:color w:val="000000"/>
          <w:spacing w:val="-4"/>
          <w:szCs w:val="28"/>
        </w:rPr>
        <w:t xml:space="preserve"> - </w:t>
      </w:r>
      <w:r w:rsidRPr="007A76C5">
        <w:rPr>
          <w:color w:val="000000"/>
          <w:spacing w:val="-3"/>
          <w:szCs w:val="28"/>
        </w:rPr>
        <w:t>7 км от административного центра</w:t>
      </w:r>
      <w:r w:rsidRPr="007A76C5">
        <w:rPr>
          <w:color w:val="000000"/>
          <w:spacing w:val="-4"/>
          <w:szCs w:val="28"/>
        </w:rPr>
        <w:t>) и 1 поселок (</w:t>
      </w:r>
      <w:proofErr w:type="spellStart"/>
      <w:r w:rsidRPr="007A76C5">
        <w:rPr>
          <w:color w:val="000000"/>
          <w:spacing w:val="-4"/>
          <w:szCs w:val="28"/>
        </w:rPr>
        <w:t>Пачиха</w:t>
      </w:r>
      <w:proofErr w:type="spellEnd"/>
      <w:r w:rsidRPr="007A76C5">
        <w:rPr>
          <w:color w:val="000000"/>
          <w:spacing w:val="-4"/>
          <w:szCs w:val="28"/>
        </w:rPr>
        <w:t xml:space="preserve"> - </w:t>
      </w:r>
      <w:r w:rsidRPr="007A76C5">
        <w:rPr>
          <w:color w:val="000000"/>
          <w:spacing w:val="-3"/>
          <w:szCs w:val="28"/>
        </w:rPr>
        <w:t>61 км от административного центра</w:t>
      </w:r>
      <w:r w:rsidRPr="007A76C5">
        <w:rPr>
          <w:color w:val="000000"/>
          <w:spacing w:val="-4"/>
          <w:szCs w:val="28"/>
        </w:rPr>
        <w:t xml:space="preserve">). 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 xml:space="preserve">Транспортная удаленность административного центра (деревня </w:t>
      </w:r>
      <w:proofErr w:type="spellStart"/>
      <w:r w:rsidRPr="007A76C5">
        <w:rPr>
          <w:color w:val="000000"/>
          <w:spacing w:val="-1"/>
          <w:szCs w:val="28"/>
        </w:rPr>
        <w:t>Кушкопала</w:t>
      </w:r>
      <w:proofErr w:type="spellEnd"/>
      <w:r w:rsidRPr="007A76C5">
        <w:rPr>
          <w:color w:val="000000"/>
          <w:spacing w:val="-1"/>
          <w:szCs w:val="28"/>
        </w:rPr>
        <w:t>) от областного центра – г</w:t>
      </w:r>
      <w:proofErr w:type="gramStart"/>
      <w:r w:rsidRPr="007A76C5">
        <w:rPr>
          <w:color w:val="000000"/>
          <w:spacing w:val="-1"/>
          <w:szCs w:val="28"/>
        </w:rPr>
        <w:t>.А</w:t>
      </w:r>
      <w:proofErr w:type="gramEnd"/>
      <w:r w:rsidRPr="007A76C5">
        <w:rPr>
          <w:color w:val="000000"/>
          <w:spacing w:val="-1"/>
          <w:szCs w:val="28"/>
        </w:rPr>
        <w:t xml:space="preserve">рхангельск – 247 км, от районного центра – с.Карпогоры – 30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</w:t>
      </w:r>
      <w:proofErr w:type="gramStart"/>
      <w:r w:rsidRPr="007A76C5">
        <w:rPr>
          <w:color w:val="000000"/>
          <w:spacing w:val="-4"/>
          <w:szCs w:val="28"/>
        </w:rPr>
        <w:t>с</w:t>
      </w:r>
      <w:proofErr w:type="gramEnd"/>
      <w:r w:rsidRPr="007A76C5">
        <w:rPr>
          <w:color w:val="000000"/>
          <w:spacing w:val="-4"/>
          <w:szCs w:val="28"/>
        </w:rPr>
        <w:t xml:space="preserve">. Карпогоры </w:t>
      </w:r>
      <w:proofErr w:type="spellStart"/>
      <w:r w:rsidRPr="007A76C5">
        <w:rPr>
          <w:color w:val="000000"/>
          <w:spacing w:val="-4"/>
          <w:szCs w:val="28"/>
        </w:rPr>
        <w:t>Пинежского</w:t>
      </w:r>
      <w:proofErr w:type="spellEnd"/>
      <w:r w:rsidRPr="007A76C5">
        <w:rPr>
          <w:color w:val="000000"/>
          <w:spacing w:val="-4"/>
          <w:szCs w:val="28"/>
        </w:rPr>
        <w:t xml:space="preserve"> района (расстояние 36 км).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Пинега, Юла.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 xml:space="preserve">МО </w:t>
      </w:r>
      <w:r w:rsidR="008D4B52">
        <w:rPr>
          <w:b/>
        </w:rPr>
        <w:t>«</w:t>
      </w:r>
      <w:proofErr w:type="spellStart"/>
      <w:r w:rsidR="008D4B52">
        <w:rPr>
          <w:b/>
        </w:rPr>
        <w:t>Кушкопальское</w:t>
      </w:r>
      <w:proofErr w:type="spellEnd"/>
      <w:r w:rsidR="008D4B52">
        <w:rPr>
          <w:b/>
        </w:rPr>
        <w:t>»</w:t>
      </w:r>
    </w:p>
    <w:p w:rsidR="00C93E9F" w:rsidRDefault="00CB5862" w:rsidP="001526D6"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 xml:space="preserve">МО </w:t>
      </w:r>
      <w:r w:rsidR="008D4B52">
        <w:rPr>
          <w:rFonts w:eastAsiaTheme="minorHAnsi"/>
        </w:rPr>
        <w:t>«</w:t>
      </w:r>
      <w:proofErr w:type="spellStart"/>
      <w:r w:rsidR="008D4B52">
        <w:rPr>
          <w:rFonts w:eastAsiaTheme="minorHAnsi"/>
        </w:rPr>
        <w:t>Кушкопальское</w:t>
      </w:r>
      <w:proofErr w:type="spellEnd"/>
      <w:r w:rsidR="008D4B52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8D4B52">
        <w:rPr>
          <w:rFonts w:eastAsia="Calibri"/>
        </w:rPr>
        <w:t>1</w:t>
      </w:r>
      <w:r w:rsidRPr="00CB5862">
        <w:rPr>
          <w:rFonts w:eastAsiaTheme="minorHAnsi"/>
        </w:rPr>
        <w:t xml:space="preserve"> котельн</w:t>
      </w:r>
      <w:r w:rsidR="008D4B52">
        <w:rPr>
          <w:rFonts w:eastAsiaTheme="minorHAnsi"/>
        </w:rPr>
        <w:t>ой</w:t>
      </w:r>
      <w:r w:rsidR="00C93E9F">
        <w:t xml:space="preserve">: котельная </w:t>
      </w:r>
      <w:r w:rsidR="00FD136A">
        <w:t xml:space="preserve">в </w:t>
      </w:r>
      <w:r w:rsidR="008D4B52">
        <w:t xml:space="preserve">д. </w:t>
      </w:r>
      <w:proofErr w:type="spellStart"/>
      <w:r w:rsidR="008D4B52">
        <w:t>Кушкопала</w:t>
      </w:r>
      <w:proofErr w:type="spellEnd"/>
      <w:r w:rsidR="008D4B52">
        <w:t>.</w:t>
      </w:r>
      <w:r w:rsidR="001526D6">
        <w:rPr>
          <w:szCs w:val="26"/>
        </w:rPr>
        <w:t xml:space="preserve"> </w:t>
      </w:r>
      <w:r w:rsidR="005B4A3A">
        <w:t xml:space="preserve">Котельная работает на древесном топливе. Котельная и тепловые сети являются муниципальной собственностью. Объекты переданы </w:t>
      </w:r>
      <w:r w:rsidR="00637D51">
        <w:t>обществу с ограниченной ответственностью «Мезенская теплоснабжающая компания»</w:t>
      </w:r>
      <w:r w:rsidR="005B4A3A">
        <w:t xml:space="preserve"> (далее </w:t>
      </w:r>
      <w:r w:rsidR="00637D51">
        <w:t>–</w:t>
      </w:r>
      <w:r w:rsidR="005B4A3A">
        <w:t xml:space="preserve"> </w:t>
      </w:r>
      <w:r w:rsidR="00637D51">
        <w:t>ООО «МТК»</w:t>
      </w:r>
      <w:r w:rsidR="005B4A3A">
        <w:t>).</w:t>
      </w:r>
    </w:p>
    <w:p w:rsidR="001526D6" w:rsidRDefault="001526D6" w:rsidP="001526D6">
      <w:r>
        <w:t>Нагрузка горячего водоснаб</w:t>
      </w:r>
      <w:r w:rsidR="008D4B52">
        <w:t>жения отсутствует. На котельной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lastRenderedPageBreak/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8D4B52">
        <w:t>ой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0403C7">
        <w:t>Общие сведения о котельной</w:t>
      </w:r>
      <w:r w:rsidR="00DD362E"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FD136A">
            <w:pPr>
              <w:pStyle w:val="afff0"/>
            </w:pPr>
            <w:r w:rsidRPr="009005C3">
              <w:t xml:space="preserve">Котельная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8D4B52" w:rsidP="00054DD8">
            <w:pPr>
              <w:pStyle w:val="afff0"/>
            </w:pPr>
            <w:r>
              <w:t xml:space="preserve">д. </w:t>
            </w:r>
            <w:proofErr w:type="spellStart"/>
            <w:r>
              <w:t>Кушкопала</w:t>
            </w:r>
            <w:proofErr w:type="spellEnd"/>
            <w:r w:rsidR="00FD136A">
              <w:t>, ул. Октябрьская,  д. 15, кор.2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FD136A">
            <w:pPr>
              <w:pStyle w:val="afff0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37D51" w:rsidP="00054DD8">
            <w:pPr>
              <w:pStyle w:val="afff0"/>
            </w:pPr>
            <w:r>
              <w:t>ООО «МТК»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 xml:space="preserve">Состав и технические характеристики теплогенерирующего оборудования </w:t>
      </w:r>
      <w:r w:rsidR="000403C7">
        <w:t>котельной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634678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634678">
              <w:rPr>
                <w:b/>
              </w:rPr>
              <w:t>Гкал/</w:t>
            </w:r>
            <w:proofErr w:type="gramStart"/>
            <w:r w:rsidR="00634678">
              <w:rPr>
                <w:b/>
              </w:rPr>
              <w:t>ч</w:t>
            </w:r>
            <w:proofErr w:type="gramEnd"/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634678">
              <w:rPr>
                <w:b/>
              </w:rPr>
              <w:t>Гкал/</w:t>
            </w:r>
            <w:proofErr w:type="gramStart"/>
            <w:r w:rsidR="00634678">
              <w:rPr>
                <w:b/>
              </w:rPr>
              <w:t>ч</w:t>
            </w:r>
            <w:proofErr w:type="gramEnd"/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0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0F1C81" w:rsidP="00FD136A">
            <w:pPr>
              <w:pStyle w:val="afff0"/>
            </w:pPr>
            <w:r>
              <w:t>Котельная</w:t>
            </w:r>
            <w:r w:rsidR="00FD136A">
              <w:t xml:space="preserve">, расположенная по адресу д. </w:t>
            </w:r>
            <w:proofErr w:type="spellStart"/>
            <w:r w:rsidR="00FD136A">
              <w:t>Кушкопала</w:t>
            </w:r>
            <w:proofErr w:type="spellEnd"/>
            <w:r w:rsidR="00FD136A">
              <w:t>, ул. Октябрьская, д. 15, кор.2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 -6М»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930BD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B4A3A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  <w:r w:rsidR="005B4A3A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AA2349" w:rsidRDefault="005B4A3A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="00930BD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EC0025" w:rsidP="007770DC">
            <w:pPr>
              <w:pStyle w:val="afff0"/>
            </w:pPr>
            <w:r>
              <w:t>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930BDB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 -6М»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930BD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B4A3A">
              <w:rPr>
                <w:color w:val="000000"/>
                <w:sz w:val="20"/>
                <w:szCs w:val="20"/>
              </w:rPr>
              <w:t>29</w:t>
            </w:r>
            <w:r w:rsidR="00496C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5B4A3A" w:rsidP="00AA2349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="00930BD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07415A" w:rsidRDefault="00DB2EA2" w:rsidP="007770DC">
            <w:pPr>
              <w:pStyle w:val="afff0"/>
              <w:rPr>
                <w:b/>
                <w:lang w:val="en-US"/>
              </w:rPr>
            </w:pPr>
            <w:r>
              <w:rPr>
                <w:b/>
              </w:rPr>
              <w:t>0,58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887CFF" w:rsidP="007770DC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5B4A3A">
              <w:rPr>
                <w:b/>
              </w:rPr>
              <w:t>300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</w:tr>
    </w:tbl>
    <w:p w:rsidR="00D97DA0" w:rsidRDefault="00D97DA0" w:rsidP="00B452BA">
      <w:pPr>
        <w:ind w:firstLine="0"/>
      </w:pPr>
    </w:p>
    <w:p w:rsidR="00D97DA0" w:rsidRDefault="00D97DA0" w:rsidP="00D97DA0">
      <w:pPr>
        <w:ind w:firstLine="0"/>
      </w:pPr>
    </w:p>
    <w:p w:rsidR="00AA58B0" w:rsidRPr="00AA58B0" w:rsidRDefault="00CD0547" w:rsidP="00D97DA0">
      <w:pPr>
        <w:tabs>
          <w:tab w:val="left" w:pos="2040"/>
        </w:tabs>
        <w:spacing w:after="0"/>
        <w:ind w:firstLine="0"/>
      </w:pPr>
      <w:r>
        <w:t xml:space="preserve">Таблица 3 - </w:t>
      </w:r>
      <w:r w:rsidR="00AA58B0">
        <w:t>Перечень потребителей</w:t>
      </w:r>
      <w:r w:rsidR="000403C7">
        <w:t xml:space="preserve"> тепловой энергии котельной</w:t>
      </w:r>
      <w:r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B452BA" w:rsidRPr="00C36EE1" w:rsidRDefault="00637D51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ООО «МТК»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FD136A" w:rsidRDefault="000F1C81" w:rsidP="0007415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  <w:p w:rsidR="00B452BA" w:rsidRPr="0007415A" w:rsidRDefault="000F1C81" w:rsidP="0007415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7415A" w:rsidRPr="0007415A">
              <w:rPr>
                <w:sz w:val="20"/>
                <w:szCs w:val="20"/>
              </w:rPr>
              <w:t xml:space="preserve"> </w:t>
            </w:r>
            <w:r w:rsidR="00FD136A" w:rsidRPr="00FD136A">
              <w:rPr>
                <w:sz w:val="20"/>
                <w:szCs w:val="20"/>
              </w:rPr>
              <w:t xml:space="preserve">д. </w:t>
            </w:r>
            <w:proofErr w:type="spellStart"/>
            <w:r w:rsidR="00FD136A" w:rsidRPr="00FD136A">
              <w:rPr>
                <w:sz w:val="20"/>
                <w:szCs w:val="20"/>
              </w:rPr>
              <w:t>Кушкопала</w:t>
            </w:r>
            <w:proofErr w:type="spellEnd"/>
            <w:r w:rsidR="00FD136A" w:rsidRPr="00FD136A">
              <w:rPr>
                <w:sz w:val="20"/>
                <w:szCs w:val="20"/>
              </w:rPr>
              <w:t>, ул. Октябрьская, д. 15, кор.2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многоквартирные жилые дома № 12, 16, 17  по улице </w:t>
            </w:r>
            <w:proofErr w:type="gramStart"/>
            <w:r w:rsidRPr="005B4A3A">
              <w:rPr>
                <w:sz w:val="20"/>
                <w:szCs w:val="20"/>
              </w:rPr>
              <w:t>Октябрьская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многоквартирные жилые дома № 10, 14 по улице </w:t>
            </w:r>
            <w:proofErr w:type="gramStart"/>
            <w:r w:rsidRPr="005B4A3A">
              <w:rPr>
                <w:sz w:val="20"/>
                <w:szCs w:val="20"/>
              </w:rPr>
              <w:t>Лесная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частный жилой дом № 34 по улице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Pr="005B4A3A">
              <w:rPr>
                <w:sz w:val="20"/>
                <w:szCs w:val="20"/>
              </w:rPr>
              <w:t xml:space="preserve">,  </w:t>
            </w:r>
            <w:proofErr w:type="spellStart"/>
            <w:r w:rsidRPr="005B4A3A">
              <w:rPr>
                <w:sz w:val="20"/>
                <w:szCs w:val="20"/>
              </w:rPr>
              <w:t>Чемакин</w:t>
            </w:r>
            <w:proofErr w:type="spellEnd"/>
            <w:r w:rsidRPr="005B4A3A">
              <w:rPr>
                <w:sz w:val="20"/>
                <w:szCs w:val="20"/>
              </w:rPr>
              <w:t xml:space="preserve"> В.С.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школа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75 по улице Мира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школа-пристройка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75, корп. 1 по улице Мира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детский сад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41 по улице </w:t>
            </w:r>
            <w:proofErr w:type="gramStart"/>
            <w:r w:rsidRPr="005B4A3A">
              <w:rPr>
                <w:sz w:val="20"/>
                <w:szCs w:val="20"/>
              </w:rPr>
              <w:t>Пионерская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 дома культуры МБУК «</w:t>
            </w:r>
            <w:proofErr w:type="spellStart"/>
            <w:r w:rsidRPr="005B4A3A">
              <w:rPr>
                <w:sz w:val="20"/>
                <w:szCs w:val="20"/>
              </w:rPr>
              <w:t>Карпогоский</w:t>
            </w:r>
            <w:proofErr w:type="spellEnd"/>
            <w:r w:rsidRPr="005B4A3A">
              <w:rPr>
                <w:sz w:val="20"/>
                <w:szCs w:val="20"/>
              </w:rPr>
              <w:t xml:space="preserve"> КЦ» № 28 ул.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Администрации МО «</w:t>
            </w:r>
            <w:proofErr w:type="spellStart"/>
            <w:r w:rsidRPr="005B4A3A">
              <w:rPr>
                <w:sz w:val="20"/>
                <w:szCs w:val="20"/>
              </w:rPr>
              <w:t>Кушкопальское</w:t>
            </w:r>
            <w:proofErr w:type="spellEnd"/>
            <w:r w:rsidRPr="005B4A3A">
              <w:rPr>
                <w:sz w:val="20"/>
                <w:szCs w:val="20"/>
              </w:rPr>
              <w:t xml:space="preserve">» № 19 по улице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492A37" w:rsidRPr="00C36EE1" w:rsidRDefault="005B4A3A" w:rsidP="005B4A3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отделения связи ПАО «</w:t>
            </w:r>
            <w:proofErr w:type="spellStart"/>
            <w:r w:rsidRPr="005B4A3A">
              <w:rPr>
                <w:sz w:val="20"/>
                <w:szCs w:val="20"/>
              </w:rPr>
              <w:t>Ростелеком</w:t>
            </w:r>
            <w:proofErr w:type="spellEnd"/>
            <w:r w:rsidRPr="005B4A3A">
              <w:rPr>
                <w:sz w:val="20"/>
                <w:szCs w:val="20"/>
              </w:rPr>
              <w:t>» помещения ФГУП «Почта России» № 49 ул. Пионерская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.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>Основные характеристики вспомог</w:t>
      </w:r>
      <w:r w:rsidR="00D97DA0">
        <w:t>ательного оборудования котельной</w:t>
      </w:r>
      <w:r>
        <w:t xml:space="preserve">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</w:t>
      </w:r>
      <w:r w:rsidR="000403C7">
        <w:t>ательного оборудования котельной</w:t>
      </w: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8"/>
        <w:gridCol w:w="2669"/>
        <w:gridCol w:w="1983"/>
        <w:gridCol w:w="2553"/>
        <w:gridCol w:w="1842"/>
      </w:tblGrid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0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</w:pPr>
            <w:r w:rsidRPr="009005C3">
              <w:t>1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0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</w:pPr>
            <w:r w:rsidRPr="009005C3">
              <w:t>2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0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</w:pPr>
            <w:r>
              <w:t>3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0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</w:pPr>
            <w:r>
              <w:t>4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0"/>
            </w:pPr>
            <w:r>
              <w:t>Преобразователь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ПЧ-20М1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</w:pPr>
            <w:r>
              <w:t>5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0"/>
            </w:pPr>
            <w:r>
              <w:t>Дизель-генератор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А-01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Мощность – 30 кВт</w:t>
            </w:r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1982</w:t>
            </w:r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</w:pPr>
            <w:r>
              <w:t>6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0"/>
            </w:pPr>
            <w:r>
              <w:t>Дымовая труба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</w:pPr>
            <w:r>
              <w:t>7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0"/>
            </w:pPr>
            <w:r>
              <w:t>Емкость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B12F7E" w:rsidRDefault="00B12F7E" w:rsidP="009005C3">
            <w:pPr>
              <w:pStyle w:val="afff0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</w:pPr>
            <w:r>
              <w:t>8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0"/>
            </w:pPr>
            <w:r>
              <w:t>Станок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заточный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</w:pPr>
            <w:r>
              <w:t>9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B12F7E">
            <w:pPr>
              <w:pStyle w:val="afff0"/>
            </w:pPr>
            <w:r>
              <w:t>Станок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точильный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0"/>
            </w:pPr>
            <w:r>
              <w:t>10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B12F7E">
            <w:pPr>
              <w:pStyle w:val="afff0"/>
            </w:pPr>
            <w:r>
              <w:t>Электродвигатель</w:t>
            </w:r>
            <w:r w:rsidR="00FD136A">
              <w:t xml:space="preserve"> (2 шт.)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</w:tbl>
    <w:p w:rsidR="00695CFF" w:rsidRDefault="00695CFF" w:rsidP="009005C3"/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E546EF">
        <w:t>ой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0F1C81" w:rsidP="00FD136A">
            <w:pPr>
              <w:pStyle w:val="afff0"/>
            </w:pPr>
            <w:r>
              <w:t xml:space="preserve">Котельная 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0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0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E546EF">
        <w:t>ой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 w:rsidR="00E546EF">
        <w:t>е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</w:t>
      </w:r>
      <w:r w:rsidR="000403C7">
        <w:t>пользуемого топлива на котельной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0F1C81" w:rsidP="00FD136A">
            <w:pPr>
              <w:pStyle w:val="afff0"/>
            </w:pPr>
            <w:r>
              <w:t xml:space="preserve">Котельная 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0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0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C45E1F" w:rsidP="00AE5C2D">
            <w:pPr>
              <w:pStyle w:val="afff0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32687" w:rsidP="003F7B11">
            <w:pPr>
              <w:pStyle w:val="afff0"/>
            </w:pPr>
            <w:r>
              <w:t>Поставляется автотранспортом</w:t>
            </w:r>
            <w:r w:rsidR="00A10627" w:rsidRPr="00621ED5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0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315F46" w:rsidRDefault="00315F46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E546EF">
        <w:t>ой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Default="00315F46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315F46" w:rsidRPr="007341C7" w:rsidRDefault="00315F46" w:rsidP="00EF4667">
      <w:pPr>
        <w:spacing w:after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  <w:r w:rsidR="00FD136A">
              <w:rPr>
                <w:b/>
              </w:rPr>
              <w:t>.</w:t>
            </w:r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F7B11" w:rsidRPr="009005C3" w:rsidRDefault="000F1C81" w:rsidP="00FD136A">
            <w:pPr>
              <w:pStyle w:val="afff0"/>
            </w:pPr>
            <w:r>
              <w:t xml:space="preserve">Котельная 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0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0"/>
            </w:pPr>
            <w:r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637D51" w:rsidP="003F7B11">
            <w:pPr>
              <w:pStyle w:val="afff0"/>
            </w:pPr>
            <w:r>
              <w:t>ООО «МТК»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315F46" w:rsidP="003F7B11">
            <w:pPr>
              <w:pStyle w:val="afff0"/>
            </w:pPr>
            <w:r>
              <w:t>1250</w:t>
            </w:r>
          </w:p>
        </w:tc>
      </w:tr>
    </w:tbl>
    <w:p w:rsidR="004A4ED7" w:rsidRDefault="00A618B2" w:rsidP="00A618B2">
      <w:pPr>
        <w:spacing w:after="0"/>
        <w:ind w:firstLine="0"/>
      </w:pPr>
      <w:r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ayout w:type="fixed"/>
        <w:tblLook w:val="04A0"/>
      </w:tblPr>
      <w:tblGrid>
        <w:gridCol w:w="472"/>
        <w:gridCol w:w="1409"/>
        <w:gridCol w:w="1062"/>
        <w:gridCol w:w="993"/>
        <w:gridCol w:w="991"/>
        <w:gridCol w:w="1293"/>
        <w:gridCol w:w="1374"/>
        <w:gridCol w:w="1275"/>
        <w:gridCol w:w="985"/>
      </w:tblGrid>
      <w:tr w:rsidR="00DE159B" w:rsidRPr="00DE159B" w:rsidTr="00315F46">
        <w:trPr>
          <w:cantSplit/>
          <w:trHeight w:val="960"/>
          <w:tblHeader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>/</w:t>
            </w:r>
            <w:proofErr w:type="spell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4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315F46">
        <w:trPr>
          <w:cantSplit/>
          <w:trHeight w:val="1365"/>
          <w:tblHeader/>
        </w:trPr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315F46">
        <w:trPr>
          <w:cantSplit/>
          <w:trHeight w:val="315"/>
          <w:tblHeader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B064E2" w:rsidP="00FD136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166F68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166F6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</w:t>
            </w:r>
            <w:r w:rsidR="00166F68">
              <w:rPr>
                <w:sz w:val="20"/>
                <w:szCs w:val="20"/>
              </w:rPr>
              <w:t>943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166F68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15F46">
              <w:rPr>
                <w:sz w:val="20"/>
                <w:szCs w:val="20"/>
              </w:rPr>
              <w:t>58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166F68" w:rsidP="00315F4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</w:t>
            </w:r>
            <w:r w:rsidR="00315F46">
              <w:rPr>
                <w:sz w:val="20"/>
                <w:szCs w:val="20"/>
              </w:rPr>
              <w:t>604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315F4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315F4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315F46">
        <w:trPr>
          <w:trHeight w:val="360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315F4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1 250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E8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315F46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12,922</w:t>
            </w:r>
          </w:p>
        </w:tc>
        <w:tc>
          <w:tcPr>
            <w:tcW w:w="6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315F46" w:rsidRDefault="00315F46" w:rsidP="00EF4667">
      <w:pPr>
        <w:spacing w:after="0"/>
      </w:pPr>
    </w:p>
    <w:p w:rsidR="00202E7F" w:rsidRDefault="00202E7F" w:rsidP="00EF4667">
      <w:pPr>
        <w:spacing w:after="0"/>
      </w:pPr>
      <w:r w:rsidRPr="00556983">
        <w:t xml:space="preserve">Утвержденные тарифы на отпуск тепловой энергии в виде горячей воды на территории </w:t>
      </w:r>
      <w:r w:rsidR="00ED5FA8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00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361"/>
        <w:gridCol w:w="1942"/>
        <w:gridCol w:w="1092"/>
        <w:gridCol w:w="1104"/>
        <w:gridCol w:w="2659"/>
      </w:tblGrid>
      <w:tr w:rsidR="00580318" w:rsidRPr="00ED5FA8" w:rsidTr="00C9634A">
        <w:trPr>
          <w:trHeight w:val="643"/>
          <w:tblHeader/>
        </w:trPr>
        <w:tc>
          <w:tcPr>
            <w:tcW w:w="803" w:type="pct"/>
            <w:vMerge w:val="restart"/>
            <w:vAlign w:val="center"/>
          </w:tcPr>
          <w:p w:rsidR="00580318" w:rsidRPr="009005C3" w:rsidRDefault="00580318" w:rsidP="00246669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3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68" w:type="pct"/>
            <w:vMerge w:val="restart"/>
            <w:vAlign w:val="center"/>
          </w:tcPr>
          <w:p w:rsidR="00580318" w:rsidRPr="009C4101" w:rsidRDefault="009C4101" w:rsidP="009C4101">
            <w:pPr>
              <w:pStyle w:val="afff0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C9634A">
        <w:trPr>
          <w:trHeight w:val="285"/>
          <w:tblHeader/>
        </w:trPr>
        <w:tc>
          <w:tcPr>
            <w:tcW w:w="803" w:type="pct"/>
            <w:vMerge/>
            <w:vAlign w:val="center"/>
          </w:tcPr>
          <w:p w:rsidR="00580318" w:rsidRPr="009005C3" w:rsidRDefault="00580318" w:rsidP="00246669">
            <w:pPr>
              <w:pStyle w:val="afff0"/>
              <w:rPr>
                <w:b/>
              </w:rPr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  <w:tc>
          <w:tcPr>
            <w:tcW w:w="99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0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8" w:type="pct"/>
            <w:vAlign w:val="center"/>
          </w:tcPr>
          <w:p w:rsidR="00580318" w:rsidRPr="009C4101" w:rsidRDefault="00580318" w:rsidP="00ED5FA8">
            <w:pPr>
              <w:pStyle w:val="afff0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68" w:type="pct"/>
            <w:vMerge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</w:tr>
      <w:tr w:rsidR="001B11E9" w:rsidRPr="003E4AE6" w:rsidTr="004D14BC">
        <w:trPr>
          <w:trHeight w:val="473"/>
        </w:trPr>
        <w:tc>
          <w:tcPr>
            <w:tcW w:w="803" w:type="pct"/>
            <w:vMerge w:val="restart"/>
            <w:vAlign w:val="center"/>
          </w:tcPr>
          <w:p w:rsidR="001B11E9" w:rsidRPr="009005C3" w:rsidRDefault="00902EAC" w:rsidP="004C2698">
            <w:pPr>
              <w:pStyle w:val="afff0"/>
            </w:pPr>
            <w:r>
              <w:t xml:space="preserve">Котельная,  </w:t>
            </w:r>
            <w:r w:rsidR="001B11E9">
              <w:t xml:space="preserve">д. </w:t>
            </w:r>
            <w:proofErr w:type="spellStart"/>
            <w:r w:rsidR="001B11E9">
              <w:t>Кушкопала</w:t>
            </w:r>
            <w:proofErr w:type="spellEnd"/>
            <w:r>
              <w:t xml:space="preserve">, ул. Октябрьская, 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637D51" w:rsidP="003F7B11">
            <w:pPr>
              <w:pStyle w:val="afff0"/>
            </w:pPr>
            <w:r>
              <w:t>ООО «МТК»</w:t>
            </w: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0"/>
            </w:pPr>
            <w:r>
              <w:t>07.10.2020-31.12.2020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0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0"/>
            </w:pPr>
            <w:r>
              <w:t>8154,02</w:t>
            </w:r>
          </w:p>
        </w:tc>
        <w:tc>
          <w:tcPr>
            <w:tcW w:w="1368" w:type="pct"/>
            <w:vMerge w:val="restart"/>
            <w:vAlign w:val="center"/>
          </w:tcPr>
          <w:p w:rsidR="001B11E9" w:rsidRPr="003E4AE6" w:rsidRDefault="001B11E9" w:rsidP="00A53382">
            <w:pPr>
              <w:pStyle w:val="afff0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1B11E9" w:rsidRPr="003E4AE6" w:rsidTr="00C9634A">
        <w:trPr>
          <w:trHeight w:val="236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01.01.2021-30.06.2021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0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0"/>
            </w:pPr>
            <w:r>
              <w:t>8154,02</w:t>
            </w:r>
          </w:p>
        </w:tc>
        <w:tc>
          <w:tcPr>
            <w:tcW w:w="1368" w:type="pct"/>
            <w:vMerge/>
            <w:vAlign w:val="center"/>
          </w:tcPr>
          <w:p w:rsidR="001B11E9" w:rsidRPr="003E4AE6" w:rsidRDefault="001B11E9" w:rsidP="00A53382">
            <w:pPr>
              <w:pStyle w:val="afff0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01.07.2021-31.12.2021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0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0"/>
            </w:pPr>
            <w:r>
              <w:t>8636,87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0"/>
            </w:pPr>
          </w:p>
        </w:tc>
      </w:tr>
      <w:tr w:rsidR="001B11E9" w:rsidRPr="003E4AE6" w:rsidTr="00C9634A">
        <w:trPr>
          <w:trHeight w:val="233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01.01.2022-30.06.2022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0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Pr="003E4AE6" w:rsidRDefault="001B11E9" w:rsidP="00A53382">
            <w:pPr>
              <w:pStyle w:val="afff0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01.07.2022-31.12.2022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0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0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01.01.2023-30.06.2023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0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0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01.07.2023-31.12.2023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0"/>
            </w:pPr>
            <w:r>
              <w:t>1861,65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0"/>
            </w:pPr>
            <w:r>
              <w:t>9478,91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0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37770292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 xml:space="preserve">МУНИЦИПАЛЬНОГО ОБРАЗОВАНИЯ </w:t>
      </w:r>
      <w:r w:rsidR="008D4B52" w:rsidRPr="0025025B">
        <w:rPr>
          <w:caps/>
        </w:rPr>
        <w:t>«Кушкопальское»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37770293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 xml:space="preserve">муниципального образования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bookmarkEnd w:id="17"/>
    </w:p>
    <w:p w:rsidR="00681B11" w:rsidRDefault="00681B11" w:rsidP="00D741FB">
      <w:r>
        <w:t xml:space="preserve">Прирост площади строительных фондов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8" w:name="_Toc37770294"/>
      <w:r w:rsidRPr="00B75625">
        <w:t>1.</w:t>
      </w:r>
      <w:r w:rsidR="009132A1" w:rsidRPr="00B75625">
        <w:t>2</w:t>
      </w:r>
      <w:r w:rsidR="00A92D03" w:rsidRPr="00B75625">
        <w:t xml:space="preserve">. </w:t>
      </w:r>
      <w:r w:rsidR="000621F5" w:rsidRPr="00B75625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B75625">
        <w:t>ением по видам теплопотребления</w:t>
      </w:r>
      <w:r w:rsidR="006A37E1" w:rsidRPr="00B75625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DF61A4">
        <w:t>источнику</w:t>
      </w:r>
      <w:r w:rsidR="007600CB">
        <w:t xml:space="preserve"> теплоснабжения </w:t>
      </w:r>
      <w:r w:rsidR="00B310DD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315F46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315F46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EAC" w:rsidRDefault="000F1C81" w:rsidP="00B064E2">
            <w:pPr>
              <w:pStyle w:val="afff0"/>
              <w:rPr>
                <w:b/>
              </w:rPr>
            </w:pPr>
            <w:r>
              <w:rPr>
                <w:b/>
              </w:rPr>
              <w:t>Котельная</w:t>
            </w:r>
            <w:r w:rsidR="00902EAC">
              <w:rPr>
                <w:b/>
              </w:rPr>
              <w:t xml:space="preserve">,  </w:t>
            </w:r>
          </w:p>
          <w:p w:rsidR="00101A46" w:rsidRPr="00BB5E83" w:rsidRDefault="000F1C81" w:rsidP="00B064E2">
            <w:pPr>
              <w:pStyle w:val="afff0"/>
              <w:rPr>
                <w:b/>
              </w:rPr>
            </w:pPr>
            <w:r>
              <w:rPr>
                <w:b/>
              </w:rPr>
              <w:t xml:space="preserve"> </w:t>
            </w:r>
            <w:r w:rsidR="00B064E2">
              <w:rPr>
                <w:b/>
              </w:rPr>
              <w:t xml:space="preserve">д. </w:t>
            </w:r>
            <w:proofErr w:type="spellStart"/>
            <w:r w:rsidR="00B064E2">
              <w:rPr>
                <w:b/>
              </w:rPr>
              <w:t>Кушкопала</w:t>
            </w:r>
            <w:proofErr w:type="spellEnd"/>
            <w:r w:rsidR="00902EAC">
              <w:rPr>
                <w:b/>
              </w:rPr>
              <w:t xml:space="preserve">, ул.  Октябрьская, д. 15, </w:t>
            </w:r>
            <w:proofErr w:type="spellStart"/>
            <w:r w:rsidR="00902EAC">
              <w:rPr>
                <w:b/>
              </w:rPr>
              <w:t>кор</w:t>
            </w:r>
            <w:proofErr w:type="spellEnd"/>
            <w:r w:rsidR="00902EAC">
              <w:rPr>
                <w:b/>
              </w:rPr>
              <w:t>. 2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0"/>
              <w:rPr>
                <w:b/>
              </w:rPr>
            </w:pPr>
            <w:r>
              <w:rPr>
                <w:b/>
              </w:rPr>
              <w:t>0,3</w:t>
            </w:r>
            <w:r w:rsidR="00315F46">
              <w:rPr>
                <w:b/>
              </w:rPr>
              <w:t>00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0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0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0"/>
              <w:rPr>
                <w:b/>
              </w:rPr>
            </w:pPr>
            <w:r>
              <w:rPr>
                <w:b/>
              </w:rPr>
              <w:t>0,3</w:t>
            </w:r>
            <w:r w:rsidR="00315F46">
              <w:rPr>
                <w:b/>
              </w:rPr>
              <w:t>00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0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>
              <w:rPr>
                <w:i/>
              </w:rPr>
              <w:t>0,024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B4A0B">
            <w:pPr>
              <w:pStyle w:val="afff0"/>
              <w:rPr>
                <w:i/>
              </w:rPr>
            </w:pPr>
            <w:r>
              <w:rPr>
                <w:i/>
              </w:rPr>
              <w:t>0,024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0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>
              <w:rPr>
                <w:i/>
              </w:rPr>
              <w:t>0,266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B4A0B">
            <w:pPr>
              <w:pStyle w:val="afff0"/>
              <w:rPr>
                <w:i/>
              </w:rPr>
            </w:pPr>
            <w:r>
              <w:rPr>
                <w:i/>
              </w:rPr>
              <w:t>0,266</w:t>
            </w:r>
          </w:p>
        </w:tc>
      </w:tr>
      <w:tr w:rsidR="008C3430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0F1C81">
            <w:pPr>
              <w:pStyle w:val="afff0"/>
              <w:rPr>
                <w:i/>
              </w:rPr>
            </w:pPr>
            <w:r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0"/>
              <w:rPr>
                <w:i/>
              </w:rPr>
            </w:pPr>
            <w:r w:rsidRPr="0025025B">
              <w:rPr>
                <w:i/>
              </w:rPr>
              <w:t>0,0</w:t>
            </w:r>
            <w:r>
              <w:rPr>
                <w:i/>
              </w:rPr>
              <w:t>1</w:t>
            </w:r>
            <w:r w:rsidR="00315F46">
              <w:rPr>
                <w:i/>
              </w:rPr>
              <w:t>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0"/>
              <w:rPr>
                <w:i/>
              </w:rPr>
            </w:pPr>
            <w:r w:rsidRPr="0025025B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0"/>
              <w:rPr>
                <w:i/>
              </w:rPr>
            </w:pPr>
            <w:r w:rsidRPr="0025025B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B4A0B">
            <w:pPr>
              <w:pStyle w:val="afff0"/>
              <w:rPr>
                <w:i/>
              </w:rPr>
            </w:pPr>
            <w:r w:rsidRPr="0025025B">
              <w:rPr>
                <w:i/>
              </w:rPr>
              <w:t>0,0</w:t>
            </w:r>
            <w:r>
              <w:rPr>
                <w:i/>
              </w:rPr>
              <w:t>1</w:t>
            </w:r>
            <w:r w:rsidR="00315F46">
              <w:rPr>
                <w:i/>
              </w:rPr>
              <w:t>0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 w:rsidR="00DF61A4">
        <w:t>источнику</w:t>
      </w:r>
      <w:r>
        <w:t xml:space="preserve"> теплоснабжения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0"/>
              <w:rPr>
                <w:b/>
              </w:rPr>
            </w:pPr>
            <w:proofErr w:type="spellStart"/>
            <w:proofErr w:type="gramStart"/>
            <w:r w:rsidRPr="007068EE">
              <w:rPr>
                <w:b/>
              </w:rPr>
              <w:t>п</w:t>
            </w:r>
            <w:proofErr w:type="spellEnd"/>
            <w:proofErr w:type="gramEnd"/>
            <w:r w:rsidRPr="007068EE">
              <w:rPr>
                <w:b/>
              </w:rPr>
              <w:t>/</w:t>
            </w:r>
            <w:proofErr w:type="spellStart"/>
            <w:r w:rsidRPr="007068EE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 xml:space="preserve">Прогнозная </w:t>
            </w:r>
            <w:proofErr w:type="spellStart"/>
            <w:r w:rsidRPr="007068EE">
              <w:rPr>
                <w:b/>
              </w:rPr>
              <w:t>средне-недельная</w:t>
            </w:r>
            <w:proofErr w:type="spellEnd"/>
            <w:r w:rsidRPr="007068EE">
              <w:rPr>
                <w:b/>
              </w:rPr>
              <w:t xml:space="preserve">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02EAC" w:rsidRDefault="000F1C81" w:rsidP="00B064E2">
            <w:pPr>
              <w:pStyle w:val="afff0"/>
            </w:pPr>
            <w:r>
              <w:t>Котельная</w:t>
            </w:r>
            <w:r w:rsidR="00902EAC">
              <w:t xml:space="preserve">,  </w:t>
            </w:r>
          </w:p>
          <w:p w:rsidR="00B80261" w:rsidRPr="007068EE" w:rsidRDefault="000F1C81" w:rsidP="00B064E2">
            <w:pPr>
              <w:pStyle w:val="afff0"/>
            </w:pPr>
            <w:r>
              <w:t xml:space="preserve"> </w:t>
            </w:r>
            <w:r w:rsidR="00B064E2">
              <w:t xml:space="preserve">д. </w:t>
            </w:r>
            <w:proofErr w:type="spellStart"/>
            <w:r w:rsidR="00B064E2">
              <w:t>Кушкопала</w:t>
            </w:r>
            <w:proofErr w:type="spellEnd"/>
            <w:r w:rsidR="00902EAC"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0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0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0"/>
            </w:pPr>
            <w:r>
              <w:t xml:space="preserve">Котельная,  </w:t>
            </w:r>
          </w:p>
          <w:p w:rsidR="00FE0075" w:rsidRPr="007068EE" w:rsidRDefault="00246E12" w:rsidP="00246E12">
            <w:pPr>
              <w:pStyle w:val="afff0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0"/>
            </w:pPr>
            <w:r>
              <w:t xml:space="preserve">Котельная,  </w:t>
            </w:r>
          </w:p>
          <w:p w:rsidR="00FE0075" w:rsidRPr="007068EE" w:rsidRDefault="00246E12" w:rsidP="00246E12">
            <w:pPr>
              <w:pStyle w:val="afff0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0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0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0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0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0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0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0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0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0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0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0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C45E1F" w:rsidP="00C8362E">
            <w:pPr>
              <w:pStyle w:val="afff0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0F1C8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0"/>
            </w:pPr>
            <w:r>
              <w:t xml:space="preserve">Котельная,  </w:t>
            </w:r>
          </w:p>
          <w:p w:rsidR="000F1C81" w:rsidRPr="007068EE" w:rsidRDefault="00246E12" w:rsidP="00246E12">
            <w:pPr>
              <w:pStyle w:val="afff0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0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0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37770295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37770296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</w:t>
      </w:r>
      <w:r w:rsidR="00DF61A4">
        <w:t>ы</w:t>
      </w:r>
      <w:r w:rsidR="006F22BB" w:rsidRPr="007D5E60">
        <w:t xml:space="preserve"> теплоснабжения в </w:t>
      </w:r>
      <w:r w:rsidR="009841D1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37770297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 xml:space="preserve">На территории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BD65C3">
        <w:t xml:space="preserve"> </w:t>
      </w:r>
      <w:r w:rsidR="00BD65C3" w:rsidRPr="00E902D3">
        <w:t>расположен</w:t>
      </w:r>
      <w:r w:rsidR="0025025B">
        <w:t>а</w:t>
      </w:r>
      <w:r w:rsidR="003633EF" w:rsidRPr="00E902D3">
        <w:t xml:space="preserve"> </w:t>
      </w:r>
      <w:r w:rsidR="0025025B">
        <w:t>1 отопительная</w:t>
      </w:r>
      <w:r>
        <w:t xml:space="preserve"> </w:t>
      </w:r>
      <w:r w:rsidR="00BD65C3">
        <w:t>котельн</w:t>
      </w:r>
      <w:r w:rsidR="0025025B">
        <w:t>ая</w:t>
      </w:r>
      <w:r>
        <w:t xml:space="preserve">. </w:t>
      </w:r>
      <w:r w:rsidR="00BD65C3">
        <w:t>Котельн</w:t>
      </w:r>
      <w:r w:rsidR="0025025B">
        <w:t>ая</w:t>
      </w:r>
      <w:r w:rsidR="00BD65C3">
        <w:t xml:space="preserve"> оборудован</w:t>
      </w:r>
      <w:r w:rsidR="0025025B">
        <w:t>а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</w:t>
      </w:r>
      <w:r w:rsidR="00DF61A4">
        <w:t>ителей на подключение к системе</w:t>
      </w:r>
      <w:r w:rsidR="00E76CD1">
        <w:t xml:space="preserve"> теплоснабжения, определение перспективных зон действия систем</w:t>
      </w:r>
      <w:r w:rsidR="00DF61A4">
        <w:t>ы</w:t>
      </w:r>
      <w:r w:rsidR="00E76CD1">
        <w:t xml:space="preserve"> теплоснабжения не требуется.</w:t>
      </w:r>
    </w:p>
    <w:p w:rsidR="007241EF" w:rsidRPr="007D5E60" w:rsidRDefault="007241EF" w:rsidP="00FB668B">
      <w:pPr>
        <w:pStyle w:val="24"/>
      </w:pPr>
      <w:bookmarkStart w:id="26" w:name="_Toc37770298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lastRenderedPageBreak/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37770299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275977" w:rsidRPr="007D5E60" w:rsidRDefault="00275977" w:rsidP="00B117EC">
      <w:r w:rsidRPr="007D5E60">
        <w:t>Перспективные балансы тепло</w:t>
      </w:r>
      <w:r w:rsidR="0025025B">
        <w:t>вой нагрузки существующего источника</w:t>
      </w:r>
      <w:r w:rsidRPr="007D5E60">
        <w:t xml:space="preserve"> тепловой энергии представлены в таблиц</w:t>
      </w:r>
      <w:r w:rsidR="0025025B">
        <w:t>е 12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 w:rsidRPr="0020548B">
        <w:t>Таблица 12</w:t>
      </w:r>
      <w:r w:rsidR="004818FA" w:rsidRPr="0020548B">
        <w:t xml:space="preserve"> - </w:t>
      </w:r>
      <w:r w:rsidR="00A55910" w:rsidRPr="0020548B">
        <w:t xml:space="preserve">Перспективные балансы тепловой нагрузки </w:t>
      </w:r>
      <w:r w:rsidR="00C963FC" w:rsidRPr="00BB4A0B">
        <w:t xml:space="preserve">котельной </w:t>
      </w:r>
      <w:r w:rsidR="00E509E0">
        <w:t xml:space="preserve">в </w:t>
      </w:r>
      <w:r w:rsidR="00DF61A4" w:rsidRPr="00BB4A0B">
        <w:t xml:space="preserve">д. </w:t>
      </w:r>
      <w:proofErr w:type="spellStart"/>
      <w:r w:rsidR="00DF61A4" w:rsidRPr="00BB4A0B"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0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0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C45E1F">
            <w:pPr>
              <w:pStyle w:val="afff0"/>
              <w:rPr>
                <w:b/>
              </w:rPr>
            </w:pPr>
            <w:r>
              <w:rPr>
                <w:b/>
              </w:rPr>
              <w:t>201</w:t>
            </w:r>
            <w:r w:rsidR="00C45E1F">
              <w:rPr>
                <w:b/>
              </w:rPr>
              <w:t>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C45E1F">
            <w:pPr>
              <w:pStyle w:val="afff0"/>
              <w:rPr>
                <w:b/>
              </w:rPr>
            </w:pPr>
            <w:r>
              <w:rPr>
                <w:b/>
              </w:rPr>
              <w:t>202</w:t>
            </w:r>
            <w:r w:rsidR="00C45E1F">
              <w:rPr>
                <w:b/>
              </w:rPr>
              <w:t>3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197496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C45E1F" w:rsidP="00197496">
            <w:pPr>
              <w:pStyle w:val="afff0"/>
              <w:rPr>
                <w:b/>
              </w:rPr>
            </w:pPr>
            <w:r>
              <w:rPr>
                <w:b/>
              </w:rPr>
              <w:t>2025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197496">
            <w:pPr>
              <w:pStyle w:val="afff0"/>
              <w:rPr>
                <w:b/>
              </w:rPr>
            </w:pPr>
            <w:r>
              <w:rPr>
                <w:b/>
              </w:rPr>
              <w:t>2026</w:t>
            </w:r>
            <w:r w:rsidR="009003C2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0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0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315F46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1,28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0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0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0"/>
            </w:pPr>
            <w:r>
              <w:t>0,3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0"/>
            </w:pPr>
            <w:r>
              <w:t>0,3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0,3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0"/>
            </w:pPr>
            <w:r>
              <w:t>0,3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0"/>
            </w:pPr>
            <w:r>
              <w:t>0,3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0,3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0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 w:rsidRPr="008652B3">
              <w:t>0</w:t>
            </w:r>
          </w:p>
        </w:tc>
      </w:tr>
      <w:tr w:rsidR="00315F46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0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0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 w:rsidRPr="008652B3">
              <w:t>0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0"/>
            </w:pPr>
            <w:r>
              <w:t>0,09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0,09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0,09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0,09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0,09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0"/>
            </w:pPr>
            <w:r>
              <w:t>0,09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0,09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0,09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9E33E5">
            <w:pPr>
              <w:pStyle w:val="afff0"/>
            </w:pPr>
            <w:r>
              <w:t>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0,39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20548B">
            <w:pPr>
              <w:pStyle w:val="afff0"/>
            </w:pPr>
            <w:r>
              <w:t>0,39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0"/>
            </w:pPr>
            <w:r>
              <w:t>0,39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0"/>
            </w:pPr>
            <w:r>
              <w:t>0,39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0"/>
            </w:pPr>
            <w:r>
              <w:t>+0,17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</w:pPr>
            <w:r>
              <w:t>+0,17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0"/>
            </w:pPr>
            <w:r>
              <w:t>+0,17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</w:pPr>
            <w:r>
              <w:t>+0,96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</w:pPr>
            <w:r>
              <w:t>+0,96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0"/>
            </w:pPr>
            <w:r>
              <w:t>+0,96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0"/>
            </w:pPr>
            <w:r>
              <w:t>+0,96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</w:pPr>
            <w:r>
              <w:t>+0,89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0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0"/>
            </w:pPr>
            <w: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</w:pPr>
            <w: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0"/>
            </w:pPr>
            <w: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</w:pPr>
            <w:r>
              <w:t>+0,16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</w:pPr>
            <w:r>
              <w:t>+0,16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0"/>
            </w:pPr>
            <w:r>
              <w:t>+0,16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0"/>
            </w:pPr>
            <w:r>
              <w:t>+0,16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0"/>
            </w:pPr>
            <w:r>
              <w:t>+0,09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55910" w:rsidRDefault="00A55910" w:rsidP="0025025B">
      <w:pPr>
        <w:ind w:firstLine="0"/>
      </w:pPr>
    </w:p>
    <w:p w:rsidR="0025025B" w:rsidRDefault="0025025B" w:rsidP="00FB668B">
      <w:pPr>
        <w:pStyle w:val="10"/>
        <w:sectPr w:rsidR="0025025B" w:rsidSect="0025025B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29" w:name="_Toc378584022"/>
      <w:bookmarkStart w:id="30" w:name="_Toc391024097"/>
      <w:bookmarkStart w:id="31" w:name="_Toc413761059"/>
      <w:bookmarkStart w:id="32" w:name="_Toc451855650"/>
    </w:p>
    <w:p w:rsidR="001574D3" w:rsidRPr="007D5E60" w:rsidRDefault="00D741FB" w:rsidP="00FB668B">
      <w:pPr>
        <w:pStyle w:val="10"/>
      </w:pPr>
      <w:bookmarkStart w:id="33" w:name="_Toc37770300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29"/>
      <w:bookmarkEnd w:id="30"/>
      <w:bookmarkEnd w:id="31"/>
      <w:bookmarkEnd w:id="32"/>
      <w:r w:rsidRPr="007D5E60">
        <w:t>БАЛАНСЫ ТЕПЛОНОСИТЕЛЕЙ</w:t>
      </w:r>
      <w:bookmarkEnd w:id="33"/>
    </w:p>
    <w:p w:rsidR="001574D3" w:rsidRDefault="001574D3" w:rsidP="00FB668B">
      <w:pPr>
        <w:pStyle w:val="24"/>
      </w:pPr>
      <w:bookmarkStart w:id="34" w:name="_Toc37770301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27E13" w:rsidRPr="00027E13" w:rsidRDefault="00045032" w:rsidP="00C47E25">
      <w:pPr>
        <w:pStyle w:val="3"/>
      </w:pPr>
      <w:bookmarkStart w:id="35" w:name="_Toc37770302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, установленные в котельной</w:t>
      </w:r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д. </w:t>
      </w:r>
      <w:proofErr w:type="spellStart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>Кушкопала</w:t>
      </w:r>
      <w:proofErr w:type="spellEnd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5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B064E2">
        <w:t>е 13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b"/>
        <w:jc w:val="center"/>
        <w:sectPr w:rsidR="003F0B99" w:rsidSect="0025025B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 w:rsidRPr="00B75625">
        <w:t>Таблица</w:t>
      </w:r>
      <w:r w:rsidR="00B064E2" w:rsidRPr="00B75625">
        <w:t xml:space="preserve"> 13</w:t>
      </w:r>
      <w:r w:rsidRPr="00B75625">
        <w:t xml:space="preserve"> - </w:t>
      </w:r>
      <w:r w:rsidR="00B43439" w:rsidRPr="00B75625">
        <w:t xml:space="preserve">Перспективные балансы теплоносителя котельной </w:t>
      </w:r>
      <w:r w:rsidR="00E509E0">
        <w:t xml:space="preserve">в </w:t>
      </w:r>
      <w:r w:rsidR="00B064E2" w:rsidRPr="00B75625">
        <w:t xml:space="preserve">д. </w:t>
      </w:r>
      <w:proofErr w:type="spellStart"/>
      <w:r w:rsidR="00B064E2" w:rsidRPr="00B75625">
        <w:t>Кушкопала</w:t>
      </w:r>
      <w:proofErr w:type="spellEnd"/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C45E1F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1A70B6" w:rsidRDefault="00C45E1F" w:rsidP="00B43439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1A70B6" w:rsidRDefault="00C45E1F" w:rsidP="00B43439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2025 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2026-2035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0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22,96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22,96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22,96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22,96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F291A">
            <w:pPr>
              <w:pStyle w:val="afff0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0,17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0,17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0,17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0,17</w:t>
            </w:r>
          </w:p>
        </w:tc>
      </w:tr>
      <w:tr w:rsidR="00B75625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F3050F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F3050F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0,06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0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0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0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b"/>
        <w:spacing w:after="0"/>
        <w:ind w:firstLine="0"/>
      </w:pPr>
    </w:p>
    <w:p w:rsidR="00197496" w:rsidRDefault="00197496" w:rsidP="00197496">
      <w:pPr>
        <w:pStyle w:val="afb"/>
        <w:spacing w:after="0"/>
        <w:ind w:firstLine="0"/>
      </w:pPr>
    </w:p>
    <w:p w:rsidR="00197496" w:rsidRDefault="00197496" w:rsidP="00197496">
      <w:pPr>
        <w:pStyle w:val="afb"/>
        <w:spacing w:after="0"/>
        <w:ind w:firstLine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37770303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</w:t>
      </w:r>
      <w:r w:rsidR="00B064E2">
        <w:t>й сети представлены в таблице 14</w:t>
      </w:r>
      <w:r w:rsidR="00223CFE" w:rsidRPr="007D5E60">
        <w:t>.</w:t>
      </w:r>
      <w:bookmarkStart w:id="37" w:name="_GoBack"/>
      <w:bookmarkEnd w:id="37"/>
    </w:p>
    <w:p w:rsidR="0034194F" w:rsidRPr="007D5E60" w:rsidRDefault="0034194F" w:rsidP="0034194F">
      <w:pPr>
        <w:spacing w:after="0"/>
      </w:pPr>
    </w:p>
    <w:p w:rsidR="00006827" w:rsidRPr="007D5E60" w:rsidRDefault="00B064E2" w:rsidP="0034194F">
      <w:pPr>
        <w:tabs>
          <w:tab w:val="center" w:pos="4819"/>
        </w:tabs>
        <w:spacing w:after="0"/>
        <w:ind w:firstLine="0"/>
      </w:pPr>
      <w:r w:rsidRPr="00B75625">
        <w:t>Таблица 14</w:t>
      </w:r>
      <w:r w:rsidR="0034194F" w:rsidRPr="00B75625">
        <w:t xml:space="preserve"> - </w:t>
      </w:r>
      <w:r w:rsidR="00006827" w:rsidRPr="00B75625">
        <w:t>Максимальная подпитка тепло</w:t>
      </w:r>
      <w:r w:rsidR="00006827" w:rsidRPr="00B75625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0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C45E1F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006827" w:rsidRDefault="00C45E1F" w:rsidP="000F591B">
            <w:pPr>
              <w:pStyle w:val="afff0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2025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0"/>
              <w:rPr>
                <w:b/>
              </w:rPr>
            </w:pPr>
            <w:r>
              <w:rPr>
                <w:b/>
              </w:rPr>
              <w:t>2026-2035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E509E0" w:rsidP="00B064E2">
            <w:pPr>
              <w:pStyle w:val="afff0"/>
              <w:jc w:val="left"/>
            </w:pPr>
            <w:r>
              <w:t xml:space="preserve">Котельная, </w:t>
            </w:r>
            <w:r w:rsidR="00B064E2">
              <w:t xml:space="preserve">д. </w:t>
            </w:r>
            <w:proofErr w:type="spellStart"/>
            <w:r w:rsidR="00B064E2"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0"/>
            </w:pPr>
            <w:r>
              <w:t>0,4</w:t>
            </w:r>
            <w:r w:rsidR="00B75625"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B75625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B75625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B75625"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B75625"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B75625"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B75625">
              <w:t>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B75625">
              <w:t>6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b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37770304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37770305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 xml:space="preserve">МО </w:t>
      </w:r>
      <w:r w:rsidR="008D4B52">
        <w:rPr>
          <w:rFonts w:eastAsiaTheme="minorHAnsi"/>
        </w:rPr>
        <w:t>«</w:t>
      </w:r>
      <w:proofErr w:type="spellStart"/>
      <w:r w:rsidR="008D4B52">
        <w:rPr>
          <w:rFonts w:eastAsiaTheme="minorHAnsi"/>
        </w:rPr>
        <w:t>Кушкопальское</w:t>
      </w:r>
      <w:proofErr w:type="spellEnd"/>
      <w:r w:rsidR="008D4B52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53086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4" w:name="_Toc37770306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4"/>
    </w:p>
    <w:p w:rsidR="001574D3" w:rsidRDefault="001574D3" w:rsidP="00FB668B">
      <w:pPr>
        <w:pStyle w:val="24"/>
      </w:pPr>
      <w:bookmarkStart w:id="45" w:name="_Toc37770307"/>
      <w:r w:rsidRPr="007D5E60">
        <w:t>4.2.</w:t>
      </w:r>
      <w:r w:rsidR="00765A5E">
        <w:t xml:space="preserve"> </w:t>
      </w:r>
      <w:r w:rsidRPr="007D5E60">
        <w:t>Предлож</w:t>
      </w:r>
      <w:r w:rsidR="00BB4A0B">
        <w:t>ения по реконструкции источника</w:t>
      </w:r>
      <w:r w:rsidRPr="007D5E60">
        <w:t xml:space="preserve"> тепловой энерги</w:t>
      </w:r>
      <w:r w:rsidR="00BB4A0B">
        <w:t>и, обеспечивающего</w:t>
      </w:r>
      <w:r w:rsidRPr="007D5E60">
        <w:t xml:space="preserve"> перспективную тепловую нагрузку в существующих и расширяемых зонах дейст</w:t>
      </w:r>
      <w:r w:rsidR="00BB4A0B">
        <w:t>вия источника</w:t>
      </w:r>
      <w:r w:rsidR="00EF3CE6" w:rsidRPr="007D5E60">
        <w:t xml:space="preserve"> тепловой энергии</w:t>
      </w:r>
      <w:bookmarkEnd w:id="45"/>
    </w:p>
    <w:p w:rsidR="00EC2437" w:rsidRDefault="00AF5B1A" w:rsidP="00EC2437">
      <w:r>
        <w:t>Р</w:t>
      </w:r>
      <w:r w:rsidR="00DD7DC8">
        <w:t xml:space="preserve">еконструкция </w:t>
      </w:r>
      <w:proofErr w:type="gramStart"/>
      <w:r w:rsidR="00DD7DC8">
        <w:t>действующего источника</w:t>
      </w:r>
      <w:r w:rsidR="00CA747A">
        <w:t>, об</w:t>
      </w:r>
      <w:r w:rsidR="00DD7DC8">
        <w:t>еспечивающего</w:t>
      </w:r>
      <w:r>
        <w:t xml:space="preserve"> перспективную</w:t>
      </w:r>
      <w:r w:rsidR="00CA747A">
        <w:t xml:space="preserve"> </w:t>
      </w:r>
      <w:r w:rsidR="00DD7DC8">
        <w:t>тепловую нагрузку в существующей зоне действия источника</w:t>
      </w:r>
      <w:r w:rsidR="00CA747A">
        <w:t xml:space="preserve">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6" w:name="_Toc37770308"/>
      <w:r w:rsidRPr="007D5E60">
        <w:t>4.3. Предложения по технич</w:t>
      </w:r>
      <w:r w:rsidR="00BB4A0B">
        <w:t>ескому перевооружению источника</w:t>
      </w:r>
      <w:r w:rsidRPr="007D5E60">
        <w:t xml:space="preserve">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6"/>
      <w:proofErr w:type="gramEnd"/>
    </w:p>
    <w:p w:rsidR="00CA747A" w:rsidRDefault="00AF5B1A" w:rsidP="00CA747A">
      <w:r>
        <w:t>Для повышения эффективности работы систем</w:t>
      </w:r>
      <w:r w:rsidR="00B50C14">
        <w:t>ы</w:t>
      </w:r>
      <w:r>
        <w:t xml:space="preserve"> теплоснабжения и обеспечения надежности запланированы мероприятия по  техни</w:t>
      </w:r>
      <w:r w:rsidR="00B064E2">
        <w:t>ческому перевооружению котельной</w:t>
      </w:r>
      <w:r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в части замены </w:t>
      </w:r>
      <w:proofErr w:type="spellStart"/>
      <w:r>
        <w:t>котлоагрегатов</w:t>
      </w:r>
      <w:proofErr w:type="spellEnd"/>
      <w:r>
        <w:t>, в</w:t>
      </w:r>
      <w:r w:rsidR="00BB4A0B">
        <w:t>ыработавших свой ресурс</w:t>
      </w:r>
      <w:r>
        <w:t xml:space="preserve">. </w:t>
      </w:r>
    </w:p>
    <w:p w:rsidR="00AF5B1A" w:rsidRDefault="00AF5B1A" w:rsidP="00CA747A">
      <w:r>
        <w:t>Предложения по технич</w:t>
      </w:r>
      <w:r w:rsidR="00660C9B">
        <w:t>ескому перевооружению</w:t>
      </w:r>
      <w:r w:rsidR="00B50C14">
        <w:t xml:space="preserve"> источника</w:t>
      </w:r>
      <w:r>
        <w:t xml:space="preserve"> тепловой энергии представлены в таблице</w:t>
      </w:r>
      <w:r w:rsidR="00B064E2">
        <w:t xml:space="preserve"> 15</w:t>
      </w:r>
    </w:p>
    <w:p w:rsidR="00BF291A" w:rsidRDefault="00B064E2" w:rsidP="00BF291A">
      <w:pPr>
        <w:spacing w:after="0"/>
        <w:ind w:firstLine="0"/>
      </w:pPr>
      <w:r>
        <w:t>Таблица 15</w:t>
      </w:r>
      <w:r w:rsidR="00BF291A">
        <w:t xml:space="preserve"> – Предложения по технич</w:t>
      </w:r>
      <w:r w:rsidR="00B50C14">
        <w:t>ескому перевооружению источника</w:t>
      </w:r>
      <w:r w:rsidR="00BF291A">
        <w:t xml:space="preserve">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AF5B1A" w:rsidRPr="00A458AF" w:rsidTr="00DB2EA2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0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315F46" w:rsidRPr="00A458AF" w:rsidTr="00DB2EA2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DB2EA2" w:rsidRDefault="00315F46" w:rsidP="00DE2AEB">
            <w:pPr>
              <w:pStyle w:val="afff0"/>
            </w:pPr>
            <w:r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315F4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B2EA2">
            <w:pPr>
              <w:pStyle w:val="afff0"/>
            </w:pPr>
            <w:r>
              <w:rPr>
                <w:color w:val="000000"/>
              </w:rPr>
              <w:t>Установка  котла</w:t>
            </w:r>
            <w:r w:rsidRPr="00BB7B00">
              <w:rPr>
                <w:color w:val="000000"/>
              </w:rPr>
              <w:t xml:space="preserve"> КВр-0</w:t>
            </w:r>
            <w:r>
              <w:rPr>
                <w:color w:val="000000"/>
              </w:rPr>
              <w:t>,93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DB2EA2" w:rsidRDefault="00315F46" w:rsidP="00DE2AEB">
            <w:pPr>
              <w:pStyle w:val="afff0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315F46" w:rsidRPr="00DB2EA2" w:rsidRDefault="00315F46" w:rsidP="00DE2AEB">
            <w:pPr>
              <w:pStyle w:val="afff0"/>
            </w:pPr>
            <w:r>
              <w:t>2022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87AE7" w:rsidRDefault="00315F46" w:rsidP="00DE2AEB">
            <w:pPr>
              <w:pStyle w:val="afff0"/>
            </w:pPr>
            <w: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0"/>
            </w:pPr>
            <w:r>
              <w:rPr>
                <w:color w:val="000000"/>
              </w:rPr>
              <w:t>Замена</w:t>
            </w:r>
            <w:r w:rsidRPr="00BB7B00">
              <w:rPr>
                <w:color w:val="000000"/>
              </w:rPr>
              <w:t xml:space="preserve">  котлов "Универсал-6М" (2 шт.), на котел КВр-0,6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0"/>
            </w:pPr>
            <w:r w:rsidRPr="00313EA9">
              <w:t>202</w:t>
            </w:r>
            <w:r>
              <w:t>6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0"/>
            </w:pPr>
            <w: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24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0"/>
            </w:pPr>
            <w:r>
              <w:t>2033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0"/>
            </w:pPr>
            <w: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Ремонт кровли (площадь 290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0"/>
            </w:pPr>
            <w:r>
              <w:t>2034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7" w:name="_Toc3777030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7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 xml:space="preserve"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</w:t>
      </w:r>
      <w:r w:rsidRPr="000B7F57">
        <w:lastRenderedPageBreak/>
        <w:t>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 w:rsidR="00162254">
        <w:t xml:space="preserve"> не планируются, ввиду наличия одного источника тепловой энергии в МО «</w:t>
      </w:r>
      <w:proofErr w:type="spellStart"/>
      <w:r w:rsidR="00162254">
        <w:t>Кушкопальское</w:t>
      </w:r>
      <w:proofErr w:type="spellEnd"/>
      <w:r w:rsidR="00162254">
        <w:t>».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8" w:name="_Toc37770310"/>
      <w:r w:rsidR="00771EC3" w:rsidRPr="007D5E60">
        <w:t>4.5. Ме</w:t>
      </w:r>
      <w:r w:rsidR="00BB4A0B">
        <w:t>ры по переоборудованию котельной в источник</w:t>
      </w:r>
      <w:r w:rsidR="00771EC3" w:rsidRPr="007D5E60">
        <w:t xml:space="preserve"> комбинированной выработки электрической и тепловой энергии</w:t>
      </w:r>
      <w:bookmarkEnd w:id="48"/>
    </w:p>
    <w:p w:rsidR="00F60DAA" w:rsidRPr="007D5E60" w:rsidRDefault="00F60DAA" w:rsidP="000F591B">
      <w:r w:rsidRPr="00643055">
        <w:t>Ме</w:t>
      </w:r>
      <w:r w:rsidR="00B50C14">
        <w:t>ры по переоборудованию котельной в источник</w:t>
      </w:r>
      <w:r w:rsidRPr="00643055">
        <w:t xml:space="preserve">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9" w:name="_Toc37770311"/>
      <w:r w:rsidRPr="00BB4A0B">
        <w:t>4.</w:t>
      </w:r>
      <w:r w:rsidR="00397C53" w:rsidRPr="00BB4A0B">
        <w:t>6</w:t>
      </w:r>
      <w:r w:rsidR="005A6BB8" w:rsidRPr="00BB4A0B">
        <w:t>.</w:t>
      </w:r>
      <w:r w:rsidR="00765A5E" w:rsidRPr="00BB4A0B">
        <w:t xml:space="preserve"> </w:t>
      </w:r>
      <w:r w:rsidR="00BB4A0B">
        <w:t>Меры по переводу котельной, размещенной в существующей и расширяемой зоне действия источника</w:t>
      </w:r>
      <w:r w:rsidR="005A6BB8" w:rsidRPr="00BB4A0B">
        <w:t xml:space="preserve"> комбинированной выработки тепловой и электрич</w:t>
      </w:r>
      <w:r w:rsidR="00397C53" w:rsidRPr="00BB4A0B">
        <w:t xml:space="preserve">еской энергии в </w:t>
      </w:r>
      <w:r w:rsidR="00F937BC" w:rsidRPr="00BB4A0B">
        <w:t>«</w:t>
      </w:r>
      <w:r w:rsidR="00397C53" w:rsidRPr="00BB4A0B">
        <w:t>пиковый</w:t>
      </w:r>
      <w:r w:rsidR="00F937BC" w:rsidRPr="00BB4A0B">
        <w:t>»</w:t>
      </w:r>
      <w:r w:rsidR="00EF3CE6" w:rsidRPr="00BB4A0B">
        <w:t xml:space="preserve"> режим</w:t>
      </w:r>
      <w:bookmarkEnd w:id="49"/>
    </w:p>
    <w:p w:rsidR="005A6BB8" w:rsidRPr="007D5E60" w:rsidRDefault="00B50C14" w:rsidP="000F591B">
      <w:r>
        <w:t>Меры по переводу котельной, размещенной в существующей и расширяемой зоне</w:t>
      </w:r>
      <w:r w:rsidR="005A6BB8" w:rsidRPr="007D5E60">
        <w:t xml:space="preserve">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5A6BB8" w:rsidRPr="007D5E60">
        <w:t xml:space="preserve"> режим  не пред</w:t>
      </w:r>
      <w:r w:rsidR="00BB4A0B">
        <w:t>усмотрены.</w:t>
      </w:r>
    </w:p>
    <w:p w:rsidR="005A6BB8" w:rsidRPr="007D5E60" w:rsidRDefault="005F157D" w:rsidP="004B41D7">
      <w:pPr>
        <w:pStyle w:val="24"/>
      </w:pPr>
      <w:bookmarkStart w:id="50" w:name="_Toc37770312"/>
      <w:r w:rsidRPr="00BB4A0B">
        <w:t>4.</w:t>
      </w:r>
      <w:r w:rsidR="008F6981" w:rsidRPr="00BB4A0B">
        <w:t>7</w:t>
      </w:r>
      <w:r w:rsidR="005A6BB8" w:rsidRPr="00BB4A0B">
        <w:t>.</w:t>
      </w:r>
      <w:r w:rsidR="00765A5E" w:rsidRPr="00BB4A0B">
        <w:t xml:space="preserve"> </w:t>
      </w:r>
      <w:r w:rsidR="00BB4A0B">
        <w:t>Решения о загрузке источников</w:t>
      </w:r>
      <w:r w:rsidR="005A6BB8" w:rsidRPr="00BB4A0B">
        <w:t xml:space="preserve">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BB4A0B">
        <w:t>в данной системе теплоснабжения</w:t>
      </w:r>
      <w:bookmarkEnd w:id="50"/>
    </w:p>
    <w:p w:rsidR="00BB4A0B" w:rsidRDefault="00154D71" w:rsidP="00BB4A0B">
      <w:pPr>
        <w:rPr>
          <w:rFonts w:eastAsiaTheme="minorHAnsi"/>
        </w:rPr>
      </w:pPr>
      <w:r w:rsidRPr="007D5E60">
        <w:t xml:space="preserve">Меры по распределению (перераспределению) тепловой нагрузки потребителей тепловой энергии в каждой зоне действия систем теплоснабжения между </w:t>
      </w:r>
      <w:proofErr w:type="gramStart"/>
      <w:r w:rsidRPr="007D5E60">
        <w:t>источниками тепловой энергии, поставляющими теп</w:t>
      </w:r>
      <w:r w:rsidR="00BB4A0B">
        <w:t>ловую э</w:t>
      </w:r>
      <w:r w:rsidR="007454CE">
        <w:t>нергию</w:t>
      </w:r>
      <w:r w:rsidR="00BB4A0B">
        <w:t xml:space="preserve"> не предусмотрены</w:t>
      </w:r>
      <w:proofErr w:type="gramEnd"/>
      <w:r w:rsidR="00BB4A0B">
        <w:t>, ввиду наличия одного источника тепловой энергии в МО «</w:t>
      </w:r>
      <w:proofErr w:type="spellStart"/>
      <w:r w:rsidR="00BB4A0B">
        <w:t>Кушкопальское</w:t>
      </w:r>
      <w:proofErr w:type="spellEnd"/>
      <w:r w:rsidR="00BB4A0B">
        <w:t>».</w:t>
      </w:r>
    </w:p>
    <w:p w:rsidR="00430ABA" w:rsidRPr="007D5E60" w:rsidRDefault="005F157D" w:rsidP="00D02AED">
      <w:pPr>
        <w:pStyle w:val="24"/>
      </w:pPr>
      <w:bookmarkStart w:id="51" w:name="_Toc37770313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 xml:space="preserve">Оптимальный температурный график отпуска тепловой энергии для </w:t>
      </w:r>
      <w:r w:rsidR="00741429" w:rsidRPr="00E76CD1">
        <w:t>источника тепловой энергии</w:t>
      </w:r>
      <w:bookmarkEnd w:id="51"/>
    </w:p>
    <w:p w:rsidR="006E0C5D" w:rsidRDefault="006E0C5D" w:rsidP="00FA6F94">
      <w:pPr>
        <w:spacing w:after="0"/>
      </w:pPr>
      <w:r w:rsidRPr="006A567C">
        <w:t>В таблиц</w:t>
      </w:r>
      <w:r w:rsidR="00DD7DC8">
        <w:t>е 16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DD7DC8">
        <w:t>ой</w:t>
      </w:r>
      <w:r w:rsidR="00744865" w:rsidRPr="00E902D3">
        <w:t xml:space="preserve"> </w:t>
      </w:r>
      <w:r w:rsidR="00810062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940AAC">
        <w:t>.</w:t>
      </w:r>
      <w:r w:rsidR="00473738">
        <w:t xml:space="preserve"> На котельной</w:t>
      </w:r>
      <w:r w:rsidR="001D36BC">
        <w:t xml:space="preserve"> </w:t>
      </w:r>
      <w:r w:rsidR="00E509E0">
        <w:t xml:space="preserve">в </w:t>
      </w:r>
      <w:r w:rsidR="00DD7DC8">
        <w:t xml:space="preserve">д. </w:t>
      </w:r>
      <w:proofErr w:type="spellStart"/>
      <w:r w:rsidR="00DD7DC8">
        <w:t>Кушкопала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DD7DC8" w:rsidP="00FA6F94">
      <w:pPr>
        <w:keepNext/>
        <w:spacing w:after="0"/>
        <w:ind w:firstLine="0"/>
      </w:pPr>
      <w:r>
        <w:t>Таблица 16</w:t>
      </w:r>
      <w:r w:rsidR="001D36BC">
        <w:t xml:space="preserve"> - </w:t>
      </w:r>
      <w:r w:rsidR="00810062">
        <w:t xml:space="preserve">Температурный график работы </w:t>
      </w:r>
      <w:r w:rsidR="00F558B1">
        <w:t xml:space="preserve">котельной </w:t>
      </w:r>
      <w:r w:rsidR="00E509E0">
        <w:t xml:space="preserve">в </w:t>
      </w:r>
      <w:r>
        <w:t xml:space="preserve">д. </w:t>
      </w:r>
      <w:proofErr w:type="spellStart"/>
      <w:r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lastRenderedPageBreak/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</w:tbl>
    <w:p w:rsidR="00A111BA" w:rsidRPr="00150C0F" w:rsidRDefault="005F157D" w:rsidP="00FB668B">
      <w:pPr>
        <w:pStyle w:val="24"/>
      </w:pPr>
      <w:bookmarkStart w:id="52" w:name="_Toc37770314"/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2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>запланированы мероприятия по техни</w:t>
      </w:r>
      <w:r w:rsidR="00B50C14">
        <w:t>ческому перевооружению котельной</w:t>
      </w:r>
      <w:r w:rsidR="00150C0F" w:rsidRPr="00150C0F"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150C0F" w:rsidRPr="00150C0F">
        <w:t xml:space="preserve"> в части замены </w:t>
      </w:r>
      <w:proofErr w:type="spellStart"/>
      <w:r w:rsidR="00150C0F" w:rsidRPr="00150C0F">
        <w:t>котлоагрегатов</w:t>
      </w:r>
      <w:proofErr w:type="spellEnd"/>
      <w:r w:rsidR="00150C0F" w:rsidRPr="00150C0F">
        <w:t>, выработавших с</w:t>
      </w:r>
      <w:r w:rsidR="0048631D">
        <w:t>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3" w:name="_Toc37770315"/>
      <w:r w:rsidRPr="00343B68">
        <w:t>4.10. Анализ целесообразности ввода новых и реконструкции существ</w:t>
      </w:r>
      <w:r w:rsidR="0048631D">
        <w:t>ующего источника</w:t>
      </w:r>
      <w:r w:rsidRPr="00343B68">
        <w:t xml:space="preserve"> тепловой энергии с использованием возобновляемых источников энергии</w:t>
      </w:r>
      <w:bookmarkEnd w:id="53"/>
      <w:r>
        <w:t xml:space="preserve"> </w:t>
      </w:r>
    </w:p>
    <w:p w:rsidR="00F75B17" w:rsidRPr="00F75B17" w:rsidRDefault="00343B68" w:rsidP="000F591B">
      <w:r>
        <w:t>Ввод новых</w:t>
      </w:r>
      <w:r w:rsidR="00D37344">
        <w:t xml:space="preserve"> и реконструкция существующего источника</w:t>
      </w:r>
      <w:r>
        <w:t xml:space="preserve">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4" w:name="_Toc37770316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4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</w:t>
      </w:r>
      <w:r w:rsidR="00DD7DC8">
        <w:t>плива, потребляемого источником</w:t>
      </w:r>
      <w:r w:rsidRPr="00617B72">
        <w:t xml:space="preserve"> тепловой энергии приведено</w:t>
      </w:r>
      <w:proofErr w:type="gramEnd"/>
      <w:r w:rsidRPr="00617B72">
        <w:t xml:space="preserve"> в таблице </w:t>
      </w:r>
      <w:r w:rsidR="00DD7DC8">
        <w:rPr>
          <w:noProof/>
        </w:rPr>
        <w:t>17</w:t>
      </w:r>
      <w:r w:rsidRPr="00617B72">
        <w:t>.</w:t>
      </w:r>
    </w:p>
    <w:p w:rsidR="00491AAF" w:rsidRPr="00617B72" w:rsidRDefault="00DD7DC8" w:rsidP="00CC6F97">
      <w:pPr>
        <w:tabs>
          <w:tab w:val="center" w:pos="4819"/>
        </w:tabs>
        <w:spacing w:after="0"/>
        <w:ind w:firstLine="0"/>
      </w:pPr>
      <w:r>
        <w:t>Таблица 17</w:t>
      </w:r>
      <w:r w:rsidR="00CC6F97">
        <w:t xml:space="preserve"> - </w:t>
      </w:r>
      <w:r w:rsidR="00491AAF">
        <w:t xml:space="preserve">Виды </w:t>
      </w:r>
      <w:r>
        <w:t>топлива, используемые котельной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E509E0" w:rsidP="00D119EA">
            <w:pPr>
              <w:pStyle w:val="afff0"/>
              <w:jc w:val="left"/>
            </w:pPr>
            <w:r>
              <w:t xml:space="preserve">Котельная, д. </w:t>
            </w:r>
            <w:proofErr w:type="spellStart"/>
            <w:r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0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5" w:name="_Toc378584024"/>
      <w:bookmarkStart w:id="56" w:name="_Toc391024099"/>
      <w:bookmarkStart w:id="57" w:name="_Toc413761061"/>
      <w:bookmarkStart w:id="58" w:name="_Toc451855652"/>
      <w:bookmarkStart w:id="59" w:name="_Toc37770317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5"/>
      <w:bookmarkEnd w:id="56"/>
      <w:bookmarkEnd w:id="57"/>
      <w:bookmarkEnd w:id="58"/>
      <w:bookmarkEnd w:id="59"/>
    </w:p>
    <w:p w:rsidR="00825D21" w:rsidRPr="007D5E60" w:rsidRDefault="00825D21" w:rsidP="00FB668B">
      <w:pPr>
        <w:pStyle w:val="24"/>
      </w:pPr>
      <w:bookmarkStart w:id="60" w:name="_Toc37770318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60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</w:t>
      </w:r>
      <w:r w:rsidR="007454CE">
        <w:t>,</w:t>
      </w:r>
      <w:r w:rsidRPr="007D5E60">
        <w:t xml:space="preserve">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1" w:name="_Toc3777031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1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2" w:name="_Toc37770320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</w:t>
      </w:r>
      <w:r w:rsidR="007454CE">
        <w:t>нении надежности теплоснабжения,</w:t>
      </w:r>
      <w:r w:rsidRPr="007D5E60">
        <w:t xml:space="preserve"> отсутствуют.</w:t>
      </w:r>
    </w:p>
    <w:p w:rsidR="00904659" w:rsidRPr="00FB668B" w:rsidRDefault="00904659" w:rsidP="00FB668B">
      <w:pPr>
        <w:pStyle w:val="24"/>
      </w:pPr>
      <w:bookmarkStart w:id="63" w:name="_Toc37770321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</w:t>
      </w:r>
      <w:r w:rsidR="0048631D">
        <w:t>т перевода котельной</w:t>
      </w:r>
      <w:r w:rsidRPr="00E76CD1">
        <w:t xml:space="preserve"> в «пиковый» режим или лик</w:t>
      </w:r>
      <w:r w:rsidR="000D60D9" w:rsidRPr="00E76CD1">
        <w:t>видации котельн</w:t>
      </w:r>
      <w:r w:rsidR="0048631D">
        <w:t>ой</w:t>
      </w:r>
      <w:bookmarkEnd w:id="63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4" w:name="_Toc37770322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</w:t>
      </w:r>
      <w:r w:rsidR="0048631D">
        <w:rPr>
          <w:b w:val="0"/>
        </w:rPr>
        <w:t>числе за счет перевода котельной</w:t>
      </w:r>
      <w:r w:rsidRPr="00E76CD1">
        <w:rPr>
          <w:b w:val="0"/>
        </w:rPr>
        <w:t xml:space="preserve"> в «пиковый» режим или ликвидации котель</w:t>
      </w:r>
      <w:r w:rsidR="0048631D">
        <w:rPr>
          <w:b w:val="0"/>
        </w:rPr>
        <w:t>ной</w:t>
      </w:r>
      <w:r w:rsidR="007D08FC">
        <w:rPr>
          <w:b w:val="0"/>
        </w:rPr>
        <w:t xml:space="preserve"> не предусматриваются.</w:t>
      </w:r>
      <w:bookmarkEnd w:id="64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5" w:name="_Toc37770323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5"/>
    </w:p>
    <w:p w:rsidR="0048631D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48631D">
        <w:t>.</w:t>
      </w:r>
    </w:p>
    <w:p w:rsidR="00904659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DD7DC8">
        <w:t xml:space="preserve"> в таблице 18</w:t>
      </w:r>
      <w:r w:rsidRPr="007D5E60">
        <w:t>.</w:t>
      </w:r>
    </w:p>
    <w:p w:rsidR="001D3FBC" w:rsidRDefault="001D3FBC" w:rsidP="000F591B"/>
    <w:p w:rsidR="001D3FBC" w:rsidRDefault="001D3FBC" w:rsidP="000F591B"/>
    <w:p w:rsidR="001D3FBC" w:rsidRPr="007D5E60" w:rsidRDefault="001D3FBC" w:rsidP="000F591B"/>
    <w:p w:rsidR="004F319C" w:rsidRPr="007D5E60" w:rsidRDefault="00DD7DC8" w:rsidP="009D28CA">
      <w:pPr>
        <w:spacing w:after="0"/>
        <w:ind w:firstLine="0"/>
        <w:jc w:val="left"/>
      </w:pPr>
      <w:r>
        <w:lastRenderedPageBreak/>
        <w:t>Таблица 18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0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0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0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DB2EA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994391">
              <w:rPr>
                <w:color w:val="000000"/>
                <w:sz w:val="20"/>
                <w:szCs w:val="20"/>
              </w:rPr>
              <w:t xml:space="preserve">кция тепловых сетей в </w:t>
            </w:r>
            <w:r w:rsidR="00D37344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="00D37344"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162254" w:rsidP="00A753CF">
            <w:pPr>
              <w:pStyle w:val="afff0"/>
            </w:pPr>
            <w:r>
              <w:rPr>
                <w:color w:val="000000"/>
              </w:rPr>
              <w:t>Замена</w:t>
            </w:r>
            <w:r w:rsidRPr="00162254">
              <w:rPr>
                <w:color w:val="000000"/>
              </w:rPr>
              <w:t xml:space="preserve"> участков диаметром 100 мм протяженностью 400 м, диаметром 80 мм протяженностью 500 м, диаметром 50 мм протяженностью 700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162254" w:rsidP="00476EA8">
            <w:pPr>
              <w:pStyle w:val="afff0"/>
            </w:pPr>
            <w:r>
              <w:t xml:space="preserve">dy=100 мм - </w:t>
            </w:r>
            <w:r w:rsidR="00F7374A">
              <w:t>442</w:t>
            </w:r>
            <w:r w:rsidR="00476EA8">
              <w:t xml:space="preserve"> м;</w:t>
            </w:r>
          </w:p>
          <w:p w:rsidR="00476EA8" w:rsidRDefault="00162254" w:rsidP="00476EA8">
            <w:pPr>
              <w:pStyle w:val="afff0"/>
            </w:pPr>
            <w:r>
              <w:t xml:space="preserve">dy=80мм - </w:t>
            </w:r>
            <w:r w:rsidR="0076395B">
              <w:t>458</w:t>
            </w:r>
            <w:r w:rsidR="00476EA8">
              <w:t xml:space="preserve"> м;</w:t>
            </w:r>
          </w:p>
          <w:p w:rsidR="00BF291A" w:rsidRPr="00313EA9" w:rsidRDefault="00322840" w:rsidP="00F7374A">
            <w:pPr>
              <w:pStyle w:val="afff0"/>
            </w:pPr>
            <w:r>
              <w:t xml:space="preserve">dy=50мм </w:t>
            </w:r>
            <w:r w:rsidR="00162254">
              <w:t xml:space="preserve">- </w:t>
            </w:r>
            <w:r w:rsidR="0076395B">
              <w:t>350</w:t>
            </w:r>
            <w:r w:rsidR="00476EA8">
              <w:t xml:space="preserve"> м;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0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0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0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0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76395B" w:rsidP="00310DDC">
            <w:pPr>
              <w:pStyle w:val="afff0"/>
            </w:pPr>
            <w:r>
              <w:t>2031</w:t>
            </w:r>
            <w:r w:rsidR="00162254">
              <w:t xml:space="preserve"> - 203</w:t>
            </w:r>
            <w:r>
              <w:t>5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0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F7374A" w:rsidP="0076395B">
            <w:pPr>
              <w:pStyle w:val="afff0"/>
              <w:rPr>
                <w:b/>
              </w:rPr>
            </w:pPr>
            <w:r>
              <w:rPr>
                <w:b/>
              </w:rPr>
              <w:t>1</w:t>
            </w:r>
            <w:r w:rsidR="0076395B">
              <w:rPr>
                <w:b/>
              </w:rPr>
              <w:t>250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0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0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6" w:name="_Toc3777032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6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3B6FD9" w:rsidRDefault="003B6FD9" w:rsidP="003B6FD9">
      <w:pPr>
        <w:pStyle w:val="10"/>
      </w:pPr>
      <w:bookmarkStart w:id="67" w:name="_Toc378584025"/>
      <w:bookmarkStart w:id="68" w:name="_Toc391024100"/>
      <w:bookmarkStart w:id="69" w:name="_Toc413761062"/>
      <w:bookmarkStart w:id="70" w:name="_Toc451855653"/>
      <w:bookmarkStart w:id="71" w:name="_Toc37770325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3B6FD9" w:rsidRPr="006A4F48" w:rsidRDefault="003B6FD9" w:rsidP="003B6FD9">
      <w:r>
        <w:t>Система теплоснабжения на территории МО «</w:t>
      </w:r>
      <w:proofErr w:type="spellStart"/>
      <w:r>
        <w:t>Кушкопальское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3B6FD9" w:rsidRPr="007D5E60" w:rsidRDefault="003B6FD9" w:rsidP="003B6FD9">
      <w:pPr>
        <w:pStyle w:val="10"/>
      </w:pPr>
      <w:r>
        <w:lastRenderedPageBreak/>
        <w:t>РАЗДЕЛ 7</w:t>
      </w:r>
      <w:r w:rsidRPr="00214B78">
        <w:t>. ПЕРСПЕКТИВНЫЕ ТОПЛИВНЫЕ БАЛАНСЫ</w:t>
      </w:r>
      <w:bookmarkEnd w:id="67"/>
      <w:bookmarkEnd w:id="68"/>
      <w:bookmarkEnd w:id="69"/>
      <w:bookmarkEnd w:id="70"/>
      <w:bookmarkEnd w:id="71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DD7DC8">
        <w:t>ой</w:t>
      </w:r>
      <w:r w:rsidRPr="001224B0">
        <w:t xml:space="preserve"> в </w:t>
      </w:r>
      <w:r w:rsidR="006A68D9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1224B0">
        <w:t xml:space="preserve">, произведены в </w:t>
      </w:r>
      <w:r>
        <w:t>таблиц</w:t>
      </w:r>
      <w:r w:rsidR="00DD7DC8">
        <w:t>е 19</w:t>
      </w:r>
      <w:r w:rsidR="001D5A24">
        <w:t>.</w:t>
      </w:r>
    </w:p>
    <w:p w:rsidR="001D5A24" w:rsidRDefault="001D5A24" w:rsidP="001D5A24">
      <w:pPr>
        <w:ind w:firstLine="0"/>
        <w:sectPr w:rsidR="001D5A24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DD7DC8" w:rsidP="00CC6F97">
      <w:pPr>
        <w:tabs>
          <w:tab w:val="center" w:pos="7285"/>
        </w:tabs>
        <w:spacing w:after="0"/>
        <w:ind w:firstLine="0"/>
      </w:pPr>
      <w:r w:rsidRPr="00924C9E">
        <w:lastRenderedPageBreak/>
        <w:t>Таблица 19</w:t>
      </w:r>
      <w:r w:rsidR="00CC6F97" w:rsidRPr="00924C9E">
        <w:t xml:space="preserve"> - </w:t>
      </w:r>
      <w:r w:rsidR="00F65D2A" w:rsidRPr="00924C9E">
        <w:t xml:space="preserve">Перспективные максимальные расходы основного вида топлива котельной </w:t>
      </w:r>
      <w:r w:rsidR="00994391">
        <w:t xml:space="preserve">в </w:t>
      </w:r>
      <w:r w:rsidRPr="00924C9E">
        <w:t xml:space="preserve">д. </w:t>
      </w:r>
      <w:proofErr w:type="spellStart"/>
      <w:r w:rsidRPr="00924C9E"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0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0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0"/>
              <w:rPr>
                <w:b/>
              </w:rPr>
            </w:pPr>
            <w:r>
              <w:rPr>
                <w:b/>
              </w:rPr>
              <w:t>2018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3E1DBE" w:rsidP="00022664">
            <w:pPr>
              <w:pStyle w:val="afff0"/>
              <w:rPr>
                <w:b/>
              </w:rPr>
            </w:pPr>
            <w:r>
              <w:rPr>
                <w:b/>
              </w:rPr>
              <w:t>2023</w:t>
            </w:r>
            <w:r w:rsidR="00022664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="0076395B">
              <w:rPr>
                <w:b/>
              </w:rPr>
              <w:t>-2030</w:t>
            </w:r>
            <w:r w:rsidR="00022664" w:rsidRPr="000D01E7">
              <w:rPr>
                <w:b/>
              </w:rPr>
              <w:t>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76395B" w:rsidP="00022664">
            <w:pPr>
              <w:pStyle w:val="afff0"/>
              <w:rPr>
                <w:b/>
              </w:rPr>
            </w:pPr>
            <w:r>
              <w:rPr>
                <w:b/>
              </w:rPr>
              <w:t>2031</w:t>
            </w:r>
            <w:r w:rsidR="009003C2">
              <w:rPr>
                <w:b/>
              </w:rPr>
              <w:t>-2035</w:t>
            </w:r>
            <w:r w:rsidR="00022664" w:rsidRPr="000D01E7">
              <w:rPr>
                <w:b/>
              </w:rPr>
              <w:t xml:space="preserve"> гг.</w:t>
            </w:r>
          </w:p>
        </w:tc>
      </w:tr>
      <w:tr w:rsidR="0043109B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5E18">
            <w:pPr>
              <w:pStyle w:val="afff0"/>
            </w:pPr>
            <w:r>
              <w:t>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4A0B">
            <w:pPr>
              <w:pStyle w:val="afff0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4A0B">
            <w:pPr>
              <w:pStyle w:val="afff0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532B32">
            <w:pPr>
              <w:pStyle w:val="afff0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532B32">
            <w:pPr>
              <w:pStyle w:val="afff0"/>
            </w:pPr>
            <w:r>
              <w:t>0,3</w:t>
            </w:r>
          </w:p>
        </w:tc>
        <w:tc>
          <w:tcPr>
            <w:tcW w:w="395" w:type="pct"/>
            <w:vAlign w:val="center"/>
          </w:tcPr>
          <w:p w:rsidR="0043109B" w:rsidRPr="005606AB" w:rsidRDefault="0043109B" w:rsidP="00532B32">
            <w:pPr>
              <w:pStyle w:val="afff0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532B32">
            <w:pPr>
              <w:pStyle w:val="afff0"/>
            </w:pPr>
            <w:r>
              <w:t>0,3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532B32">
            <w:pPr>
              <w:pStyle w:val="afff0"/>
            </w:pPr>
            <w:r>
              <w:t>0,3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0"/>
            </w:pPr>
            <w:r>
              <w:t>1616,38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1616,4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957,3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957,3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957,3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60EE8">
            <w:pPr>
              <w:pStyle w:val="afff0"/>
            </w:pPr>
            <w:r>
              <w:t>0,275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0,275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3109B">
            <w:pPr>
              <w:pStyle w:val="afff0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0,482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0,482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0,482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Default="0043109B" w:rsidP="00BB5E18">
            <w:pPr>
              <w:pStyle w:val="afff0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0"/>
            </w:pPr>
            <w:r>
              <w:t>52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52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52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52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0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0,266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60EE8">
            <w:pPr>
              <w:pStyle w:val="afff0"/>
            </w:pPr>
            <w:r>
              <w:t>444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444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3109B">
            <w:pPr>
              <w:pStyle w:val="afff0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461,2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461,2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461,2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0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9D0CA7">
            <w:pPr>
              <w:pStyle w:val="afff0"/>
            </w:pPr>
            <w:r>
              <w:t>1669,2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1669,2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0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1734,0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1734,0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532B32">
            <w:pPr>
              <w:pStyle w:val="afff0"/>
            </w:pPr>
            <w:r>
              <w:t>1734,0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BC342E" w:rsidRDefault="00BC342E" w:rsidP="00F04C86">
      <w:pPr>
        <w:pStyle w:val="10"/>
        <w:sectPr w:rsidR="00BC342E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72" w:name="_Toc378584026"/>
      <w:bookmarkStart w:id="73" w:name="_Toc391024101"/>
      <w:bookmarkStart w:id="74" w:name="_Toc413761063"/>
      <w:bookmarkStart w:id="75" w:name="_Toc451855654"/>
    </w:p>
    <w:p w:rsidR="00DC5113" w:rsidRPr="007D5E60" w:rsidRDefault="003B6FD9" w:rsidP="00F04C86">
      <w:pPr>
        <w:pStyle w:val="10"/>
      </w:pPr>
      <w:bookmarkStart w:id="76" w:name="_Toc37770326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2"/>
      <w:bookmarkEnd w:id="73"/>
      <w:bookmarkEnd w:id="74"/>
      <w:bookmarkEnd w:id="75"/>
      <w:bookmarkEnd w:id="76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</w:t>
      </w:r>
      <w:r w:rsidR="00D37344">
        <w:t>ческое перевооружение источника</w:t>
      </w:r>
      <w:r w:rsidRPr="007D5E60">
        <w:t xml:space="preserve"> теплов</w:t>
      </w:r>
      <w:r w:rsidR="009003C2">
        <w:t>ой энергии, тепловых сетей в 2020</w:t>
      </w:r>
      <w:r w:rsidRPr="007D5E60">
        <w:t>-20</w:t>
      </w:r>
      <w:r w:rsidR="009003C2">
        <w:t>35</w:t>
      </w:r>
      <w:r w:rsidRPr="007D5E60">
        <w:t xml:space="preserve"> гг. представлены в таблице </w:t>
      </w:r>
      <w:r w:rsidR="00DD7DC8">
        <w:t>20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DD7DC8" w:rsidP="00CC6F97">
      <w:pPr>
        <w:spacing w:after="0"/>
        <w:ind w:firstLine="0"/>
        <w:jc w:val="left"/>
      </w:pPr>
      <w:r>
        <w:lastRenderedPageBreak/>
        <w:t>Таблица 20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473"/>
        <w:gridCol w:w="2845"/>
        <w:gridCol w:w="667"/>
        <w:gridCol w:w="664"/>
        <w:gridCol w:w="662"/>
        <w:gridCol w:w="662"/>
        <w:gridCol w:w="662"/>
        <w:gridCol w:w="662"/>
        <w:gridCol w:w="760"/>
        <w:gridCol w:w="760"/>
        <w:gridCol w:w="671"/>
        <w:gridCol w:w="659"/>
        <w:gridCol w:w="656"/>
        <w:gridCol w:w="656"/>
        <w:gridCol w:w="653"/>
        <w:gridCol w:w="653"/>
        <w:gridCol w:w="724"/>
        <w:gridCol w:w="709"/>
        <w:gridCol w:w="703"/>
      </w:tblGrid>
      <w:tr w:rsidR="007D08FC" w:rsidRPr="0076395B" w:rsidTr="006C4752">
        <w:trPr>
          <w:tblHeader/>
        </w:trPr>
        <w:tc>
          <w:tcPr>
            <w:tcW w:w="159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76395B" w:rsidRDefault="007D08FC" w:rsidP="00F04C86">
            <w:pPr>
              <w:pStyle w:val="afff0"/>
              <w:rPr>
                <w:b/>
              </w:rPr>
            </w:pPr>
            <w:r w:rsidRPr="0076395B">
              <w:rPr>
                <w:b/>
              </w:rPr>
              <w:t xml:space="preserve">№ </w:t>
            </w:r>
            <w:proofErr w:type="spellStart"/>
            <w:proofErr w:type="gramStart"/>
            <w:r w:rsidRPr="0076395B">
              <w:rPr>
                <w:b/>
              </w:rPr>
              <w:t>п</w:t>
            </w:r>
            <w:proofErr w:type="spellEnd"/>
            <w:proofErr w:type="gramEnd"/>
            <w:r w:rsidRPr="0076395B">
              <w:rPr>
                <w:b/>
              </w:rPr>
              <w:t>/</w:t>
            </w:r>
            <w:proofErr w:type="spellStart"/>
            <w:r w:rsidRPr="0076395B">
              <w:rPr>
                <w:b/>
              </w:rPr>
              <w:t>п</w:t>
            </w:r>
            <w:proofErr w:type="spellEnd"/>
          </w:p>
        </w:tc>
        <w:tc>
          <w:tcPr>
            <w:tcW w:w="95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76395B" w:rsidRDefault="007D08FC" w:rsidP="00F04C86">
            <w:pPr>
              <w:pStyle w:val="afff0"/>
              <w:rPr>
                <w:b/>
              </w:rPr>
            </w:pPr>
            <w:r w:rsidRPr="0076395B">
              <w:rPr>
                <w:b/>
              </w:rPr>
              <w:t>Мероприятие</w:t>
            </w:r>
          </w:p>
        </w:tc>
        <w:tc>
          <w:tcPr>
            <w:tcW w:w="3887" w:type="pct"/>
            <w:gridSpan w:val="17"/>
          </w:tcPr>
          <w:p w:rsidR="007D08FC" w:rsidRPr="0076395B" w:rsidRDefault="007D08FC" w:rsidP="00F04C86">
            <w:pPr>
              <w:pStyle w:val="afff0"/>
              <w:rPr>
                <w:b/>
              </w:rPr>
            </w:pPr>
            <w:r w:rsidRPr="0076395B">
              <w:rPr>
                <w:b/>
              </w:rPr>
              <w:t>Ориентировочный объем инвестиций, тыс. руб.</w:t>
            </w:r>
          </w:p>
        </w:tc>
      </w:tr>
      <w:tr w:rsidR="009003C2" w:rsidRPr="0076395B" w:rsidTr="006C4752">
        <w:trPr>
          <w:tblHeader/>
        </w:trPr>
        <w:tc>
          <w:tcPr>
            <w:tcW w:w="159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0"/>
              <w:rPr>
                <w:b/>
              </w:rPr>
            </w:pPr>
          </w:p>
        </w:tc>
        <w:tc>
          <w:tcPr>
            <w:tcW w:w="95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0"/>
              <w:rPr>
                <w:b/>
              </w:rPr>
            </w:pP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AE2AE4">
            <w:pPr>
              <w:pStyle w:val="afff0"/>
              <w:rPr>
                <w:b/>
              </w:rPr>
            </w:pPr>
            <w:r w:rsidRPr="0076395B">
              <w:rPr>
                <w:b/>
              </w:rPr>
              <w:t>Всего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2021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2022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2023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2024</w:t>
            </w:r>
          </w:p>
        </w:tc>
        <w:tc>
          <w:tcPr>
            <w:tcW w:w="255" w:type="pct"/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2025</w:t>
            </w:r>
          </w:p>
        </w:tc>
        <w:tc>
          <w:tcPr>
            <w:tcW w:w="255" w:type="pct"/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2026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2027</w:t>
            </w:r>
          </w:p>
        </w:tc>
        <w:tc>
          <w:tcPr>
            <w:tcW w:w="221" w:type="pct"/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2028</w:t>
            </w:r>
          </w:p>
        </w:tc>
        <w:tc>
          <w:tcPr>
            <w:tcW w:w="220" w:type="pct"/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2029</w:t>
            </w:r>
          </w:p>
        </w:tc>
        <w:tc>
          <w:tcPr>
            <w:tcW w:w="220" w:type="pct"/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2030</w:t>
            </w:r>
          </w:p>
        </w:tc>
        <w:tc>
          <w:tcPr>
            <w:tcW w:w="219" w:type="pct"/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2031</w:t>
            </w:r>
          </w:p>
        </w:tc>
        <w:tc>
          <w:tcPr>
            <w:tcW w:w="219" w:type="pct"/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2032</w:t>
            </w:r>
          </w:p>
        </w:tc>
        <w:tc>
          <w:tcPr>
            <w:tcW w:w="243" w:type="pct"/>
            <w:vAlign w:val="center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2033</w:t>
            </w:r>
          </w:p>
        </w:tc>
        <w:tc>
          <w:tcPr>
            <w:tcW w:w="238" w:type="pct"/>
          </w:tcPr>
          <w:p w:rsidR="009003C2" w:rsidRPr="0076395B" w:rsidRDefault="009003C2" w:rsidP="005B4A3A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2034</w:t>
            </w:r>
          </w:p>
        </w:tc>
        <w:tc>
          <w:tcPr>
            <w:tcW w:w="236" w:type="pct"/>
          </w:tcPr>
          <w:p w:rsidR="009003C2" w:rsidRPr="0076395B" w:rsidRDefault="009003C2" w:rsidP="00AE2AE4">
            <w:pPr>
              <w:pStyle w:val="afff0"/>
              <w:rPr>
                <w:b/>
              </w:rPr>
            </w:pPr>
            <w:r w:rsidRPr="0076395B">
              <w:rPr>
                <w:b/>
              </w:rPr>
              <w:t>2035</w:t>
            </w:r>
          </w:p>
        </w:tc>
      </w:tr>
      <w:tr w:rsidR="009003C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003C2" w:rsidRPr="0076395B" w:rsidRDefault="009003C2" w:rsidP="00F04C86">
            <w:pPr>
              <w:pStyle w:val="afff0"/>
            </w:pPr>
            <w:r w:rsidRPr="0076395B">
              <w:t>1</w:t>
            </w:r>
          </w:p>
        </w:tc>
        <w:tc>
          <w:tcPr>
            <w:tcW w:w="4841" w:type="pct"/>
            <w:gridSpan w:val="18"/>
            <w:vAlign w:val="center"/>
          </w:tcPr>
          <w:p w:rsidR="009003C2" w:rsidRPr="0076395B" w:rsidRDefault="009003C2" w:rsidP="003E0683">
            <w:pPr>
              <w:pStyle w:val="afff0"/>
              <w:rPr>
                <w:b/>
              </w:rPr>
            </w:pPr>
            <w:r w:rsidRPr="0076395B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9003C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0"/>
            </w:pPr>
            <w:r w:rsidRPr="0076395B">
              <w:t>1.1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4F1D87">
            <w:pPr>
              <w:pStyle w:val="afff0"/>
              <w:jc w:val="left"/>
            </w:pPr>
            <w:r w:rsidRPr="0076395B">
              <w:t xml:space="preserve">Реконструкция котельной </w:t>
            </w:r>
            <w:r w:rsidR="00994391" w:rsidRPr="0076395B">
              <w:t xml:space="preserve">в </w:t>
            </w:r>
            <w:r w:rsidRPr="0076395B">
              <w:t xml:space="preserve">д. </w:t>
            </w:r>
            <w:proofErr w:type="spellStart"/>
            <w:r w:rsidRPr="0076395B">
              <w:t>Кушкопала</w:t>
            </w:r>
            <w:proofErr w:type="spellEnd"/>
            <w:r w:rsidRPr="0076395B">
              <w:t xml:space="preserve"> </w:t>
            </w:r>
            <w:r w:rsidR="00DB2EA2" w:rsidRPr="0076395B">
              <w:t>(установка котла КВр-0,93)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BB5E18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1 100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1 100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E9520F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9003C2" w:rsidRPr="006C4752" w:rsidRDefault="00DB2EA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DB2EA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DB2EA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76395B" w:rsidRDefault="00DB2EA2" w:rsidP="00F04C86">
            <w:pPr>
              <w:pStyle w:val="afff0"/>
            </w:pPr>
            <w:r w:rsidRPr="0076395B">
              <w:t>1.2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76395B" w:rsidRDefault="00DB2EA2" w:rsidP="00DB2EA2">
            <w:pPr>
              <w:pStyle w:val="afff0"/>
              <w:jc w:val="left"/>
            </w:pPr>
            <w:r w:rsidRPr="0076395B">
              <w:t xml:space="preserve">Реконструкция котельной в д. </w:t>
            </w:r>
            <w:proofErr w:type="spellStart"/>
            <w:r w:rsidRPr="0076395B">
              <w:t>Кушкопала</w:t>
            </w:r>
            <w:proofErr w:type="spellEnd"/>
            <w:r w:rsidRPr="0076395B">
              <w:t xml:space="preserve"> (замена котлов «Универсал – 6М» 2 шт. на котел КВр-0,6)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6C4752" w:rsidP="00BB5E18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740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DB2EA2" w:rsidRPr="006C4752" w:rsidRDefault="006C475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DB2EA2" w:rsidRPr="006C4752" w:rsidRDefault="006C475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740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DB2EA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04C86">
            <w:pPr>
              <w:pStyle w:val="afff0"/>
            </w:pPr>
            <w:r>
              <w:t>1.3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9E469D" w:rsidRDefault="006C4752" w:rsidP="006C4752">
            <w:pPr>
              <w:pStyle w:val="afff0"/>
              <w:jc w:val="left"/>
            </w:pPr>
            <w:r>
              <w:t xml:space="preserve">Реконструкция котельной в д. </w:t>
            </w:r>
            <w:proofErr w:type="spellStart"/>
            <w:r>
              <w:t>Кушкопала</w:t>
            </w:r>
            <w:proofErr w:type="spellEnd"/>
            <w:r>
              <w:t xml:space="preserve"> (Замена дымовой трубы)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BB5E18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2 500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3E0683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2 500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DB2EA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04C86">
            <w:pPr>
              <w:pStyle w:val="afff0"/>
            </w:pPr>
            <w:r>
              <w:t>1.4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9E469D" w:rsidRDefault="006C4752" w:rsidP="00532B32">
            <w:pPr>
              <w:pStyle w:val="afff0"/>
              <w:jc w:val="left"/>
            </w:pPr>
            <w:r w:rsidRPr="009E469D">
              <w:t xml:space="preserve">Реконструкция котельной в </w:t>
            </w:r>
            <w:r>
              <w:t xml:space="preserve">д. </w:t>
            </w:r>
            <w:proofErr w:type="spellStart"/>
            <w:r>
              <w:t>Кушкопала</w:t>
            </w:r>
            <w:proofErr w:type="spellEnd"/>
            <w:r>
              <w:t xml:space="preserve"> (Ремонт кровли)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BB5E18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1 500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532B3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1 500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DB2EA2">
            <w:pPr>
              <w:pStyle w:val="afff0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rPr>
          <w:trHeight w:val="122"/>
        </w:trPr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04C86">
            <w:pPr>
              <w:pStyle w:val="afff0"/>
            </w:pPr>
            <w:r w:rsidRPr="0076395B">
              <w:t>2</w:t>
            </w:r>
          </w:p>
        </w:tc>
        <w:tc>
          <w:tcPr>
            <w:tcW w:w="4841" w:type="pct"/>
            <w:gridSpan w:val="18"/>
            <w:vAlign w:val="center"/>
          </w:tcPr>
          <w:p w:rsidR="006C4752" w:rsidRPr="0076395B" w:rsidRDefault="006C4752" w:rsidP="003E0683">
            <w:pPr>
              <w:pStyle w:val="afff0"/>
              <w:rPr>
                <w:b/>
              </w:rPr>
            </w:pPr>
            <w:r w:rsidRPr="0076395B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6C4752" w:rsidRPr="0076395B" w:rsidTr="006C4752">
        <w:trPr>
          <w:trHeight w:val="49"/>
        </w:trPr>
        <w:tc>
          <w:tcPr>
            <w:tcW w:w="1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0"/>
            </w:pPr>
            <w:r w:rsidRPr="0076395B">
              <w:t>2.1</w:t>
            </w:r>
          </w:p>
        </w:tc>
        <w:tc>
          <w:tcPr>
            <w:tcW w:w="9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DB2EA2">
            <w:pPr>
              <w:ind w:firstLine="0"/>
              <w:jc w:val="left"/>
              <w:rPr>
                <w:sz w:val="20"/>
                <w:szCs w:val="20"/>
              </w:rPr>
            </w:pPr>
            <w:r w:rsidRPr="0076395B">
              <w:rPr>
                <w:sz w:val="20"/>
                <w:szCs w:val="20"/>
              </w:rPr>
              <w:t xml:space="preserve">Реконструкция тепловых сетей в д. </w:t>
            </w:r>
            <w:proofErr w:type="spellStart"/>
            <w:r w:rsidRPr="0076395B">
              <w:rPr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9 870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1" w:type="pct"/>
            <w:vAlign w:val="center"/>
          </w:tcPr>
          <w:p w:rsidR="006C4752" w:rsidRPr="006C4752" w:rsidRDefault="006C4752" w:rsidP="005B4A3A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1 850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1 920</w:t>
            </w:r>
          </w:p>
        </w:tc>
        <w:tc>
          <w:tcPr>
            <w:tcW w:w="243" w:type="pct"/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2 000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558B1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2 100</w:t>
            </w:r>
          </w:p>
        </w:tc>
        <w:tc>
          <w:tcPr>
            <w:tcW w:w="236" w:type="pct"/>
            <w:vAlign w:val="center"/>
          </w:tcPr>
          <w:p w:rsidR="006C4752" w:rsidRPr="006C4752" w:rsidRDefault="006C4752" w:rsidP="00F61D90">
            <w:pPr>
              <w:pStyle w:val="afff0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2 000</w:t>
            </w:r>
          </w:p>
        </w:tc>
      </w:tr>
      <w:tr w:rsidR="006C475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0"/>
            </w:pPr>
            <w:r w:rsidRPr="0076395B">
              <w:t>3</w:t>
            </w:r>
          </w:p>
        </w:tc>
        <w:tc>
          <w:tcPr>
            <w:tcW w:w="4841" w:type="pct"/>
            <w:gridSpan w:val="18"/>
            <w:vAlign w:val="center"/>
          </w:tcPr>
          <w:p w:rsidR="006C4752" w:rsidRPr="0076395B" w:rsidRDefault="006C4752" w:rsidP="00F558B1">
            <w:pPr>
              <w:pStyle w:val="afff0"/>
              <w:rPr>
                <w:b/>
              </w:rPr>
            </w:pPr>
            <w:r w:rsidRPr="0076395B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6C4752" w:rsidRPr="0076395B" w:rsidTr="006C4752">
        <w:trPr>
          <w:trHeight w:val="310"/>
        </w:trPr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0"/>
            </w:pPr>
            <w:r w:rsidRPr="0076395B">
              <w:t>4</w:t>
            </w:r>
          </w:p>
        </w:tc>
        <w:tc>
          <w:tcPr>
            <w:tcW w:w="4841" w:type="pct"/>
            <w:gridSpan w:val="18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558B1">
            <w:pPr>
              <w:pStyle w:val="afff0"/>
            </w:pPr>
            <w:r w:rsidRPr="0076395B">
              <w:t>Мероприятия не предусматриваются</w:t>
            </w:r>
          </w:p>
        </w:tc>
      </w:tr>
      <w:tr w:rsidR="006C475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0"/>
              <w:rPr>
                <w:b/>
              </w:rPr>
            </w:pPr>
          </w:p>
        </w:tc>
        <w:tc>
          <w:tcPr>
            <w:tcW w:w="9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558B1">
            <w:pPr>
              <w:pStyle w:val="afff0"/>
              <w:jc w:val="left"/>
              <w:rPr>
                <w:b/>
              </w:rPr>
            </w:pPr>
            <w:r w:rsidRPr="0076395B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15 710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1 100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740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1" w:type="pct"/>
            <w:vAlign w:val="center"/>
          </w:tcPr>
          <w:p w:rsidR="006C4752" w:rsidRPr="006C4752" w:rsidRDefault="006C4752" w:rsidP="005B4A3A">
            <w:pPr>
              <w:pStyle w:val="afff0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0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1 850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1 920</w:t>
            </w:r>
          </w:p>
        </w:tc>
        <w:tc>
          <w:tcPr>
            <w:tcW w:w="242" w:type="pct"/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4 500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558B1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3 600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61D90">
            <w:pPr>
              <w:pStyle w:val="afff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2000</w:t>
            </w:r>
          </w:p>
        </w:tc>
      </w:tr>
    </w:tbl>
    <w:p w:rsidR="004F2705" w:rsidRPr="007D5E60" w:rsidRDefault="004F2705" w:rsidP="000F591B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80744C" w:rsidRPr="0076467D" w:rsidRDefault="0080744C" w:rsidP="0080744C">
      <w:pPr>
        <w:pStyle w:val="2"/>
        <w:ind w:left="360"/>
        <w:rPr>
          <w:rFonts w:ascii="Times New Roman" w:hAnsi="Times New Roman"/>
          <w:i w:val="0"/>
          <w:sz w:val="24"/>
          <w:szCs w:val="24"/>
        </w:rPr>
      </w:pPr>
      <w:bookmarkStart w:id="77" w:name="_Toc377451913"/>
      <w:bookmarkStart w:id="78" w:name="_Toc378584028"/>
      <w:bookmarkStart w:id="79" w:name="_Toc391024103"/>
      <w:bookmarkStart w:id="80" w:name="_Toc413761065"/>
      <w:r w:rsidRPr="0076467D">
        <w:rPr>
          <w:rFonts w:ascii="Times New Roman" w:hAnsi="Times New Roman"/>
          <w:i w:val="0"/>
          <w:sz w:val="24"/>
          <w:szCs w:val="24"/>
        </w:rPr>
        <w:lastRenderedPageBreak/>
        <w:t>РАЗДЕЛ 9. РЕШЕНИЕ О ПРИСВОЕНИИ СТАТУСА ЕДИНОЙ ТЕПЛОСНАБЖАЮЩЕЙ ОРГАНИЗАЦИИ</w:t>
      </w:r>
      <w:bookmarkEnd w:id="77"/>
    </w:p>
    <w:p w:rsidR="0080744C" w:rsidRPr="0076467D" w:rsidRDefault="0080744C" w:rsidP="0080744C">
      <w:pPr>
        <w:spacing w:after="0"/>
        <w:rPr>
          <w:b/>
        </w:rPr>
      </w:pPr>
      <w:r w:rsidRPr="0076467D">
        <w:rPr>
          <w:b/>
        </w:rPr>
        <w:t>а) решение о присвоении статуса единой теплоснабжающей организации (организаций).</w:t>
      </w:r>
    </w:p>
    <w:p w:rsidR="0080744C" w:rsidRPr="0076467D" w:rsidRDefault="0080744C" w:rsidP="0080744C">
      <w:pPr>
        <w:spacing w:after="0"/>
        <w:rPr>
          <w:b/>
        </w:rPr>
      </w:pPr>
    </w:p>
    <w:p w:rsidR="0080744C" w:rsidRPr="0076467D" w:rsidRDefault="0080744C" w:rsidP="0080744C">
      <w:pPr>
        <w:pStyle w:val="afb"/>
        <w:spacing w:after="0"/>
        <w:rPr>
          <w:rFonts w:ascii="Times New Roman" w:hAnsi="Times New Roman"/>
        </w:rPr>
      </w:pPr>
      <w:r w:rsidRPr="0076467D">
        <w:rPr>
          <w:rFonts w:ascii="Times New Roman" w:hAnsi="Times New Roman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</w:p>
    <w:p w:rsidR="0080744C" w:rsidRPr="0076467D" w:rsidRDefault="0080744C" w:rsidP="0080744C">
      <w:pPr>
        <w:pStyle w:val="afb"/>
        <w:spacing w:after="0"/>
        <w:rPr>
          <w:rFonts w:ascii="Times New Roman" w:hAnsi="Times New Roman"/>
        </w:rPr>
      </w:pPr>
      <w:proofErr w:type="gramStart"/>
      <w:r w:rsidRPr="0076467D">
        <w:rPr>
          <w:rFonts w:ascii="Times New Roman" w:hAnsi="Times New Roman"/>
        </w:rPr>
        <w:t>В соответствии со статьей 2 пунктом 28 Федерального закона 190 «О теплоснабжении» единая теплоснабжающая организация в системе теплоснабжения (далее  - единая теплоснабжающая организация)  - 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</w:t>
      </w:r>
      <w:proofErr w:type="gramEnd"/>
      <w:r w:rsidRPr="0076467D">
        <w:rPr>
          <w:rFonts w:ascii="Times New Roman" w:hAnsi="Times New Roman"/>
        </w:rPr>
        <w:t xml:space="preserve">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 </w:t>
      </w:r>
    </w:p>
    <w:p w:rsidR="0080744C" w:rsidRPr="0076467D" w:rsidRDefault="0080744C" w:rsidP="0080744C">
      <w:pPr>
        <w:pStyle w:val="afb"/>
        <w:spacing w:after="0"/>
        <w:rPr>
          <w:rFonts w:ascii="Times New Roman" w:hAnsi="Times New Roman"/>
        </w:rPr>
      </w:pPr>
      <w:r w:rsidRPr="0076467D">
        <w:rPr>
          <w:rFonts w:ascii="Times New Roman" w:hAnsi="Times New Roman"/>
        </w:rPr>
        <w:t xml:space="preserve">В соответствии со статьей 6 пунктом 6 Федерального закона 190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 </w:t>
      </w:r>
    </w:p>
    <w:p w:rsidR="0080744C" w:rsidRPr="0076467D" w:rsidRDefault="0080744C" w:rsidP="0080744C">
      <w:pPr>
        <w:spacing w:after="0"/>
      </w:pPr>
      <w:proofErr w:type="gramStart"/>
      <w:r w:rsidRPr="0076467D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утвержденных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proofErr w:type="gramEnd"/>
    </w:p>
    <w:p w:rsidR="0080744C" w:rsidRPr="0076467D" w:rsidRDefault="0080744C" w:rsidP="0080744C">
      <w:pPr>
        <w:spacing w:after="0"/>
      </w:pPr>
      <w:r w:rsidRPr="0076467D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</w:t>
      </w:r>
      <w:r w:rsidRPr="0076467D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76467D">
        <w:t xml:space="preserve">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80744C" w:rsidRPr="0076467D" w:rsidRDefault="0080744C" w:rsidP="0080744C">
      <w:pPr>
        <w:pStyle w:val="ac"/>
        <w:numPr>
          <w:ilvl w:val="0"/>
          <w:numId w:val="22"/>
        </w:numPr>
        <w:tabs>
          <w:tab w:val="num" w:pos="360"/>
          <w:tab w:val="left" w:pos="851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80744C" w:rsidRPr="0076467D" w:rsidRDefault="0080744C" w:rsidP="0080744C">
      <w:pPr>
        <w:pStyle w:val="ac"/>
        <w:numPr>
          <w:ilvl w:val="0"/>
          <w:numId w:val="22"/>
        </w:numPr>
        <w:tabs>
          <w:tab w:val="num" w:pos="360"/>
          <w:tab w:val="left" w:pos="851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организацию.</w:t>
      </w:r>
    </w:p>
    <w:p w:rsidR="0080744C" w:rsidRPr="0076467D" w:rsidRDefault="0080744C" w:rsidP="0080744C">
      <w:pPr>
        <w:spacing w:after="0"/>
      </w:pPr>
      <w:r>
        <w:t>На территории д</w:t>
      </w:r>
      <w:r w:rsidRPr="0076467D">
        <w:t xml:space="preserve">. </w:t>
      </w:r>
      <w:proofErr w:type="spellStart"/>
      <w:r>
        <w:t>Кушкопала</w:t>
      </w:r>
      <w:proofErr w:type="spellEnd"/>
      <w:r w:rsidRPr="0076467D">
        <w:t xml:space="preserve"> </w:t>
      </w:r>
      <w:r w:rsidRPr="0076467D">
        <w:rPr>
          <w:spacing w:val="1"/>
        </w:rPr>
        <w:t xml:space="preserve">централизованное теплоснабжение осуществляется теплоснабжающей организацией  </w:t>
      </w:r>
      <w:r w:rsidR="00637D51">
        <w:t>ООО «МТК»</w:t>
      </w:r>
      <w:r w:rsidRPr="0076467D">
        <w:t>.</w:t>
      </w:r>
    </w:p>
    <w:p w:rsidR="0080744C" w:rsidRPr="0076467D" w:rsidRDefault="0080744C" w:rsidP="0080744C">
      <w:pPr>
        <w:spacing w:after="0"/>
      </w:pPr>
      <w:r w:rsidRPr="0076467D">
        <w:t xml:space="preserve">В настоящее время предприятие </w:t>
      </w:r>
      <w:r w:rsidR="00637D51">
        <w:t>ООО «МТК»</w:t>
      </w:r>
      <w:r w:rsidRPr="0076467D">
        <w:t xml:space="preserve"> отвечает требованиям критериев по определению единой теплоснабжающей организации.</w:t>
      </w:r>
    </w:p>
    <w:p w:rsidR="0080744C" w:rsidRPr="0076467D" w:rsidRDefault="0080744C" w:rsidP="0080744C">
      <w:r w:rsidRPr="0076467D">
        <w:lastRenderedPageBreak/>
        <w:t>В качестве единой теплоснабжа</w:t>
      </w:r>
      <w:r>
        <w:t>ющей организации на территории д</w:t>
      </w:r>
      <w:r w:rsidRPr="0076467D">
        <w:t xml:space="preserve">. </w:t>
      </w:r>
      <w:proofErr w:type="spellStart"/>
      <w:r>
        <w:t>Кушкопала</w:t>
      </w:r>
      <w:proofErr w:type="spellEnd"/>
      <w:r w:rsidRPr="0076467D">
        <w:t xml:space="preserve"> рекомендуется наделить организацию </w:t>
      </w:r>
      <w:r w:rsidR="00637D51">
        <w:t>ООО «МТК»</w:t>
      </w:r>
      <w:r w:rsidRPr="0076467D">
        <w:t>.</w:t>
      </w:r>
    </w:p>
    <w:p w:rsidR="0080744C" w:rsidRPr="0076467D" w:rsidRDefault="0080744C" w:rsidP="0080744C">
      <w:pPr>
        <w:spacing w:after="0"/>
        <w:rPr>
          <w:b/>
        </w:rPr>
      </w:pPr>
      <w:r w:rsidRPr="0076467D">
        <w:rPr>
          <w:b/>
        </w:rPr>
        <w:t>б) реестр зон деятельности единой теплоснабжающей организации (организаций).</w:t>
      </w:r>
    </w:p>
    <w:p w:rsidR="0080744C" w:rsidRPr="0076467D" w:rsidRDefault="0080744C" w:rsidP="0080744C">
      <w:pPr>
        <w:spacing w:after="0"/>
        <w:rPr>
          <w:b/>
        </w:rPr>
      </w:pPr>
    </w:p>
    <w:p w:rsidR="0080744C" w:rsidRPr="0076467D" w:rsidRDefault="0080744C" w:rsidP="0080744C">
      <w:r w:rsidRPr="0076467D">
        <w:t>Реестр зон деятельности единой теплоснабжающей органи</w:t>
      </w:r>
      <w:r>
        <w:t>зации представлен в таблице 21</w:t>
      </w:r>
      <w:r w:rsidRPr="0076467D">
        <w:t>.</w:t>
      </w:r>
    </w:p>
    <w:p w:rsidR="0080744C" w:rsidRPr="0076467D" w:rsidRDefault="0080744C" w:rsidP="0080744C">
      <w:pPr>
        <w:ind w:firstLine="0"/>
        <w:jc w:val="left"/>
      </w:pPr>
      <w:r w:rsidRPr="0076467D">
        <w:t xml:space="preserve">Таблица </w:t>
      </w:r>
      <w:r>
        <w:t>21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80744C" w:rsidRPr="0076467D" w:rsidTr="00637D51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0744C" w:rsidRPr="0076467D" w:rsidRDefault="0080744C" w:rsidP="00637D51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76467D">
              <w:rPr>
                <w:b/>
              </w:rPr>
              <w:t>п</w:t>
            </w:r>
            <w:proofErr w:type="spellEnd"/>
            <w:proofErr w:type="gramEnd"/>
            <w:r w:rsidRPr="0076467D">
              <w:rPr>
                <w:b/>
              </w:rPr>
              <w:t>/</w:t>
            </w:r>
            <w:proofErr w:type="spellStart"/>
            <w:r w:rsidRPr="0076467D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0744C" w:rsidRPr="0076467D" w:rsidRDefault="0080744C" w:rsidP="00637D51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0744C" w:rsidRPr="0076467D" w:rsidRDefault="0080744C" w:rsidP="00637D51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t xml:space="preserve">Зоны деятельности единой теплоснабжающей организаций </w:t>
            </w:r>
          </w:p>
        </w:tc>
      </w:tr>
      <w:tr w:rsidR="0080744C" w:rsidRPr="0076467D" w:rsidTr="00637D51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0744C" w:rsidRPr="0076467D" w:rsidRDefault="0080744C" w:rsidP="00637D51">
            <w:pPr>
              <w:pStyle w:val="afff0"/>
            </w:pPr>
            <w:r w:rsidRPr="0076467D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0744C" w:rsidRPr="0076467D" w:rsidRDefault="00637D51" w:rsidP="00637D51">
            <w:pPr>
              <w:pStyle w:val="afff0"/>
            </w:pPr>
            <w:r>
              <w:t>ООО «МТК»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0744C" w:rsidRPr="0076467D" w:rsidRDefault="0080744C" w:rsidP="00637D51">
            <w:pPr>
              <w:pStyle w:val="afff0"/>
              <w:jc w:val="left"/>
            </w:pPr>
            <w:r>
              <w:t>С</w:t>
            </w:r>
            <w:r w:rsidRPr="0076467D">
              <w:t>истема теплоснабжения от источника тепловой энергии:</w:t>
            </w:r>
          </w:p>
          <w:p w:rsidR="0080744C" w:rsidRPr="0076467D" w:rsidRDefault="0080744C" w:rsidP="00637D51">
            <w:pPr>
              <w:pStyle w:val="afff0"/>
              <w:jc w:val="left"/>
            </w:pPr>
            <w:r w:rsidRPr="0076467D">
              <w:t xml:space="preserve">- </w:t>
            </w:r>
            <w:r>
              <w:t xml:space="preserve">Котельная, д. </w:t>
            </w:r>
            <w:proofErr w:type="spellStart"/>
            <w:r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 xml:space="preserve">. 2 </w:t>
            </w:r>
            <w:r w:rsidRPr="0076467D">
              <w:t>и тепловые сети от нее</w:t>
            </w:r>
            <w:r>
              <w:t>.</w:t>
            </w:r>
          </w:p>
        </w:tc>
      </w:tr>
    </w:tbl>
    <w:p w:rsidR="0080744C" w:rsidRPr="0076467D" w:rsidRDefault="0080744C" w:rsidP="0080744C"/>
    <w:p w:rsidR="0080744C" w:rsidRPr="0076467D" w:rsidRDefault="0080744C" w:rsidP="0080744C">
      <w:pPr>
        <w:rPr>
          <w:b/>
        </w:rPr>
      </w:pPr>
      <w:r w:rsidRPr="0076467D">
        <w:rPr>
          <w:b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организации.</w:t>
      </w:r>
    </w:p>
    <w:p w:rsidR="0080744C" w:rsidRPr="0076467D" w:rsidRDefault="0080744C" w:rsidP="0080744C">
      <w:pPr>
        <w:spacing w:after="0"/>
      </w:pPr>
      <w:r w:rsidRPr="0076467D">
        <w:tab/>
      </w:r>
      <w:proofErr w:type="gramStart"/>
      <w:r w:rsidRPr="0076467D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утвержденных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proofErr w:type="gramEnd"/>
    </w:p>
    <w:p w:rsidR="0080744C" w:rsidRPr="0076467D" w:rsidRDefault="0080744C" w:rsidP="0080744C">
      <w:pPr>
        <w:autoSpaceDE w:val="0"/>
        <w:autoSpaceDN w:val="0"/>
        <w:adjustRightInd w:val="0"/>
        <w:spacing w:after="0"/>
        <w:ind w:firstLine="0"/>
      </w:pPr>
      <w:r w:rsidRPr="0076467D">
        <w:tab/>
      </w:r>
      <w:proofErr w:type="gramStart"/>
      <w:r w:rsidRPr="0076467D">
        <w:t>Для присвоения организации статуса единой теплоснабжающей организации на территории поселения, муниципального округа, городского округа, города федерального значения лица, владеющие на праве собственности или ином законном основании источниками тепловой энергии и (или) тепловыми сетями, подают в орган местного самоуправления поселения, муниципального округа, городского округа, орган исполнительной власти города федерального значения, уполномоченные на разработку схемы теплоснабжения, в течение 1 месяца со дня</w:t>
      </w:r>
      <w:proofErr w:type="gramEnd"/>
      <w:r w:rsidRPr="0076467D">
        <w:t xml:space="preserve">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(зон) ее деятельности. К указанной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76467D">
        <w:t>а о ее</w:t>
      </w:r>
      <w:proofErr w:type="gramEnd"/>
      <w:r w:rsidRPr="0076467D">
        <w:t xml:space="preserve"> принятии. </w:t>
      </w:r>
    </w:p>
    <w:p w:rsidR="0080744C" w:rsidRPr="0076467D" w:rsidRDefault="0080744C" w:rsidP="0080744C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статус единой теплоснабжающей организации присваивается в соответствии с Правилами.</w:t>
      </w:r>
    </w:p>
    <w:p w:rsidR="0080744C" w:rsidRPr="0076467D" w:rsidRDefault="0080744C" w:rsidP="0080744C">
      <w:pPr>
        <w:spacing w:after="0"/>
      </w:pPr>
      <w:r w:rsidRPr="0076467D">
        <w:lastRenderedPageBreak/>
        <w:t>В соответствии с п. 7 Правил организации теплоснабжения в Российской Федерации критериями определения единой теплоснабжающей организации являются:</w:t>
      </w:r>
    </w:p>
    <w:p w:rsidR="0080744C" w:rsidRPr="0076467D" w:rsidRDefault="0080744C" w:rsidP="0080744C">
      <w:pPr>
        <w:pStyle w:val="ac"/>
        <w:tabs>
          <w:tab w:val="left" w:pos="709"/>
          <w:tab w:val="left" w:pos="851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 В</w:t>
      </w:r>
      <w:r w:rsidRPr="0076467D">
        <w:rPr>
          <w:rFonts w:ascii="Times New Roman" w:hAnsi="Times New Roman"/>
          <w:sz w:val="24"/>
          <w:szCs w:val="24"/>
        </w:rPr>
        <w:t>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80744C" w:rsidRPr="0076467D" w:rsidRDefault="0080744C" w:rsidP="0080744C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Р</w:t>
      </w:r>
      <w:r w:rsidRPr="0076467D">
        <w:rPr>
          <w:rFonts w:ascii="Times New Roman" w:hAnsi="Times New Roman"/>
          <w:sz w:val="24"/>
          <w:szCs w:val="24"/>
        </w:rPr>
        <w:t>азмер собственного капитала;</w:t>
      </w:r>
    </w:p>
    <w:p w:rsidR="0080744C" w:rsidRPr="0076467D" w:rsidRDefault="0080744C" w:rsidP="0080744C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</w:t>
      </w:r>
      <w:r w:rsidRPr="0076467D">
        <w:rPr>
          <w:rFonts w:ascii="Times New Roman" w:hAnsi="Times New Roman"/>
          <w:sz w:val="24"/>
          <w:szCs w:val="24"/>
        </w:rPr>
        <w:t>пособность в лучшей мере обеспечить надежность теплоснабжения в соответствующей системе теплоснабжения.</w:t>
      </w:r>
    </w:p>
    <w:p w:rsidR="0080744C" w:rsidRPr="0076467D" w:rsidRDefault="0080744C" w:rsidP="0080744C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80744C" w:rsidRPr="0076467D" w:rsidRDefault="0080744C" w:rsidP="0080744C">
      <w:pPr>
        <w:autoSpaceDE w:val="0"/>
        <w:autoSpaceDN w:val="0"/>
        <w:adjustRightInd w:val="0"/>
        <w:spacing w:after="0"/>
        <w:ind w:firstLine="0"/>
      </w:pPr>
      <w:r w:rsidRPr="0076467D">
        <w:tab/>
      </w:r>
      <w:proofErr w:type="gramStart"/>
      <w:r w:rsidRPr="0076467D"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</w:t>
      </w:r>
      <w:proofErr w:type="gramEnd"/>
      <w:r w:rsidRPr="0076467D">
        <w:t xml:space="preserve"> организации из </w:t>
      </w:r>
      <w:proofErr w:type="gramStart"/>
      <w:r w:rsidRPr="0076467D">
        <w:t>указанных</w:t>
      </w:r>
      <w:proofErr w:type="gramEnd"/>
      <w:r w:rsidRPr="0076467D"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80744C" w:rsidRPr="0076467D" w:rsidRDefault="0080744C" w:rsidP="0080744C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80744C" w:rsidRPr="0076467D" w:rsidRDefault="0080744C" w:rsidP="0080744C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80744C" w:rsidRPr="0076467D" w:rsidRDefault="0080744C" w:rsidP="0080744C">
      <w:pPr>
        <w:pStyle w:val="ac"/>
        <w:ind w:left="0"/>
        <w:rPr>
          <w:rFonts w:ascii="Times New Roman" w:hAnsi="Times New Roman"/>
          <w:b/>
          <w:sz w:val="24"/>
          <w:szCs w:val="24"/>
        </w:rPr>
      </w:pPr>
      <w:r w:rsidRPr="0076467D">
        <w:rPr>
          <w:rFonts w:ascii="Times New Roman" w:hAnsi="Times New Roman"/>
          <w:b/>
          <w:sz w:val="24"/>
          <w:szCs w:val="24"/>
        </w:rPr>
        <w:t>г) Информация о поданных теплоснабжающими организациями заявках на присвоение статуса единой теплоснабжающей организации</w:t>
      </w:r>
    </w:p>
    <w:p w:rsidR="0080744C" w:rsidRPr="0076467D" w:rsidRDefault="0080744C" w:rsidP="0080744C">
      <w:r w:rsidRPr="0076467D">
        <w:t xml:space="preserve">На момент </w:t>
      </w:r>
      <w:r>
        <w:t>внесения изменений в схему</w:t>
      </w:r>
      <w:r w:rsidRPr="0076467D">
        <w:t xml:space="preserve"> теплоснабжения </w:t>
      </w:r>
      <w:r>
        <w:t>муниципального образования</w:t>
      </w:r>
      <w:r w:rsidRPr="0076467D">
        <w:t xml:space="preserve"> «</w:t>
      </w:r>
      <w:proofErr w:type="spellStart"/>
      <w:r>
        <w:t>Кушкопальское</w:t>
      </w:r>
      <w:proofErr w:type="spellEnd"/>
      <w:r w:rsidRPr="0076467D">
        <w:t xml:space="preserve">» </w:t>
      </w:r>
      <w:proofErr w:type="spellStart"/>
      <w:r w:rsidRPr="0076467D">
        <w:t>Пинежского</w:t>
      </w:r>
      <w:proofErr w:type="spellEnd"/>
      <w:r w:rsidRPr="0076467D">
        <w:t xml:space="preserve"> района Архангельской области </w:t>
      </w:r>
      <w:r>
        <w:t xml:space="preserve">на период с 2020 до 2035 гг. </w:t>
      </w:r>
      <w:r w:rsidRPr="0076467D">
        <w:t>заявки от теплоснабжающих организаций на присвоение статуса единой теплоснабжающей организации не поступали.</w:t>
      </w:r>
    </w:p>
    <w:p w:rsidR="0080744C" w:rsidRPr="0076467D" w:rsidRDefault="0080744C" w:rsidP="0080744C">
      <w:pPr>
        <w:rPr>
          <w:b/>
        </w:rPr>
      </w:pPr>
      <w:proofErr w:type="spellStart"/>
      <w:r w:rsidRPr="0076467D">
        <w:rPr>
          <w:b/>
        </w:rPr>
        <w:t>д</w:t>
      </w:r>
      <w:proofErr w:type="spellEnd"/>
      <w:r w:rsidRPr="0076467D">
        <w:rPr>
          <w:b/>
        </w:rPr>
        <w:t>) реестр систем теплоснабжения, содержащий перечень теплоснабжающих организаций, действующих в каждой системе теплоснабжения,  расположенных в границах поселения, городского округа, города федерального значения.</w:t>
      </w:r>
    </w:p>
    <w:p w:rsidR="0080744C" w:rsidRPr="00503229" w:rsidRDefault="0080744C" w:rsidP="0080744C">
      <w:pPr>
        <w:pStyle w:val="2"/>
        <w:rPr>
          <w:rFonts w:ascii="Times New Roman" w:hAnsi="Times New Roman"/>
          <w:b w:val="0"/>
          <w:i w:val="0"/>
          <w:caps/>
          <w:sz w:val="24"/>
          <w:szCs w:val="24"/>
        </w:rPr>
      </w:pPr>
      <w:r w:rsidRPr="00503229">
        <w:rPr>
          <w:rFonts w:ascii="Times New Roman" w:hAnsi="Times New Roman"/>
          <w:b w:val="0"/>
          <w:i w:val="0"/>
          <w:sz w:val="24"/>
          <w:szCs w:val="24"/>
        </w:rPr>
        <w:lastRenderedPageBreak/>
        <w:t>Реестр систем теплоснабжения, содержащий перечень теплоснабжающих организаций, действующих в каждой системе теплоснабжения</w:t>
      </w:r>
      <w:r>
        <w:rPr>
          <w:rFonts w:ascii="Times New Roman" w:hAnsi="Times New Roman"/>
          <w:b w:val="0"/>
          <w:i w:val="0"/>
          <w:sz w:val="24"/>
          <w:szCs w:val="24"/>
        </w:rPr>
        <w:t>,  расположенных на территории д</w:t>
      </w:r>
      <w:r w:rsidRPr="00503229">
        <w:rPr>
          <w:rFonts w:ascii="Times New Roman" w:hAnsi="Times New Roman"/>
          <w:b w:val="0"/>
          <w:i w:val="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 w:val="0"/>
          <w:i w:val="0"/>
          <w:sz w:val="24"/>
          <w:szCs w:val="24"/>
        </w:rPr>
        <w:t>Кушкопала</w:t>
      </w:r>
      <w:proofErr w:type="spellEnd"/>
      <w:r w:rsidRPr="00503229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i w:val="0"/>
          <w:sz w:val="24"/>
          <w:szCs w:val="24"/>
        </w:rPr>
        <w:t>представлен в таблице 21.1</w:t>
      </w:r>
      <w:r w:rsidRPr="00503229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80744C" w:rsidRPr="0076467D" w:rsidRDefault="0080744C" w:rsidP="0080744C">
      <w:pPr>
        <w:ind w:firstLine="0"/>
        <w:jc w:val="left"/>
      </w:pPr>
      <w:r w:rsidRPr="0076467D">
        <w:t xml:space="preserve">Таблица </w:t>
      </w:r>
      <w:r>
        <w:t>21.1</w:t>
      </w:r>
    </w:p>
    <w:tbl>
      <w:tblPr>
        <w:tblStyle w:val="a3"/>
        <w:tblW w:w="0" w:type="auto"/>
        <w:tblLook w:val="04A0"/>
      </w:tblPr>
      <w:tblGrid>
        <w:gridCol w:w="3404"/>
        <w:gridCol w:w="4107"/>
        <w:gridCol w:w="2343"/>
      </w:tblGrid>
      <w:tr w:rsidR="0080744C" w:rsidRPr="0076467D" w:rsidTr="00637D51">
        <w:tc>
          <w:tcPr>
            <w:tcW w:w="3404" w:type="dxa"/>
            <w:vAlign w:val="center"/>
          </w:tcPr>
          <w:p w:rsidR="0080744C" w:rsidRPr="0076467D" w:rsidRDefault="0080744C" w:rsidP="00637D51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Источник теплоснабжения</w:t>
            </w:r>
          </w:p>
        </w:tc>
        <w:tc>
          <w:tcPr>
            <w:tcW w:w="4107" w:type="dxa"/>
            <w:vAlign w:val="center"/>
          </w:tcPr>
          <w:p w:rsidR="0080744C" w:rsidRPr="0076467D" w:rsidRDefault="0080744C" w:rsidP="00637D51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343" w:type="dxa"/>
            <w:vAlign w:val="center"/>
          </w:tcPr>
          <w:p w:rsidR="0080744C" w:rsidRPr="0076467D" w:rsidRDefault="0080744C" w:rsidP="00637D51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Теплоснабжающая организация</w:t>
            </w:r>
          </w:p>
        </w:tc>
      </w:tr>
      <w:tr w:rsidR="0080744C" w:rsidRPr="0076467D" w:rsidTr="00637D51">
        <w:trPr>
          <w:trHeight w:val="587"/>
        </w:trPr>
        <w:tc>
          <w:tcPr>
            <w:tcW w:w="3404" w:type="dxa"/>
            <w:vAlign w:val="center"/>
          </w:tcPr>
          <w:p w:rsidR="0080744C" w:rsidRPr="0080744C" w:rsidRDefault="0080744C" w:rsidP="00637D5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80744C">
              <w:rPr>
                <w:sz w:val="20"/>
                <w:szCs w:val="20"/>
              </w:rPr>
              <w:t xml:space="preserve">Котельная, д. </w:t>
            </w:r>
            <w:proofErr w:type="spellStart"/>
            <w:r w:rsidRPr="0080744C">
              <w:rPr>
                <w:sz w:val="20"/>
                <w:szCs w:val="20"/>
              </w:rPr>
              <w:t>Кушкопала</w:t>
            </w:r>
            <w:proofErr w:type="spellEnd"/>
            <w:r w:rsidRPr="0080744C">
              <w:rPr>
                <w:sz w:val="20"/>
                <w:szCs w:val="20"/>
              </w:rPr>
              <w:t xml:space="preserve">, ул. Октябрьская, д. 15, </w:t>
            </w:r>
            <w:proofErr w:type="spellStart"/>
            <w:r w:rsidRPr="0080744C">
              <w:rPr>
                <w:sz w:val="20"/>
                <w:szCs w:val="20"/>
              </w:rPr>
              <w:t>кор</w:t>
            </w:r>
            <w:proofErr w:type="spellEnd"/>
            <w:r w:rsidRPr="0080744C">
              <w:rPr>
                <w:sz w:val="20"/>
                <w:szCs w:val="20"/>
              </w:rPr>
              <w:t>. 2</w:t>
            </w:r>
          </w:p>
        </w:tc>
        <w:tc>
          <w:tcPr>
            <w:tcW w:w="4107" w:type="dxa"/>
            <w:vAlign w:val="center"/>
          </w:tcPr>
          <w:p w:rsidR="0080744C" w:rsidRPr="0076467D" w:rsidRDefault="0080744C" w:rsidP="00637D5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 xml:space="preserve">Система теплоснабжения, образованная на базе </w:t>
            </w:r>
            <w:r w:rsidRPr="0076467D">
              <w:rPr>
                <w:color w:val="000000"/>
                <w:sz w:val="20"/>
                <w:szCs w:val="20"/>
              </w:rPr>
              <w:t>котельной</w:t>
            </w:r>
            <w:r w:rsidRPr="00503229">
              <w:rPr>
                <w:sz w:val="20"/>
                <w:szCs w:val="20"/>
              </w:rPr>
              <w:t xml:space="preserve">  </w:t>
            </w:r>
            <w:r w:rsidRPr="0080744C">
              <w:rPr>
                <w:sz w:val="20"/>
                <w:szCs w:val="20"/>
              </w:rPr>
              <w:t xml:space="preserve">д. </w:t>
            </w:r>
            <w:proofErr w:type="spellStart"/>
            <w:r w:rsidRPr="0080744C">
              <w:rPr>
                <w:sz w:val="20"/>
                <w:szCs w:val="20"/>
              </w:rPr>
              <w:t>Кушкопала</w:t>
            </w:r>
            <w:proofErr w:type="spellEnd"/>
            <w:r w:rsidRPr="0080744C">
              <w:rPr>
                <w:sz w:val="20"/>
                <w:szCs w:val="20"/>
              </w:rPr>
              <w:t xml:space="preserve">, ул. Октябрьская, д. 15, </w:t>
            </w:r>
            <w:proofErr w:type="spellStart"/>
            <w:r w:rsidRPr="0080744C">
              <w:rPr>
                <w:sz w:val="20"/>
                <w:szCs w:val="20"/>
              </w:rPr>
              <w:t>кор</w:t>
            </w:r>
            <w:proofErr w:type="spellEnd"/>
            <w:r w:rsidRPr="0080744C">
              <w:rPr>
                <w:sz w:val="20"/>
                <w:szCs w:val="20"/>
              </w:rPr>
              <w:t>. 2</w:t>
            </w:r>
          </w:p>
        </w:tc>
        <w:tc>
          <w:tcPr>
            <w:tcW w:w="2343" w:type="dxa"/>
            <w:vAlign w:val="center"/>
          </w:tcPr>
          <w:p w:rsidR="0080744C" w:rsidRPr="0076467D" w:rsidRDefault="00637D51" w:rsidP="00637D5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t>ООО «МТК»</w:t>
            </w:r>
          </w:p>
        </w:tc>
      </w:tr>
    </w:tbl>
    <w:p w:rsidR="004A2963" w:rsidRDefault="004A2963" w:rsidP="000F591B"/>
    <w:p w:rsidR="00873110" w:rsidRPr="007D5E60" w:rsidRDefault="003B6FD9" w:rsidP="00FB668B">
      <w:pPr>
        <w:pStyle w:val="10"/>
      </w:pPr>
      <w:bookmarkStart w:id="81" w:name="_Toc451855656"/>
      <w:bookmarkStart w:id="82" w:name="_Toc37770327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78"/>
      <w:bookmarkEnd w:id="79"/>
      <w:bookmarkEnd w:id="80"/>
      <w:bookmarkEnd w:id="81"/>
      <w:bookmarkEnd w:id="82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</w:t>
      </w:r>
      <w:r w:rsidR="00DD7DC8">
        <w:t>на территории МО «</w:t>
      </w:r>
      <w:proofErr w:type="spellStart"/>
      <w:r w:rsidR="00DD7DC8">
        <w:t>Кушкопальское</w:t>
      </w:r>
      <w:proofErr w:type="spellEnd"/>
      <w:r w:rsidR="00DD7DC8">
        <w:t>» действует лишь одна котельная.</w:t>
      </w:r>
    </w:p>
    <w:p w:rsidR="00BD28AA" w:rsidRPr="007D5E60" w:rsidRDefault="003B6FD9" w:rsidP="00FB668B">
      <w:pPr>
        <w:pStyle w:val="10"/>
      </w:pPr>
      <w:bookmarkStart w:id="83" w:name="_Toc378584029"/>
      <w:bookmarkStart w:id="84" w:name="_Toc391024104"/>
      <w:bookmarkStart w:id="85" w:name="_Toc413761066"/>
      <w:bookmarkStart w:id="86" w:name="_Toc451855657"/>
      <w:bookmarkStart w:id="87" w:name="_Toc37770328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3"/>
      <w:bookmarkEnd w:id="84"/>
      <w:bookmarkEnd w:id="85"/>
      <w:bookmarkEnd w:id="86"/>
      <w:bookmarkEnd w:id="87"/>
    </w:p>
    <w:p w:rsidR="00913741" w:rsidRPr="007D5E60" w:rsidRDefault="004C2B39" w:rsidP="000F591B">
      <w:r w:rsidRPr="007D5E60">
        <w:t xml:space="preserve">На территории </w:t>
      </w:r>
      <w:r w:rsidR="00A14D53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366867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«КУШКОПАЛЬСКОЕ»</w:t>
      </w:r>
    </w:p>
    <w:p w:rsidR="00366867" w:rsidRPr="00EA2DA2" w:rsidRDefault="00366867" w:rsidP="0036686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25 -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</w:t>
      </w:r>
      <w:proofErr w:type="spellStart"/>
      <w:r>
        <w:rPr>
          <w:szCs w:val="20"/>
        </w:rPr>
        <w:t>Кушкопальское</w:t>
      </w:r>
      <w:proofErr w:type="spellEnd"/>
      <w:r>
        <w:rPr>
          <w:szCs w:val="20"/>
        </w:rPr>
        <w:t>»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66867" w:rsidRPr="00A0528F" w:rsidTr="00532B32">
        <w:tc>
          <w:tcPr>
            <w:tcW w:w="709" w:type="dxa"/>
          </w:tcPr>
          <w:p w:rsidR="00366867" w:rsidRPr="00C2656E" w:rsidRDefault="00366867" w:rsidP="00532B32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366867" w:rsidRPr="00C2656E" w:rsidRDefault="00366867" w:rsidP="00532B32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366867" w:rsidRPr="00A0528F" w:rsidTr="00532B32">
        <w:tc>
          <w:tcPr>
            <w:tcW w:w="709" w:type="dxa"/>
            <w:vMerge w:val="restart"/>
          </w:tcPr>
          <w:p w:rsidR="00366867" w:rsidRPr="00C2656E" w:rsidRDefault="00366867" w:rsidP="00532B32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366867" w:rsidRPr="00C2656E" w:rsidRDefault="00366867" w:rsidP="00532B32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66867" w:rsidRPr="00A0528F" w:rsidTr="00532B32">
        <w:tc>
          <w:tcPr>
            <w:tcW w:w="709" w:type="dxa"/>
            <w:vMerge/>
          </w:tcPr>
          <w:p w:rsidR="00366867" w:rsidRPr="00C2656E" w:rsidRDefault="00366867" w:rsidP="00532B3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366867" w:rsidRPr="00C2656E" w:rsidRDefault="00366867" w:rsidP="00532B32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532B3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66867" w:rsidRPr="00A0528F" w:rsidTr="00532B32">
        <w:tc>
          <w:tcPr>
            <w:tcW w:w="709" w:type="dxa"/>
            <w:vMerge w:val="restart"/>
          </w:tcPr>
          <w:p w:rsidR="00366867" w:rsidRPr="00C2656E" w:rsidRDefault="00366867" w:rsidP="00532B32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366867" w:rsidRPr="00C2656E" w:rsidRDefault="00366867" w:rsidP="00532B32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</w:t>
            </w:r>
            <w:r w:rsidR="008D220C">
              <w:rPr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</w:t>
            </w:r>
            <w:r w:rsidR="008D220C">
              <w:rPr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</w:t>
            </w:r>
            <w:r w:rsidR="008D220C">
              <w:rPr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8D220C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</w:t>
            </w:r>
            <w:r w:rsidR="00366867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178,7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179,6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179,6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179,6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179,6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180,1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</w:tr>
      <w:tr w:rsidR="00366867" w:rsidRPr="00A0528F" w:rsidTr="00532B32">
        <w:tc>
          <w:tcPr>
            <w:tcW w:w="709" w:type="dxa"/>
            <w:vMerge/>
          </w:tcPr>
          <w:p w:rsidR="00366867" w:rsidRPr="00A0528F" w:rsidRDefault="00366867" w:rsidP="00532B32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66867" w:rsidRPr="00C2656E" w:rsidRDefault="00366867" w:rsidP="00532B32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2.2. Отношение величины  технологических потерь тепловой энергии, теплоносителя к материальной </w:t>
            </w:r>
            <w:r w:rsidRPr="00C2656E">
              <w:rPr>
                <w:sz w:val="16"/>
                <w:szCs w:val="16"/>
              </w:rPr>
              <w:lastRenderedPageBreak/>
              <w:t>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</w:t>
            </w:r>
            <w:r w:rsidR="008D220C">
              <w:rPr>
                <w:sz w:val="14"/>
                <w:szCs w:val="14"/>
              </w:rPr>
              <w:t>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</w:t>
            </w:r>
            <w:r w:rsidR="008D220C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1,9</w:t>
            </w:r>
          </w:p>
        </w:tc>
      </w:tr>
      <w:tr w:rsidR="00366867" w:rsidRPr="00A0528F" w:rsidTr="00532B32">
        <w:tc>
          <w:tcPr>
            <w:tcW w:w="709" w:type="dxa"/>
            <w:vMerge/>
          </w:tcPr>
          <w:p w:rsidR="00366867" w:rsidRPr="00A0528F" w:rsidRDefault="00366867" w:rsidP="00532B32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66867" w:rsidRPr="00C2656E" w:rsidRDefault="00366867" w:rsidP="00532B32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515,7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488,5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461,4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434,2</w:t>
            </w:r>
          </w:p>
        </w:tc>
        <w:tc>
          <w:tcPr>
            <w:tcW w:w="567" w:type="dxa"/>
            <w:vAlign w:val="center"/>
          </w:tcPr>
          <w:p w:rsidR="00366867" w:rsidRPr="00C2656E" w:rsidRDefault="008D220C" w:rsidP="00532B32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407,0</w:t>
            </w:r>
          </w:p>
        </w:tc>
      </w:tr>
    </w:tbl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34678" w:rsidRDefault="0063467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34678" w:rsidRDefault="00634678" w:rsidP="00634678">
      <w:pPr>
        <w:spacing w:after="0"/>
        <w:jc w:val="center"/>
        <w:rPr>
          <w:b/>
        </w:rPr>
      </w:pPr>
      <w:r w:rsidRPr="007F2C43">
        <w:rPr>
          <w:b/>
        </w:rPr>
        <w:lastRenderedPageBreak/>
        <w:t xml:space="preserve">РАЗДЕЛ 13. </w:t>
      </w:r>
      <w:r>
        <w:rPr>
          <w:b/>
        </w:rPr>
        <w:t xml:space="preserve">ОЦЕНКА НАДЕЖНОСТИ ТЕПЛОСНАБЖЕНИЯ </w:t>
      </w:r>
    </w:p>
    <w:p w:rsidR="00634678" w:rsidRDefault="00634678" w:rsidP="00634678">
      <w:pPr>
        <w:spacing w:after="0"/>
        <w:jc w:val="center"/>
        <w:rPr>
          <w:b/>
        </w:rPr>
      </w:pPr>
      <w:r>
        <w:rPr>
          <w:b/>
        </w:rPr>
        <w:t>МО «КУШКОПАЛЬСКОЕ»</w:t>
      </w:r>
    </w:p>
    <w:p w:rsidR="004F415D" w:rsidRDefault="004F415D" w:rsidP="00634678">
      <w:pPr>
        <w:pStyle w:val="a6"/>
        <w:suppressAutoHyphens/>
        <w:ind w:firstLine="709"/>
        <w:rPr>
          <w:sz w:val="24"/>
        </w:rPr>
      </w:pPr>
    </w:p>
    <w:p w:rsidR="00634678" w:rsidRPr="008D30C3" w:rsidRDefault="00634678" w:rsidP="00634678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634678" w:rsidRPr="008D30C3" w:rsidRDefault="00634678" w:rsidP="00634678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В силу ряда как удаленных по времени,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систем, изношенностью оборудования, недостаточными надежностью теплоснабжения и уровнем комфорта в зданиях, большими потерями тепловой энергии. </w:t>
      </w:r>
    </w:p>
    <w:p w:rsidR="00634678" w:rsidRPr="008D30C3" w:rsidRDefault="00634678" w:rsidP="00634678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Наиболее ненадежным звеном систем теплоснабжения являются тепловые сети, особенно при их подземной прокладке. Это, в первую очередь, обусловлено низким качеством применяемых ранее конструкций теплопроводов, тепловой изоляции, запорной арматуры, недостаточным уровнем автоматического регулирования процессов передачи, распределения и потребления тепловой энергии, а также все увеличивающимся моральным и физическим старением теплопроводов и оборудования из-за хронического недофинансирования работ по их модернизации и реконструкции. Кроме того, структура тепловых сетей в крупных системах не соответствует их масштабам.</w:t>
      </w:r>
    </w:p>
    <w:p w:rsidR="00634678" w:rsidRPr="00150D53" w:rsidRDefault="00634678" w:rsidP="00634678">
      <w:r w:rsidRPr="008D30C3">
        <w:t>Целью расчета является оценка способности тепловых сетей надежно обеспечивать в течение заданного времени требуемые режимы, параметры и качество теплоснабжения каждого потребителя, а также обоснование необходимости и проверки эффективности реализации мероприятий, повышающих надежность теплоснабжения потребителей тепловой энергии.</w:t>
      </w:r>
    </w:p>
    <w:p w:rsidR="00634678" w:rsidRDefault="00634678" w:rsidP="00634678">
      <w:pPr>
        <w:rPr>
          <w:b/>
        </w:rPr>
      </w:pPr>
      <w:r w:rsidRPr="00DB2311">
        <w:rPr>
          <w:b/>
        </w:rPr>
        <w:t xml:space="preserve">13.1. </w:t>
      </w:r>
      <w:r>
        <w:rPr>
          <w:b/>
        </w:rPr>
        <w:t>Показатели надежности теплоснабжения</w:t>
      </w:r>
    </w:p>
    <w:p w:rsidR="00634678" w:rsidRDefault="00634678" w:rsidP="00634678">
      <w:r>
        <w:t>Надежность системы теплоснабжения должна обеспечивать бесперебойное снабжение потребителей тепловой энергией в течени</w:t>
      </w:r>
      <w:proofErr w:type="gramStart"/>
      <w:r>
        <w:t>и</w:t>
      </w:r>
      <w:proofErr w:type="gramEnd"/>
      <w:r>
        <w:t xml:space="preserve"> заданного периода, недопущения опасных для людей и окружающей среды ситуаций. Надежность теплоснабжения обеспечивается надежной работой всех элементов системы теплоснабжения. Главный критерий надежности систем теплоснабжения – безотказная работа элемента (системы) в течени</w:t>
      </w:r>
      <w:proofErr w:type="gramStart"/>
      <w:r>
        <w:t>и</w:t>
      </w:r>
      <w:proofErr w:type="gramEnd"/>
      <w:r>
        <w:t xml:space="preserve"> расчетного времени.</w:t>
      </w:r>
    </w:p>
    <w:p w:rsidR="00634678" w:rsidRDefault="00634678" w:rsidP="00634678">
      <w:r>
        <w:t xml:space="preserve">Для оценки надежности систем теплоснабжения могут использоваться частные и общие критерии, характеризующие состояние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, </w:t>
      </w:r>
      <w:proofErr w:type="spellStart"/>
      <w:r>
        <w:t>водо</w:t>
      </w:r>
      <w:proofErr w:type="spellEnd"/>
      <w:r>
        <w:t xml:space="preserve">-, топливоснабжения источников тепла, соответствие мощности </w:t>
      </w:r>
      <w:proofErr w:type="spellStart"/>
      <w:r>
        <w:t>теплоисточников</w:t>
      </w:r>
      <w:proofErr w:type="spellEnd"/>
      <w:r>
        <w:t xml:space="preserve"> и пропускной способности тепловых сетей расчетным тепловым нагрузкам, техническое состояние и резервирование тепловых сетей.</w:t>
      </w:r>
    </w:p>
    <w:p w:rsidR="00634678" w:rsidRDefault="00634678" w:rsidP="00634678">
      <w:r>
        <w:t>1. Показатель надежности электроснабжения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>
        <w:t>) характеризуется наличием или отсутствием резервного электропитания:</w:t>
      </w:r>
    </w:p>
    <w:p w:rsidR="00634678" w:rsidRDefault="00634678" w:rsidP="00634678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второго ввода или автономного электроснабжения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Э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634678" w:rsidRDefault="00634678" w:rsidP="00634678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резервного электроснабжения при мощности источника тепловой энергии (Гкал/ч):</w:t>
      </w:r>
    </w:p>
    <w:p w:rsidR="00634678" w:rsidRDefault="00634678" w:rsidP="00634678">
      <w:pPr>
        <w:spacing w:after="0"/>
        <w:ind w:left="851" w:firstLine="0"/>
      </w:pPr>
      <w:r>
        <w:lastRenderedPageBreak/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0,8;</w:t>
      </w:r>
    </w:p>
    <w:p w:rsidR="00634678" w:rsidRDefault="00634678" w:rsidP="00634678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0,7;</w:t>
      </w:r>
    </w:p>
    <w:p w:rsidR="00634678" w:rsidRDefault="00634678" w:rsidP="00634678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0,6.</w:t>
      </w:r>
    </w:p>
    <w:p w:rsidR="00634678" w:rsidRDefault="00634678" w:rsidP="00634678">
      <w:r>
        <w:t>2. Показатель надежности водоснабжения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>
        <w:t>) характеризуется наличием или отсутствием резервного водоснабжения:</w:t>
      </w:r>
    </w:p>
    <w:p w:rsidR="00634678" w:rsidRDefault="00634678" w:rsidP="00634678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второго независимого ввода, артезианской скважины или емкости с запасом воды на 12 часов работы отопительной котельной при расчетной нагрузке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В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634678" w:rsidRDefault="00634678" w:rsidP="00634678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резервного водоснабжения при мощности источника тепловой энергии (Гкал/ч):</w:t>
      </w:r>
    </w:p>
    <w:p w:rsidR="00634678" w:rsidRDefault="00634678" w:rsidP="00634678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0,8;</w:t>
      </w:r>
    </w:p>
    <w:p w:rsidR="00634678" w:rsidRDefault="00634678" w:rsidP="00634678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0,7;</w:t>
      </w:r>
    </w:p>
    <w:p w:rsidR="00634678" w:rsidRDefault="00634678" w:rsidP="00634678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0,6.</w:t>
      </w:r>
    </w:p>
    <w:p w:rsidR="00634678" w:rsidRDefault="00634678" w:rsidP="00634678">
      <w:r>
        <w:t>3. Показатель надежности топливоснабжения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>
        <w:t>) характеризуется наличием или отсутствием резервного топливоснабжения:</w:t>
      </w:r>
    </w:p>
    <w:p w:rsidR="00634678" w:rsidRDefault="00634678" w:rsidP="00634678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резервного топлива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Т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634678" w:rsidRDefault="00634678" w:rsidP="00634678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резервного топлива при мощности источника тепловой энергии (Гкал/ч):</w:t>
      </w:r>
    </w:p>
    <w:p w:rsidR="00634678" w:rsidRDefault="00634678" w:rsidP="00634678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1,0;</w:t>
      </w:r>
    </w:p>
    <w:p w:rsidR="00634678" w:rsidRDefault="00634678" w:rsidP="00634678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0,7;</w:t>
      </w:r>
    </w:p>
    <w:p w:rsidR="00634678" w:rsidRDefault="00634678" w:rsidP="00634678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0,5.</w:t>
      </w:r>
    </w:p>
    <w:p w:rsidR="00634678" w:rsidRDefault="00634678" w:rsidP="00634678">
      <w:r>
        <w:t>4. Показатель соответствия тепловой мощности источников тепла и пропускной способности  тепловых сетей расчетным тепловым нагрузкам потребителей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>
        <w:t>):</w:t>
      </w:r>
    </w:p>
    <w:p w:rsidR="00634678" w:rsidRDefault="00634678" w:rsidP="00634678">
      <w:pPr>
        <w:ind w:left="567" w:firstLine="0"/>
      </w:pPr>
      <w:r>
        <w:t>Величина этого показателя определяется размером дефицита</w:t>
      </w:r>
      <w:proofErr w:type="gramStart"/>
      <w:r>
        <w:t xml:space="preserve"> (%):</w:t>
      </w:r>
      <w:proofErr w:type="gramEnd"/>
    </w:p>
    <w:p w:rsidR="00634678" w:rsidRDefault="00634678" w:rsidP="00634678">
      <w:pPr>
        <w:spacing w:after="0"/>
        <w:ind w:left="851" w:firstLine="0"/>
      </w:pPr>
      <w:r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1,0;</w:t>
      </w:r>
    </w:p>
    <w:p w:rsidR="00634678" w:rsidRDefault="00634678" w:rsidP="00634678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0,8;</w:t>
      </w:r>
    </w:p>
    <w:p w:rsidR="00634678" w:rsidRDefault="00634678" w:rsidP="00634678">
      <w:pPr>
        <w:spacing w:after="0"/>
        <w:ind w:left="851" w:firstLine="0"/>
      </w:pPr>
      <w:r>
        <w:t xml:space="preserve">20 – 30 -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0,6;</w:t>
      </w:r>
    </w:p>
    <w:p w:rsidR="00634678" w:rsidRDefault="00634678" w:rsidP="00634678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0,3.</w:t>
      </w:r>
    </w:p>
    <w:p w:rsidR="00634678" w:rsidRDefault="00634678" w:rsidP="00634678">
      <w:r>
        <w:t>5. Показатель уровня резервирования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>
        <w:t>) источников тепла и элементов тепловой сети, характеризуемый отношением резервируемой на уровне центрального теплового пункта (квартала, микрорайона) расчетной тепловой нагрузке к сумме расчетных тепловых нагрузок</w:t>
      </w:r>
      <w:proofErr w:type="gramStart"/>
      <w:r>
        <w:t xml:space="preserve"> (%) </w:t>
      </w:r>
      <w:proofErr w:type="gramEnd"/>
      <w:r>
        <w:t>подлежащих резервированию потребителей, подключенных к данному тепловому пункту:</w:t>
      </w:r>
    </w:p>
    <w:p w:rsidR="00634678" w:rsidRDefault="00634678" w:rsidP="00634678">
      <w:pPr>
        <w:spacing w:after="0"/>
        <w:ind w:left="851" w:firstLine="0"/>
      </w:pPr>
      <w:r>
        <w:t xml:space="preserve">90 - 100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1,0;</w:t>
      </w:r>
    </w:p>
    <w:p w:rsidR="00634678" w:rsidRDefault="00634678" w:rsidP="00634678">
      <w:pPr>
        <w:spacing w:after="0"/>
        <w:ind w:left="851" w:firstLine="0"/>
      </w:pPr>
      <w:r>
        <w:t xml:space="preserve">70 – 90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0,7;</w:t>
      </w:r>
    </w:p>
    <w:p w:rsidR="00634678" w:rsidRDefault="00634678" w:rsidP="00634678">
      <w:pPr>
        <w:spacing w:after="0"/>
        <w:ind w:left="851" w:firstLine="0"/>
      </w:pPr>
      <w:r>
        <w:t xml:space="preserve">50 – 70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0,5;</w:t>
      </w:r>
    </w:p>
    <w:p w:rsidR="00634678" w:rsidRDefault="00634678" w:rsidP="00634678">
      <w:pPr>
        <w:spacing w:after="0"/>
        <w:ind w:left="851" w:firstLine="0"/>
      </w:pPr>
      <w:r>
        <w:t xml:space="preserve">30 – 50 -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0,3;</w:t>
      </w:r>
    </w:p>
    <w:p w:rsidR="00634678" w:rsidRDefault="00634678" w:rsidP="00634678">
      <w:pPr>
        <w:ind w:left="851" w:firstLine="0"/>
      </w:pPr>
      <w:r>
        <w:t xml:space="preserve">менее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0,2.</w:t>
      </w:r>
    </w:p>
    <w:p w:rsidR="00634678" w:rsidRDefault="00634678" w:rsidP="00634678">
      <w:r>
        <w:t>6. Показатель технического состояния тепловых сетей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>
        <w:t>), характеризуемый долей ветхих, подлежащих замене</w:t>
      </w:r>
      <w:proofErr w:type="gramStart"/>
      <w:r>
        <w:t xml:space="preserve"> (%) </w:t>
      </w:r>
      <w:proofErr w:type="gramEnd"/>
      <w:r>
        <w:t>трубопроводов:</w:t>
      </w:r>
    </w:p>
    <w:p w:rsidR="00634678" w:rsidRDefault="00634678" w:rsidP="00634678">
      <w:pPr>
        <w:spacing w:after="0"/>
        <w:ind w:left="851" w:firstLine="0"/>
      </w:pPr>
      <w:r>
        <w:lastRenderedPageBreak/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1,0;</w:t>
      </w:r>
    </w:p>
    <w:p w:rsidR="00634678" w:rsidRDefault="00634678" w:rsidP="00634678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0,8;</w:t>
      </w:r>
    </w:p>
    <w:p w:rsidR="00634678" w:rsidRDefault="00634678" w:rsidP="00634678">
      <w:pPr>
        <w:spacing w:after="0"/>
        <w:ind w:left="851" w:firstLine="0"/>
      </w:pPr>
      <w:r>
        <w:t xml:space="preserve">20 –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0,6;</w:t>
      </w:r>
    </w:p>
    <w:p w:rsidR="00634678" w:rsidRDefault="00634678" w:rsidP="00634678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0,5.</w:t>
      </w:r>
    </w:p>
    <w:p w:rsidR="00634678" w:rsidRDefault="00634678" w:rsidP="00634678">
      <w:r>
        <w:t>7. Показатель интенсивности отказов тепловых сетей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), 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 за последние три года.</w:t>
      </w:r>
    </w:p>
    <w:p w:rsidR="00634678" w:rsidRDefault="00634678" w:rsidP="00634678">
      <w:pPr>
        <w:spacing w:after="0"/>
        <w:jc w:val="center"/>
      </w:pPr>
      <w:r>
        <w:t>И</w:t>
      </w:r>
      <w:r>
        <w:rPr>
          <w:vertAlign w:val="subscript"/>
        </w:rPr>
        <w:t>ОТК</w:t>
      </w:r>
      <w:r>
        <w:t>=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>ОТК</w:t>
      </w:r>
      <w:r>
        <w:t>/(3*</w:t>
      </w:r>
      <w:r>
        <w:rPr>
          <w:lang w:val="en-US"/>
        </w:rPr>
        <w:t>S</w:t>
      </w:r>
      <w:r>
        <w:t>) [1/(км*год)],</w:t>
      </w:r>
    </w:p>
    <w:p w:rsidR="00634678" w:rsidRDefault="00634678" w:rsidP="00634678">
      <w:pPr>
        <w:spacing w:after="0"/>
      </w:pPr>
      <w:r>
        <w:t xml:space="preserve">где 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 xml:space="preserve">ОТК </w:t>
      </w:r>
      <w:r>
        <w:t>– количество отказов за последние три года;</w:t>
      </w:r>
    </w:p>
    <w:p w:rsidR="00634678" w:rsidRDefault="00634678" w:rsidP="00634678">
      <w:pPr>
        <w:spacing w:after="0"/>
      </w:pPr>
      <w:r>
        <w:rPr>
          <w:lang w:val="en-US"/>
        </w:rPr>
        <w:t>S</w:t>
      </w:r>
      <w:r>
        <w:t xml:space="preserve"> – </w:t>
      </w:r>
      <w:proofErr w:type="gramStart"/>
      <w:r>
        <w:t>протяженность</w:t>
      </w:r>
      <w:proofErr w:type="gramEnd"/>
      <w:r>
        <w:t xml:space="preserve"> тепловой сети данной системы теплоснабжения, км.</w:t>
      </w:r>
    </w:p>
    <w:p w:rsidR="00634678" w:rsidRDefault="00634678" w:rsidP="00634678">
      <w:pPr>
        <w:spacing w:after="0"/>
        <w:ind w:firstLine="0"/>
      </w:pPr>
      <w:r>
        <w:t xml:space="preserve">В зависимости интенсивности отказов </w:t>
      </w:r>
      <w:r w:rsidRPr="00B82680">
        <w:rPr>
          <w:b/>
        </w:rPr>
        <w:t>(И</w:t>
      </w:r>
      <w:r w:rsidRPr="00B82680">
        <w:rPr>
          <w:b/>
          <w:vertAlign w:val="subscript"/>
        </w:rPr>
        <w:t>ОТК</w:t>
      </w:r>
      <w:r w:rsidRPr="00B82680">
        <w:rPr>
          <w:b/>
        </w:rPr>
        <w:t>)</w:t>
      </w:r>
      <w:r>
        <w:t xml:space="preserve">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):</w:t>
      </w:r>
    </w:p>
    <w:p w:rsidR="00634678" w:rsidRDefault="00634678" w:rsidP="00634678">
      <w:pPr>
        <w:spacing w:after="0"/>
        <w:ind w:left="851" w:firstLine="0"/>
      </w:pPr>
      <w:r>
        <w:t xml:space="preserve">до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1,0;</w:t>
      </w:r>
    </w:p>
    <w:p w:rsidR="00634678" w:rsidRDefault="00634678" w:rsidP="00634678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0,8;</w:t>
      </w:r>
    </w:p>
    <w:p w:rsidR="00634678" w:rsidRDefault="00634678" w:rsidP="00634678">
      <w:pPr>
        <w:spacing w:after="0"/>
        <w:ind w:left="851" w:firstLine="0"/>
      </w:pPr>
      <w:r>
        <w:t xml:space="preserve">0,8 –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0,6;</w:t>
      </w:r>
    </w:p>
    <w:p w:rsidR="00634678" w:rsidRDefault="00634678" w:rsidP="00634678">
      <w:pPr>
        <w:ind w:left="851" w:firstLine="0"/>
      </w:pPr>
      <w:r>
        <w:t xml:space="preserve">Свыше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0,5.</w:t>
      </w:r>
    </w:p>
    <w:p w:rsidR="00634678" w:rsidRDefault="00634678" w:rsidP="00634678">
      <w:r>
        <w:t xml:space="preserve">8. Показатель относительного </w:t>
      </w:r>
      <w:proofErr w:type="spellStart"/>
      <w:r>
        <w:t>недоотпуска</w:t>
      </w:r>
      <w:proofErr w:type="spellEnd"/>
      <w:r>
        <w:t xml:space="preserve">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 в результате аварий и инцидентов определяется по формуле:</w:t>
      </w:r>
    </w:p>
    <w:p w:rsidR="00634678" w:rsidRDefault="00634678" w:rsidP="00634678">
      <w:pPr>
        <w:jc w:val="center"/>
      </w:pPr>
      <w:r>
        <w:rPr>
          <w:lang w:val="en-US"/>
        </w:rPr>
        <w:t>Q</w:t>
      </w:r>
      <w:r>
        <w:rPr>
          <w:vertAlign w:val="subscript"/>
        </w:rPr>
        <w:t>НЕД</w:t>
      </w:r>
      <w:r>
        <w:t xml:space="preserve"> = </w:t>
      </w:r>
      <w:r>
        <w:rPr>
          <w:lang w:val="en-US"/>
        </w:rPr>
        <w:t>Q</w:t>
      </w:r>
      <w:r>
        <w:rPr>
          <w:vertAlign w:val="subscript"/>
        </w:rPr>
        <w:t>АВ</w:t>
      </w:r>
      <w:r>
        <w:t>/</w:t>
      </w:r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* 100%,</w:t>
      </w:r>
    </w:p>
    <w:p w:rsidR="00634678" w:rsidRDefault="00634678" w:rsidP="00634678">
      <w:pPr>
        <w:spacing w:after="0"/>
      </w:pPr>
      <w:r>
        <w:t xml:space="preserve">где 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АВ</w:t>
      </w:r>
      <w:r>
        <w:t xml:space="preserve"> – аварийный </w:t>
      </w:r>
      <w:proofErr w:type="spellStart"/>
      <w:r>
        <w:t>недоотпуск</w:t>
      </w:r>
      <w:proofErr w:type="spellEnd"/>
      <w:r>
        <w:t xml:space="preserve"> тепла за последние 3 года;</w:t>
      </w:r>
    </w:p>
    <w:p w:rsidR="00634678" w:rsidRDefault="00634678" w:rsidP="00634678">
      <w:pPr>
        <w:spacing w:after="0"/>
      </w:pPr>
      <w:proofErr w:type="gramStart"/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– фактический отпуск тепла системой теплоснабжения за последние три года.</w:t>
      </w:r>
      <w:proofErr w:type="gramEnd"/>
    </w:p>
    <w:p w:rsidR="00634678" w:rsidRDefault="00634678" w:rsidP="00634678">
      <w:pPr>
        <w:ind w:firstLine="0"/>
      </w:pPr>
      <w:r>
        <w:t xml:space="preserve">В зависимости от величины </w:t>
      </w:r>
      <w:proofErr w:type="spellStart"/>
      <w:r>
        <w:t>недоотпуска</w:t>
      </w:r>
      <w:proofErr w:type="spellEnd"/>
      <w:r>
        <w:t xml:space="preserve"> тепла (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НЕД</w:t>
      </w:r>
      <w:r>
        <w:t>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):</w:t>
      </w:r>
    </w:p>
    <w:p w:rsidR="00634678" w:rsidRDefault="00634678" w:rsidP="00634678">
      <w:pPr>
        <w:spacing w:after="0"/>
        <w:ind w:left="851" w:firstLine="0"/>
      </w:pPr>
      <w:r>
        <w:t xml:space="preserve">до 0,1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1,0;</w:t>
      </w:r>
    </w:p>
    <w:p w:rsidR="00634678" w:rsidRDefault="00634678" w:rsidP="00634678">
      <w:pPr>
        <w:spacing w:after="0"/>
        <w:ind w:left="851" w:firstLine="0"/>
      </w:pPr>
      <w:r>
        <w:t xml:space="preserve">0,1 – 0,3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0,8;</w:t>
      </w:r>
    </w:p>
    <w:p w:rsidR="00634678" w:rsidRDefault="00634678" w:rsidP="00634678">
      <w:pPr>
        <w:spacing w:after="0"/>
        <w:ind w:left="851" w:firstLine="0"/>
      </w:pPr>
      <w:r>
        <w:t xml:space="preserve">0,3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0,6;</w:t>
      </w:r>
    </w:p>
    <w:p w:rsidR="00634678" w:rsidRDefault="00634678" w:rsidP="00634678">
      <w:pPr>
        <w:spacing w:after="0"/>
        <w:ind w:left="851" w:firstLine="0"/>
      </w:pPr>
      <w:r>
        <w:t xml:space="preserve">Свыше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0,5;</w:t>
      </w:r>
    </w:p>
    <w:p w:rsidR="00634678" w:rsidRDefault="00634678" w:rsidP="00634678">
      <w:pPr>
        <w:ind w:left="851" w:firstLine="0"/>
      </w:pPr>
      <w:r>
        <w:t xml:space="preserve">Свыше 1,0 -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0,2.</w:t>
      </w:r>
    </w:p>
    <w:p w:rsidR="00634678" w:rsidRDefault="00634678" w:rsidP="00634678">
      <w:r>
        <w:t>9. Показатель качества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), характеризуемый количеством жалоб потребителей тепла на нарушение качества теплоснабжения:</w:t>
      </w:r>
    </w:p>
    <w:p w:rsidR="00634678" w:rsidRDefault="00634678" w:rsidP="00634678">
      <w:pPr>
        <w:jc w:val="center"/>
      </w:pPr>
      <w:proofErr w:type="gramStart"/>
      <w:r>
        <w:t>Ж</w:t>
      </w:r>
      <w:proofErr w:type="gramEnd"/>
      <w:r>
        <w:t>=Д</w:t>
      </w:r>
      <w:r>
        <w:rPr>
          <w:vertAlign w:val="subscript"/>
        </w:rPr>
        <w:t>ЖАЛ</w:t>
      </w:r>
      <w:r>
        <w:t>/Д</w:t>
      </w:r>
      <w:r>
        <w:rPr>
          <w:vertAlign w:val="subscript"/>
        </w:rPr>
        <w:t>СУММ</w:t>
      </w:r>
      <w:r>
        <w:t>*100%,</w:t>
      </w:r>
    </w:p>
    <w:p w:rsidR="00634678" w:rsidRDefault="00634678" w:rsidP="00634678">
      <w:pPr>
        <w:spacing w:after="0"/>
      </w:pPr>
      <w:r>
        <w:t>где Д</w:t>
      </w:r>
      <w:r>
        <w:rPr>
          <w:vertAlign w:val="subscript"/>
        </w:rPr>
        <w:t>СУММ</w:t>
      </w:r>
      <w:r>
        <w:t xml:space="preserve"> – количество зданий, снабжающихся теплом от систем теплоснабжения;</w:t>
      </w:r>
    </w:p>
    <w:p w:rsidR="00634678" w:rsidRPr="00A1350B" w:rsidRDefault="00634678" w:rsidP="00634678">
      <w:pPr>
        <w:spacing w:after="0"/>
      </w:pPr>
      <w:r>
        <w:t>Д</w:t>
      </w:r>
      <w:r>
        <w:rPr>
          <w:vertAlign w:val="subscript"/>
        </w:rPr>
        <w:t>ЖАЛ</w:t>
      </w:r>
      <w:r>
        <w:t xml:space="preserve"> – количество зданий, по которым поступили жалобы на работу системы теплоснабжения.</w:t>
      </w:r>
    </w:p>
    <w:p w:rsidR="00634678" w:rsidRDefault="00634678" w:rsidP="00634678">
      <w:pPr>
        <w:ind w:firstLine="0"/>
      </w:pPr>
      <w:r>
        <w:t>В зависимости от рассчитанного коэффициента (Ж)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):</w:t>
      </w:r>
    </w:p>
    <w:p w:rsidR="00634678" w:rsidRDefault="00634678" w:rsidP="00634678">
      <w:pPr>
        <w:spacing w:after="0"/>
        <w:ind w:left="851" w:firstLine="0"/>
      </w:pPr>
      <w:r>
        <w:t xml:space="preserve">до 0,2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1,0;</w:t>
      </w:r>
    </w:p>
    <w:p w:rsidR="00634678" w:rsidRDefault="00634678" w:rsidP="00634678">
      <w:pPr>
        <w:spacing w:after="0"/>
        <w:ind w:left="851" w:firstLine="0"/>
      </w:pPr>
      <w:r>
        <w:t xml:space="preserve">0,2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0,8;</w:t>
      </w:r>
    </w:p>
    <w:p w:rsidR="00634678" w:rsidRDefault="00634678" w:rsidP="00634678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0,6;</w:t>
      </w:r>
    </w:p>
    <w:p w:rsidR="00634678" w:rsidRDefault="00634678" w:rsidP="00634678">
      <w:pPr>
        <w:ind w:left="851" w:firstLine="0"/>
      </w:pPr>
      <w:r>
        <w:t xml:space="preserve">Свыше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0,4.</w:t>
      </w:r>
    </w:p>
    <w:p w:rsidR="00634678" w:rsidRDefault="00634678" w:rsidP="00634678">
      <w:r>
        <w:lastRenderedPageBreak/>
        <w:t>10. Показатель надежности конкретной системы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НАД</w:t>
      </w:r>
      <w:r>
        <w:t>) определяется как средний по частным показателям К</w:t>
      </w:r>
      <w:r>
        <w:rPr>
          <w:vertAlign w:val="subscript"/>
        </w:rPr>
        <w:t>Э</w:t>
      </w:r>
      <w:r>
        <w:t>, К</w:t>
      </w:r>
      <w:r>
        <w:rPr>
          <w:vertAlign w:val="subscript"/>
        </w:rPr>
        <w:t>В</w:t>
      </w:r>
      <w:r>
        <w:t>, К</w:t>
      </w:r>
      <w:r>
        <w:rPr>
          <w:vertAlign w:val="subscript"/>
        </w:rPr>
        <w:t>Т</w:t>
      </w:r>
      <w:r>
        <w:t>, К</w:t>
      </w:r>
      <w:r>
        <w:rPr>
          <w:vertAlign w:val="subscript"/>
        </w:rPr>
        <w:t>Б</w:t>
      </w:r>
      <w:r>
        <w:t>, К</w:t>
      </w:r>
      <w:r>
        <w:rPr>
          <w:vertAlign w:val="subscript"/>
        </w:rPr>
        <w:t>Р</w:t>
      </w:r>
      <w:r>
        <w:t>, К</w:t>
      </w:r>
      <w:r>
        <w:rPr>
          <w:vertAlign w:val="subscript"/>
        </w:rPr>
        <w:t>С</w:t>
      </w:r>
      <w:r>
        <w:t>, К</w:t>
      </w:r>
      <w:r>
        <w:rPr>
          <w:vertAlign w:val="subscript"/>
        </w:rPr>
        <w:t>ОТК</w:t>
      </w:r>
      <w:r>
        <w:t>, К</w:t>
      </w:r>
      <w:r>
        <w:rPr>
          <w:vertAlign w:val="subscript"/>
        </w:rPr>
        <w:t>НЕД</w:t>
      </w:r>
      <w:r>
        <w:t>, К</w:t>
      </w:r>
      <w:r>
        <w:rPr>
          <w:vertAlign w:val="subscript"/>
        </w:rPr>
        <w:t>Ж</w:t>
      </w:r>
      <w:r>
        <w:t>:</w:t>
      </w:r>
    </w:p>
    <w:p w:rsidR="00634678" w:rsidRDefault="00634678" w:rsidP="00634678">
      <w:pPr>
        <w:jc w:val="center"/>
      </w:pPr>
      <w:r>
        <w:t>К</w:t>
      </w:r>
      <w:r>
        <w:rPr>
          <w:vertAlign w:val="subscript"/>
        </w:rPr>
        <w:t>НАД</w:t>
      </w:r>
      <w:r>
        <w:t xml:space="preserve"> = (К</w:t>
      </w:r>
      <w:r>
        <w:rPr>
          <w:vertAlign w:val="subscript"/>
        </w:rPr>
        <w:t>Э</w:t>
      </w:r>
      <w:r>
        <w:t>+К</w:t>
      </w:r>
      <w:r>
        <w:rPr>
          <w:vertAlign w:val="subscript"/>
        </w:rPr>
        <w:t>В</w:t>
      </w:r>
      <w:r>
        <w:t>+К</w:t>
      </w:r>
      <w:r>
        <w:rPr>
          <w:vertAlign w:val="subscript"/>
        </w:rPr>
        <w:t>Т</w:t>
      </w:r>
      <w:r>
        <w:t>+К</w:t>
      </w:r>
      <w:r>
        <w:rPr>
          <w:vertAlign w:val="subscript"/>
        </w:rPr>
        <w:t>Б</w:t>
      </w:r>
      <w:r>
        <w:t>+К</w:t>
      </w:r>
      <w:r>
        <w:rPr>
          <w:vertAlign w:val="subscript"/>
        </w:rPr>
        <w:t>Р</w:t>
      </w:r>
      <w:r>
        <w:t>+К</w:t>
      </w:r>
      <w:r>
        <w:rPr>
          <w:vertAlign w:val="subscript"/>
        </w:rPr>
        <w:t>С</w:t>
      </w:r>
      <w:r>
        <w:t>+К</w:t>
      </w:r>
      <w:r>
        <w:rPr>
          <w:vertAlign w:val="subscript"/>
        </w:rPr>
        <w:t>ОТК</w:t>
      </w:r>
      <w:r>
        <w:t>+К</w:t>
      </w:r>
      <w:r>
        <w:rPr>
          <w:vertAlign w:val="subscript"/>
        </w:rPr>
        <w:t>НЕД</w:t>
      </w:r>
      <w:r>
        <w:t>+К</w:t>
      </w:r>
      <w:r>
        <w:rPr>
          <w:vertAlign w:val="subscript"/>
        </w:rPr>
        <w:t>Ж</w:t>
      </w:r>
      <w:r>
        <w:t>)/</w:t>
      </w:r>
      <w:r>
        <w:rPr>
          <w:lang w:val="en-US"/>
        </w:rPr>
        <w:t>n</w:t>
      </w:r>
      <w:r>
        <w:t>,</w:t>
      </w:r>
    </w:p>
    <w:p w:rsidR="00634678" w:rsidRDefault="00634678" w:rsidP="00634678">
      <w:r>
        <w:t xml:space="preserve">где </w:t>
      </w:r>
      <w:r>
        <w:rPr>
          <w:lang w:val="en-US"/>
        </w:rPr>
        <w:t>n</w:t>
      </w:r>
      <w:r>
        <w:t xml:space="preserve"> – число показателей, учтенных в числителе.</w:t>
      </w:r>
    </w:p>
    <w:p w:rsidR="00634678" w:rsidRDefault="00634678" w:rsidP="00634678">
      <w:r>
        <w:t>11. Общий показатель надежности систем теплоснабжения определяется:</w:t>
      </w:r>
    </w:p>
    <w:p w:rsidR="00634678" w:rsidRDefault="00634678" w:rsidP="00634678">
      <w:pPr>
        <w:jc w:val="center"/>
      </w:pPr>
      <w:proofErr w:type="spellStart"/>
      <w:r>
        <w:t>К</w:t>
      </w:r>
      <w:r>
        <w:rPr>
          <w:vertAlign w:val="subscript"/>
        </w:rPr>
        <w:t>сист</w:t>
      </w:r>
      <w:proofErr w:type="spellEnd"/>
      <w:r>
        <w:rPr>
          <w:vertAlign w:val="subscript"/>
        </w:rPr>
        <w:t xml:space="preserve"> над</w:t>
      </w:r>
      <w:r>
        <w:t xml:space="preserve"> = (</w:t>
      </w:r>
      <w:r>
        <w:rPr>
          <w:lang w:val="en-US"/>
        </w:rPr>
        <w:t>Q</w:t>
      </w:r>
      <w:r>
        <w:rPr>
          <w:vertAlign w:val="subscript"/>
        </w:rPr>
        <w:t>1</w:t>
      </w:r>
      <w:r>
        <w:t>*К</w:t>
      </w:r>
      <w:r>
        <w:rPr>
          <w:vertAlign w:val="subscript"/>
        </w:rPr>
        <w:t>сист1над</w:t>
      </w:r>
      <w:r>
        <w:t>+….+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 w:rsidRPr="0017644A">
        <w:t>*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r>
        <w:rPr>
          <w:vertAlign w:val="subscript"/>
        </w:rPr>
        <w:t>над</w:t>
      </w:r>
      <w:r>
        <w:t>)/</w:t>
      </w:r>
      <w:r>
        <w:rPr>
          <w:lang w:val="en-US"/>
        </w:rPr>
        <w:t>Q</w:t>
      </w:r>
      <w:r w:rsidRPr="0017644A">
        <w:rPr>
          <w:vertAlign w:val="subscript"/>
        </w:rPr>
        <w:t>1</w:t>
      </w:r>
      <w:r w:rsidRPr="0017644A">
        <w:t>+</w:t>
      </w:r>
      <w:r>
        <w:t>…+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>,</w:t>
      </w:r>
    </w:p>
    <w:p w:rsidR="00634678" w:rsidRDefault="00634678" w:rsidP="00634678">
      <w:pPr>
        <w:spacing w:after="0"/>
      </w:pPr>
      <w:r>
        <w:t>где К</w:t>
      </w:r>
      <w:r>
        <w:rPr>
          <w:vertAlign w:val="subscript"/>
        </w:rPr>
        <w:t>сист1над</w:t>
      </w:r>
      <w:r>
        <w:t xml:space="preserve">, 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proofErr w:type="gramStart"/>
      <w:r>
        <w:rPr>
          <w:vertAlign w:val="subscript"/>
        </w:rPr>
        <w:t>над</w:t>
      </w:r>
      <w:proofErr w:type="gramEnd"/>
      <w:r>
        <w:t xml:space="preserve"> – значения показателей надежности отдельных систем теплоснабжения;</w:t>
      </w:r>
    </w:p>
    <w:p w:rsidR="00634678" w:rsidRDefault="00634678" w:rsidP="00634678">
      <w:pPr>
        <w:spacing w:after="0"/>
      </w:pPr>
      <w:r>
        <w:rPr>
          <w:lang w:val="en-US"/>
        </w:rPr>
        <w:t>Q</w:t>
      </w:r>
      <w:r>
        <w:rPr>
          <w:vertAlign w:val="subscript"/>
        </w:rPr>
        <w:t>1</w:t>
      </w:r>
      <w:r>
        <w:t xml:space="preserve">, 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 xml:space="preserve"> – расчетные тепловые нагрузки потребителей отдельных систем теплоснабжения.</w:t>
      </w:r>
    </w:p>
    <w:p w:rsidR="00634678" w:rsidRPr="0017644A" w:rsidRDefault="00634678" w:rsidP="00634678">
      <w:pPr>
        <w:spacing w:after="0"/>
        <w:ind w:left="567" w:firstLine="0"/>
      </w:pPr>
      <w:r>
        <w:rPr>
          <w:szCs w:val="20"/>
        </w:rPr>
        <w:t xml:space="preserve">Таблица 23 - </w:t>
      </w:r>
      <w:r>
        <w:t>Критерии оценки надежности и коэффициент надежности систем теплоснабжения.</w:t>
      </w: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567"/>
        <w:gridCol w:w="2694"/>
        <w:gridCol w:w="709"/>
        <w:gridCol w:w="567"/>
        <w:gridCol w:w="567"/>
        <w:gridCol w:w="567"/>
        <w:gridCol w:w="992"/>
        <w:gridCol w:w="567"/>
        <w:gridCol w:w="709"/>
        <w:gridCol w:w="567"/>
        <w:gridCol w:w="709"/>
        <w:gridCol w:w="709"/>
        <w:gridCol w:w="708"/>
      </w:tblGrid>
      <w:tr w:rsidR="00634678" w:rsidRPr="00545E9C" w:rsidTr="00637D51">
        <w:trPr>
          <w:cantSplit/>
          <w:trHeight w:val="2444"/>
        </w:trPr>
        <w:tc>
          <w:tcPr>
            <w:tcW w:w="567" w:type="dxa"/>
            <w:vMerge w:val="restart"/>
          </w:tcPr>
          <w:p w:rsidR="00634678" w:rsidRPr="00545E9C" w:rsidRDefault="00634678" w:rsidP="00637D51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45E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45E9C">
              <w:rPr>
                <w:sz w:val="18"/>
                <w:szCs w:val="18"/>
              </w:rPr>
              <w:t>/</w:t>
            </w:r>
            <w:proofErr w:type="spellStart"/>
            <w:r w:rsidRPr="00545E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</w:tcPr>
          <w:p w:rsidR="00634678" w:rsidRPr="00545E9C" w:rsidRDefault="00634678" w:rsidP="00637D51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709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  <w:lang w:val="en-US"/>
              </w:rPr>
            </w:pPr>
            <w:r w:rsidRPr="00804D96">
              <w:rPr>
                <w:sz w:val="16"/>
                <w:szCs w:val="16"/>
              </w:rPr>
              <w:t xml:space="preserve">Расчетные тепловые нагрузки  </w:t>
            </w:r>
          </w:p>
        </w:tc>
        <w:tc>
          <w:tcPr>
            <w:tcW w:w="567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электроснабжения</w:t>
            </w:r>
          </w:p>
        </w:tc>
        <w:tc>
          <w:tcPr>
            <w:tcW w:w="567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водоснабжения</w:t>
            </w:r>
          </w:p>
        </w:tc>
        <w:tc>
          <w:tcPr>
            <w:tcW w:w="567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топливоснабжения</w:t>
            </w:r>
          </w:p>
        </w:tc>
        <w:tc>
          <w:tcPr>
            <w:tcW w:w="992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соответствия тепловой мощности фактическим тепловым нагрузкам</w:t>
            </w:r>
          </w:p>
        </w:tc>
        <w:tc>
          <w:tcPr>
            <w:tcW w:w="567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уровня резервирования</w:t>
            </w:r>
          </w:p>
        </w:tc>
        <w:tc>
          <w:tcPr>
            <w:tcW w:w="709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технического состояния тепловых сетей</w:t>
            </w:r>
          </w:p>
        </w:tc>
        <w:tc>
          <w:tcPr>
            <w:tcW w:w="567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интенсивности отказов тепловых сетей</w:t>
            </w:r>
          </w:p>
        </w:tc>
        <w:tc>
          <w:tcPr>
            <w:tcW w:w="709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 xml:space="preserve">Показатель относительного </w:t>
            </w:r>
            <w:proofErr w:type="spellStart"/>
            <w:r w:rsidRPr="00804D96">
              <w:rPr>
                <w:sz w:val="16"/>
                <w:szCs w:val="16"/>
              </w:rPr>
              <w:t>недоотпуска</w:t>
            </w:r>
            <w:proofErr w:type="spellEnd"/>
            <w:r w:rsidRPr="00804D96">
              <w:rPr>
                <w:sz w:val="16"/>
                <w:szCs w:val="16"/>
              </w:rPr>
              <w:t xml:space="preserve"> тепла</w:t>
            </w:r>
          </w:p>
        </w:tc>
        <w:tc>
          <w:tcPr>
            <w:tcW w:w="709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качества теплоснабжения</w:t>
            </w:r>
          </w:p>
        </w:tc>
        <w:tc>
          <w:tcPr>
            <w:tcW w:w="708" w:type="dxa"/>
            <w:textDirection w:val="btLr"/>
          </w:tcPr>
          <w:p w:rsidR="00634678" w:rsidRPr="00804D96" w:rsidRDefault="00634678" w:rsidP="00637D5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</w:t>
            </w:r>
          </w:p>
        </w:tc>
      </w:tr>
      <w:tr w:rsidR="00634678" w:rsidRPr="00545E9C" w:rsidTr="00637D51">
        <w:tc>
          <w:tcPr>
            <w:tcW w:w="567" w:type="dxa"/>
            <w:vMerge/>
          </w:tcPr>
          <w:p w:rsidR="00634678" w:rsidRPr="00545E9C" w:rsidRDefault="00634678" w:rsidP="00637D5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634678" w:rsidRPr="00545E9C" w:rsidRDefault="00634678" w:rsidP="00637D51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804D96">
              <w:rPr>
                <w:b/>
                <w:i/>
                <w:sz w:val="16"/>
                <w:szCs w:val="16"/>
                <w:lang w:val="en-US"/>
              </w:rPr>
              <w:t>Q</w:t>
            </w:r>
          </w:p>
        </w:tc>
        <w:tc>
          <w:tcPr>
            <w:tcW w:w="567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Э</w:t>
            </w:r>
          </w:p>
        </w:tc>
        <w:tc>
          <w:tcPr>
            <w:tcW w:w="567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67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992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б</w:t>
            </w:r>
          </w:p>
        </w:tc>
        <w:tc>
          <w:tcPr>
            <w:tcW w:w="567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Р</w:t>
            </w:r>
          </w:p>
        </w:tc>
        <w:tc>
          <w:tcPr>
            <w:tcW w:w="709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С</w:t>
            </w:r>
          </w:p>
        </w:tc>
        <w:tc>
          <w:tcPr>
            <w:tcW w:w="567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ОТК</w:t>
            </w:r>
          </w:p>
        </w:tc>
        <w:tc>
          <w:tcPr>
            <w:tcW w:w="709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НЕД</w:t>
            </w:r>
          </w:p>
        </w:tc>
        <w:tc>
          <w:tcPr>
            <w:tcW w:w="709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Ж</w:t>
            </w:r>
          </w:p>
        </w:tc>
        <w:tc>
          <w:tcPr>
            <w:tcW w:w="708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НАД</w:t>
            </w:r>
          </w:p>
        </w:tc>
      </w:tr>
      <w:tr w:rsidR="00634678" w:rsidRPr="00545E9C" w:rsidTr="00637D51">
        <w:tc>
          <w:tcPr>
            <w:tcW w:w="567" w:type="dxa"/>
          </w:tcPr>
          <w:p w:rsidR="00634678" w:rsidRPr="00545E9C" w:rsidRDefault="00634678" w:rsidP="00637D51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vAlign w:val="center"/>
          </w:tcPr>
          <w:p w:rsidR="00634678" w:rsidRPr="00682AA1" w:rsidRDefault="00634678" w:rsidP="00637D51">
            <w:pPr>
              <w:pStyle w:val="afff0"/>
              <w:jc w:val="left"/>
              <w:rPr>
                <w:sz w:val="18"/>
                <w:szCs w:val="18"/>
              </w:rPr>
            </w:pPr>
            <w:r>
              <w:t xml:space="preserve">Котельная, д. </w:t>
            </w:r>
            <w:proofErr w:type="spellStart"/>
            <w:r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709" w:type="dxa"/>
            <w:vAlign w:val="center"/>
          </w:tcPr>
          <w:p w:rsidR="00634678" w:rsidRPr="007F45D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  <w:lang w:val="en-US"/>
              </w:rPr>
              <w:t>0</w:t>
            </w:r>
            <w:r w:rsidRPr="00804D96">
              <w:rPr>
                <w:sz w:val="16"/>
                <w:szCs w:val="16"/>
              </w:rPr>
              <w:t>,</w:t>
            </w:r>
            <w:r w:rsidRPr="00804D96"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0,2</w:t>
            </w:r>
          </w:p>
        </w:tc>
        <w:tc>
          <w:tcPr>
            <w:tcW w:w="709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0,83</w:t>
            </w:r>
          </w:p>
        </w:tc>
      </w:tr>
      <w:tr w:rsidR="00634678" w:rsidRPr="00545E9C" w:rsidTr="00637D51">
        <w:tc>
          <w:tcPr>
            <w:tcW w:w="3261" w:type="dxa"/>
            <w:gridSpan w:val="2"/>
          </w:tcPr>
          <w:p w:rsidR="00634678" w:rsidRPr="007E71F2" w:rsidRDefault="00634678" w:rsidP="00637D51">
            <w:pPr>
              <w:pStyle w:val="afff0"/>
              <w:rPr>
                <w:b/>
                <w:sz w:val="18"/>
                <w:szCs w:val="18"/>
              </w:rPr>
            </w:pPr>
            <w:r w:rsidRPr="007E71F2">
              <w:rPr>
                <w:b/>
                <w:sz w:val="18"/>
                <w:szCs w:val="18"/>
              </w:rPr>
              <w:t xml:space="preserve">Всего по </w:t>
            </w:r>
            <w:r>
              <w:rPr>
                <w:b/>
                <w:sz w:val="18"/>
                <w:szCs w:val="18"/>
              </w:rPr>
              <w:t>МО «</w:t>
            </w:r>
            <w:proofErr w:type="spellStart"/>
            <w:r>
              <w:rPr>
                <w:b/>
                <w:sz w:val="18"/>
                <w:szCs w:val="18"/>
              </w:rPr>
              <w:t>Кушкопальское</w:t>
            </w:r>
            <w:proofErr w:type="spellEnd"/>
            <w:r>
              <w:rPr>
                <w:b/>
                <w:sz w:val="18"/>
                <w:szCs w:val="18"/>
              </w:rPr>
              <w:t>»</w:t>
            </w:r>
            <w:r w:rsidRPr="007E71F2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709" w:type="dxa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4678" w:rsidRPr="00804D96" w:rsidRDefault="00634678" w:rsidP="00637D51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0,83</w:t>
            </w:r>
          </w:p>
        </w:tc>
      </w:tr>
    </w:tbl>
    <w:p w:rsidR="00634678" w:rsidRDefault="00634678" w:rsidP="00634678">
      <w:pPr>
        <w:ind w:firstLine="0"/>
      </w:pPr>
      <w:r>
        <w:tab/>
        <w:t>В зависимости от полученных показателей надежности отдельных систем и систем коммунального теплоснабжения города (населенного пункта) они с точки зрения надежности могут быть оценены как:</w:t>
      </w:r>
    </w:p>
    <w:p w:rsidR="00634678" w:rsidRDefault="00634678" w:rsidP="00634678">
      <w:pPr>
        <w:spacing w:after="0"/>
        <w:ind w:firstLine="0"/>
      </w:pPr>
      <w:r>
        <w:tab/>
        <w:t xml:space="preserve">- высоконадежные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 w:rsidRPr="00AF4F63">
        <w:t>более 0,9;</w:t>
      </w:r>
    </w:p>
    <w:p w:rsidR="00634678" w:rsidRDefault="00634678" w:rsidP="00634678">
      <w:pPr>
        <w:spacing w:after="0"/>
        <w:ind w:firstLine="0"/>
      </w:pPr>
      <w:r>
        <w:tab/>
        <w:t xml:space="preserve">- 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0,75 до 0,89</w:t>
      </w:r>
      <w:r w:rsidRPr="00AF4F63">
        <w:t>;</w:t>
      </w:r>
    </w:p>
    <w:p w:rsidR="00634678" w:rsidRDefault="00634678" w:rsidP="00634678">
      <w:pPr>
        <w:spacing w:after="0"/>
        <w:ind w:firstLine="0"/>
      </w:pPr>
      <w:r>
        <w:tab/>
        <w:t xml:space="preserve">- малонадежные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0,5 до 0,74</w:t>
      </w:r>
      <w:r w:rsidRPr="00AF4F63">
        <w:t>;</w:t>
      </w:r>
    </w:p>
    <w:p w:rsidR="00634678" w:rsidRDefault="00634678" w:rsidP="00634678">
      <w:pPr>
        <w:spacing w:after="0"/>
        <w:ind w:firstLine="0"/>
      </w:pPr>
      <w:r>
        <w:tab/>
        <w:t xml:space="preserve">- ненадежные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менее 0,5.</w:t>
      </w:r>
    </w:p>
    <w:p w:rsidR="00634678" w:rsidRDefault="00634678" w:rsidP="00634678">
      <w:pPr>
        <w:spacing w:after="0"/>
        <w:ind w:firstLine="0"/>
      </w:pPr>
      <w:r>
        <w:tab/>
        <w:t>Полученная надежность систем теплоснабжения МО «</w:t>
      </w:r>
      <w:proofErr w:type="spellStart"/>
      <w:r>
        <w:t>Кушкопальское</w:t>
      </w:r>
      <w:proofErr w:type="spellEnd"/>
      <w:r>
        <w:t>» составляет 0,83. Таким образом, по совокупному уровню надежности систем централизованного теплоснабжения, функционирующих в МО «</w:t>
      </w:r>
      <w:proofErr w:type="spellStart"/>
      <w:r>
        <w:t>Кушкопальское</w:t>
      </w:r>
      <w:proofErr w:type="spellEnd"/>
      <w:r>
        <w:t>», систему теплоснабжения можно оценить, как «надежные».</w:t>
      </w:r>
    </w:p>
    <w:p w:rsidR="00634678" w:rsidRDefault="00634678" w:rsidP="00634678">
      <w:pPr>
        <w:rPr>
          <w:b/>
        </w:rPr>
      </w:pPr>
      <w:r>
        <w:rPr>
          <w:b/>
        </w:rPr>
        <w:t xml:space="preserve">13.2. </w:t>
      </w:r>
      <w:r w:rsidRPr="00DB2311">
        <w:rPr>
          <w:b/>
        </w:rPr>
        <w:t>Обоснование метода и результатов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теплоснабжения.</w:t>
      </w:r>
    </w:p>
    <w:p w:rsidR="00634678" w:rsidRDefault="00634678" w:rsidP="00634678">
      <w:pPr>
        <w:spacing w:after="0"/>
      </w:pPr>
      <w:r>
        <w:t>Эффективность работы тепловой сети зависит от ее конструкций, протяженности, срока и условий эксплуатации. На надежность сети влияют и факторы окружающей среды: почва, грунтовые воды и т.д.</w:t>
      </w:r>
    </w:p>
    <w:p w:rsidR="00634678" w:rsidRDefault="00634678" w:rsidP="00634678">
      <w:pPr>
        <w:spacing w:after="0"/>
      </w:pPr>
      <w:r>
        <w:t>Основные предпосылки, снижающие надежность тепловых сетей:</w:t>
      </w:r>
    </w:p>
    <w:p w:rsidR="00634678" w:rsidRDefault="00634678" w:rsidP="00634678">
      <w:pPr>
        <w:spacing w:after="0"/>
      </w:pPr>
      <w:r>
        <w:t>- способ прокладки и конструкция тепловых сетей;</w:t>
      </w:r>
    </w:p>
    <w:p w:rsidR="00634678" w:rsidRDefault="00634678" w:rsidP="00634678">
      <w:pPr>
        <w:spacing w:after="0"/>
      </w:pPr>
      <w:r>
        <w:lastRenderedPageBreak/>
        <w:t>- материал применяемых труб;</w:t>
      </w:r>
    </w:p>
    <w:p w:rsidR="00634678" w:rsidRDefault="00634678" w:rsidP="00634678">
      <w:pPr>
        <w:spacing w:after="0"/>
      </w:pPr>
      <w:r>
        <w:t>- гидроизоляция и защитные покрытия;</w:t>
      </w:r>
    </w:p>
    <w:p w:rsidR="00634678" w:rsidRDefault="00634678" w:rsidP="00634678">
      <w:pPr>
        <w:spacing w:after="0"/>
      </w:pPr>
      <w:r>
        <w:t>- теплоизоляция;</w:t>
      </w:r>
    </w:p>
    <w:p w:rsidR="00634678" w:rsidRDefault="00634678" w:rsidP="00634678">
      <w:pPr>
        <w:spacing w:after="0"/>
      </w:pPr>
      <w:r>
        <w:t>- коррозионная активность грунта и грунтовых вод;</w:t>
      </w:r>
    </w:p>
    <w:p w:rsidR="00634678" w:rsidRDefault="00634678" w:rsidP="00634678">
      <w:pPr>
        <w:spacing w:after="0"/>
      </w:pPr>
      <w:r>
        <w:t>- температура теплоносителя;</w:t>
      </w:r>
    </w:p>
    <w:p w:rsidR="00634678" w:rsidRDefault="00634678" w:rsidP="00634678">
      <w:pPr>
        <w:spacing w:after="0"/>
      </w:pPr>
      <w:r>
        <w:t>- воздействие механических усилий;</w:t>
      </w:r>
    </w:p>
    <w:p w:rsidR="00634678" w:rsidRDefault="00634678" w:rsidP="00634678">
      <w:pPr>
        <w:spacing w:after="0"/>
      </w:pPr>
      <w:r>
        <w:t>- воздействие блуждающих токов;</w:t>
      </w:r>
    </w:p>
    <w:p w:rsidR="00634678" w:rsidRDefault="00634678" w:rsidP="00634678">
      <w:pPr>
        <w:spacing w:after="0"/>
      </w:pPr>
      <w:r>
        <w:t>- уровень эксплуатации трубопроводов;</w:t>
      </w:r>
    </w:p>
    <w:p w:rsidR="00634678" w:rsidRDefault="00634678" w:rsidP="00634678">
      <w:pPr>
        <w:spacing w:after="0"/>
      </w:pPr>
      <w:r>
        <w:t>- уровень резервирования.</w:t>
      </w:r>
    </w:p>
    <w:p w:rsidR="00634678" w:rsidRDefault="00634678" w:rsidP="00634678">
      <w:pPr>
        <w:spacing w:after="0"/>
      </w:pPr>
      <w:r w:rsidRPr="00E82F89"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(шт.).</w:t>
      </w:r>
    </w:p>
    <w:p w:rsidR="00634678" w:rsidRPr="00414B6D" w:rsidRDefault="00634678" w:rsidP="00634678">
      <w:r w:rsidRPr="00913F9F">
        <w:t>Отказо</w:t>
      </w:r>
      <w:r>
        <w:t>в в работе тепловых сетей в 2022</w:t>
      </w:r>
      <w:r w:rsidRPr="00913F9F">
        <w:t xml:space="preserve"> году не было. Выявленные дефекты устранялись в рабочем порядке, время устранения от 1 до 4 часов.</w:t>
      </w:r>
    </w:p>
    <w:p w:rsidR="00634678" w:rsidRDefault="00634678" w:rsidP="00634678">
      <w:pPr>
        <w:rPr>
          <w:b/>
        </w:rPr>
      </w:pPr>
      <w:r>
        <w:rPr>
          <w:b/>
        </w:rPr>
        <w:t>13.3</w:t>
      </w:r>
      <w:r w:rsidRPr="00DB2311">
        <w:rPr>
          <w:b/>
        </w:rPr>
        <w:t>. Обоснования метода и результатов обработки данных по восстановлениям отказавших участков тепловых сетей (участков тепловых сетей, на которых произошли аварийные ситуации),  среднего времени восстановления отказавших участков тепловых сетей в каждой системе теплоснабжения.</w:t>
      </w:r>
    </w:p>
    <w:p w:rsidR="00634678" w:rsidRPr="00261532" w:rsidRDefault="00634678" w:rsidP="00634678">
      <w:pPr>
        <w:spacing w:after="0"/>
      </w:pPr>
      <w:r w:rsidRPr="00261532">
        <w:t>Для анализа восстановлений применен количественный метод анализа.</w:t>
      </w:r>
    </w:p>
    <w:p w:rsidR="00634678" w:rsidRPr="00261532" w:rsidRDefault="00634678" w:rsidP="00634678">
      <w:pPr>
        <w:spacing w:after="0"/>
      </w:pPr>
      <w:r w:rsidRPr="00261532">
        <w:t>Время, затраченное на восстановление теплоснабжения потребителей после аварийных</w:t>
      </w:r>
      <w:r>
        <w:t xml:space="preserve"> </w:t>
      </w:r>
      <w:r w:rsidRPr="00261532">
        <w:t>отключений, в значительной степени зависит от следующих факторов: диаметр трубопровода,</w:t>
      </w:r>
      <w:r>
        <w:t xml:space="preserve"> </w:t>
      </w:r>
      <w:r w:rsidRPr="00261532">
        <w:t>тип прокладки, объем дренирования и заполнения тепловой сети, а также времени,</w:t>
      </w:r>
      <w:r>
        <w:t xml:space="preserve"> </w:t>
      </w:r>
      <w:r w:rsidRPr="00261532">
        <w:t>затраченного на согласование раскопок с собственниками смежных коммуникаций.</w:t>
      </w:r>
    </w:p>
    <w:p w:rsidR="00634678" w:rsidRPr="00261532" w:rsidRDefault="00634678" w:rsidP="00634678">
      <w:pPr>
        <w:spacing w:after="0"/>
      </w:pPr>
      <w:r w:rsidRPr="00261532">
        <w:t>Среднее время, затраченное на восстановление теплоснабжения потребителей после</w:t>
      </w:r>
      <w:r>
        <w:t xml:space="preserve"> </w:t>
      </w:r>
      <w:r w:rsidRPr="00261532">
        <w:t>аварийных отключений в отопительный период, зависит от характеристик трубопровода</w:t>
      </w:r>
      <w:r>
        <w:t xml:space="preserve"> </w:t>
      </w:r>
      <w:r w:rsidRPr="00261532">
        <w:t xml:space="preserve">отключаемой теплосети, и соответствует установленным нормативам. </w:t>
      </w:r>
    </w:p>
    <w:p w:rsidR="00634678" w:rsidRDefault="00634678" w:rsidP="00634678">
      <w:pPr>
        <w:spacing w:after="0"/>
      </w:pPr>
      <w:r w:rsidRPr="002A3742">
        <w:t xml:space="preserve">При подземной прокладке тепловых сетей в непроходных каналах и </w:t>
      </w:r>
      <w:proofErr w:type="spellStart"/>
      <w:r w:rsidRPr="002A3742">
        <w:t>бесканальной</w:t>
      </w:r>
      <w:proofErr w:type="spellEnd"/>
      <w:r w:rsidRPr="002A3742">
        <w:t xml:space="preserve"> прокладке величина подачи теплоты (%) для обеспечения внутренней температуры воздуха в отапливаемых помещениях не ниже +12</w:t>
      </w:r>
      <w:proofErr w:type="gramStart"/>
      <w:r w:rsidRPr="002A3742">
        <w:t>°С</w:t>
      </w:r>
      <w:proofErr w:type="gramEnd"/>
      <w:r w:rsidRPr="002A3742">
        <w:t xml:space="preserve"> в течение ремонтно-восстановительного периода после отказов принимает</w:t>
      </w:r>
      <w:r>
        <w:t>ся в соответствии с таблицей 24</w:t>
      </w:r>
      <w:r w:rsidRPr="002A3742">
        <w:t>.</w:t>
      </w:r>
    </w:p>
    <w:p w:rsidR="00634678" w:rsidRPr="002A3742" w:rsidRDefault="00634678" w:rsidP="00634678">
      <w:pPr>
        <w:spacing w:after="0"/>
      </w:pPr>
    </w:p>
    <w:p w:rsidR="00634678" w:rsidRPr="00077EF2" w:rsidRDefault="00634678" w:rsidP="00634678">
      <w:pPr>
        <w:keepNext/>
        <w:spacing w:after="0"/>
        <w:ind w:firstLine="0"/>
      </w:pPr>
      <w:r>
        <w:t xml:space="preserve">Таблица 24 - </w:t>
      </w:r>
      <w:r w:rsidRPr="00077EF2">
        <w:t>Допускаемое снижение подачи теплоты в зависимости от диаметра теплопроводов и расчетной температуры наружного воздуха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0"/>
        <w:gridCol w:w="2116"/>
        <w:gridCol w:w="1158"/>
        <w:gridCol w:w="1158"/>
        <w:gridCol w:w="1158"/>
        <w:gridCol w:w="1158"/>
        <w:gridCol w:w="1146"/>
      </w:tblGrid>
      <w:tr w:rsidR="00634678" w:rsidRPr="009A45BD" w:rsidTr="00637D51">
        <w:trPr>
          <w:trHeight w:val="255"/>
          <w:tblHeader/>
        </w:trPr>
        <w:tc>
          <w:tcPr>
            <w:tcW w:w="937" w:type="pct"/>
            <w:vMerge w:val="restar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Диаметр труб тепловых сетей, </w:t>
            </w:r>
            <w:proofErr w:type="gramStart"/>
            <w:r w:rsidRPr="009A45BD">
              <w:rPr>
                <w:b/>
              </w:rPr>
              <w:t>мм</w:t>
            </w:r>
            <w:proofErr w:type="gramEnd"/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Время восстановления теплоснабжения, </w:t>
            </w:r>
            <w:proofErr w:type="gramStart"/>
            <w:r w:rsidRPr="009A45BD">
              <w:rPr>
                <w:b/>
              </w:rPr>
              <w:t>ч</w:t>
            </w:r>
            <w:proofErr w:type="gramEnd"/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Расчетная температура наружного воздуха </w:t>
            </w:r>
            <w:r w:rsidRPr="009A45BD">
              <w:rPr>
                <w:b/>
                <w:lang w:val="en-US"/>
              </w:rPr>
              <w:t>t</w:t>
            </w:r>
            <w:r w:rsidRPr="009A45BD">
              <w:rPr>
                <w:b/>
                <w:vertAlign w:val="subscript"/>
              </w:rPr>
              <w:t>0</w:t>
            </w:r>
            <w:r w:rsidRPr="009A45BD">
              <w:rPr>
                <w:b/>
              </w:rPr>
              <w:t>, °</w:t>
            </w:r>
            <w:r w:rsidRPr="009A45BD">
              <w:rPr>
                <w:b/>
                <w:lang w:val="en-US"/>
              </w:rPr>
              <w:t>C</w:t>
            </w:r>
          </w:p>
        </w:tc>
      </w:tr>
      <w:tr w:rsidR="00634678" w:rsidRPr="009A45BD" w:rsidTr="00637D51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-10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-20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-30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-40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-50</w:t>
            </w:r>
          </w:p>
        </w:tc>
      </w:tr>
      <w:tr w:rsidR="00634678" w:rsidRPr="009A45BD" w:rsidTr="00637D51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>Допускаемое снижение подачи теплоты, %</w:t>
            </w:r>
          </w:p>
        </w:tc>
      </w:tr>
      <w:tr w:rsidR="00634678" w:rsidRPr="009A45BD" w:rsidTr="00637D51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300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15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32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64</w:t>
            </w:r>
          </w:p>
        </w:tc>
      </w:tr>
      <w:tr w:rsidR="00634678" w:rsidRPr="009A45BD" w:rsidTr="00637D51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18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41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</w:tr>
      <w:tr w:rsidR="00634678" w:rsidRPr="009A45BD" w:rsidTr="00637D51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500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22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49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</w:tr>
      <w:tr w:rsidR="00634678" w:rsidRPr="009A45BD" w:rsidTr="00637D51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600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26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77</w:t>
            </w:r>
          </w:p>
        </w:tc>
      </w:tr>
      <w:tr w:rsidR="00634678" w:rsidRPr="009A45BD" w:rsidTr="00637D51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700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29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78</w:t>
            </w:r>
          </w:p>
        </w:tc>
      </w:tr>
      <w:tr w:rsidR="00634678" w:rsidRPr="009A45BD" w:rsidTr="00637D51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800 – 1000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40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</w:tr>
      <w:tr w:rsidR="00634678" w:rsidRPr="009A45BD" w:rsidTr="00637D51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1200 – 1400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</w:pPr>
            <w:r w:rsidRPr="009A45BD">
              <w:t>До 54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634678" w:rsidRPr="009A45BD" w:rsidRDefault="00634678" w:rsidP="00637D51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85</w:t>
            </w:r>
          </w:p>
        </w:tc>
      </w:tr>
    </w:tbl>
    <w:p w:rsidR="00634678" w:rsidRPr="002A3742" w:rsidRDefault="00634678" w:rsidP="00634678">
      <w:pPr>
        <w:spacing w:after="0"/>
      </w:pPr>
      <w:r w:rsidRPr="002A3742">
        <w:lastRenderedPageBreak/>
        <w:t>Время ликвидации аварий в значительной мере зависит от наличия запасных частей и материалов, необходимых для этого. Поэтому особое внимание уделяется поддержанию необходимого запаса материалов, деталей, узлов и оборудования.</w:t>
      </w:r>
    </w:p>
    <w:p w:rsidR="00634678" w:rsidRPr="002A3742" w:rsidRDefault="00634678" w:rsidP="00634678">
      <w:pPr>
        <w:spacing w:after="0"/>
      </w:pPr>
      <w:r w:rsidRPr="002A3742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:rsidR="00634678" w:rsidRPr="002A3742" w:rsidRDefault="00634678" w:rsidP="00634678">
      <w:pPr>
        <w:spacing w:after="0"/>
      </w:pPr>
      <w:r w:rsidRPr="002A3742">
        <w:t>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:rsidR="00634678" w:rsidRPr="002A3742" w:rsidRDefault="00634678" w:rsidP="00634678">
      <w:pPr>
        <w:spacing w:after="0"/>
      </w:pPr>
      <w:r w:rsidRPr="002A3742">
        <w:t xml:space="preserve">С целью определения состояния строительно-изоляционных конструкций, тепловой изоляции и трубопроводов производятся </w:t>
      </w:r>
      <w:proofErr w:type="spellStart"/>
      <w:r w:rsidRPr="002A3742">
        <w:t>шурфовки</w:t>
      </w:r>
      <w:proofErr w:type="spellEnd"/>
      <w:r w:rsidRPr="002A3742">
        <w:t xml:space="preserve">, которые в настоящее время являются наиболее достоверным способом </w:t>
      </w:r>
      <w:proofErr w:type="gramStart"/>
      <w:r w:rsidRPr="002A3742">
        <w:t>оценки состояния элементов подземных прокладок тепловых сетей</w:t>
      </w:r>
      <w:proofErr w:type="gramEnd"/>
      <w:r w:rsidRPr="002A3742">
        <w:t xml:space="preserve">. Для проведения </w:t>
      </w:r>
      <w:proofErr w:type="spellStart"/>
      <w:r w:rsidRPr="002A3742">
        <w:t>шурфовок</w:t>
      </w:r>
      <w:proofErr w:type="spellEnd"/>
      <w:r w:rsidRPr="002A3742">
        <w:t xml:space="preserve"> ежегодно составляются планы. Количество проводимых </w:t>
      </w:r>
      <w:proofErr w:type="spellStart"/>
      <w:r w:rsidRPr="002A3742">
        <w:t>шурфовок</w:t>
      </w:r>
      <w:proofErr w:type="spellEnd"/>
      <w:r w:rsidRPr="002A3742">
        <w:t xml:space="preserve"> устанавливается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 w:rsidRPr="002A3742">
        <w:t>шурфовок</w:t>
      </w:r>
      <w:proofErr w:type="spellEnd"/>
      <w:r w:rsidRPr="002A3742">
        <w:t xml:space="preserve"> учитываются при составлении плана ремонтов тепловых сетей.</w:t>
      </w:r>
    </w:p>
    <w:p w:rsidR="00634678" w:rsidRDefault="00634678" w:rsidP="00634678">
      <w:pPr>
        <w:spacing w:after="0"/>
      </w:pPr>
      <w:r w:rsidRPr="002A3742">
        <w:t xml:space="preserve"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 </w:t>
      </w:r>
    </w:p>
    <w:p w:rsidR="00634678" w:rsidRDefault="00634678" w:rsidP="00634678">
      <w:pPr>
        <w:spacing w:after="0"/>
      </w:pPr>
      <w:r w:rsidRPr="002A3742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</w:p>
    <w:p w:rsidR="00634678" w:rsidRDefault="00634678" w:rsidP="00634678">
      <w:pPr>
        <w:spacing w:after="0"/>
      </w:pPr>
      <w: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№ 354 от 06.05.2011 г.</w:t>
      </w:r>
    </w:p>
    <w:p w:rsidR="00634678" w:rsidRDefault="00634678" w:rsidP="00634678">
      <w:pPr>
        <w:spacing w:after="0"/>
      </w:pPr>
    </w:p>
    <w:p w:rsidR="00634678" w:rsidRDefault="00634678" w:rsidP="00634678">
      <w:pPr>
        <w:rPr>
          <w:b/>
        </w:rPr>
      </w:pPr>
      <w:r>
        <w:rPr>
          <w:b/>
        </w:rPr>
        <w:t>13.4</w:t>
      </w:r>
      <w:r w:rsidRPr="00DB2311">
        <w:rPr>
          <w:b/>
        </w:rPr>
        <w:t>. Обоснование 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теплопроводам.</w:t>
      </w:r>
    </w:p>
    <w:p w:rsidR="00634678" w:rsidRDefault="00634678" w:rsidP="00634678">
      <w:pPr>
        <w:spacing w:after="0"/>
      </w:pPr>
      <w:proofErr w:type="gramStart"/>
      <w:r>
        <w:t>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 и материально-техническим обеспечением плановых работ.</w:t>
      </w:r>
      <w:proofErr w:type="gramEnd"/>
    </w:p>
    <w:p w:rsidR="00634678" w:rsidRDefault="00634678" w:rsidP="00634678">
      <w:pPr>
        <w:spacing w:after="0"/>
      </w:pPr>
      <w:r>
        <w:t>Мероприятия по подготовке объектов теплоснабжения к работе в отопительный период выполняются в соответствии с утвержденными графиками. Отклонений и нарушений при выполнении намеченных планов не зафиксировано.</w:t>
      </w:r>
    </w:p>
    <w:p w:rsidR="00634678" w:rsidRDefault="00634678" w:rsidP="00634678">
      <w:pPr>
        <w:spacing w:after="0"/>
      </w:pPr>
      <w:r>
        <w:t>Готовность к ликвидации аварийных ситуаций проведена в ходе противоаварийных тренировок.</w:t>
      </w:r>
    </w:p>
    <w:p w:rsidR="00634678" w:rsidRDefault="00634678" w:rsidP="00634678">
      <w:r>
        <w:t xml:space="preserve">При отказах любого элемента, связанного с потребителем, во время проведения аварийно-восстановительных работ температура внутри зданий снижается. Снижение температуры внутреннего воздуха в аварийных ситуациях регламентировано </w:t>
      </w:r>
      <w:r>
        <w:lastRenderedPageBreak/>
        <w:t>СП 124.13330.2012 и ограничено минимально-допустимым значением 12</w:t>
      </w:r>
      <w:proofErr w:type="gramStart"/>
      <w:r>
        <w:t xml:space="preserve"> °С</w:t>
      </w:r>
      <w:proofErr w:type="gramEnd"/>
      <w:r>
        <w:t xml:space="preserve"> для жилых зданий. Следовательно, в зависимости от температур наружного воздуха, ограничен период восстановления системы теплоснабжения. При превышении расчетного времени восстановления над </w:t>
      </w:r>
      <w:proofErr w:type="gramStart"/>
      <w:r>
        <w:t>нормативными</w:t>
      </w:r>
      <w:proofErr w:type="gramEnd"/>
      <w:r>
        <w:t xml:space="preserve"> необходимо дополнительное секционирование тепловой сети.</w:t>
      </w:r>
    </w:p>
    <w:p w:rsidR="00634678" w:rsidRDefault="00634678" w:rsidP="00634678">
      <w:pPr>
        <w:rPr>
          <w:b/>
        </w:rPr>
      </w:pPr>
      <w:r>
        <w:rPr>
          <w:b/>
        </w:rPr>
        <w:t>13.5</w:t>
      </w:r>
      <w:r w:rsidRPr="00DB2311">
        <w:rPr>
          <w:b/>
        </w:rPr>
        <w:t xml:space="preserve">. Обоснование </w:t>
      </w:r>
      <w:proofErr w:type="gramStart"/>
      <w:r w:rsidRPr="00DB2311">
        <w:rPr>
          <w:b/>
        </w:rPr>
        <w:t>результатов оценки коэффициентов готовности теплопроводов</w:t>
      </w:r>
      <w:proofErr w:type="gramEnd"/>
      <w:r w:rsidRPr="00DB2311">
        <w:rPr>
          <w:b/>
        </w:rPr>
        <w:t xml:space="preserve"> к несению тепловой нагрузки.</w:t>
      </w:r>
    </w:p>
    <w:p w:rsidR="00634678" w:rsidRDefault="00634678" w:rsidP="00634678">
      <w:r>
        <w:t>Пропускная способность трубопроводов достаточна для пропуска расчетного расхода теплоносителя.</w:t>
      </w:r>
    </w:p>
    <w:p w:rsidR="00634678" w:rsidRDefault="00634678" w:rsidP="00634678">
      <w:pPr>
        <w:rPr>
          <w:b/>
        </w:rPr>
      </w:pPr>
      <w:r>
        <w:rPr>
          <w:b/>
        </w:rPr>
        <w:t>13.6</w:t>
      </w:r>
      <w:r w:rsidRPr="00414B6D">
        <w:rPr>
          <w:b/>
        </w:rPr>
        <w:t xml:space="preserve">. Обоснование результатов оценки </w:t>
      </w:r>
      <w:proofErr w:type="spellStart"/>
      <w:r w:rsidRPr="00414B6D">
        <w:rPr>
          <w:b/>
        </w:rPr>
        <w:t>недоотпуска</w:t>
      </w:r>
      <w:proofErr w:type="spellEnd"/>
      <w:r w:rsidRPr="00414B6D">
        <w:rPr>
          <w:b/>
        </w:rPr>
        <w:t xml:space="preserve"> тепловой энергии по причине отказов (аварийных ситуаций) и простоев тепловых сетей и источников тепловой энергии.</w:t>
      </w:r>
    </w:p>
    <w:p w:rsidR="00634678" w:rsidRDefault="00634678" w:rsidP="00634678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Согласно </w:t>
      </w:r>
      <w:r>
        <w:t>СП 124.13330.2012</w:t>
      </w:r>
      <w:r>
        <w:rPr>
          <w:szCs w:val="26"/>
        </w:rPr>
        <w:t xml:space="preserve"> при отказах (аварийных ситуациях) </w:t>
      </w:r>
      <w:r>
        <w:t>в системе централизованного теплоснабжения в течение всего ремонтно-восстановительного периода должно обеспечиваться</w:t>
      </w:r>
      <w:r>
        <w:rPr>
          <w:szCs w:val="26"/>
        </w:rPr>
        <w:t xml:space="preserve"> допустимое снижение теплоты при расчетной температуре наружного воздуха таблица 25. </w:t>
      </w:r>
    </w:p>
    <w:p w:rsidR="00634678" w:rsidRDefault="00634678" w:rsidP="00634678">
      <w:pPr>
        <w:autoSpaceDE w:val="0"/>
        <w:autoSpaceDN w:val="0"/>
        <w:adjustRightInd w:val="0"/>
        <w:ind w:firstLine="0"/>
        <w:rPr>
          <w:szCs w:val="26"/>
        </w:rPr>
      </w:pPr>
      <w:bookmarkStart w:id="88" w:name="_Ref393205344"/>
      <w:r>
        <w:rPr>
          <w:szCs w:val="26"/>
        </w:rPr>
        <w:t>Таблица 25 - Допустимое снижение теплоты при расчетной температуре наружного воздуха для проектирования отопления.</w:t>
      </w:r>
    </w:p>
    <w:tbl>
      <w:tblPr>
        <w:tblW w:w="5000" w:type="pct"/>
        <w:jc w:val="center"/>
        <w:shd w:val="clear" w:color="auto" w:fill="FFFFFF"/>
        <w:tblCellMar>
          <w:left w:w="28" w:type="dxa"/>
          <w:right w:w="28" w:type="dxa"/>
        </w:tblCellMar>
        <w:tblLook w:val="04A0"/>
      </w:tblPr>
      <w:tblGrid>
        <w:gridCol w:w="4301"/>
        <w:gridCol w:w="1033"/>
        <w:gridCol w:w="1092"/>
        <w:gridCol w:w="1092"/>
        <w:gridCol w:w="1092"/>
        <w:gridCol w:w="1084"/>
      </w:tblGrid>
      <w:tr w:rsidR="00634678" w:rsidTr="00637D51">
        <w:trPr>
          <w:tblHeader/>
          <w:jc w:val="center"/>
        </w:trPr>
        <w:tc>
          <w:tcPr>
            <w:tcW w:w="2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rPr>
                <w:b/>
              </w:rPr>
            </w:pPr>
            <w:bookmarkStart w:id="89" w:name="TO0000001"/>
            <w:bookmarkEnd w:id="88"/>
            <w:r>
              <w:rPr>
                <w:b/>
              </w:rPr>
              <w:t>Наименование показателя</w:t>
            </w:r>
          </w:p>
        </w:tc>
        <w:tc>
          <w:tcPr>
            <w:tcW w:w="2781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rPr>
                <w:b/>
              </w:rPr>
            </w:pPr>
            <w:r>
              <w:rPr>
                <w:b/>
              </w:rPr>
              <w:t xml:space="preserve">Расчетная температура наружного воздуха для проектирования отопления </w:t>
            </w:r>
            <w:proofErr w:type="spellStart"/>
            <w:proofErr w:type="gramStart"/>
            <w:r>
              <w:rPr>
                <w:b/>
              </w:rPr>
              <w:t>t</w:t>
            </w:r>
            <w:proofErr w:type="gramEnd"/>
            <w:r>
              <w:rPr>
                <w:b/>
              </w:rPr>
              <w:t>о</w:t>
            </w:r>
            <w:proofErr w:type="spellEnd"/>
            <w:r>
              <w:rPr>
                <w:b/>
              </w:rPr>
              <w:t>, °С</w:t>
            </w:r>
          </w:p>
        </w:tc>
      </w:tr>
      <w:tr w:rsidR="00634678" w:rsidTr="00637D51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spacing w:line="240" w:lineRule="auto"/>
              <w:ind w:firstLine="0"/>
              <w:jc w:val="left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10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20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30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40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50</w:t>
            </w:r>
          </w:p>
        </w:tc>
      </w:tr>
      <w:tr w:rsidR="00634678" w:rsidTr="00637D51">
        <w:trPr>
          <w:jc w:val="center"/>
        </w:trPr>
        <w:tc>
          <w:tcPr>
            <w:tcW w:w="22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ind w:firstLine="0"/>
              <w:jc w:val="both"/>
            </w:pPr>
            <w:r>
              <w:t xml:space="preserve">Допустимое снижение подачи теплоты, %, </w:t>
            </w:r>
            <w:proofErr w:type="gramStart"/>
            <w:r>
              <w:t>до</w:t>
            </w:r>
            <w:proofErr w:type="gramEnd"/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</w:pPr>
            <w:r>
              <w:t>78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</w:pPr>
            <w:r>
              <w:t>84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</w:pPr>
            <w:r>
              <w:t>87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</w:pPr>
            <w:r>
              <w:t>89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</w:pPr>
            <w:r>
              <w:t>91</w:t>
            </w:r>
          </w:p>
        </w:tc>
      </w:tr>
      <w:tr w:rsidR="00634678" w:rsidTr="00637D51">
        <w:trPr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4678" w:rsidRDefault="00634678" w:rsidP="00637D51">
            <w:pPr>
              <w:pStyle w:val="afa"/>
              <w:ind w:firstLine="0"/>
              <w:jc w:val="left"/>
            </w:pPr>
            <w:r>
              <w:t>Примечание - Таблица соответствует температуре наружного воздуха наиболее холодной пятидневки обеспеченностью 0,92</w:t>
            </w:r>
          </w:p>
        </w:tc>
      </w:tr>
    </w:tbl>
    <w:bookmarkEnd w:id="89"/>
    <w:p w:rsidR="00634678" w:rsidRDefault="00634678" w:rsidP="00634678">
      <w:r>
        <w:t xml:space="preserve">Информация об оценке </w:t>
      </w:r>
      <w:proofErr w:type="spellStart"/>
      <w:r>
        <w:t>недоотпуска</w:t>
      </w:r>
      <w:proofErr w:type="spellEnd"/>
      <w:r>
        <w:t xml:space="preserve"> тепловой энергии по причине отказов (аварийных ситуаций) и простоев тепловых сетей и источников тепловой энергии отсутствует.</w:t>
      </w:r>
    </w:p>
    <w:p w:rsidR="00634678" w:rsidRDefault="00634678" w:rsidP="00634678">
      <w:pPr>
        <w:rPr>
          <w:b/>
        </w:rPr>
      </w:pPr>
      <w:r w:rsidRPr="00414B6D">
        <w:rPr>
          <w:b/>
        </w:rPr>
        <w:t>13.</w:t>
      </w:r>
      <w:r>
        <w:rPr>
          <w:b/>
        </w:rPr>
        <w:t>7</w:t>
      </w:r>
      <w:r w:rsidRPr="00414B6D">
        <w:rPr>
          <w:b/>
        </w:rPr>
        <w:t>. 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634678" w:rsidRPr="00414B6D" w:rsidRDefault="00634678" w:rsidP="00634678">
      <w:r>
        <w:t>В системе теплоснабжения МО «</w:t>
      </w:r>
      <w:proofErr w:type="spellStart"/>
      <w:r>
        <w:t>Кушкопальское</w:t>
      </w:r>
      <w:proofErr w:type="spellEnd"/>
      <w:r>
        <w:t>»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634678" w:rsidRDefault="00634678" w:rsidP="00634678">
      <w:pPr>
        <w:rPr>
          <w:b/>
        </w:rPr>
      </w:pPr>
      <w:r w:rsidRPr="00414B6D">
        <w:rPr>
          <w:b/>
        </w:rPr>
        <w:t>13.</w:t>
      </w:r>
      <w:r>
        <w:rPr>
          <w:b/>
        </w:rPr>
        <w:t>8</w:t>
      </w:r>
      <w:r w:rsidRPr="00414B6D">
        <w:rPr>
          <w:b/>
        </w:rPr>
        <w:t>. Установка резервного оборудования.</w:t>
      </w:r>
    </w:p>
    <w:p w:rsidR="00634678" w:rsidRPr="00414B6D" w:rsidRDefault="00634678" w:rsidP="00634678">
      <w:r>
        <w:t>Установка резервного (дополнительного) оборудования не предусматривается.</w:t>
      </w:r>
    </w:p>
    <w:p w:rsidR="00634678" w:rsidRDefault="00634678" w:rsidP="00634678">
      <w:pPr>
        <w:rPr>
          <w:b/>
        </w:rPr>
      </w:pPr>
      <w:r w:rsidRPr="00414B6D">
        <w:rPr>
          <w:b/>
        </w:rPr>
        <w:t>13.</w:t>
      </w:r>
      <w:r>
        <w:rPr>
          <w:b/>
        </w:rPr>
        <w:t>9</w:t>
      </w:r>
      <w:r w:rsidRPr="00414B6D">
        <w:rPr>
          <w:b/>
        </w:rPr>
        <w:t>. Организация современной работы нескольких источников тепловой энергии на единую тепловую сеть.</w:t>
      </w:r>
    </w:p>
    <w:p w:rsidR="00634678" w:rsidRDefault="00634678" w:rsidP="00634678">
      <w:pPr>
        <w:rPr>
          <w:szCs w:val="28"/>
          <w:lang w:bidi="ru-RU"/>
        </w:rPr>
      </w:pPr>
      <w:r w:rsidRPr="00FE2274">
        <w:rPr>
          <w:spacing w:val="-5"/>
          <w:szCs w:val="28"/>
          <w:lang w:bidi="ru-RU"/>
        </w:rPr>
        <w:t>Так как к</w:t>
      </w:r>
      <w:r w:rsidRPr="00FE2274">
        <w:rPr>
          <w:szCs w:val="28"/>
          <w:lang w:bidi="ru-RU"/>
        </w:rPr>
        <w:t xml:space="preserve">отельная </w:t>
      </w:r>
      <w:r>
        <w:rPr>
          <w:szCs w:val="28"/>
          <w:lang w:bidi="ru-RU"/>
        </w:rPr>
        <w:t xml:space="preserve">в д. </w:t>
      </w:r>
      <w:proofErr w:type="spellStart"/>
      <w:r>
        <w:rPr>
          <w:szCs w:val="28"/>
          <w:lang w:bidi="ru-RU"/>
        </w:rPr>
        <w:t>Кушкопала</w:t>
      </w:r>
      <w:proofErr w:type="spellEnd"/>
      <w:r>
        <w:rPr>
          <w:szCs w:val="28"/>
          <w:lang w:bidi="ru-RU"/>
        </w:rPr>
        <w:t xml:space="preserve"> </w:t>
      </w:r>
      <w:r w:rsidRPr="00FE2274">
        <w:rPr>
          <w:szCs w:val="28"/>
          <w:lang w:bidi="ru-RU"/>
        </w:rPr>
        <w:t>является единственным источником централизованного теплоснабжения, то организация совместной работы нескольких источников тепловой энергии на единую тепловую сеть не требуется.</w:t>
      </w:r>
    </w:p>
    <w:p w:rsidR="00634678" w:rsidRDefault="00634678" w:rsidP="00634678">
      <w:pPr>
        <w:rPr>
          <w:b/>
        </w:rPr>
      </w:pPr>
      <w:r w:rsidRPr="00414B6D">
        <w:rPr>
          <w:b/>
        </w:rPr>
        <w:lastRenderedPageBreak/>
        <w:t>13.</w:t>
      </w:r>
      <w:r>
        <w:rPr>
          <w:b/>
        </w:rPr>
        <w:t>10</w:t>
      </w:r>
      <w:r w:rsidRPr="00414B6D">
        <w:rPr>
          <w:b/>
        </w:rPr>
        <w:t>. Резервирование тепловых сетей смежных районов поселения.</w:t>
      </w:r>
    </w:p>
    <w:p w:rsidR="00634678" w:rsidRPr="00414B6D" w:rsidRDefault="00634678" w:rsidP="00634678">
      <w:r>
        <w:t>В системе теплоснабжения МО «</w:t>
      </w:r>
      <w:proofErr w:type="spellStart"/>
      <w:r>
        <w:t>Кушкопальское</w:t>
      </w:r>
      <w:proofErr w:type="spellEnd"/>
      <w:r>
        <w:t>» не предусматривается резервирование тепловых сетей смежных районов поселения.</w:t>
      </w:r>
    </w:p>
    <w:p w:rsidR="00634678" w:rsidRDefault="00634678" w:rsidP="00634678">
      <w:pPr>
        <w:rPr>
          <w:b/>
        </w:rPr>
      </w:pPr>
      <w:r w:rsidRPr="00414B6D">
        <w:rPr>
          <w:b/>
        </w:rPr>
        <w:t>13.1</w:t>
      </w:r>
      <w:r>
        <w:rPr>
          <w:b/>
        </w:rPr>
        <w:t>1</w:t>
      </w:r>
      <w:r w:rsidRPr="00414B6D">
        <w:rPr>
          <w:b/>
        </w:rPr>
        <w:t>. Устройство резервных насосных станций.</w:t>
      </w:r>
    </w:p>
    <w:p w:rsidR="00634678" w:rsidRPr="00414B6D" w:rsidRDefault="00634678" w:rsidP="00634678">
      <w:r>
        <w:t>В системе теплоснабжения МО «</w:t>
      </w:r>
      <w:proofErr w:type="spellStart"/>
      <w:r>
        <w:t>Кушкопальское</w:t>
      </w:r>
      <w:proofErr w:type="spellEnd"/>
      <w:r>
        <w:t>» не предусматривается устройство резервных насосных станций.</w:t>
      </w:r>
    </w:p>
    <w:p w:rsidR="00634678" w:rsidRPr="00414B6D" w:rsidRDefault="00634678" w:rsidP="00634678">
      <w:pPr>
        <w:rPr>
          <w:b/>
        </w:rPr>
      </w:pPr>
      <w:r w:rsidRPr="00414B6D">
        <w:rPr>
          <w:b/>
        </w:rPr>
        <w:t>13.1</w:t>
      </w:r>
      <w:r>
        <w:rPr>
          <w:b/>
        </w:rPr>
        <w:t>2</w:t>
      </w:r>
      <w:r w:rsidRPr="00414B6D">
        <w:rPr>
          <w:b/>
        </w:rPr>
        <w:t>. Устройство баков-аккумуляторов.</w:t>
      </w:r>
    </w:p>
    <w:p w:rsidR="00634678" w:rsidRDefault="00634678" w:rsidP="00634678">
      <w:r>
        <w:t>В системе теплоснабжения МО «</w:t>
      </w:r>
      <w:proofErr w:type="spellStart"/>
      <w:r>
        <w:t>Кушкопальское</w:t>
      </w:r>
      <w:proofErr w:type="spellEnd"/>
      <w:r>
        <w:t>» не предусматривается устройство баков-аккумуляторов.</w:t>
      </w:r>
    </w:p>
    <w:p w:rsidR="00634678" w:rsidRPr="00FE2274" w:rsidRDefault="00634678" w:rsidP="00634678">
      <w:pPr>
        <w:spacing w:after="0"/>
        <w:ind w:firstLine="709"/>
      </w:pPr>
      <w:r w:rsidRPr="00FE2274">
        <w:rPr>
          <w:spacing w:val="-5"/>
          <w:szCs w:val="28"/>
          <w:lang w:bidi="ru-RU"/>
        </w:rPr>
        <w:t xml:space="preserve">Расчеты по оценке надежности системы теплоснабжения и анализ имеющегося оборудования в котельной показывают, что </w:t>
      </w:r>
      <w:r w:rsidRPr="00FE2274">
        <w:rPr>
          <w:color w:val="000000"/>
        </w:rPr>
        <w:t>единственным источником теплоснабжения является котельная, обеспечивающая теплоснабжение по двухтрубной тепловой сети. При выходе из строя котельной или аварии на сети, теплоснабжение потребителей полностью прекратится</w:t>
      </w:r>
      <w:r>
        <w:rPr>
          <w:color w:val="000000"/>
        </w:rPr>
        <w:t>.</w:t>
      </w:r>
      <w:r w:rsidRPr="00FE2274">
        <w:rPr>
          <w:color w:val="000000"/>
        </w:rPr>
        <w:t xml:space="preserve"> Резервные трубопроводы от существующих котельных отсутствуют. Использование </w:t>
      </w:r>
      <w:r w:rsidRPr="00FE2274">
        <w:rPr>
          <w:spacing w:val="-5"/>
          <w:szCs w:val="28"/>
          <w:lang w:bidi="ru-RU"/>
        </w:rPr>
        <w:t xml:space="preserve">баков – аккумуляторов, </w:t>
      </w:r>
      <w:r w:rsidRPr="00FE2274">
        <w:rPr>
          <w:color w:val="000000"/>
        </w:rPr>
        <w:t>автономных резервных стационарных и мобильных источников теплоснабжения, в том числе потребителей первой категории, в настоящий момент не предусмотрено.</w:t>
      </w:r>
    </w:p>
    <w:p w:rsidR="006C4752" w:rsidRDefault="006C4752" w:rsidP="006C4752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  <w:sectPr w:rsidR="006C4752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C4752" w:rsidRPr="006C4752" w:rsidRDefault="006C4752" w:rsidP="006C4752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</w:pPr>
      <w:r w:rsidRPr="006C4752">
        <w:rPr>
          <w:b/>
        </w:rPr>
        <w:lastRenderedPageBreak/>
        <w:t>Приложение 1</w:t>
      </w:r>
    </w:p>
    <w:p w:rsidR="006C4752" w:rsidRDefault="006C4752" w:rsidP="007726A3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978550" cy="5182692"/>
            <wp:effectExtent l="19050" t="0" r="3150" b="0"/>
            <wp:docPr id="1" name="Рисунок 0" descr="Система теплоснабжения д. Кушкоп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теплоснабжения д. Кушкопал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51" cy="51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6C4752" w:rsidSect="006C4752">
      <w:pgSz w:w="16838" w:h="11906" w:orient="landscape"/>
      <w:pgMar w:top="170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D93" w:rsidRDefault="00284D93">
      <w:r>
        <w:separator/>
      </w:r>
    </w:p>
  </w:endnote>
  <w:endnote w:type="continuationSeparator" w:id="0">
    <w:p w:rsidR="00284D93" w:rsidRDefault="00284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D51" w:rsidRDefault="00687809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37D5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37D51" w:rsidRDefault="00637D5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637D51" w:rsidRPr="009005C3" w:rsidRDefault="00687809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637D51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6A62E2">
          <w:rPr>
            <w:noProof/>
            <w:sz w:val="22"/>
            <w:szCs w:val="22"/>
          </w:rPr>
          <w:t>2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637D51" w:rsidRDefault="00637D51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637D51" w:rsidRDefault="00687809" w:rsidP="005B422E">
        <w:pPr>
          <w:pStyle w:val="a8"/>
          <w:jc w:val="center"/>
        </w:pPr>
        <w:fldSimple w:instr="PAGE   \* MERGEFORMAT">
          <w:r w:rsidR="006A62E2">
            <w:rPr>
              <w:noProof/>
            </w:rPr>
            <w:t>1</w:t>
          </w:r>
        </w:fldSimple>
      </w:p>
    </w:sdtContent>
  </w:sdt>
  <w:p w:rsidR="00637D51" w:rsidRDefault="00637D51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637D51" w:rsidRDefault="00687809" w:rsidP="005B422E">
        <w:pPr>
          <w:pStyle w:val="a8"/>
          <w:jc w:val="center"/>
        </w:pPr>
        <w:fldSimple w:instr=" PAGE   \* MERGEFORMAT ">
          <w:r w:rsidR="006A62E2">
            <w:rPr>
              <w:noProof/>
            </w:rPr>
            <w:t>43</w:t>
          </w:r>
        </w:fldSimple>
      </w:p>
    </w:sdtContent>
  </w:sdt>
  <w:p w:rsidR="00637D51" w:rsidRDefault="00637D5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D93" w:rsidRDefault="00284D93">
      <w:r>
        <w:separator/>
      </w:r>
    </w:p>
  </w:footnote>
  <w:footnote w:type="continuationSeparator" w:id="0">
    <w:p w:rsidR="00284D93" w:rsidRDefault="00284D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9001AA"/>
    <w:multiLevelType w:val="hybridMultilevel"/>
    <w:tmpl w:val="3104B546"/>
    <w:lvl w:ilvl="0" w:tplc="041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4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8706080"/>
    <w:multiLevelType w:val="multilevel"/>
    <w:tmpl w:val="C862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5EE65697"/>
    <w:multiLevelType w:val="multilevel"/>
    <w:tmpl w:val="4EF464D4"/>
    <w:numStyleLink w:val="1"/>
  </w:abstractNum>
  <w:abstractNum w:abstractNumId="17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20"/>
  </w:num>
  <w:num w:numId="5">
    <w:abstractNumId w:val="14"/>
  </w:num>
  <w:num w:numId="6">
    <w:abstractNumId w:val="21"/>
  </w:num>
  <w:num w:numId="7">
    <w:abstractNumId w:val="8"/>
  </w:num>
  <w:num w:numId="8">
    <w:abstractNumId w:val="17"/>
  </w:num>
  <w:num w:numId="9">
    <w:abstractNumId w:val="7"/>
  </w:num>
  <w:num w:numId="10">
    <w:abstractNumId w:val="12"/>
  </w:num>
  <w:num w:numId="11">
    <w:abstractNumId w:val="0"/>
  </w:num>
  <w:num w:numId="12">
    <w:abstractNumId w:val="13"/>
  </w:num>
  <w:num w:numId="13">
    <w:abstractNumId w:val="16"/>
  </w:num>
  <w:num w:numId="14">
    <w:abstractNumId w:val="18"/>
  </w:num>
  <w:num w:numId="15">
    <w:abstractNumId w:val="6"/>
  </w:num>
  <w:num w:numId="16">
    <w:abstractNumId w:val="9"/>
  </w:num>
  <w:num w:numId="17">
    <w:abstractNumId w:val="19"/>
  </w:num>
  <w:num w:numId="18">
    <w:abstractNumId w:val="5"/>
  </w:num>
  <w:num w:numId="19">
    <w:abstractNumId w:val="4"/>
  </w:num>
  <w:num w:numId="20">
    <w:abstractNumId w:val="2"/>
  </w:num>
  <w:num w:numId="21">
    <w:abstractNumId w:val="3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2B53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03C7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D48"/>
    <w:rsid w:val="000723FD"/>
    <w:rsid w:val="0007243B"/>
    <w:rsid w:val="00073476"/>
    <w:rsid w:val="0007415A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5F7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7057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7D2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4C8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10CA"/>
    <w:rsid w:val="00161C6F"/>
    <w:rsid w:val="00161E94"/>
    <w:rsid w:val="0016225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6F68"/>
    <w:rsid w:val="001670AC"/>
    <w:rsid w:val="00167DF1"/>
    <w:rsid w:val="00170200"/>
    <w:rsid w:val="0017029D"/>
    <w:rsid w:val="001707E9"/>
    <w:rsid w:val="0017092C"/>
    <w:rsid w:val="00170993"/>
    <w:rsid w:val="001710F8"/>
    <w:rsid w:val="001733D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1E9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3FBC"/>
    <w:rsid w:val="001D4367"/>
    <w:rsid w:val="001D4394"/>
    <w:rsid w:val="001D462F"/>
    <w:rsid w:val="001D5233"/>
    <w:rsid w:val="001D5A24"/>
    <w:rsid w:val="001D5F2B"/>
    <w:rsid w:val="001D6C1D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48B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4F23"/>
    <w:rsid w:val="002160D2"/>
    <w:rsid w:val="002163C9"/>
    <w:rsid w:val="00216550"/>
    <w:rsid w:val="00216830"/>
    <w:rsid w:val="002168C6"/>
    <w:rsid w:val="00216B58"/>
    <w:rsid w:val="00217525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6E12"/>
    <w:rsid w:val="00247918"/>
    <w:rsid w:val="0025025B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0DE6"/>
    <w:rsid w:val="00261FA9"/>
    <w:rsid w:val="00262A2C"/>
    <w:rsid w:val="00263D92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4D93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D01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63"/>
    <w:rsid w:val="002F6D8C"/>
    <w:rsid w:val="002F7F65"/>
    <w:rsid w:val="00300BA6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1DF4"/>
    <w:rsid w:val="00312AD5"/>
    <w:rsid w:val="0031385C"/>
    <w:rsid w:val="00313C08"/>
    <w:rsid w:val="00313EA9"/>
    <w:rsid w:val="00315593"/>
    <w:rsid w:val="00315F46"/>
    <w:rsid w:val="00316E14"/>
    <w:rsid w:val="00316E5D"/>
    <w:rsid w:val="003200F2"/>
    <w:rsid w:val="0032043D"/>
    <w:rsid w:val="0032110C"/>
    <w:rsid w:val="00322840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867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84"/>
    <w:rsid w:val="003816CE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3EC3"/>
    <w:rsid w:val="003B4DD2"/>
    <w:rsid w:val="003B4FF7"/>
    <w:rsid w:val="003B5966"/>
    <w:rsid w:val="003B6010"/>
    <w:rsid w:val="003B6902"/>
    <w:rsid w:val="003B6B42"/>
    <w:rsid w:val="003B6CB2"/>
    <w:rsid w:val="003B6FD9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D7EBF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09B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3CF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293B"/>
    <w:rsid w:val="004638B9"/>
    <w:rsid w:val="004638E7"/>
    <w:rsid w:val="00464814"/>
    <w:rsid w:val="00464E22"/>
    <w:rsid w:val="004652E3"/>
    <w:rsid w:val="00466D5D"/>
    <w:rsid w:val="00467579"/>
    <w:rsid w:val="00467856"/>
    <w:rsid w:val="004724C6"/>
    <w:rsid w:val="004735F0"/>
    <w:rsid w:val="00473738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31D"/>
    <w:rsid w:val="00486C4E"/>
    <w:rsid w:val="00486D70"/>
    <w:rsid w:val="00486FFC"/>
    <w:rsid w:val="004870D4"/>
    <w:rsid w:val="00487CC4"/>
    <w:rsid w:val="0049060D"/>
    <w:rsid w:val="0049116D"/>
    <w:rsid w:val="00491257"/>
    <w:rsid w:val="004915A1"/>
    <w:rsid w:val="00491AAF"/>
    <w:rsid w:val="00491EB6"/>
    <w:rsid w:val="00492A37"/>
    <w:rsid w:val="004933F9"/>
    <w:rsid w:val="004937A8"/>
    <w:rsid w:val="004937F6"/>
    <w:rsid w:val="00494CCF"/>
    <w:rsid w:val="00494F19"/>
    <w:rsid w:val="0049633E"/>
    <w:rsid w:val="004967A2"/>
    <w:rsid w:val="00496C63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66C4"/>
    <w:rsid w:val="004B7178"/>
    <w:rsid w:val="004B792F"/>
    <w:rsid w:val="004B7A58"/>
    <w:rsid w:val="004C0E67"/>
    <w:rsid w:val="004C13A7"/>
    <w:rsid w:val="004C1C7B"/>
    <w:rsid w:val="004C223B"/>
    <w:rsid w:val="004C2698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1D87"/>
    <w:rsid w:val="004F2705"/>
    <w:rsid w:val="004F319C"/>
    <w:rsid w:val="004F3402"/>
    <w:rsid w:val="004F367F"/>
    <w:rsid w:val="004F38C3"/>
    <w:rsid w:val="004F415D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77A9"/>
    <w:rsid w:val="0052783B"/>
    <w:rsid w:val="00530D76"/>
    <w:rsid w:val="00532B32"/>
    <w:rsid w:val="0053370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4A3A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263"/>
    <w:rsid w:val="00632B1C"/>
    <w:rsid w:val="00633ADE"/>
    <w:rsid w:val="00634678"/>
    <w:rsid w:val="00635032"/>
    <w:rsid w:val="00635CF1"/>
    <w:rsid w:val="00637BAE"/>
    <w:rsid w:val="00637D51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0C9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77880"/>
    <w:rsid w:val="00680696"/>
    <w:rsid w:val="00680827"/>
    <w:rsid w:val="00681B11"/>
    <w:rsid w:val="00682063"/>
    <w:rsid w:val="006821A1"/>
    <w:rsid w:val="00682547"/>
    <w:rsid w:val="00682621"/>
    <w:rsid w:val="006833D6"/>
    <w:rsid w:val="00683D54"/>
    <w:rsid w:val="00683FFF"/>
    <w:rsid w:val="00684E78"/>
    <w:rsid w:val="006860E2"/>
    <w:rsid w:val="00686AA1"/>
    <w:rsid w:val="0068744D"/>
    <w:rsid w:val="00687809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2E2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952"/>
    <w:rsid w:val="006B4E83"/>
    <w:rsid w:val="006B5E46"/>
    <w:rsid w:val="006B62DA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4752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4F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1790B"/>
    <w:rsid w:val="00721977"/>
    <w:rsid w:val="00723CDB"/>
    <w:rsid w:val="00723E1D"/>
    <w:rsid w:val="007241EF"/>
    <w:rsid w:val="00724947"/>
    <w:rsid w:val="007255C4"/>
    <w:rsid w:val="007263F8"/>
    <w:rsid w:val="007303FD"/>
    <w:rsid w:val="007307F5"/>
    <w:rsid w:val="00730FEA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4CE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C96"/>
    <w:rsid w:val="00756FF0"/>
    <w:rsid w:val="007600CB"/>
    <w:rsid w:val="0076060B"/>
    <w:rsid w:val="0076147F"/>
    <w:rsid w:val="0076184D"/>
    <w:rsid w:val="0076234F"/>
    <w:rsid w:val="00762ED2"/>
    <w:rsid w:val="007631BD"/>
    <w:rsid w:val="007632FA"/>
    <w:rsid w:val="0076395B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26A3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880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3FAA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44C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732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47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93B"/>
    <w:rsid w:val="00882C93"/>
    <w:rsid w:val="00883F29"/>
    <w:rsid w:val="00884B8C"/>
    <w:rsid w:val="00885A19"/>
    <w:rsid w:val="00886876"/>
    <w:rsid w:val="00886A30"/>
    <w:rsid w:val="00887CFF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3430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20C"/>
    <w:rsid w:val="008D2879"/>
    <w:rsid w:val="008D2D20"/>
    <w:rsid w:val="008D31B5"/>
    <w:rsid w:val="008D3BDC"/>
    <w:rsid w:val="008D3ED1"/>
    <w:rsid w:val="008D4B52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3C2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2EAC"/>
    <w:rsid w:val="00904659"/>
    <w:rsid w:val="00904767"/>
    <w:rsid w:val="009052A6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4610"/>
    <w:rsid w:val="00924C9E"/>
    <w:rsid w:val="00925C2C"/>
    <w:rsid w:val="00926291"/>
    <w:rsid w:val="00926365"/>
    <w:rsid w:val="00930BDB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59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4391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9F771C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FD0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58AF"/>
    <w:rsid w:val="00A4650B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692B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B21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CF0"/>
    <w:rsid w:val="00AE3E91"/>
    <w:rsid w:val="00AE49F0"/>
    <w:rsid w:val="00AE4A3F"/>
    <w:rsid w:val="00AE5144"/>
    <w:rsid w:val="00AE553F"/>
    <w:rsid w:val="00AE5C2D"/>
    <w:rsid w:val="00AE5E43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4E2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2F7E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0C14"/>
    <w:rsid w:val="00B5228F"/>
    <w:rsid w:val="00B524DB"/>
    <w:rsid w:val="00B5305B"/>
    <w:rsid w:val="00B53086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562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487B"/>
    <w:rsid w:val="00BB4A0B"/>
    <w:rsid w:val="00BB520D"/>
    <w:rsid w:val="00BB5E18"/>
    <w:rsid w:val="00BB5E83"/>
    <w:rsid w:val="00BB6AD5"/>
    <w:rsid w:val="00BB7B00"/>
    <w:rsid w:val="00BB7EC2"/>
    <w:rsid w:val="00BC0322"/>
    <w:rsid w:val="00BC099F"/>
    <w:rsid w:val="00BC342E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35A0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5E1F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653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1D83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19EA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344"/>
    <w:rsid w:val="00D40106"/>
    <w:rsid w:val="00D40908"/>
    <w:rsid w:val="00D40A1A"/>
    <w:rsid w:val="00D417BA"/>
    <w:rsid w:val="00D4206F"/>
    <w:rsid w:val="00D420E3"/>
    <w:rsid w:val="00D42115"/>
    <w:rsid w:val="00D4300A"/>
    <w:rsid w:val="00D43CCF"/>
    <w:rsid w:val="00D44B98"/>
    <w:rsid w:val="00D450E2"/>
    <w:rsid w:val="00D4684B"/>
    <w:rsid w:val="00D46B3B"/>
    <w:rsid w:val="00D46CF6"/>
    <w:rsid w:val="00D50EB3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1349"/>
    <w:rsid w:val="00D82514"/>
    <w:rsid w:val="00D82A87"/>
    <w:rsid w:val="00D82C7A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DA0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2EA2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DC8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2A9C"/>
    <w:rsid w:val="00DF3AD6"/>
    <w:rsid w:val="00DF3E06"/>
    <w:rsid w:val="00DF4554"/>
    <w:rsid w:val="00DF51FB"/>
    <w:rsid w:val="00DF5245"/>
    <w:rsid w:val="00DF579E"/>
    <w:rsid w:val="00DF5F73"/>
    <w:rsid w:val="00DF61A4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5073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335E"/>
    <w:rsid w:val="00E436D1"/>
    <w:rsid w:val="00E44D1D"/>
    <w:rsid w:val="00E45FB1"/>
    <w:rsid w:val="00E45FF0"/>
    <w:rsid w:val="00E463B7"/>
    <w:rsid w:val="00E46744"/>
    <w:rsid w:val="00E47E3C"/>
    <w:rsid w:val="00E47F69"/>
    <w:rsid w:val="00E50599"/>
    <w:rsid w:val="00E50852"/>
    <w:rsid w:val="00E50973"/>
    <w:rsid w:val="00E509E0"/>
    <w:rsid w:val="00E521AE"/>
    <w:rsid w:val="00E5392D"/>
    <w:rsid w:val="00E53A2A"/>
    <w:rsid w:val="00E54144"/>
    <w:rsid w:val="00E54210"/>
    <w:rsid w:val="00E546EF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CD1"/>
    <w:rsid w:val="00E76E06"/>
    <w:rsid w:val="00E80494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20F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1957"/>
    <w:rsid w:val="00EF1EE2"/>
    <w:rsid w:val="00EF1FE4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3452"/>
    <w:rsid w:val="00F737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136A"/>
    <w:rsid w:val="00FD35AB"/>
    <w:rsid w:val="00FD5BA3"/>
    <w:rsid w:val="00FD607A"/>
    <w:rsid w:val="00FD6216"/>
    <w:rsid w:val="00FD70A0"/>
    <w:rsid w:val="00FE0075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le Grid Report,OTR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rsid w:val="0080744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D9D30-C574-494A-97B8-948E9BC3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17597</TotalTime>
  <Pages>1</Pages>
  <Words>10761</Words>
  <Characters>61344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71962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kumipin15</cp:lastModifiedBy>
  <cp:revision>121</cp:revision>
  <cp:lastPrinted>2021-04-27T10:38:00Z</cp:lastPrinted>
  <dcterms:created xsi:type="dcterms:W3CDTF">2014-01-17T12:36:00Z</dcterms:created>
  <dcterms:modified xsi:type="dcterms:W3CDTF">2025-08-05T11:08:00Z</dcterms:modified>
</cp:coreProperties>
</file>