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94462" w:rsidRDefault="003D7666" w:rsidP="0075751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ИЗВЕЩЕНИЕ</w:t>
      </w:r>
    </w:p>
    <w:p w:rsidR="00194462" w:rsidRPr="00194462" w:rsidRDefault="003D7666" w:rsidP="00194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5343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5E0C5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r w:rsidR="00A53436">
        <w:rPr>
          <w:rFonts w:ascii="Times New Roman" w:hAnsi="Times New Roman" w:cs="Times New Roman"/>
          <w:sz w:val="24"/>
          <w:szCs w:val="24"/>
        </w:rPr>
        <w:t xml:space="preserve">  Архангельской области </w:t>
      </w:r>
      <w:r w:rsidR="00292F25">
        <w:rPr>
          <w:rFonts w:ascii="Times New Roman" w:hAnsi="Times New Roman" w:cs="Times New Roman"/>
          <w:sz w:val="24"/>
          <w:szCs w:val="24"/>
        </w:rPr>
        <w:t>«</w:t>
      </w:r>
      <w:r w:rsidR="004447F3" w:rsidRPr="004447F3">
        <w:rPr>
          <w:rFonts w:ascii="Times New Roman" w:hAnsi="Times New Roman" w:cs="Times New Roman"/>
          <w:sz w:val="24"/>
          <w:szCs w:val="24"/>
        </w:rPr>
        <w:t>Об утверждении методики расчета размера стартовой цены за использование места для размещения нестационарной торговли на территории Пинежского муниципального округа Архангельской области</w:t>
      </w:r>
      <w:r w:rsidR="00292F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6172" w:rsidRPr="00DC6172" w:rsidRDefault="00DC6172" w:rsidP="00DC6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3D7666">
      <w:pPr>
        <w:pStyle w:val="ConsPlusNonformat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DC6172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F25" w:rsidRPr="00194462" w:rsidRDefault="00230527" w:rsidP="00292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Администрация</w:t>
      </w:r>
      <w:r w:rsidR="00A53436">
        <w:rPr>
          <w:rFonts w:ascii="Times New Roman" w:hAnsi="Times New Roman" w:cs="Times New Roman"/>
          <w:sz w:val="24"/>
          <w:szCs w:val="24"/>
        </w:rPr>
        <w:t xml:space="preserve"> </w:t>
      </w:r>
      <w:r w:rsidR="005E0C5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D7666" w:rsidRPr="00194462">
        <w:rPr>
          <w:rFonts w:ascii="Times New Roman" w:hAnsi="Times New Roman" w:cs="Times New Roman"/>
          <w:sz w:val="24"/>
          <w:szCs w:val="24"/>
        </w:rPr>
        <w:t xml:space="preserve"> извещает о проведении </w:t>
      </w:r>
      <w:proofErr w:type="gramStart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проекта </w:t>
      </w:r>
      <w:r w:rsidR="005E0C54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proofErr w:type="gramEnd"/>
      <w:r w:rsidR="005E0C54">
        <w:rPr>
          <w:rFonts w:ascii="Times New Roman" w:hAnsi="Times New Roman" w:cs="Times New Roman"/>
          <w:sz w:val="24"/>
          <w:szCs w:val="24"/>
        </w:rPr>
        <w:t xml:space="preserve"> Пинежского муниципального округа</w:t>
      </w:r>
      <w:r w:rsidR="00524AAB" w:rsidRPr="00194462">
        <w:rPr>
          <w:rFonts w:ascii="Times New Roman" w:hAnsi="Times New Roman" w:cs="Times New Roman"/>
          <w:sz w:val="24"/>
          <w:szCs w:val="24"/>
        </w:rPr>
        <w:t>»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292F25">
        <w:rPr>
          <w:rFonts w:ascii="Times New Roman" w:hAnsi="Times New Roman" w:cs="Times New Roman"/>
          <w:sz w:val="24"/>
          <w:szCs w:val="24"/>
        </w:rPr>
        <w:t>«</w:t>
      </w:r>
      <w:r w:rsidR="004447F3" w:rsidRPr="004447F3">
        <w:rPr>
          <w:rFonts w:ascii="Times New Roman" w:hAnsi="Times New Roman" w:cs="Times New Roman"/>
          <w:sz w:val="24"/>
          <w:szCs w:val="24"/>
        </w:rPr>
        <w:t>Об утверждении методики расчета размера стартовой цены за использование места для размещения нестационарной торговли на территории Пинежского муниципального округа Архангельской области</w:t>
      </w:r>
      <w:r w:rsidR="00292F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2F25" w:rsidRPr="00DC6172" w:rsidRDefault="00292F25" w:rsidP="00292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172" w:rsidRPr="00194462" w:rsidRDefault="00DC6172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F5" w:rsidRPr="00194462" w:rsidRDefault="00524AAB" w:rsidP="0019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и приглашает Вас принять участие в публичных консультациях по указанному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проекту правового акта</w:t>
      </w:r>
      <w:r w:rsidR="007049F5" w:rsidRPr="00194462">
        <w:rPr>
          <w:rFonts w:ascii="Times New Roman" w:hAnsi="Times New Roman" w:cs="Times New Roman"/>
          <w:sz w:val="24"/>
          <w:szCs w:val="24"/>
        </w:rPr>
        <w:t>.</w:t>
      </w:r>
      <w:r w:rsidR="007540C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446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19446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19446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0C9" w:rsidRPr="00194462" w:rsidRDefault="00524AAB" w:rsidP="00AF0A29">
      <w:pPr>
        <w:jc w:val="both"/>
        <w:rPr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Обоснование необходимости подготовки проекта правового акта: </w:t>
      </w:r>
      <w:r w:rsidR="00674F9A" w:rsidRPr="0002127D">
        <w:rPr>
          <w:rFonts w:ascii="Times New Roman" w:hAnsi="Times New Roman" w:cs="Times New Roman"/>
          <w:sz w:val="24"/>
          <w:szCs w:val="24"/>
        </w:rPr>
        <w:t xml:space="preserve"> </w:t>
      </w:r>
      <w:r w:rsidR="004447F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F0A29" w:rsidRPr="00AF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A2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447F3" w:rsidRPr="004447F3">
        <w:rPr>
          <w:rFonts w:ascii="Times New Roman" w:eastAsia="Times New Roman" w:hAnsi="Times New Roman" w:cs="Times New Roman"/>
          <w:sz w:val="24"/>
          <w:szCs w:val="24"/>
        </w:rPr>
        <w:t>Об утверждении методики расчета размера стартовой цены за использование места для размещения нестационарной торговли на территории Пинежского муниципального округа Архангельской области</w:t>
      </w:r>
      <w:r w:rsidR="00AF0A2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1944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E0C54">
        <w:rPr>
          <w:rFonts w:ascii="Times New Roman" w:hAnsi="Times New Roman" w:cs="Times New Roman"/>
          <w:sz w:val="24"/>
          <w:szCs w:val="24"/>
        </w:rPr>
        <w:t>15</w:t>
      </w:r>
      <w:r w:rsidRPr="0019446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194462">
        <w:rPr>
          <w:rFonts w:ascii="Times New Roman" w:hAnsi="Times New Roman" w:cs="Times New Roman"/>
          <w:sz w:val="24"/>
          <w:szCs w:val="24"/>
        </w:rPr>
        <w:t>:</w:t>
      </w:r>
      <w:r w:rsidR="00F638F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4447F3">
        <w:rPr>
          <w:rFonts w:ascii="Times New Roman" w:hAnsi="Times New Roman" w:cs="Times New Roman"/>
          <w:sz w:val="24"/>
          <w:szCs w:val="24"/>
        </w:rPr>
        <w:t>29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4447F3">
        <w:rPr>
          <w:rFonts w:ascii="Times New Roman" w:hAnsi="Times New Roman" w:cs="Times New Roman"/>
          <w:sz w:val="24"/>
          <w:szCs w:val="24"/>
        </w:rPr>
        <w:t>мая</w:t>
      </w:r>
      <w:r w:rsidR="005E0C54">
        <w:rPr>
          <w:rFonts w:ascii="Times New Roman" w:hAnsi="Times New Roman" w:cs="Times New Roman"/>
          <w:sz w:val="24"/>
          <w:szCs w:val="24"/>
        </w:rPr>
        <w:t xml:space="preserve"> 2024</w:t>
      </w:r>
      <w:r w:rsidRPr="001944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4447F3">
        <w:rPr>
          <w:rFonts w:ascii="Times New Roman" w:hAnsi="Times New Roman" w:cs="Times New Roman"/>
          <w:sz w:val="24"/>
          <w:szCs w:val="24"/>
        </w:rPr>
        <w:t xml:space="preserve"> 19</w:t>
      </w:r>
      <w:r w:rsidR="00292F25">
        <w:rPr>
          <w:rFonts w:ascii="Times New Roman" w:hAnsi="Times New Roman" w:cs="Times New Roman"/>
          <w:sz w:val="24"/>
          <w:szCs w:val="24"/>
        </w:rPr>
        <w:t xml:space="preserve"> </w:t>
      </w:r>
      <w:r w:rsidR="004447F3">
        <w:rPr>
          <w:rFonts w:ascii="Times New Roman" w:hAnsi="Times New Roman" w:cs="Times New Roman"/>
          <w:sz w:val="24"/>
          <w:szCs w:val="24"/>
        </w:rPr>
        <w:t>июня</w:t>
      </w:r>
      <w:r w:rsidR="005E0C54">
        <w:rPr>
          <w:rFonts w:ascii="Times New Roman" w:hAnsi="Times New Roman" w:cs="Times New Roman"/>
          <w:sz w:val="24"/>
          <w:szCs w:val="24"/>
        </w:rPr>
        <w:t xml:space="preserve"> 2024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462">
        <w:rPr>
          <w:rFonts w:ascii="Times New Roman" w:hAnsi="Times New Roman" w:cs="Times New Roman"/>
          <w:sz w:val="24"/>
          <w:szCs w:val="24"/>
        </w:rPr>
        <w:t>.</w:t>
      </w:r>
    </w:p>
    <w:p w:rsid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IV. Информация о способах представления замечаний</w:t>
      </w: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и предложений участниками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Вы можете  представить  свои  замечания и предложения  любым из удобных Вам способов (на бумажном носителе почтой, по факсу, по электронной почте).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Контактная информация об ответственном лице разработчика для  представления участниками публичных консультаций своих предложений: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5E0C54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="005E0C54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02127D" w:rsidRPr="0002127D" w:rsidRDefault="004447F3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pine</w:t>
      </w:r>
      <w:r>
        <w:rPr>
          <w:rFonts w:ascii="Times New Roman" w:hAnsi="Times New Roman" w:cs="Times New Roman"/>
          <w:sz w:val="24"/>
          <w:szCs w:val="24"/>
          <w:lang w:val="en-US"/>
        </w:rPr>
        <w:t>conom</w:t>
      </w:r>
      <w:r w:rsidR="0002127D" w:rsidRPr="0002127D">
        <w:rPr>
          <w:rFonts w:ascii="Times New Roman" w:hAnsi="Times New Roman" w:cs="Times New Roman"/>
          <w:sz w:val="24"/>
          <w:szCs w:val="24"/>
        </w:rPr>
        <w:t>@yandex.ru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Почтовый адрес: 164600, Архангельская область, Пинежский район, с. Карпогоры, ул. Ф. Абрамова д. 43А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8(81856) 2-18-66</w:t>
      </w:r>
      <w:r w:rsidRPr="0002127D">
        <w:rPr>
          <w:rFonts w:ascii="Times New Roman" w:hAnsi="Times New Roman" w:cs="Times New Roman"/>
          <w:sz w:val="24"/>
          <w:szCs w:val="24"/>
        </w:rPr>
        <w:t>,  факс: 8(81856)2-14-61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Ссылка на официальный сайт: http://pinezhye.ru/dokumenty/otsenka-reguliruyushchego-vozdeystviya/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lastRenderedPageBreak/>
        <w:t>V. Контактная информация об участнике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Разделы V и VI заполняются участником публичных консультаций.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7D">
        <w:rPr>
          <w:rFonts w:ascii="Times New Roman" w:hAnsi="Times New Roman" w:cs="Times New Roman"/>
          <w:sz w:val="24"/>
          <w:szCs w:val="24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</w:t>
      </w:r>
      <w:r w:rsidR="00352AB4">
        <w:rPr>
          <w:rFonts w:ascii="Times New Roman" w:hAnsi="Times New Roman" w:cs="Times New Roman"/>
          <w:sz w:val="24"/>
          <w:szCs w:val="24"/>
        </w:rPr>
        <w:t>округе</w:t>
      </w:r>
      <w:r w:rsidRPr="0002127D">
        <w:rPr>
          <w:rFonts w:ascii="Times New Roman" w:hAnsi="Times New Roman" w:cs="Times New Roman"/>
          <w:sz w:val="24"/>
          <w:szCs w:val="24"/>
        </w:rPr>
        <w:t>, органов местного самоуправл</w:t>
      </w:r>
      <w:r w:rsidR="006D727F">
        <w:rPr>
          <w:rFonts w:ascii="Times New Roman" w:hAnsi="Times New Roman" w:cs="Times New Roman"/>
          <w:sz w:val="24"/>
          <w:szCs w:val="24"/>
        </w:rPr>
        <w:t xml:space="preserve">ения </w:t>
      </w:r>
      <w:r w:rsidR="00352AB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r w:rsidRPr="0002127D">
        <w:rPr>
          <w:rFonts w:ascii="Times New Roman" w:hAnsi="Times New Roman" w:cs="Times New Roman"/>
          <w:sz w:val="24"/>
          <w:szCs w:val="24"/>
        </w:rPr>
        <w:t>, иные заинтересованные лица) _________________________________________________</w:t>
      </w:r>
      <w:proofErr w:type="gramEnd"/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VI. Вопросы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Список   вопросов   может  быть  частично  изменен  или  дополнен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разработчиком для более качественного сбора необходимой информации.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1.   Считаете   ли  вы  необходимым  и  обоснованным  принятие  проекта</w:t>
      </w:r>
    </w:p>
    <w:p w:rsidR="0002127D" w:rsidRPr="0002127D" w:rsidRDefault="005E0C54" w:rsidP="007E78A0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127D">
        <w:rPr>
          <w:rFonts w:ascii="Times New Roman" w:hAnsi="Times New Roman" w:cs="Times New Roman"/>
          <w:sz w:val="24"/>
          <w:szCs w:val="24"/>
        </w:rPr>
        <w:t>равового</w:t>
      </w:r>
      <w:bookmarkStart w:id="1" w:name="_GoBack"/>
      <w:bookmarkEnd w:id="1"/>
      <w:r w:rsidR="0002127D" w:rsidRPr="0002127D">
        <w:rPr>
          <w:rFonts w:ascii="Times New Roman" w:hAnsi="Times New Roman" w:cs="Times New Roman"/>
          <w:sz w:val="24"/>
          <w:szCs w:val="24"/>
        </w:rPr>
        <w:t>акта? 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2.  Имеются  ли у Вас иные предложения по проекту правового акта? Если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имеются, то, пожалуйста, изложите их 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(расшифровка подписи)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DC6172" w:rsidRDefault="00230527" w:rsidP="00194462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9"/>
      <w:bookmarkEnd w:id="2"/>
      <w:r w:rsidRPr="00194462">
        <w:rPr>
          <w:rFonts w:ascii="Times New Roman" w:hAnsi="Times New Roman" w:cs="Times New Roman"/>
          <w:sz w:val="24"/>
          <w:szCs w:val="24"/>
        </w:rPr>
        <w:t xml:space="preserve"> 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Pr="00194462">
        <w:rPr>
          <w:rFonts w:ascii="Times New Roman" w:hAnsi="Times New Roman" w:cs="Times New Roman"/>
          <w:sz w:val="24"/>
          <w:szCs w:val="24"/>
        </w:rPr>
        <w:t>)</w:t>
      </w:r>
      <w:r w:rsidRPr="00DC6172">
        <w:rPr>
          <w:rFonts w:ascii="Times New Roman" w:hAnsi="Times New Roman" w:cs="Times New Roman"/>
          <w:sz w:val="24"/>
          <w:szCs w:val="24"/>
        </w:rPr>
        <w:t xml:space="preserve">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127D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2AC"/>
    <w:rsid w:val="0018329B"/>
    <w:rsid w:val="00194462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2F25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219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52AB4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7F3"/>
    <w:rsid w:val="0044484D"/>
    <w:rsid w:val="00445DFE"/>
    <w:rsid w:val="00445EC2"/>
    <w:rsid w:val="0044622C"/>
    <w:rsid w:val="00446A3D"/>
    <w:rsid w:val="00454B8E"/>
    <w:rsid w:val="00461F1C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41A17"/>
    <w:rsid w:val="00562B95"/>
    <w:rsid w:val="00563FB1"/>
    <w:rsid w:val="00564333"/>
    <w:rsid w:val="00571BBD"/>
    <w:rsid w:val="0057259A"/>
    <w:rsid w:val="0057357A"/>
    <w:rsid w:val="00574DA3"/>
    <w:rsid w:val="00581301"/>
    <w:rsid w:val="00583A04"/>
    <w:rsid w:val="005941C2"/>
    <w:rsid w:val="00597826"/>
    <w:rsid w:val="005A4077"/>
    <w:rsid w:val="005B2413"/>
    <w:rsid w:val="005B52D9"/>
    <w:rsid w:val="005C5D84"/>
    <w:rsid w:val="005E0C5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D727F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57517"/>
    <w:rsid w:val="0076079C"/>
    <w:rsid w:val="00780A80"/>
    <w:rsid w:val="00784479"/>
    <w:rsid w:val="00784BC8"/>
    <w:rsid w:val="0078513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E78A0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1CB3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16298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3436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0A29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122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7CE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Н.Ю. Усынина</cp:lastModifiedBy>
  <cp:revision>11</cp:revision>
  <cp:lastPrinted>2024-02-01T07:34:00Z</cp:lastPrinted>
  <dcterms:created xsi:type="dcterms:W3CDTF">2024-02-01T06:59:00Z</dcterms:created>
  <dcterms:modified xsi:type="dcterms:W3CDTF">2024-05-29T09:36:00Z</dcterms:modified>
</cp:coreProperties>
</file>