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98" w:rsidRPr="00462398" w:rsidRDefault="00462398" w:rsidP="00607B4C">
      <w:pPr>
        <w:pStyle w:val="ae"/>
        <w:rPr>
          <w:b w:val="0"/>
          <w:szCs w:val="28"/>
        </w:rPr>
      </w:pPr>
      <w:r w:rsidRPr="00462398">
        <w:rPr>
          <w:szCs w:val="28"/>
        </w:rPr>
        <w:t>Архангельская область</w:t>
      </w:r>
    </w:p>
    <w:p w:rsidR="00462398" w:rsidRPr="00462398" w:rsidRDefault="00462398" w:rsidP="00607B4C">
      <w:pPr>
        <w:pStyle w:val="ae"/>
        <w:rPr>
          <w:b w:val="0"/>
          <w:szCs w:val="28"/>
        </w:rPr>
      </w:pPr>
      <w:r w:rsidRPr="00462398">
        <w:rPr>
          <w:szCs w:val="28"/>
        </w:rPr>
        <w:t>Пинежский муниципальный округ</w:t>
      </w:r>
    </w:p>
    <w:p w:rsidR="00462398" w:rsidRPr="00462398" w:rsidRDefault="00462398" w:rsidP="00607B4C">
      <w:pPr>
        <w:pStyle w:val="ae"/>
        <w:rPr>
          <w:b w:val="0"/>
          <w:szCs w:val="28"/>
        </w:rPr>
      </w:pPr>
    </w:p>
    <w:p w:rsidR="00462398" w:rsidRPr="00462398" w:rsidRDefault="00462398" w:rsidP="00607B4C">
      <w:pPr>
        <w:pStyle w:val="ae"/>
        <w:rPr>
          <w:b w:val="0"/>
          <w:szCs w:val="28"/>
        </w:rPr>
      </w:pPr>
    </w:p>
    <w:p w:rsidR="00462398" w:rsidRPr="00462398" w:rsidRDefault="00462398" w:rsidP="00607B4C">
      <w:pPr>
        <w:pStyle w:val="ae"/>
        <w:rPr>
          <w:b w:val="0"/>
          <w:szCs w:val="28"/>
        </w:rPr>
      </w:pPr>
      <w:r w:rsidRPr="00462398">
        <w:rPr>
          <w:szCs w:val="28"/>
        </w:rPr>
        <w:t>Собрание депутатов Пинежского муниципального округа</w:t>
      </w:r>
    </w:p>
    <w:p w:rsidR="00462398" w:rsidRPr="00462398" w:rsidRDefault="00462398" w:rsidP="00607B4C">
      <w:pPr>
        <w:pStyle w:val="ae"/>
        <w:rPr>
          <w:b w:val="0"/>
          <w:szCs w:val="28"/>
        </w:rPr>
      </w:pPr>
      <w:r w:rsidRPr="00462398">
        <w:rPr>
          <w:szCs w:val="28"/>
        </w:rPr>
        <w:t>Архангельской области (первого созыва)</w:t>
      </w:r>
    </w:p>
    <w:p w:rsidR="00462398" w:rsidRPr="00462398" w:rsidRDefault="00462398" w:rsidP="00607B4C">
      <w:pPr>
        <w:pStyle w:val="ae"/>
        <w:rPr>
          <w:b w:val="0"/>
          <w:szCs w:val="28"/>
        </w:rPr>
      </w:pPr>
      <w:r w:rsidRPr="00462398">
        <w:rPr>
          <w:szCs w:val="28"/>
        </w:rPr>
        <w:t>(</w:t>
      </w:r>
      <w:r w:rsidR="00320FE0">
        <w:rPr>
          <w:szCs w:val="28"/>
        </w:rPr>
        <w:t xml:space="preserve">очередное десятое </w:t>
      </w:r>
      <w:r w:rsidRPr="00462398">
        <w:rPr>
          <w:szCs w:val="28"/>
        </w:rPr>
        <w:t>заседание)</w:t>
      </w:r>
    </w:p>
    <w:p w:rsidR="00462398" w:rsidRPr="00462398" w:rsidRDefault="00462398" w:rsidP="00607B4C">
      <w:pPr>
        <w:pStyle w:val="ae"/>
        <w:rPr>
          <w:b w:val="0"/>
          <w:szCs w:val="28"/>
        </w:rPr>
      </w:pPr>
    </w:p>
    <w:p w:rsidR="00462398" w:rsidRPr="00462398" w:rsidRDefault="00462398" w:rsidP="00607B4C">
      <w:pPr>
        <w:pStyle w:val="ae"/>
        <w:rPr>
          <w:b w:val="0"/>
          <w:szCs w:val="28"/>
        </w:rPr>
      </w:pPr>
    </w:p>
    <w:p w:rsidR="00462398" w:rsidRPr="00462398" w:rsidRDefault="00462398" w:rsidP="00607B4C">
      <w:pPr>
        <w:pStyle w:val="ae"/>
        <w:rPr>
          <w:b w:val="0"/>
          <w:szCs w:val="28"/>
        </w:rPr>
      </w:pPr>
      <w:r w:rsidRPr="00462398">
        <w:rPr>
          <w:szCs w:val="28"/>
        </w:rPr>
        <w:t>Р Е Ш Е Н И Е</w:t>
      </w:r>
    </w:p>
    <w:p w:rsidR="00462398" w:rsidRPr="00462398" w:rsidRDefault="00462398" w:rsidP="00607B4C">
      <w:pPr>
        <w:pStyle w:val="ae"/>
        <w:rPr>
          <w:b w:val="0"/>
          <w:szCs w:val="28"/>
        </w:rPr>
      </w:pPr>
    </w:p>
    <w:p w:rsidR="00462398" w:rsidRPr="00462398" w:rsidRDefault="00462398" w:rsidP="00607B4C">
      <w:pPr>
        <w:pStyle w:val="ae"/>
        <w:rPr>
          <w:b w:val="0"/>
          <w:szCs w:val="28"/>
        </w:rPr>
      </w:pPr>
    </w:p>
    <w:p w:rsidR="00462398" w:rsidRPr="00607B4C" w:rsidRDefault="00462398" w:rsidP="00607B4C">
      <w:pPr>
        <w:pStyle w:val="ae"/>
        <w:rPr>
          <w:b w:val="0"/>
          <w:szCs w:val="28"/>
        </w:rPr>
      </w:pPr>
      <w:r w:rsidRPr="00607B4C">
        <w:rPr>
          <w:b w:val="0"/>
          <w:szCs w:val="28"/>
        </w:rPr>
        <w:t xml:space="preserve">от </w:t>
      </w:r>
      <w:r w:rsidR="00320FE0">
        <w:rPr>
          <w:b w:val="0"/>
          <w:szCs w:val="28"/>
        </w:rPr>
        <w:t xml:space="preserve">01 </w:t>
      </w:r>
      <w:r w:rsidR="006815B9">
        <w:rPr>
          <w:b w:val="0"/>
          <w:szCs w:val="28"/>
        </w:rPr>
        <w:t>но</w:t>
      </w:r>
      <w:r w:rsidR="00607B4C">
        <w:rPr>
          <w:b w:val="0"/>
          <w:szCs w:val="28"/>
        </w:rPr>
        <w:t>я</w:t>
      </w:r>
      <w:r w:rsidRPr="00607B4C">
        <w:rPr>
          <w:b w:val="0"/>
          <w:szCs w:val="28"/>
        </w:rPr>
        <w:t>бря 202</w:t>
      </w:r>
      <w:r w:rsidR="00607B4C">
        <w:rPr>
          <w:b w:val="0"/>
          <w:szCs w:val="28"/>
        </w:rPr>
        <w:t>4</w:t>
      </w:r>
      <w:r w:rsidRPr="00607B4C">
        <w:rPr>
          <w:b w:val="0"/>
          <w:szCs w:val="28"/>
        </w:rPr>
        <w:t xml:space="preserve"> года №</w:t>
      </w:r>
      <w:r w:rsidR="00320FE0">
        <w:rPr>
          <w:b w:val="0"/>
          <w:szCs w:val="28"/>
        </w:rPr>
        <w:t xml:space="preserve"> 17</w:t>
      </w:r>
      <w:r w:rsidR="00A45380">
        <w:rPr>
          <w:b w:val="0"/>
          <w:szCs w:val="28"/>
        </w:rPr>
        <w:t>9</w:t>
      </w:r>
    </w:p>
    <w:p w:rsidR="00462398" w:rsidRPr="00462398" w:rsidRDefault="00462398" w:rsidP="00607B4C">
      <w:pPr>
        <w:pStyle w:val="ae"/>
        <w:rPr>
          <w:szCs w:val="28"/>
        </w:rPr>
      </w:pPr>
    </w:p>
    <w:p w:rsidR="00462398" w:rsidRPr="00462398" w:rsidRDefault="00462398" w:rsidP="00607B4C">
      <w:pPr>
        <w:pStyle w:val="ae"/>
        <w:rPr>
          <w:szCs w:val="28"/>
        </w:rPr>
      </w:pPr>
    </w:p>
    <w:p w:rsidR="00462398" w:rsidRPr="00607B4C" w:rsidRDefault="00462398" w:rsidP="00607B4C">
      <w:pPr>
        <w:pStyle w:val="ae"/>
        <w:rPr>
          <w:b w:val="0"/>
          <w:sz w:val="20"/>
        </w:rPr>
      </w:pPr>
      <w:r w:rsidRPr="00607B4C">
        <w:rPr>
          <w:b w:val="0"/>
          <w:sz w:val="20"/>
        </w:rPr>
        <w:t>с. Карпогоры</w:t>
      </w:r>
    </w:p>
    <w:p w:rsidR="00462398" w:rsidRPr="00462398" w:rsidRDefault="00462398" w:rsidP="00607B4C">
      <w:pPr>
        <w:pStyle w:val="ConsPlusTitle"/>
        <w:jc w:val="center"/>
        <w:outlineLvl w:val="0"/>
        <w:rPr>
          <w:b w:val="0"/>
          <w:sz w:val="28"/>
          <w:szCs w:val="28"/>
        </w:rPr>
      </w:pPr>
    </w:p>
    <w:p w:rsidR="00462398" w:rsidRPr="00462398" w:rsidRDefault="00462398" w:rsidP="00607B4C">
      <w:pPr>
        <w:spacing w:after="0" w:line="240" w:lineRule="auto"/>
        <w:jc w:val="center"/>
        <w:rPr>
          <w:rFonts w:ascii="Times New Roman" w:hAnsi="Times New Roman"/>
          <w:b/>
          <w:bCs/>
          <w:sz w:val="28"/>
          <w:szCs w:val="28"/>
        </w:rPr>
      </w:pPr>
    </w:p>
    <w:p w:rsidR="00A711C7" w:rsidRDefault="006815B9" w:rsidP="00497101">
      <w:pPr>
        <w:pStyle w:val="af0"/>
        <w:jc w:val="center"/>
        <w:rPr>
          <w:rFonts w:ascii="Times New Roman" w:hAnsi="Times New Roman"/>
          <w:b/>
          <w:sz w:val="28"/>
          <w:szCs w:val="28"/>
        </w:rPr>
      </w:pPr>
      <w:r w:rsidRPr="00497101">
        <w:rPr>
          <w:rFonts w:ascii="Times New Roman" w:hAnsi="Times New Roman"/>
          <w:b/>
          <w:bCs/>
          <w:sz w:val="28"/>
          <w:szCs w:val="28"/>
        </w:rPr>
        <w:t xml:space="preserve">Об утверждении </w:t>
      </w:r>
      <w:r w:rsidR="00E73FF9">
        <w:rPr>
          <w:rFonts w:ascii="Times New Roman" w:hAnsi="Times New Roman"/>
          <w:b/>
          <w:bCs/>
          <w:sz w:val="28"/>
          <w:szCs w:val="28"/>
        </w:rPr>
        <w:t>п</w:t>
      </w:r>
      <w:r w:rsidR="00497101" w:rsidRPr="00497101">
        <w:rPr>
          <w:rFonts w:ascii="Times New Roman" w:hAnsi="Times New Roman"/>
          <w:b/>
          <w:sz w:val="28"/>
          <w:szCs w:val="28"/>
        </w:rPr>
        <w:t>оложения о проведении аттестации</w:t>
      </w:r>
    </w:p>
    <w:p w:rsidR="00270BFD" w:rsidRPr="00497101" w:rsidRDefault="00497101" w:rsidP="00497101">
      <w:pPr>
        <w:pStyle w:val="af0"/>
        <w:jc w:val="center"/>
        <w:rPr>
          <w:b/>
          <w:lang w:eastAsia="ru-RU"/>
        </w:rPr>
      </w:pPr>
      <w:r w:rsidRPr="00497101">
        <w:rPr>
          <w:rFonts w:ascii="Times New Roman" w:hAnsi="Times New Roman"/>
          <w:b/>
          <w:sz w:val="28"/>
          <w:szCs w:val="28"/>
        </w:rPr>
        <w:t xml:space="preserve"> муниципальных служащих</w:t>
      </w:r>
      <w:r w:rsidR="00A711C7">
        <w:rPr>
          <w:rFonts w:ascii="Times New Roman" w:hAnsi="Times New Roman"/>
          <w:b/>
          <w:sz w:val="28"/>
          <w:szCs w:val="28"/>
        </w:rPr>
        <w:t xml:space="preserve"> </w:t>
      </w:r>
      <w:r w:rsidR="006815B9" w:rsidRPr="00497101">
        <w:rPr>
          <w:rFonts w:ascii="Times New Roman" w:hAnsi="Times New Roman"/>
          <w:b/>
          <w:bCs/>
          <w:sz w:val="28"/>
          <w:szCs w:val="28"/>
        </w:rPr>
        <w:t>Пинежского муниципального округа Архангельской области</w:t>
      </w:r>
    </w:p>
    <w:p w:rsidR="00243F2C" w:rsidRPr="00975EC5" w:rsidRDefault="00243F2C" w:rsidP="00607B4C">
      <w:pPr>
        <w:spacing w:after="0" w:line="240" w:lineRule="auto"/>
        <w:jc w:val="center"/>
        <w:rPr>
          <w:rFonts w:ascii="Times New Roman" w:hAnsi="Times New Roman"/>
          <w:b/>
          <w:sz w:val="28"/>
          <w:szCs w:val="28"/>
        </w:rPr>
      </w:pPr>
    </w:p>
    <w:p w:rsidR="00607B4C" w:rsidRPr="00462398" w:rsidRDefault="00607B4C" w:rsidP="00607B4C">
      <w:pPr>
        <w:spacing w:after="0" w:line="240" w:lineRule="auto"/>
        <w:jc w:val="center"/>
        <w:rPr>
          <w:rFonts w:ascii="Times New Roman" w:hAnsi="Times New Roman"/>
          <w:b/>
          <w:bCs/>
          <w:sz w:val="28"/>
          <w:szCs w:val="28"/>
          <w:lang w:eastAsia="ru-RU"/>
        </w:rPr>
      </w:pPr>
    </w:p>
    <w:p w:rsidR="00607B4C" w:rsidRPr="00607B4C" w:rsidRDefault="006815B9" w:rsidP="00ED0FCD">
      <w:pPr>
        <w:pStyle w:val="ConsPlusTitle"/>
        <w:ind w:firstLine="709"/>
        <w:jc w:val="both"/>
        <w:outlineLvl w:val="0"/>
        <w:rPr>
          <w:rFonts w:ascii="Times New Roman" w:hAnsi="Times New Roman" w:cs="Times New Roman"/>
          <w:sz w:val="28"/>
          <w:szCs w:val="28"/>
        </w:rPr>
      </w:pPr>
      <w:r w:rsidRPr="006815B9">
        <w:rPr>
          <w:rFonts w:ascii="Times New Roman" w:hAnsi="Times New Roman"/>
          <w:b w:val="0"/>
          <w:sz w:val="28"/>
          <w:szCs w:val="28"/>
        </w:rPr>
        <w:t>В соответствии с Федеральным закон</w:t>
      </w:r>
      <w:r w:rsidR="00A711C7">
        <w:rPr>
          <w:rFonts w:ascii="Times New Roman" w:hAnsi="Times New Roman"/>
          <w:b w:val="0"/>
          <w:sz w:val="28"/>
          <w:szCs w:val="28"/>
        </w:rPr>
        <w:t>о</w:t>
      </w:r>
      <w:r w:rsidRPr="006815B9">
        <w:rPr>
          <w:rFonts w:ascii="Times New Roman" w:hAnsi="Times New Roman"/>
          <w:b w:val="0"/>
          <w:sz w:val="28"/>
          <w:szCs w:val="28"/>
        </w:rPr>
        <w:t xml:space="preserve">м от 2 марта 2007 года № 25-ФЗ «О муниципальной службе в Российской Федерации», </w:t>
      </w:r>
      <w:r w:rsidR="003E111B" w:rsidRPr="003E111B">
        <w:rPr>
          <w:rFonts w:ascii="Times New Roman" w:hAnsi="Times New Roman" w:cs="Times New Roman"/>
          <w:b w:val="0"/>
          <w:sz w:val="28"/>
          <w:szCs w:val="28"/>
        </w:rPr>
        <w:t>законом Архангельской области от 27.09.2006 № 222-12-ОЗ «О правовом регулировании муниципальной службы в Архангельской области»</w:t>
      </w:r>
      <w:r w:rsidRPr="003E111B">
        <w:rPr>
          <w:rFonts w:ascii="Times New Roman" w:hAnsi="Times New Roman" w:cs="Times New Roman"/>
          <w:b w:val="0"/>
          <w:sz w:val="28"/>
          <w:szCs w:val="28"/>
        </w:rPr>
        <w:t xml:space="preserve">, </w:t>
      </w:r>
      <w:r w:rsidRPr="006815B9">
        <w:rPr>
          <w:rFonts w:ascii="Times New Roman" w:hAnsi="Times New Roman"/>
          <w:b w:val="0"/>
          <w:sz w:val="28"/>
          <w:szCs w:val="28"/>
        </w:rPr>
        <w:t>Уставом П</w:t>
      </w:r>
      <w:r>
        <w:rPr>
          <w:rFonts w:ascii="Times New Roman" w:hAnsi="Times New Roman"/>
          <w:b w:val="0"/>
          <w:sz w:val="28"/>
          <w:szCs w:val="28"/>
        </w:rPr>
        <w:t>инеж</w:t>
      </w:r>
      <w:r w:rsidRPr="006815B9">
        <w:rPr>
          <w:rFonts w:ascii="Times New Roman" w:hAnsi="Times New Roman"/>
          <w:b w:val="0"/>
          <w:sz w:val="28"/>
          <w:szCs w:val="28"/>
        </w:rPr>
        <w:t>ского муниципального округа Архангельской области</w:t>
      </w:r>
      <w:r w:rsidR="00607B4C" w:rsidRPr="00607B4C">
        <w:rPr>
          <w:rFonts w:ascii="Times New Roman" w:hAnsi="Times New Roman" w:cs="Times New Roman"/>
          <w:b w:val="0"/>
          <w:sz w:val="28"/>
          <w:szCs w:val="28"/>
        </w:rPr>
        <w:t xml:space="preserve">, </w:t>
      </w:r>
      <w:r w:rsidR="003E111B" w:rsidRPr="003E111B">
        <w:rPr>
          <w:rFonts w:ascii="Times New Roman" w:hAnsi="Times New Roman" w:cs="Times New Roman"/>
          <w:b w:val="0"/>
          <w:sz w:val="28"/>
          <w:szCs w:val="28"/>
        </w:rPr>
        <w:t>в целях организации и проведения аттестации муниципальных служащих</w:t>
      </w:r>
      <w:r w:rsidR="003E111B">
        <w:rPr>
          <w:rFonts w:ascii="Times New Roman" w:hAnsi="Times New Roman" w:cs="Times New Roman"/>
          <w:b w:val="0"/>
          <w:sz w:val="28"/>
          <w:szCs w:val="28"/>
        </w:rPr>
        <w:t xml:space="preserve"> Пинежского муниципального округа Архангельской области</w:t>
      </w:r>
      <w:r w:rsidR="003E111B" w:rsidRPr="00BE0EFC">
        <w:rPr>
          <w:sz w:val="27"/>
          <w:szCs w:val="27"/>
        </w:rPr>
        <w:t xml:space="preserve"> </w:t>
      </w:r>
      <w:r w:rsidR="00607B4C" w:rsidRPr="00607B4C">
        <w:rPr>
          <w:rFonts w:ascii="Times New Roman" w:hAnsi="Times New Roman" w:cs="Times New Roman"/>
          <w:b w:val="0"/>
          <w:sz w:val="28"/>
          <w:szCs w:val="28"/>
        </w:rPr>
        <w:t>Собрание депутатов Пинежского муниципального округа Архангельской области первого созыва</w:t>
      </w:r>
      <w:r w:rsidR="00ED0FCD">
        <w:rPr>
          <w:rFonts w:ascii="Times New Roman" w:hAnsi="Times New Roman" w:cs="Times New Roman"/>
          <w:b w:val="0"/>
          <w:sz w:val="28"/>
          <w:szCs w:val="28"/>
        </w:rPr>
        <w:t xml:space="preserve"> </w:t>
      </w:r>
      <w:r w:rsidR="00607B4C" w:rsidRPr="00607B4C">
        <w:rPr>
          <w:rFonts w:ascii="Times New Roman" w:hAnsi="Times New Roman" w:cs="Times New Roman"/>
          <w:bCs w:val="0"/>
          <w:sz w:val="28"/>
          <w:szCs w:val="28"/>
        </w:rPr>
        <w:t>РЕШАЕТ:</w:t>
      </w:r>
    </w:p>
    <w:p w:rsidR="0008503A" w:rsidRPr="00A711C7" w:rsidRDefault="00243F2C" w:rsidP="00A711C7">
      <w:pPr>
        <w:pStyle w:val="af0"/>
        <w:ind w:firstLine="709"/>
        <w:jc w:val="both"/>
        <w:rPr>
          <w:rFonts w:ascii="Times New Roman" w:hAnsi="Times New Roman"/>
          <w:sz w:val="28"/>
          <w:szCs w:val="28"/>
          <w:lang w:eastAsia="ru-RU"/>
        </w:rPr>
      </w:pPr>
      <w:r w:rsidRPr="00A711C7">
        <w:rPr>
          <w:rFonts w:ascii="Times New Roman" w:hAnsi="Times New Roman"/>
          <w:sz w:val="28"/>
          <w:szCs w:val="28"/>
          <w:lang w:eastAsia="ru-RU"/>
        </w:rPr>
        <w:t>1.</w:t>
      </w:r>
      <w:r w:rsidR="006815B9" w:rsidRPr="00A711C7">
        <w:rPr>
          <w:rFonts w:ascii="Times New Roman" w:hAnsi="Times New Roman"/>
          <w:sz w:val="28"/>
          <w:szCs w:val="28"/>
          <w:lang w:eastAsia="ru-RU"/>
        </w:rPr>
        <w:t xml:space="preserve"> Утвердить прилагаем</w:t>
      </w:r>
      <w:r w:rsidR="00A711C7">
        <w:rPr>
          <w:rFonts w:ascii="Times New Roman" w:hAnsi="Times New Roman"/>
          <w:sz w:val="28"/>
          <w:szCs w:val="28"/>
          <w:lang w:eastAsia="ru-RU"/>
        </w:rPr>
        <w:t>ое</w:t>
      </w:r>
      <w:r w:rsidR="00A711C7" w:rsidRPr="00A711C7">
        <w:rPr>
          <w:rFonts w:ascii="Times New Roman" w:hAnsi="Times New Roman"/>
          <w:sz w:val="28"/>
          <w:szCs w:val="28"/>
          <w:lang w:eastAsia="ru-RU"/>
        </w:rPr>
        <w:t xml:space="preserve"> </w:t>
      </w:r>
      <w:r w:rsidR="00E73FF9">
        <w:rPr>
          <w:rFonts w:ascii="Times New Roman" w:hAnsi="Times New Roman"/>
          <w:sz w:val="28"/>
          <w:szCs w:val="28"/>
          <w:lang w:eastAsia="ru-RU"/>
        </w:rPr>
        <w:t>п</w:t>
      </w:r>
      <w:r w:rsidR="00A711C7" w:rsidRPr="00A711C7">
        <w:rPr>
          <w:rFonts w:ascii="Times New Roman" w:hAnsi="Times New Roman"/>
          <w:sz w:val="28"/>
          <w:szCs w:val="28"/>
        </w:rPr>
        <w:t>оложени</w:t>
      </w:r>
      <w:r w:rsidR="00A711C7">
        <w:rPr>
          <w:rFonts w:ascii="Times New Roman" w:hAnsi="Times New Roman"/>
          <w:sz w:val="28"/>
          <w:szCs w:val="28"/>
        </w:rPr>
        <w:t>е</w:t>
      </w:r>
      <w:r w:rsidR="00A711C7" w:rsidRPr="00A711C7">
        <w:rPr>
          <w:rFonts w:ascii="Times New Roman" w:hAnsi="Times New Roman"/>
          <w:sz w:val="28"/>
          <w:szCs w:val="28"/>
        </w:rPr>
        <w:t xml:space="preserve"> о проведении аттестации муниципальных служащих </w:t>
      </w:r>
      <w:r w:rsidR="00A711C7" w:rsidRPr="00A711C7">
        <w:rPr>
          <w:rFonts w:ascii="Times New Roman" w:hAnsi="Times New Roman"/>
          <w:bCs/>
          <w:sz w:val="28"/>
          <w:szCs w:val="28"/>
        </w:rPr>
        <w:t>Пинежского муниципального округа Архангельской области</w:t>
      </w:r>
      <w:r w:rsidR="006815B9" w:rsidRPr="00A711C7">
        <w:rPr>
          <w:rFonts w:ascii="Times New Roman" w:hAnsi="Times New Roman"/>
          <w:sz w:val="28"/>
          <w:szCs w:val="28"/>
          <w:lang w:eastAsia="ru-RU"/>
        </w:rPr>
        <w:t>.</w:t>
      </w:r>
    </w:p>
    <w:p w:rsidR="00497101" w:rsidRPr="00A711C7" w:rsidRDefault="00497101" w:rsidP="00A711C7">
      <w:pPr>
        <w:pStyle w:val="af0"/>
        <w:ind w:firstLine="709"/>
        <w:jc w:val="both"/>
        <w:rPr>
          <w:rFonts w:ascii="Times New Roman" w:hAnsi="Times New Roman"/>
          <w:sz w:val="28"/>
          <w:szCs w:val="28"/>
          <w:lang w:eastAsia="ru-RU"/>
        </w:rPr>
      </w:pPr>
      <w:r w:rsidRPr="00A711C7">
        <w:rPr>
          <w:rFonts w:ascii="Times New Roman" w:hAnsi="Times New Roman"/>
          <w:sz w:val="28"/>
          <w:szCs w:val="28"/>
          <w:lang w:eastAsia="ru-RU"/>
        </w:rPr>
        <w:t>2.</w:t>
      </w:r>
      <w:r w:rsidR="003E111B" w:rsidRPr="00A711C7">
        <w:rPr>
          <w:rFonts w:ascii="Times New Roman" w:hAnsi="Times New Roman"/>
          <w:sz w:val="28"/>
          <w:szCs w:val="28"/>
          <w:lang w:eastAsia="ru-RU"/>
        </w:rPr>
        <w:t xml:space="preserve"> Признать утратившим силу </w:t>
      </w:r>
      <w:r w:rsidR="00A711C7" w:rsidRPr="00A711C7">
        <w:rPr>
          <w:rFonts w:ascii="Times New Roman" w:hAnsi="Times New Roman"/>
          <w:sz w:val="28"/>
          <w:szCs w:val="28"/>
        </w:rPr>
        <w:t>решение Собрания депутатов муниципального образования «Пинежский муниципальный район» от 24 сентября 2009г. №  97 «О порядке аттестации муниципальных служащих  муниципального образования  «Пинежский муниципальный район», решение Собрания депутатов муниципального образования «Пинежский муниципальный район» Архангельской области» от 05 февраля 2021 года № 457 «</w:t>
      </w:r>
      <w:r w:rsidR="00A711C7" w:rsidRPr="00A711C7">
        <w:rPr>
          <w:rFonts w:ascii="Times New Roman" w:hAnsi="Times New Roman"/>
          <w:bCs/>
          <w:sz w:val="28"/>
          <w:szCs w:val="28"/>
        </w:rPr>
        <w:t>О внесении изменений и дополнений в решение Собрания депутатов муниципального образования «Пинежский муниципальный район» от 24 сентября 2009 года № 97 «</w:t>
      </w:r>
      <w:r w:rsidR="00A711C7" w:rsidRPr="00A711C7">
        <w:rPr>
          <w:rFonts w:ascii="Times New Roman" w:hAnsi="Times New Roman"/>
          <w:sz w:val="28"/>
          <w:szCs w:val="28"/>
        </w:rPr>
        <w:t>О порядке аттестации муниципальных служащих  муниципального образования «Пинежский муниципальный район»</w:t>
      </w:r>
      <w:r w:rsidR="00A711C7">
        <w:rPr>
          <w:rFonts w:ascii="Times New Roman" w:hAnsi="Times New Roman"/>
          <w:sz w:val="28"/>
          <w:szCs w:val="28"/>
        </w:rPr>
        <w:t>.</w:t>
      </w:r>
    </w:p>
    <w:p w:rsidR="00084BF0" w:rsidRPr="00514D2A" w:rsidRDefault="00497101" w:rsidP="0058456A">
      <w:pPr>
        <w:pStyle w:val="11"/>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3</w:t>
      </w:r>
      <w:r w:rsidR="009E0544" w:rsidRPr="00514D2A">
        <w:rPr>
          <w:rFonts w:ascii="Times New Roman" w:hAnsi="Times New Roman"/>
          <w:sz w:val="28"/>
          <w:szCs w:val="28"/>
        </w:rPr>
        <w:t>. Настоящее решение вступает в силу</w:t>
      </w:r>
      <w:r w:rsidR="00E73FF9">
        <w:rPr>
          <w:rFonts w:ascii="Times New Roman" w:hAnsi="Times New Roman"/>
          <w:sz w:val="28"/>
          <w:szCs w:val="28"/>
        </w:rPr>
        <w:t xml:space="preserve"> 1 января 2025 года</w:t>
      </w:r>
      <w:r w:rsidR="009E0544" w:rsidRPr="00514D2A">
        <w:rPr>
          <w:rFonts w:ascii="Times New Roman" w:hAnsi="Times New Roman"/>
          <w:sz w:val="28"/>
          <w:szCs w:val="28"/>
        </w:rPr>
        <w:t>.</w:t>
      </w:r>
    </w:p>
    <w:p w:rsidR="006737C6" w:rsidRDefault="006737C6" w:rsidP="003036EF">
      <w:pPr>
        <w:pStyle w:val="ConsPlusNormal"/>
        <w:widowControl/>
        <w:ind w:firstLine="0"/>
        <w:jc w:val="both"/>
        <w:rPr>
          <w:bCs/>
          <w:sz w:val="28"/>
          <w:szCs w:val="28"/>
        </w:rPr>
      </w:pPr>
    </w:p>
    <w:p w:rsidR="00497101" w:rsidRDefault="00497101" w:rsidP="003036EF">
      <w:pPr>
        <w:pStyle w:val="ConsPlusNormal"/>
        <w:widowControl/>
        <w:ind w:firstLine="0"/>
        <w:jc w:val="both"/>
        <w:rPr>
          <w:bCs/>
          <w:sz w:val="28"/>
          <w:szCs w:val="28"/>
        </w:rPr>
      </w:pPr>
    </w:p>
    <w:p w:rsidR="00497101" w:rsidRPr="00514D2A" w:rsidRDefault="00497101" w:rsidP="003036EF">
      <w:pPr>
        <w:pStyle w:val="ConsPlusNormal"/>
        <w:widowControl/>
        <w:ind w:firstLine="0"/>
        <w:jc w:val="both"/>
        <w:rPr>
          <w:bCs/>
          <w:sz w:val="28"/>
          <w:szCs w:val="28"/>
        </w:rPr>
      </w:pPr>
    </w:p>
    <w:p w:rsidR="00607B4C" w:rsidRPr="00607B4C" w:rsidRDefault="00607B4C" w:rsidP="00607B4C">
      <w:pPr>
        <w:pStyle w:val="af0"/>
        <w:rPr>
          <w:rFonts w:ascii="Times New Roman" w:hAnsi="Times New Roman"/>
          <w:sz w:val="28"/>
          <w:szCs w:val="28"/>
        </w:rPr>
      </w:pPr>
      <w:r w:rsidRPr="00607B4C">
        <w:rPr>
          <w:rFonts w:ascii="Times New Roman" w:hAnsi="Times New Roman"/>
          <w:sz w:val="28"/>
          <w:szCs w:val="28"/>
        </w:rPr>
        <w:t>Председатель Собрания депутатов</w:t>
      </w:r>
    </w:p>
    <w:p w:rsidR="006737C6" w:rsidRDefault="00607B4C" w:rsidP="00607B4C">
      <w:pPr>
        <w:pStyle w:val="af0"/>
        <w:rPr>
          <w:rFonts w:ascii="Times New Roman" w:hAnsi="Times New Roman"/>
          <w:sz w:val="28"/>
          <w:szCs w:val="28"/>
        </w:rPr>
      </w:pPr>
      <w:r w:rsidRPr="00607B4C">
        <w:rPr>
          <w:rFonts w:ascii="Times New Roman" w:hAnsi="Times New Roman"/>
          <w:sz w:val="28"/>
          <w:szCs w:val="28"/>
        </w:rPr>
        <w:t>Пинежского муниципального округа</w:t>
      </w:r>
      <w:r>
        <w:rPr>
          <w:rFonts w:ascii="Times New Roman" w:hAnsi="Times New Roman"/>
          <w:sz w:val="28"/>
          <w:szCs w:val="28"/>
        </w:rPr>
        <w:t xml:space="preserve">                                           Е.М. Хайдукова</w:t>
      </w:r>
    </w:p>
    <w:p w:rsidR="00A711C7" w:rsidRDefault="00A711C7" w:rsidP="00607B4C">
      <w:pPr>
        <w:pStyle w:val="af0"/>
        <w:rPr>
          <w:rFonts w:ascii="Times New Roman" w:hAnsi="Times New Roman"/>
          <w:sz w:val="28"/>
          <w:szCs w:val="28"/>
        </w:rPr>
      </w:pPr>
    </w:p>
    <w:p w:rsidR="00607B4C" w:rsidRDefault="00607B4C" w:rsidP="00607B4C">
      <w:pPr>
        <w:pStyle w:val="af0"/>
        <w:rPr>
          <w:rFonts w:ascii="Times New Roman" w:hAnsi="Times New Roman"/>
          <w:sz w:val="28"/>
          <w:szCs w:val="28"/>
        </w:rPr>
      </w:pPr>
    </w:p>
    <w:p w:rsidR="00E5507A" w:rsidRPr="00E5507A" w:rsidRDefault="00E5507A" w:rsidP="00E5507A">
      <w:pPr>
        <w:spacing w:after="0"/>
        <w:jc w:val="both"/>
        <w:rPr>
          <w:rFonts w:ascii="Times New Roman" w:eastAsia="Calibri" w:hAnsi="Times New Roman"/>
          <w:sz w:val="28"/>
          <w:szCs w:val="28"/>
        </w:rPr>
      </w:pPr>
      <w:r w:rsidRPr="00E5507A">
        <w:rPr>
          <w:rFonts w:ascii="Times New Roman" w:eastAsia="Calibri" w:hAnsi="Times New Roman"/>
          <w:sz w:val="28"/>
          <w:szCs w:val="28"/>
        </w:rPr>
        <w:t>Глава П</w:t>
      </w:r>
      <w:r>
        <w:rPr>
          <w:rFonts w:ascii="Times New Roman" w:eastAsia="Calibri" w:hAnsi="Times New Roman"/>
          <w:sz w:val="28"/>
          <w:szCs w:val="28"/>
        </w:rPr>
        <w:t>инежс</w:t>
      </w:r>
      <w:r w:rsidRPr="00E5507A">
        <w:rPr>
          <w:rFonts w:ascii="Times New Roman" w:eastAsia="Calibri" w:hAnsi="Times New Roman"/>
          <w:sz w:val="28"/>
          <w:szCs w:val="28"/>
        </w:rPr>
        <w:t xml:space="preserve">кого муниципального округа                                        </w:t>
      </w:r>
      <w:r>
        <w:rPr>
          <w:rFonts w:ascii="Times New Roman" w:eastAsia="Calibri" w:hAnsi="Times New Roman"/>
          <w:sz w:val="28"/>
          <w:szCs w:val="28"/>
        </w:rPr>
        <w:t>Л</w:t>
      </w:r>
      <w:r w:rsidRPr="00E5507A">
        <w:rPr>
          <w:rFonts w:ascii="Times New Roman" w:eastAsia="Calibri" w:hAnsi="Times New Roman"/>
          <w:sz w:val="28"/>
          <w:szCs w:val="28"/>
        </w:rPr>
        <w:t>.А. К</w:t>
      </w:r>
      <w:r>
        <w:rPr>
          <w:rFonts w:ascii="Times New Roman" w:eastAsia="Calibri" w:hAnsi="Times New Roman"/>
          <w:sz w:val="28"/>
          <w:szCs w:val="28"/>
        </w:rPr>
        <w:t>олик</w:t>
      </w:r>
    </w:p>
    <w:p w:rsidR="00497101" w:rsidRDefault="00497101" w:rsidP="00607B4C">
      <w:pPr>
        <w:pStyle w:val="af0"/>
        <w:jc w:val="right"/>
        <w:rPr>
          <w:rFonts w:ascii="Times New Roman" w:hAnsi="Times New Roman"/>
          <w:sz w:val="28"/>
          <w:szCs w:val="28"/>
        </w:rPr>
      </w:pPr>
    </w:p>
    <w:p w:rsidR="00497101" w:rsidRDefault="00497101"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320FE0" w:rsidRDefault="00320FE0" w:rsidP="00607B4C">
      <w:pPr>
        <w:pStyle w:val="af0"/>
        <w:jc w:val="right"/>
        <w:rPr>
          <w:rFonts w:ascii="Times New Roman" w:hAnsi="Times New Roman"/>
          <w:sz w:val="28"/>
          <w:szCs w:val="28"/>
        </w:rPr>
      </w:pPr>
    </w:p>
    <w:p w:rsidR="00320FE0" w:rsidRDefault="00320FE0" w:rsidP="00607B4C">
      <w:pPr>
        <w:pStyle w:val="af0"/>
        <w:jc w:val="right"/>
        <w:rPr>
          <w:rFonts w:ascii="Times New Roman" w:hAnsi="Times New Roman"/>
          <w:sz w:val="28"/>
          <w:szCs w:val="28"/>
        </w:rPr>
      </w:pPr>
    </w:p>
    <w:p w:rsidR="00E73FF9" w:rsidRDefault="00E73FF9"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lastRenderedPageBreak/>
        <w:t xml:space="preserve">Приложение </w:t>
      </w: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t>к решению Собрания депутатов</w:t>
      </w: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t>Пинежского муниципального округа</w:t>
      </w: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t xml:space="preserve">Архангельской области </w:t>
      </w: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t xml:space="preserve">от </w:t>
      </w:r>
      <w:r w:rsidR="00320FE0">
        <w:rPr>
          <w:rFonts w:ascii="Times New Roman" w:hAnsi="Times New Roman"/>
          <w:sz w:val="28"/>
          <w:szCs w:val="28"/>
        </w:rPr>
        <w:t xml:space="preserve">01 </w:t>
      </w:r>
      <w:r w:rsidR="006815B9">
        <w:rPr>
          <w:rFonts w:ascii="Times New Roman" w:hAnsi="Times New Roman"/>
          <w:sz w:val="28"/>
          <w:szCs w:val="28"/>
        </w:rPr>
        <w:t>но</w:t>
      </w:r>
      <w:r>
        <w:rPr>
          <w:rFonts w:ascii="Times New Roman" w:hAnsi="Times New Roman"/>
          <w:sz w:val="28"/>
          <w:szCs w:val="28"/>
        </w:rPr>
        <w:t>я</w:t>
      </w:r>
      <w:r w:rsidRPr="00607B4C">
        <w:rPr>
          <w:rFonts w:ascii="Times New Roman" w:hAnsi="Times New Roman"/>
          <w:sz w:val="28"/>
          <w:szCs w:val="28"/>
        </w:rPr>
        <w:t>бря 202</w:t>
      </w:r>
      <w:r>
        <w:rPr>
          <w:rFonts w:ascii="Times New Roman" w:hAnsi="Times New Roman"/>
          <w:sz w:val="28"/>
          <w:szCs w:val="28"/>
        </w:rPr>
        <w:t>4</w:t>
      </w:r>
      <w:r w:rsidRPr="00607B4C">
        <w:rPr>
          <w:rFonts w:ascii="Times New Roman" w:hAnsi="Times New Roman"/>
          <w:sz w:val="28"/>
          <w:szCs w:val="28"/>
        </w:rPr>
        <w:t>г</w:t>
      </w:r>
      <w:r w:rsidR="00320FE0">
        <w:rPr>
          <w:rFonts w:ascii="Times New Roman" w:hAnsi="Times New Roman"/>
          <w:sz w:val="28"/>
          <w:szCs w:val="28"/>
        </w:rPr>
        <w:t>ода</w:t>
      </w:r>
      <w:r w:rsidRPr="00607B4C">
        <w:rPr>
          <w:rFonts w:ascii="Times New Roman" w:hAnsi="Times New Roman"/>
          <w:sz w:val="28"/>
          <w:szCs w:val="28"/>
        </w:rPr>
        <w:t xml:space="preserve"> №</w:t>
      </w:r>
      <w:r w:rsidR="00320FE0">
        <w:rPr>
          <w:rFonts w:ascii="Times New Roman" w:hAnsi="Times New Roman"/>
          <w:sz w:val="28"/>
          <w:szCs w:val="28"/>
        </w:rPr>
        <w:t xml:space="preserve"> 17</w:t>
      </w:r>
      <w:r w:rsidR="00A45380">
        <w:rPr>
          <w:rFonts w:ascii="Times New Roman" w:hAnsi="Times New Roman"/>
          <w:sz w:val="28"/>
          <w:szCs w:val="28"/>
        </w:rPr>
        <w:t>9</w:t>
      </w:r>
      <w:r w:rsidRPr="00607B4C">
        <w:rPr>
          <w:rFonts w:ascii="Times New Roman" w:hAnsi="Times New Roman"/>
          <w:sz w:val="28"/>
          <w:szCs w:val="28"/>
        </w:rPr>
        <w:t xml:space="preserve"> </w:t>
      </w:r>
    </w:p>
    <w:p w:rsidR="00607B4C" w:rsidRDefault="00607B4C" w:rsidP="003036EF">
      <w:pPr>
        <w:pStyle w:val="ConsPlusNormal"/>
        <w:widowControl/>
        <w:ind w:firstLine="0"/>
        <w:jc w:val="center"/>
        <w:rPr>
          <w:rFonts w:ascii="Times New Roman" w:hAnsi="Times New Roman"/>
          <w:b/>
          <w:sz w:val="28"/>
          <w:szCs w:val="28"/>
        </w:rPr>
      </w:pPr>
    </w:p>
    <w:p w:rsidR="00607B4C" w:rsidRDefault="00607B4C" w:rsidP="003036EF">
      <w:pPr>
        <w:pStyle w:val="ConsPlusNormal"/>
        <w:widowControl/>
        <w:ind w:firstLine="0"/>
        <w:jc w:val="center"/>
        <w:rPr>
          <w:rFonts w:ascii="Times New Roman" w:hAnsi="Times New Roman"/>
          <w:b/>
          <w:sz w:val="28"/>
          <w:szCs w:val="28"/>
        </w:rPr>
      </w:pPr>
    </w:p>
    <w:p w:rsidR="00804947" w:rsidRPr="00804947" w:rsidRDefault="00804947" w:rsidP="00804947">
      <w:pPr>
        <w:pStyle w:val="ConsPlusNormal"/>
        <w:widowControl/>
        <w:ind w:firstLine="0"/>
        <w:jc w:val="center"/>
        <w:rPr>
          <w:rFonts w:ascii="Times New Roman" w:hAnsi="Times New Roman" w:cs="Times New Roman"/>
          <w:b/>
          <w:sz w:val="28"/>
          <w:szCs w:val="28"/>
        </w:rPr>
      </w:pPr>
      <w:r w:rsidRPr="00804947">
        <w:rPr>
          <w:rFonts w:ascii="Times New Roman" w:hAnsi="Times New Roman" w:cs="Times New Roman"/>
          <w:b/>
          <w:sz w:val="28"/>
          <w:szCs w:val="28"/>
        </w:rPr>
        <w:t>Положение</w:t>
      </w:r>
    </w:p>
    <w:p w:rsidR="00804947" w:rsidRDefault="00804947" w:rsidP="00804947">
      <w:pPr>
        <w:pStyle w:val="ConsPlusNormal"/>
        <w:widowControl/>
        <w:ind w:firstLine="0"/>
        <w:jc w:val="center"/>
        <w:rPr>
          <w:rFonts w:ascii="Times New Roman" w:hAnsi="Times New Roman" w:cs="Times New Roman"/>
          <w:b/>
          <w:sz w:val="28"/>
          <w:szCs w:val="28"/>
        </w:rPr>
      </w:pPr>
      <w:r w:rsidRPr="00804947">
        <w:rPr>
          <w:rFonts w:ascii="Times New Roman" w:hAnsi="Times New Roman" w:cs="Times New Roman"/>
          <w:b/>
          <w:sz w:val="28"/>
          <w:szCs w:val="28"/>
        </w:rPr>
        <w:t xml:space="preserve"> о проведении аттестации муниципальных служащих </w:t>
      </w:r>
    </w:p>
    <w:p w:rsidR="00804947" w:rsidRPr="00804947" w:rsidRDefault="00804947" w:rsidP="00804947">
      <w:pPr>
        <w:pStyle w:val="ConsPlusNormal"/>
        <w:widowControl/>
        <w:ind w:firstLine="0"/>
        <w:jc w:val="center"/>
        <w:rPr>
          <w:rFonts w:ascii="Times New Roman" w:hAnsi="Times New Roman" w:cs="Times New Roman"/>
          <w:sz w:val="28"/>
          <w:szCs w:val="28"/>
        </w:rPr>
      </w:pPr>
      <w:r w:rsidRPr="00804947">
        <w:rPr>
          <w:rFonts w:ascii="Times New Roman" w:hAnsi="Times New Roman" w:cs="Times New Roman"/>
          <w:b/>
          <w:sz w:val="28"/>
          <w:szCs w:val="28"/>
        </w:rPr>
        <w:t>Пинежск</w:t>
      </w:r>
      <w:r>
        <w:rPr>
          <w:rFonts w:ascii="Times New Roman" w:hAnsi="Times New Roman" w:cs="Times New Roman"/>
          <w:b/>
          <w:sz w:val="28"/>
          <w:szCs w:val="28"/>
        </w:rPr>
        <w:t>ого</w:t>
      </w:r>
      <w:r w:rsidRPr="00804947">
        <w:rPr>
          <w:rFonts w:ascii="Times New Roman" w:hAnsi="Times New Roman" w:cs="Times New Roman"/>
          <w:b/>
          <w:sz w:val="28"/>
          <w:szCs w:val="28"/>
        </w:rPr>
        <w:t xml:space="preserve"> муниципальн</w:t>
      </w:r>
      <w:r>
        <w:rPr>
          <w:rFonts w:ascii="Times New Roman" w:hAnsi="Times New Roman" w:cs="Times New Roman"/>
          <w:b/>
          <w:sz w:val="28"/>
          <w:szCs w:val="28"/>
        </w:rPr>
        <w:t>ого</w:t>
      </w:r>
      <w:r w:rsidRPr="00804947">
        <w:rPr>
          <w:rFonts w:ascii="Times New Roman" w:hAnsi="Times New Roman" w:cs="Times New Roman"/>
          <w:b/>
          <w:sz w:val="28"/>
          <w:szCs w:val="28"/>
        </w:rPr>
        <w:t xml:space="preserve"> </w:t>
      </w:r>
      <w:r>
        <w:rPr>
          <w:rFonts w:ascii="Times New Roman" w:hAnsi="Times New Roman" w:cs="Times New Roman"/>
          <w:b/>
          <w:sz w:val="28"/>
          <w:szCs w:val="28"/>
        </w:rPr>
        <w:t>округа</w:t>
      </w:r>
      <w:r w:rsidRPr="00804947">
        <w:rPr>
          <w:rFonts w:ascii="Times New Roman" w:hAnsi="Times New Roman" w:cs="Times New Roman"/>
          <w:b/>
          <w:sz w:val="28"/>
          <w:szCs w:val="28"/>
        </w:rPr>
        <w:t xml:space="preserve"> Архангельской области</w:t>
      </w:r>
    </w:p>
    <w:p w:rsidR="00804947" w:rsidRDefault="00804947" w:rsidP="00804947">
      <w:pPr>
        <w:pStyle w:val="ConsPlusNormal"/>
        <w:widowControl/>
        <w:ind w:firstLine="0"/>
        <w:jc w:val="center"/>
        <w:rPr>
          <w:szCs w:val="28"/>
        </w:rPr>
      </w:pPr>
    </w:p>
    <w:p w:rsidR="00804947" w:rsidRPr="00E303A7" w:rsidRDefault="00804947" w:rsidP="00804947">
      <w:pPr>
        <w:pStyle w:val="ConsPlusNormal"/>
        <w:widowControl/>
        <w:ind w:firstLine="0"/>
        <w:jc w:val="center"/>
        <w:rPr>
          <w:rFonts w:ascii="Times New Roman" w:hAnsi="Times New Roman" w:cs="Times New Roman"/>
          <w:sz w:val="28"/>
          <w:szCs w:val="28"/>
        </w:rPr>
      </w:pPr>
    </w:p>
    <w:p w:rsidR="00804947" w:rsidRPr="00E303A7" w:rsidRDefault="00390BDD" w:rsidP="00390BDD">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w:t>
      </w:r>
      <w:r w:rsidR="00804947" w:rsidRPr="00E303A7">
        <w:rPr>
          <w:rFonts w:ascii="Times New Roman" w:hAnsi="Times New Roman" w:cs="Times New Roman"/>
          <w:sz w:val="28"/>
          <w:szCs w:val="28"/>
        </w:rPr>
        <w:t>I. ОБЩИЕ ПОЛОЖЕНИЯ</w:t>
      </w:r>
    </w:p>
    <w:p w:rsidR="00804947" w:rsidRDefault="00804947" w:rsidP="00804947">
      <w:pPr>
        <w:pStyle w:val="ConsPlusNormal"/>
        <w:widowControl/>
        <w:ind w:firstLine="540"/>
        <w:jc w:val="both"/>
        <w:rPr>
          <w:rFonts w:ascii="Times New Roman" w:hAnsi="Times New Roman" w:cs="Times New Roman"/>
          <w:sz w:val="28"/>
          <w:szCs w:val="28"/>
        </w:rPr>
      </w:pPr>
    </w:p>
    <w:p w:rsidR="007058E8" w:rsidRPr="00E303A7" w:rsidRDefault="007058E8" w:rsidP="00804947">
      <w:pPr>
        <w:pStyle w:val="ConsPlusNormal"/>
        <w:widowControl/>
        <w:ind w:firstLine="540"/>
        <w:jc w:val="both"/>
        <w:rPr>
          <w:rFonts w:ascii="Times New Roman" w:hAnsi="Times New Roman" w:cs="Times New Roman"/>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1. Аттестация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A711C7" w:rsidRDefault="00804947" w:rsidP="00A711C7">
      <w:pPr>
        <w:pStyle w:val="ConsPlusNormal"/>
        <w:widowControl/>
        <w:ind w:firstLine="709"/>
        <w:jc w:val="both"/>
        <w:rPr>
          <w:rFonts w:ascii="Times New Roman" w:hAnsi="Times New Roman" w:cs="Times New Roman"/>
          <w:sz w:val="28"/>
          <w:szCs w:val="28"/>
        </w:rPr>
      </w:pPr>
      <w:r w:rsidRPr="00A711C7">
        <w:rPr>
          <w:rFonts w:ascii="Times New Roman" w:hAnsi="Times New Roman" w:cs="Times New Roman"/>
          <w:sz w:val="28"/>
          <w:szCs w:val="28"/>
        </w:rPr>
        <w:t xml:space="preserve">1. Аттестация муниципальных служащих </w:t>
      </w:r>
      <w:r w:rsidR="00A711C7" w:rsidRPr="00A711C7">
        <w:rPr>
          <w:rFonts w:ascii="Times New Roman" w:hAnsi="Times New Roman" w:cs="Times New Roman"/>
          <w:sz w:val="28"/>
          <w:szCs w:val="28"/>
        </w:rPr>
        <w:t>Пинежского муниципального округа Архангельской области</w:t>
      </w:r>
      <w:r w:rsidR="00A711C7">
        <w:rPr>
          <w:rFonts w:ascii="Times New Roman" w:hAnsi="Times New Roman" w:cs="Times New Roman"/>
          <w:sz w:val="28"/>
          <w:szCs w:val="28"/>
        </w:rPr>
        <w:t xml:space="preserve"> </w:t>
      </w:r>
      <w:r w:rsidR="008A4E5D">
        <w:rPr>
          <w:rFonts w:ascii="Times New Roman" w:hAnsi="Times New Roman" w:cs="Times New Roman"/>
          <w:sz w:val="28"/>
          <w:szCs w:val="28"/>
        </w:rPr>
        <w:t xml:space="preserve">(далее – муниципальные служащие) </w:t>
      </w:r>
      <w:r w:rsidRPr="00A711C7">
        <w:rPr>
          <w:rFonts w:ascii="Times New Roman" w:hAnsi="Times New Roman" w:cs="Times New Roman"/>
          <w:sz w:val="28"/>
          <w:szCs w:val="28"/>
        </w:rPr>
        <w:t>проводится в целях определения их соответствия замещаемым должностям муниципальной службы.</w:t>
      </w:r>
    </w:p>
    <w:p w:rsidR="00804947" w:rsidRPr="00A711C7" w:rsidRDefault="00804947" w:rsidP="00A711C7">
      <w:pPr>
        <w:pStyle w:val="af0"/>
        <w:ind w:firstLine="709"/>
        <w:jc w:val="both"/>
        <w:rPr>
          <w:rFonts w:ascii="Times New Roman" w:hAnsi="Times New Roman"/>
          <w:sz w:val="28"/>
          <w:szCs w:val="28"/>
        </w:rPr>
      </w:pPr>
      <w:r w:rsidRPr="00A711C7">
        <w:rPr>
          <w:rFonts w:ascii="Times New Roman" w:hAnsi="Times New Roman"/>
          <w:sz w:val="28"/>
          <w:szCs w:val="28"/>
        </w:rPr>
        <w:t>2. Аттестация муниципальных служащих является составной частью кадровой работы в Пинежск</w:t>
      </w:r>
      <w:r w:rsidR="00A711C7">
        <w:rPr>
          <w:rFonts w:ascii="Times New Roman" w:hAnsi="Times New Roman"/>
          <w:sz w:val="28"/>
          <w:szCs w:val="28"/>
        </w:rPr>
        <w:t>ом</w:t>
      </w:r>
      <w:r w:rsidRPr="00A711C7">
        <w:rPr>
          <w:rFonts w:ascii="Times New Roman" w:hAnsi="Times New Roman"/>
          <w:sz w:val="28"/>
          <w:szCs w:val="28"/>
        </w:rPr>
        <w:t xml:space="preserve"> муниципальн</w:t>
      </w:r>
      <w:r w:rsidR="00A711C7">
        <w:rPr>
          <w:rFonts w:ascii="Times New Roman" w:hAnsi="Times New Roman"/>
          <w:sz w:val="28"/>
          <w:szCs w:val="28"/>
        </w:rPr>
        <w:t>ом округе</w:t>
      </w:r>
      <w:r w:rsidR="008A4E5D">
        <w:rPr>
          <w:rFonts w:ascii="Times New Roman" w:hAnsi="Times New Roman"/>
          <w:sz w:val="28"/>
          <w:szCs w:val="28"/>
        </w:rPr>
        <w:t xml:space="preserve"> Архангельской области</w:t>
      </w:r>
      <w:r w:rsidRPr="00A711C7">
        <w:rPr>
          <w:rFonts w:ascii="Times New Roman" w:hAnsi="Times New Roman"/>
          <w:sz w:val="28"/>
          <w:szCs w:val="28"/>
        </w:rPr>
        <w:t>.</w:t>
      </w:r>
    </w:p>
    <w:p w:rsidR="00804947" w:rsidRPr="00A711C7" w:rsidRDefault="00804947" w:rsidP="00A711C7">
      <w:pPr>
        <w:pStyle w:val="af0"/>
        <w:ind w:firstLine="709"/>
        <w:jc w:val="both"/>
        <w:rPr>
          <w:rFonts w:ascii="Times New Roman" w:hAnsi="Times New Roman"/>
          <w:sz w:val="28"/>
          <w:szCs w:val="28"/>
        </w:rPr>
      </w:pPr>
      <w:r w:rsidRPr="00A711C7">
        <w:rPr>
          <w:rFonts w:ascii="Times New Roman" w:hAnsi="Times New Roman"/>
          <w:sz w:val="28"/>
          <w:szCs w:val="28"/>
        </w:rPr>
        <w:t>3. Аттестация проводится членами аттестационной комиссии в форме собеседования. Вопросы членов аттестационной комиссии и ответы муниципального служащего на них фиксируются в протоколе.</w:t>
      </w:r>
    </w:p>
    <w:p w:rsidR="00804947" w:rsidRPr="00E303A7" w:rsidRDefault="00804947" w:rsidP="00804947">
      <w:pPr>
        <w:pStyle w:val="ConsPlusNormal"/>
        <w:widowControl/>
        <w:ind w:firstLine="0"/>
        <w:jc w:val="both"/>
        <w:rPr>
          <w:rFonts w:ascii="Times New Roman" w:hAnsi="Times New Roman" w:cs="Times New Roman"/>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2. Пределы аттестации муниципальных служащих</w:t>
      </w:r>
    </w:p>
    <w:p w:rsidR="00804947" w:rsidRPr="00804947" w:rsidRDefault="00804947" w:rsidP="00804947">
      <w:pPr>
        <w:pStyle w:val="ConsPlusNormal"/>
        <w:widowControl/>
        <w:ind w:firstLine="540"/>
        <w:jc w:val="both"/>
        <w:rPr>
          <w:rFonts w:ascii="Times New Roman" w:hAnsi="Times New Roman" w:cs="Times New Roman"/>
          <w:b/>
          <w:sz w:val="28"/>
          <w:szCs w:val="28"/>
        </w:rPr>
      </w:pP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1.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1) участие муниципального служащего в решении (разработке) вопросов (документов), направленных на реализацию задач, стоящих перед соответствующим структурным подразделением (органом местного самоуправления Пинежского муниципального  </w:t>
      </w:r>
      <w:r>
        <w:rPr>
          <w:rFonts w:ascii="Times New Roman" w:hAnsi="Times New Roman"/>
          <w:sz w:val="28"/>
          <w:szCs w:val="28"/>
        </w:rPr>
        <w:t>округ</w:t>
      </w:r>
      <w:r w:rsidRPr="00804947">
        <w:rPr>
          <w:rFonts w:ascii="Times New Roman" w:hAnsi="Times New Roman"/>
          <w:sz w:val="28"/>
          <w:szCs w:val="28"/>
        </w:rPr>
        <w:t>а Архангельской области);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2) сложность осуществляемой муниципальным служащим профессиональной служебной деятельности, ее эффективность и результативность;</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sidRPr="00804947">
        <w:rPr>
          <w:rFonts w:ascii="Times New Roman" w:hAnsi="Times New Roman"/>
          <w:sz w:val="28"/>
          <w:szCs w:val="28"/>
        </w:rPr>
        <w:lastRenderedPageBreak/>
        <w:t>наличии соответствующего решения представителя нанимателя (работодателя) - к специальности, направлению подготовки;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пунктом 1 настоящей статьи.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3. Муниципальные служащие, подлежащие аттестации</w:t>
      </w:r>
    </w:p>
    <w:p w:rsidR="00804947" w:rsidRPr="00804947" w:rsidRDefault="00804947" w:rsidP="00804947">
      <w:pPr>
        <w:pStyle w:val="ConsPlusNormal"/>
        <w:widowControl/>
        <w:ind w:firstLine="540"/>
        <w:jc w:val="both"/>
        <w:rPr>
          <w:rFonts w:ascii="Times New Roman" w:hAnsi="Times New Roman" w:cs="Times New Roman"/>
          <w:b/>
          <w:sz w:val="28"/>
          <w:szCs w:val="28"/>
        </w:rPr>
      </w:pP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1. Аттестации подлежат все муниципальные служащие, за исключением:</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1) муниципальных служащих, замещающих должности муниципальной службы менее одного года;</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2) муниципальных служащих, достигших возраста 60 лет;</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3) беременных женщин;</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5) муниципальных служащих, замещающих должности муниципальной службы на основании срочного трудового договора (контракта).</w:t>
      </w:r>
    </w:p>
    <w:p w:rsidR="0080494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2. Аттестация муниципальных служащих, указанных в подпункте 4 пункта 1 настоящей статьи, возможна не ранее чем через один год после выхода из отпуска.</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4. Срок проведения аттестации муниципальных служащих и аттестационный период</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804947">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Аттестация муниципального служащего проводится один раз в три года.</w:t>
      </w:r>
    </w:p>
    <w:p w:rsidR="00804947" w:rsidRDefault="00804947" w:rsidP="00804947">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3. Дата проведения внеочередной аттестации муниципального служащего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w:t>
      </w:r>
      <w:r w:rsidRPr="00804947">
        <w:rPr>
          <w:rFonts w:ascii="Times New Roman" w:hAnsi="Times New Roman"/>
          <w:sz w:val="28"/>
          <w:szCs w:val="28"/>
        </w:rPr>
        <w:lastRenderedPageBreak/>
        <w:t>служебной деятельности муниципального служащего либо после принятия в установленном порядке решения:</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1) о сокращении должностей муниципальной службы в соответствующем структурном подразделении (органе местного самоуправления Пинежского муниципального </w:t>
      </w:r>
      <w:r w:rsidR="006063EB">
        <w:rPr>
          <w:rFonts w:ascii="Times New Roman" w:hAnsi="Times New Roman"/>
          <w:sz w:val="28"/>
          <w:szCs w:val="28"/>
        </w:rPr>
        <w:t>округ</w:t>
      </w:r>
      <w:r w:rsidRPr="00804947">
        <w:rPr>
          <w:rFonts w:ascii="Times New Roman" w:hAnsi="Times New Roman"/>
          <w:sz w:val="28"/>
          <w:szCs w:val="28"/>
        </w:rPr>
        <w:t>а Архангельской области);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2) об изменении условий оплаты труда муниципальных служащих.</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4. 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соответствующего органа местного самоуправления Пинежского муниципального </w:t>
      </w:r>
      <w:r w:rsidR="008A4E5D">
        <w:rPr>
          <w:rFonts w:ascii="Times New Roman" w:hAnsi="Times New Roman"/>
          <w:sz w:val="28"/>
          <w:szCs w:val="28"/>
        </w:rPr>
        <w:t>округа</w:t>
      </w:r>
      <w:r w:rsidRPr="00804947">
        <w:rPr>
          <w:rFonts w:ascii="Times New Roman" w:hAnsi="Times New Roman"/>
          <w:sz w:val="28"/>
          <w:szCs w:val="28"/>
        </w:rPr>
        <w:t xml:space="preserve"> Архангельской области о проведении внеочередной аттестации.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Муниципальный служащий, выступивший с инициативой о проведении в отношении него внеочередной аттестации, направляет в подразделение кадровой службы соответствующего структурного подразделения (органа местного самоуправления Пинежского муниципального </w:t>
      </w:r>
      <w:r w:rsidR="008A4E5D">
        <w:rPr>
          <w:rFonts w:ascii="Times New Roman" w:hAnsi="Times New Roman"/>
          <w:sz w:val="28"/>
          <w:szCs w:val="28"/>
        </w:rPr>
        <w:t>округ</w:t>
      </w:r>
      <w:r w:rsidRPr="00804947">
        <w:rPr>
          <w:rFonts w:ascii="Times New Roman" w:hAnsi="Times New Roman"/>
          <w:sz w:val="28"/>
          <w:szCs w:val="28"/>
        </w:rPr>
        <w:t>а Архангельской области) заявление на имя представителя нанимателя (работодателя) с указанием причин, послуживших основанием для проведения внеочередной аттестации.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соответствующего структурного подразделения (органа местного Пинежского муниципального </w:t>
      </w:r>
      <w:r w:rsidR="008A4E5D">
        <w:rPr>
          <w:rFonts w:ascii="Times New Roman" w:hAnsi="Times New Roman"/>
          <w:sz w:val="28"/>
          <w:szCs w:val="28"/>
        </w:rPr>
        <w:t>округ</w:t>
      </w:r>
      <w:r w:rsidRPr="00804947">
        <w:rPr>
          <w:rFonts w:ascii="Times New Roman" w:hAnsi="Times New Roman"/>
          <w:sz w:val="28"/>
          <w:szCs w:val="28"/>
        </w:rPr>
        <w:t>а Архангельской области) в трехдневный срок со дня согласования проекта такого решения с муниципальным служащим</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390BDD" w:rsidP="00390BDD">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w:t>
      </w:r>
      <w:r w:rsidR="00804947" w:rsidRPr="00E303A7">
        <w:rPr>
          <w:rFonts w:ascii="Times New Roman" w:hAnsi="Times New Roman" w:cs="Times New Roman"/>
          <w:sz w:val="28"/>
          <w:szCs w:val="28"/>
        </w:rPr>
        <w:t>II. ОРГАНИЗАЦИЯ ПРОВЕДЕНИЯ АТТЕСТАЦИИ</w:t>
      </w:r>
      <w:r w:rsidR="00804947">
        <w:rPr>
          <w:rFonts w:ascii="Times New Roman" w:hAnsi="Times New Roman" w:cs="Times New Roman"/>
          <w:sz w:val="28"/>
          <w:szCs w:val="28"/>
        </w:rPr>
        <w:t xml:space="preserve"> </w:t>
      </w:r>
      <w:r w:rsidR="00804947" w:rsidRPr="00E303A7">
        <w:rPr>
          <w:rFonts w:ascii="Times New Roman" w:hAnsi="Times New Roman" w:cs="Times New Roman"/>
          <w:sz w:val="28"/>
          <w:szCs w:val="28"/>
        </w:rPr>
        <w:t>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5. Образование, формирование и прекращение полномочий аттестационной комиссии</w:t>
      </w:r>
    </w:p>
    <w:p w:rsidR="00A45380" w:rsidRPr="00804947" w:rsidRDefault="00A45380" w:rsidP="00804947">
      <w:pPr>
        <w:pStyle w:val="ConsPlusNormal"/>
        <w:widowControl/>
        <w:ind w:firstLine="0"/>
        <w:jc w:val="both"/>
        <w:outlineLvl w:val="2"/>
        <w:rPr>
          <w:rFonts w:ascii="Times New Roman" w:hAnsi="Times New Roman" w:cs="Times New Roman"/>
          <w:b/>
          <w:sz w:val="28"/>
          <w:szCs w:val="28"/>
        </w:rPr>
      </w:pP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1. Для проведения аттестации муниципальных служащих представителем нанимателя (работодателем) образуется и формируется аттестационная комиссия </w:t>
      </w:r>
      <w:r>
        <w:rPr>
          <w:rFonts w:ascii="Times New Roman" w:hAnsi="Times New Roman"/>
          <w:bCs/>
          <w:sz w:val="28"/>
          <w:szCs w:val="28"/>
          <w:lang w:eastAsia="ru-RU"/>
        </w:rPr>
        <w:t>в соответствии с Положением об аттестационной комиссии в органах местного самоуправления Пинежского муниципального округа Архангельской области (Приложение № 1)</w:t>
      </w:r>
      <w:r>
        <w:rPr>
          <w:rFonts w:ascii="Times New Roman" w:hAnsi="Times New Roman"/>
          <w:sz w:val="28"/>
          <w:szCs w:val="28"/>
          <w:lang w:eastAsia="ru-RU"/>
        </w:rPr>
        <w:t>.</w:t>
      </w:r>
    </w:p>
    <w:p w:rsidR="006B12AA" w:rsidRDefault="006B12AA" w:rsidP="006B12AA">
      <w:pPr>
        <w:autoSpaceDE w:val="0"/>
        <w:autoSpaceDN w:val="0"/>
        <w:adjustRightInd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2. При образовании аттестационной комиссии представитель нанимателя (работодатель) в соответствии с областным законом </w:t>
      </w:r>
      <w:r>
        <w:rPr>
          <w:rFonts w:ascii="Times New Roman" w:eastAsia="Calibri" w:hAnsi="Times New Roman"/>
          <w:sz w:val="28"/>
          <w:szCs w:val="28"/>
        </w:rPr>
        <w:t xml:space="preserve">от 27.09.2006 № 222-12-ОЗ «О правовом регулировании муниципальной службы в Архангельской области» (далее  - областной закон) </w:t>
      </w:r>
      <w:r>
        <w:rPr>
          <w:rFonts w:ascii="Times New Roman" w:hAnsi="Times New Roman"/>
          <w:sz w:val="28"/>
          <w:szCs w:val="28"/>
          <w:lang w:eastAsia="ru-RU"/>
        </w:rPr>
        <w:t>определяет ее количественный состав (общее число членов).</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Количественный состав (общее число членов) аттестационной комиссии не может быть менее пяти членов.</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bookmarkStart w:id="0" w:name="P49"/>
      <w:bookmarkEnd w:id="0"/>
      <w:r>
        <w:rPr>
          <w:rFonts w:ascii="Times New Roman" w:hAnsi="Times New Roman"/>
          <w:sz w:val="28"/>
          <w:szCs w:val="28"/>
          <w:lang w:eastAsia="ru-RU"/>
        </w:rPr>
        <w:lastRenderedPageBreak/>
        <w:t>3. При формировании аттестационной комиссии представитель нанимателя (работодатель) в соответствии с областным законом назначает членов аттестационной комиссии, назначает из их числа председателя, заместителя председателя и секретаря.</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4. Представитель нанимателя (работодатель)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аттестационной комиссией отдельных вопросов, не участвует в данном заседании и в принятии соответствующего решения.</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sidRPr="006B12AA">
        <w:rPr>
          <w:rFonts w:ascii="Times New Roman" w:hAnsi="Times New Roman"/>
          <w:sz w:val="28"/>
          <w:szCs w:val="28"/>
          <w:lang w:eastAsia="ru-RU"/>
        </w:rPr>
        <w:t>5</w:t>
      </w:r>
      <w:r>
        <w:rPr>
          <w:rFonts w:ascii="Times New Roman" w:hAnsi="Times New Roman"/>
          <w:sz w:val="28"/>
          <w:szCs w:val="28"/>
          <w:lang w:eastAsia="ru-RU"/>
        </w:rPr>
        <w:t>.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6.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и иную охраняемую федеральными законами тайну, подразделение кадровой службы органа местного самоуправления П</w:t>
      </w:r>
      <w:r w:rsidR="007058E8">
        <w:rPr>
          <w:rFonts w:ascii="Times New Roman" w:hAnsi="Times New Roman"/>
          <w:sz w:val="28"/>
          <w:szCs w:val="28"/>
          <w:lang w:eastAsia="ru-RU"/>
        </w:rPr>
        <w:t>инеж</w:t>
      </w:r>
      <w:r>
        <w:rPr>
          <w:rFonts w:ascii="Times New Roman" w:hAnsi="Times New Roman"/>
          <w:sz w:val="28"/>
          <w:szCs w:val="28"/>
          <w:lang w:eastAsia="ru-RU"/>
        </w:rPr>
        <w:t>ского муниципального округа Архангельской области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использования указанных сведений. В этом случае аттестация муниципального служащего может проводиться аттестационной комиссией с участием лиц, не допущенных к государственной и иной охраняемой федеральными законами тайне.</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и иную охраняемую федеральными законами тайну, состав аттестационной комиссии формируется из числа лиц, допущенных к государственной и иной охраняемой федеральными законами тайне.</w:t>
      </w:r>
    </w:p>
    <w:p w:rsidR="00804947" w:rsidRPr="00804947" w:rsidRDefault="00804947" w:rsidP="00804947">
      <w:pPr>
        <w:pStyle w:val="ConsPlusNormal"/>
        <w:widowControl/>
        <w:ind w:firstLine="540"/>
        <w:jc w:val="both"/>
        <w:rPr>
          <w:rFonts w:ascii="Times New Roman" w:hAnsi="Times New Roman" w:cs="Times New Roman"/>
          <w:b/>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6. Состав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1. В состав аттестационной комиссии входят председатель, заместитель председателя, секретарь и другие члены аттестационной комиссии.</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2. Членами аттестационной комиссии могут быть лица, замещающие </w:t>
      </w:r>
      <w:r>
        <w:rPr>
          <w:rFonts w:ascii="Times New Roman" w:hAnsi="Times New Roman"/>
          <w:sz w:val="28"/>
          <w:szCs w:val="28"/>
          <w:lang w:eastAsia="ru-RU"/>
        </w:rPr>
        <w:lastRenderedPageBreak/>
        <w:t>муниципальные должности в органе местного самоуправления Пинежского муниципального округа Архангельской области, муниципальные служащие Пинежского муниципального округа Архангельской области, а также с их согласия выборные должностные лица местного самоуправления Пинежского муниципального округа Архангельской области, депутаты Собрания депутатов Пинежского муниципального округа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Члены аттестационной комиссии входят в ее состав лично, без права замены.</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Члены аттестационной комиссии участвуют в ее деятельности в порядке исполнения своих должностных или общественных обязанностей.</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3. Аттестационная комиссия считается правомочной при наличии в ее составе не менее двух третей от общего числа членов аттестационной комиссии.</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и кворума заседания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3F330D" w:rsidRDefault="00804947" w:rsidP="003F330D">
      <w:pPr>
        <w:pStyle w:val="ConsPlusNormal"/>
        <w:widowControl/>
        <w:ind w:firstLine="0"/>
        <w:jc w:val="both"/>
        <w:outlineLvl w:val="2"/>
        <w:rPr>
          <w:rFonts w:ascii="Times New Roman" w:hAnsi="Times New Roman" w:cs="Times New Roman"/>
          <w:b/>
          <w:sz w:val="28"/>
          <w:szCs w:val="28"/>
        </w:rPr>
      </w:pPr>
      <w:r w:rsidRPr="003F330D">
        <w:rPr>
          <w:rFonts w:ascii="Times New Roman" w:hAnsi="Times New Roman" w:cs="Times New Roman"/>
          <w:b/>
          <w:sz w:val="28"/>
          <w:szCs w:val="28"/>
        </w:rPr>
        <w:t>Статья 7. Подготовка к проведению аттестации муниципальных служащих</w:t>
      </w:r>
    </w:p>
    <w:p w:rsidR="00804947" w:rsidRPr="003F330D" w:rsidRDefault="00804947" w:rsidP="00804947">
      <w:pPr>
        <w:pStyle w:val="ConsPlusNormal"/>
        <w:widowControl/>
        <w:ind w:firstLine="540"/>
        <w:jc w:val="both"/>
        <w:rPr>
          <w:rFonts w:ascii="Times New Roman" w:hAnsi="Times New Roman" w:cs="Times New Roman"/>
          <w:b/>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Подготовка к проведению аттестации муниципальных служащих включает:</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составление и утверждение графика проведения аттестации муниципальных служащих</w:t>
      </w:r>
      <w:r w:rsidR="00DC1B71">
        <w:rPr>
          <w:rFonts w:ascii="Times New Roman" w:hAnsi="Times New Roman" w:cs="Times New Roman"/>
          <w:sz w:val="28"/>
          <w:szCs w:val="28"/>
        </w:rPr>
        <w:t xml:space="preserve"> в органе местного самоуправления Пинежского муниципального округа Архангельской области (приложение № 2</w:t>
      </w:r>
      <w:r w:rsidRPr="00E303A7">
        <w:rPr>
          <w:rFonts w:ascii="Times New Roman" w:hAnsi="Times New Roman" w:cs="Times New Roman"/>
          <w:sz w:val="28"/>
          <w:szCs w:val="28"/>
        </w:rPr>
        <w:t>;</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подготовку необходимых документов на муниципальных служащих, подлежащих аттестации в очередном календарном году;</w:t>
      </w:r>
    </w:p>
    <w:p w:rsidR="00804947" w:rsidRDefault="003F330D" w:rsidP="00031A8B">
      <w:pPr>
        <w:pStyle w:val="ConsPlusNormal"/>
        <w:widowControl/>
        <w:ind w:firstLine="709"/>
        <w:jc w:val="both"/>
        <w:rPr>
          <w:rFonts w:ascii="Times New Roman" w:hAnsi="Times New Roman" w:cs="Times New Roman"/>
          <w:sz w:val="28"/>
          <w:szCs w:val="28"/>
        </w:rPr>
      </w:pPr>
      <w:r w:rsidRPr="003F330D">
        <w:rPr>
          <w:rFonts w:ascii="Times New Roman" w:hAnsi="Times New Roman" w:cs="Times New Roman"/>
          <w:sz w:val="28"/>
          <w:szCs w:val="28"/>
        </w:rPr>
        <w:t>3) ознакомление муниципальных служащих с отзывами об исполнении ими должностных обязанностей за аттестационный период, подписанными непосредственными руководителями муниципальных служащих и утвержденными вышестоящими руководителями (при наличии вышестоящих руководителей)</w:t>
      </w:r>
      <w:r>
        <w:rPr>
          <w:rFonts w:ascii="Times New Roman" w:hAnsi="Times New Roman" w:cs="Times New Roman"/>
          <w:sz w:val="28"/>
          <w:szCs w:val="28"/>
        </w:rPr>
        <w:t>;</w:t>
      </w:r>
    </w:p>
    <w:p w:rsidR="003F330D" w:rsidRPr="003F330D" w:rsidRDefault="003F330D" w:rsidP="00031A8B">
      <w:pPr>
        <w:pStyle w:val="ConsPlusNormal"/>
        <w:widowControl/>
        <w:ind w:firstLine="709"/>
        <w:jc w:val="both"/>
        <w:rPr>
          <w:rFonts w:ascii="Times New Roman" w:hAnsi="Times New Roman" w:cs="Times New Roman"/>
          <w:sz w:val="28"/>
          <w:szCs w:val="28"/>
        </w:rPr>
      </w:pPr>
      <w:r w:rsidRPr="003F330D">
        <w:rPr>
          <w:rFonts w:ascii="Times New Roman" w:hAnsi="Times New Roman" w:cs="Times New Roman"/>
          <w:sz w:val="28"/>
          <w:szCs w:val="28"/>
        </w:rPr>
        <w:t>4) ознакомление муниципальных служащих с графиком проведения аттестации муниципальных служащих.</w:t>
      </w:r>
    </w:p>
    <w:p w:rsidR="00804947" w:rsidRPr="003F330D" w:rsidRDefault="00804947" w:rsidP="00804947">
      <w:pPr>
        <w:pStyle w:val="ConsPlusNormal"/>
        <w:widowControl/>
        <w:ind w:firstLine="540"/>
        <w:jc w:val="both"/>
        <w:rPr>
          <w:rFonts w:ascii="Times New Roman" w:hAnsi="Times New Roman" w:cs="Times New Roman"/>
          <w:sz w:val="28"/>
          <w:szCs w:val="28"/>
        </w:rPr>
      </w:pPr>
    </w:p>
    <w:p w:rsidR="00804947" w:rsidRPr="003F330D" w:rsidRDefault="00804947" w:rsidP="003F330D">
      <w:pPr>
        <w:pStyle w:val="ConsPlusNormal"/>
        <w:widowControl/>
        <w:ind w:firstLine="0"/>
        <w:jc w:val="both"/>
        <w:outlineLvl w:val="2"/>
        <w:rPr>
          <w:rFonts w:ascii="Times New Roman" w:hAnsi="Times New Roman" w:cs="Times New Roman"/>
          <w:b/>
          <w:sz w:val="28"/>
          <w:szCs w:val="28"/>
        </w:rPr>
      </w:pPr>
      <w:r w:rsidRPr="003F330D">
        <w:rPr>
          <w:rFonts w:ascii="Times New Roman" w:hAnsi="Times New Roman" w:cs="Times New Roman"/>
          <w:b/>
          <w:sz w:val="28"/>
          <w:szCs w:val="28"/>
        </w:rPr>
        <w:t>Статья 8. График проведения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1. Для проведения аттестации муниципальных служащих </w:t>
      </w:r>
      <w:r w:rsidR="00DC1B71">
        <w:rPr>
          <w:rFonts w:ascii="Times New Roman" w:hAnsi="Times New Roman" w:cs="Times New Roman"/>
          <w:sz w:val="28"/>
          <w:szCs w:val="28"/>
        </w:rPr>
        <w:t xml:space="preserve">представителем нанимателя (работодателем) </w:t>
      </w:r>
      <w:r w:rsidRPr="00E303A7">
        <w:rPr>
          <w:rFonts w:ascii="Times New Roman" w:hAnsi="Times New Roman" w:cs="Times New Roman"/>
          <w:sz w:val="28"/>
          <w:szCs w:val="28"/>
        </w:rPr>
        <w:t xml:space="preserve">не </w:t>
      </w:r>
      <w:r>
        <w:rPr>
          <w:rFonts w:ascii="Times New Roman" w:hAnsi="Times New Roman" w:cs="Times New Roman"/>
          <w:sz w:val="28"/>
          <w:szCs w:val="28"/>
        </w:rPr>
        <w:t>позднее</w:t>
      </w:r>
      <w:r w:rsidRPr="00E303A7">
        <w:rPr>
          <w:rFonts w:ascii="Times New Roman" w:hAnsi="Times New Roman" w:cs="Times New Roman"/>
          <w:sz w:val="28"/>
          <w:szCs w:val="28"/>
        </w:rPr>
        <w:t xml:space="preserve"> чем за 15 дней до </w:t>
      </w:r>
      <w:r w:rsidRPr="00E303A7">
        <w:rPr>
          <w:rFonts w:ascii="Times New Roman" w:hAnsi="Times New Roman" w:cs="Times New Roman"/>
          <w:sz w:val="28"/>
          <w:szCs w:val="28"/>
        </w:rPr>
        <w:lastRenderedPageBreak/>
        <w:t>начала очередного календарного года утверждается график проведения аттестации муниципальных служащих на очередной календарный год.</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3F330D" w:rsidRDefault="00804947" w:rsidP="003F330D">
      <w:pPr>
        <w:pStyle w:val="ConsPlusNormal"/>
        <w:widowControl/>
        <w:ind w:firstLine="0"/>
        <w:jc w:val="both"/>
        <w:outlineLvl w:val="2"/>
        <w:rPr>
          <w:rFonts w:ascii="Times New Roman" w:hAnsi="Times New Roman" w:cs="Times New Roman"/>
          <w:b/>
          <w:sz w:val="28"/>
          <w:szCs w:val="28"/>
        </w:rPr>
      </w:pPr>
      <w:r w:rsidRPr="003F330D">
        <w:rPr>
          <w:rFonts w:ascii="Times New Roman" w:hAnsi="Times New Roman" w:cs="Times New Roman"/>
          <w:b/>
          <w:sz w:val="28"/>
          <w:szCs w:val="28"/>
        </w:rPr>
        <w:t>Статья 9. Документы, необходимые для проведения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w:t>
      </w:r>
    </w:p>
    <w:p w:rsidR="00804947" w:rsidRPr="003F330D" w:rsidRDefault="00804947" w:rsidP="00031A8B">
      <w:pPr>
        <w:pStyle w:val="ConsPlusNormal"/>
        <w:widowControl/>
        <w:ind w:firstLine="709"/>
        <w:jc w:val="both"/>
        <w:rPr>
          <w:rFonts w:ascii="Times New Roman" w:hAnsi="Times New Roman" w:cs="Times New Roman"/>
          <w:sz w:val="28"/>
          <w:szCs w:val="28"/>
        </w:rPr>
      </w:pPr>
      <w:r w:rsidRPr="003F330D">
        <w:rPr>
          <w:rFonts w:ascii="Times New Roman" w:hAnsi="Times New Roman" w:cs="Times New Roman"/>
          <w:sz w:val="28"/>
          <w:szCs w:val="28"/>
        </w:rPr>
        <w:t xml:space="preserve"> </w:t>
      </w:r>
      <w:r w:rsidR="003F330D" w:rsidRPr="003F330D">
        <w:rPr>
          <w:rFonts w:ascii="Times New Roman" w:hAnsi="Times New Roman" w:cs="Times New Roman"/>
          <w:sz w:val="28"/>
          <w:szCs w:val="28"/>
        </w:rPr>
        <w:t>1) отзыв об исполнении муниципальным служащим должностных обязанностей за аттестационный период</w:t>
      </w:r>
      <w:r w:rsidR="00C74B0B">
        <w:rPr>
          <w:rFonts w:ascii="Times New Roman" w:hAnsi="Times New Roman" w:cs="Times New Roman"/>
          <w:sz w:val="28"/>
          <w:szCs w:val="28"/>
        </w:rPr>
        <w:t xml:space="preserve"> (приложение № 3)</w:t>
      </w:r>
      <w:r w:rsidR="003F330D" w:rsidRPr="003F330D">
        <w:rPr>
          <w:rFonts w:ascii="Times New Roman" w:hAnsi="Times New Roman" w:cs="Times New Roman"/>
          <w:sz w:val="28"/>
          <w:szCs w:val="28"/>
        </w:rPr>
        <w:t>,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Pr="003F330D">
        <w:rPr>
          <w:rFonts w:ascii="Times New Roman" w:hAnsi="Times New Roman" w:cs="Times New Roman"/>
          <w:sz w:val="28"/>
          <w:szCs w:val="28"/>
        </w:rPr>
        <w:t>;</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должностная инструкция муниципального служащего;</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положение о подразделении, в котором муниципальный служащий замещает свою должность (при его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w:t>
      </w:r>
      <w:r w:rsidR="00DC1B71">
        <w:rPr>
          <w:rFonts w:ascii="Times New Roman" w:hAnsi="Times New Roman" w:cs="Times New Roman"/>
          <w:sz w:val="28"/>
          <w:szCs w:val="28"/>
        </w:rPr>
        <w:t xml:space="preserve">(приложение № 4) </w:t>
      </w:r>
      <w:r w:rsidRPr="00E303A7">
        <w:rPr>
          <w:rFonts w:ascii="Times New Roman" w:hAnsi="Times New Roman" w:cs="Times New Roman"/>
          <w:sz w:val="28"/>
          <w:szCs w:val="28"/>
        </w:rPr>
        <w:t>с данными предыдущей аттестации этого муниципального служащего (при его наличии).</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Муниципальный служащий вправе не позднее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w:t>
      </w:r>
      <w:r w:rsidR="003F330D">
        <w:rPr>
          <w:rFonts w:ascii="Times New Roman" w:hAnsi="Times New Roman" w:cs="Times New Roman"/>
          <w:sz w:val="28"/>
          <w:szCs w:val="28"/>
        </w:rPr>
        <w:t xml:space="preserve"> </w:t>
      </w:r>
      <w:r w:rsidR="003F330D" w:rsidRPr="003F330D">
        <w:rPr>
          <w:rFonts w:ascii="Times New Roman" w:hAnsi="Times New Roman" w:cs="Times New Roman"/>
          <w:sz w:val="28"/>
          <w:szCs w:val="28"/>
        </w:rPr>
        <w:t>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Pr="003F330D">
        <w:rPr>
          <w:rFonts w:ascii="Times New Roman" w:hAnsi="Times New Roman" w:cs="Times New Roman"/>
          <w:sz w:val="28"/>
          <w:szCs w:val="28"/>
        </w:rPr>
        <w:t>.</w:t>
      </w:r>
    </w:p>
    <w:p w:rsidR="003F330D" w:rsidRPr="003F330D" w:rsidRDefault="003F330D" w:rsidP="00031A8B">
      <w:pPr>
        <w:pStyle w:val="af0"/>
        <w:ind w:firstLine="709"/>
        <w:jc w:val="both"/>
        <w:rPr>
          <w:rFonts w:ascii="Times New Roman" w:hAnsi="Times New Roman"/>
          <w:sz w:val="28"/>
          <w:szCs w:val="28"/>
        </w:rPr>
      </w:pPr>
      <w:r w:rsidRPr="003F330D">
        <w:rPr>
          <w:rFonts w:ascii="Times New Roman" w:hAnsi="Times New Roman"/>
          <w:sz w:val="28"/>
          <w:szCs w:val="28"/>
        </w:rPr>
        <w:t xml:space="preserve">Документы, указанные в </w:t>
      </w:r>
      <w:hyperlink r:id="rId8" w:history="1">
        <w:r w:rsidRPr="003F330D">
          <w:rPr>
            <w:rFonts w:ascii="Times New Roman" w:hAnsi="Times New Roman"/>
            <w:sz w:val="28"/>
            <w:szCs w:val="28"/>
          </w:rPr>
          <w:t>пунктах 1</w:t>
        </w:r>
      </w:hyperlink>
      <w:r w:rsidRPr="003F330D">
        <w:rPr>
          <w:rFonts w:ascii="Times New Roman" w:hAnsi="Times New Roman"/>
          <w:sz w:val="28"/>
          <w:szCs w:val="28"/>
        </w:rPr>
        <w:t xml:space="preserve"> и </w:t>
      </w:r>
      <w:hyperlink r:id="rId9" w:history="1">
        <w:r w:rsidRPr="003F330D">
          <w:rPr>
            <w:rFonts w:ascii="Times New Roman" w:hAnsi="Times New Roman"/>
            <w:sz w:val="28"/>
            <w:szCs w:val="28"/>
          </w:rPr>
          <w:t>2</w:t>
        </w:r>
      </w:hyperlink>
      <w:r w:rsidRPr="003F330D">
        <w:rPr>
          <w:rFonts w:ascii="Times New Roman" w:hAnsi="Times New Roman"/>
          <w:sz w:val="28"/>
          <w:szCs w:val="28"/>
        </w:rPr>
        <w:t xml:space="preserve"> настоящей статьи, могут быть подготовлены в виде электронного документа.</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3F330D">
        <w:rPr>
          <w:rFonts w:ascii="Times New Roman" w:hAnsi="Times New Roman" w:cs="Times New Roman"/>
          <w:sz w:val="28"/>
          <w:szCs w:val="28"/>
        </w:rPr>
        <w:t xml:space="preserve">4. </w:t>
      </w:r>
      <w:r w:rsidR="003F330D" w:rsidRPr="003F330D">
        <w:rPr>
          <w:rFonts w:ascii="Times New Roman" w:hAnsi="Times New Roman" w:cs="Times New Roman"/>
          <w:sz w:val="28"/>
          <w:szCs w:val="28"/>
        </w:rPr>
        <w:t>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003F330D">
        <w:rPr>
          <w:sz w:val="28"/>
          <w:szCs w:val="28"/>
        </w:rPr>
        <w:t xml:space="preserve"> </w:t>
      </w:r>
      <w:r w:rsidRPr="00E303A7">
        <w:rPr>
          <w:rFonts w:ascii="Times New Roman" w:hAnsi="Times New Roman" w:cs="Times New Roman"/>
          <w:sz w:val="28"/>
          <w:szCs w:val="28"/>
        </w:rPr>
        <w:t>должен содержать:</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классный чин муниципального служащего (при его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3) </w:t>
      </w:r>
      <w:r w:rsidR="003F330D">
        <w:rPr>
          <w:rFonts w:ascii="Times New Roman" w:hAnsi="Times New Roman" w:cs="Times New Roman"/>
          <w:sz w:val="28"/>
          <w:szCs w:val="28"/>
        </w:rPr>
        <w:t xml:space="preserve">профессиональное </w:t>
      </w:r>
      <w:r w:rsidRPr="00E303A7">
        <w:rPr>
          <w:rFonts w:ascii="Times New Roman" w:hAnsi="Times New Roman" w:cs="Times New Roman"/>
          <w:sz w:val="28"/>
          <w:szCs w:val="28"/>
        </w:rPr>
        <w:t>образование муниципального служащего;</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стаж муниципальной службы муниципального служащего на момент представления отзыва;</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lastRenderedPageBreak/>
        <w:t xml:space="preserve">5) оценку соблюдения муниципальным служащим квалификационных требований для замещения должности муниципальной службы в части требований к знаниям и </w:t>
      </w:r>
      <w:r w:rsidR="003F330D">
        <w:rPr>
          <w:rFonts w:ascii="Times New Roman" w:hAnsi="Times New Roman" w:cs="Times New Roman"/>
          <w:sz w:val="28"/>
          <w:szCs w:val="28"/>
        </w:rPr>
        <w:t>умениям</w:t>
      </w:r>
      <w:r w:rsidRPr="00E303A7">
        <w:rPr>
          <w:rFonts w:ascii="Times New Roman" w:hAnsi="Times New Roman" w:cs="Times New Roman"/>
          <w:sz w:val="28"/>
          <w:szCs w:val="28"/>
        </w:rPr>
        <w:t>;</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6) сведения о прохождении муниципальным служащим за аттестационный период </w:t>
      </w:r>
      <w:r w:rsidR="008A4E5D">
        <w:rPr>
          <w:rFonts w:ascii="Times New Roman" w:hAnsi="Times New Roman" w:cs="Times New Roman"/>
          <w:sz w:val="28"/>
          <w:szCs w:val="28"/>
        </w:rPr>
        <w:t xml:space="preserve">профессиональной </w:t>
      </w:r>
      <w:r w:rsidRPr="00E303A7">
        <w:rPr>
          <w:rFonts w:ascii="Times New Roman" w:hAnsi="Times New Roman" w:cs="Times New Roman"/>
          <w:sz w:val="28"/>
          <w:szCs w:val="28"/>
        </w:rPr>
        <w:t>переподготовки или повышения квалификации (при их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7) сведения о поощрениях муниципального служащего за аттестационный период и основаниях их применения (при их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10) замечания и рекомендации муниципальному служащему;</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11) предложения в отношении решения аттестационной комиссии.</w:t>
      </w:r>
    </w:p>
    <w:p w:rsidR="0029166C" w:rsidRPr="0029166C" w:rsidRDefault="0029166C" w:rsidP="00031A8B">
      <w:pPr>
        <w:pStyle w:val="af0"/>
        <w:ind w:firstLine="709"/>
        <w:jc w:val="both"/>
        <w:rPr>
          <w:rFonts w:ascii="Times New Roman" w:hAnsi="Times New Roman"/>
          <w:sz w:val="28"/>
          <w:szCs w:val="28"/>
        </w:rPr>
      </w:pPr>
      <w:r w:rsidRPr="0029166C">
        <w:rPr>
          <w:rFonts w:ascii="Times New Roman" w:hAnsi="Times New Roman"/>
          <w:sz w:val="28"/>
          <w:szCs w:val="28"/>
        </w:rPr>
        <w:t>5. С целью подготовки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используются годовые отчеты о профессиональной служебной деятельности муниципального служащего.</w:t>
      </w:r>
    </w:p>
    <w:p w:rsidR="0029166C" w:rsidRPr="0029166C" w:rsidRDefault="0029166C" w:rsidP="00031A8B">
      <w:pPr>
        <w:pStyle w:val="af0"/>
        <w:ind w:firstLine="709"/>
        <w:jc w:val="both"/>
        <w:rPr>
          <w:rFonts w:ascii="Times New Roman" w:hAnsi="Times New Roman"/>
          <w:sz w:val="28"/>
          <w:szCs w:val="28"/>
        </w:rPr>
      </w:pPr>
      <w:r w:rsidRPr="0029166C">
        <w:rPr>
          <w:rFonts w:ascii="Times New Roman" w:hAnsi="Times New Roman"/>
          <w:sz w:val="28"/>
          <w:szCs w:val="28"/>
        </w:rPr>
        <w:t xml:space="preserve">6. Подразделением кадровой службы соответствующего структурного подразделения (органа местного самоуправления Пинежского муниципального </w:t>
      </w:r>
      <w:r w:rsidR="00500505">
        <w:rPr>
          <w:rFonts w:ascii="Times New Roman" w:hAnsi="Times New Roman"/>
          <w:sz w:val="28"/>
          <w:szCs w:val="28"/>
        </w:rPr>
        <w:t>округ</w:t>
      </w:r>
      <w:r w:rsidRPr="0029166C">
        <w:rPr>
          <w:rFonts w:ascii="Times New Roman" w:hAnsi="Times New Roman"/>
          <w:sz w:val="28"/>
          <w:szCs w:val="28"/>
        </w:rPr>
        <w:t xml:space="preserve">а Архангельской области)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Пинежского муниципального </w:t>
      </w:r>
      <w:r w:rsidR="00500505">
        <w:rPr>
          <w:rFonts w:ascii="Times New Roman" w:hAnsi="Times New Roman"/>
          <w:sz w:val="28"/>
          <w:szCs w:val="28"/>
        </w:rPr>
        <w:t>округ</w:t>
      </w:r>
      <w:r w:rsidRPr="0029166C">
        <w:rPr>
          <w:rFonts w:ascii="Times New Roman" w:hAnsi="Times New Roman"/>
          <w:sz w:val="28"/>
          <w:szCs w:val="28"/>
        </w:rPr>
        <w:t>а Архангельской области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 информацию.</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29166C" w:rsidRDefault="00804947" w:rsidP="0029166C">
      <w:pPr>
        <w:pStyle w:val="ConsPlusNormal"/>
        <w:widowControl/>
        <w:ind w:firstLine="0"/>
        <w:jc w:val="both"/>
        <w:outlineLvl w:val="2"/>
        <w:rPr>
          <w:rFonts w:ascii="Times New Roman" w:hAnsi="Times New Roman" w:cs="Times New Roman"/>
          <w:b/>
          <w:sz w:val="28"/>
          <w:szCs w:val="28"/>
        </w:rPr>
      </w:pPr>
      <w:r w:rsidRPr="0029166C">
        <w:rPr>
          <w:rFonts w:ascii="Times New Roman" w:hAnsi="Times New Roman" w:cs="Times New Roman"/>
          <w:b/>
          <w:sz w:val="28"/>
          <w:szCs w:val="28"/>
        </w:rPr>
        <w:t>Статья 10. Ознакомление муниципальных служащих с документами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Не позднее</w:t>
      </w:r>
      <w:r w:rsidR="00A45380">
        <w:rPr>
          <w:rFonts w:ascii="Times New Roman" w:hAnsi="Times New Roman" w:cs="Times New Roman"/>
          <w:sz w:val="28"/>
          <w:szCs w:val="28"/>
        </w:rPr>
        <w:t>,</w:t>
      </w:r>
      <w:r w:rsidRPr="00E303A7">
        <w:rPr>
          <w:rFonts w:ascii="Times New Roman" w:hAnsi="Times New Roman" w:cs="Times New Roman"/>
          <w:sz w:val="28"/>
          <w:szCs w:val="28"/>
        </w:rPr>
        <w:t xml:space="preserve">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положением и с графиком проведения аттестации муниципальных служащих.</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Не позднее</w:t>
      </w:r>
      <w:r w:rsidR="00A45380">
        <w:rPr>
          <w:rFonts w:ascii="Times New Roman" w:hAnsi="Times New Roman" w:cs="Times New Roman"/>
          <w:sz w:val="28"/>
          <w:szCs w:val="28"/>
        </w:rPr>
        <w:t>,</w:t>
      </w:r>
      <w:r w:rsidRPr="00E303A7">
        <w:rPr>
          <w:rFonts w:ascii="Times New Roman" w:hAnsi="Times New Roman" w:cs="Times New Roman"/>
          <w:sz w:val="28"/>
          <w:szCs w:val="28"/>
        </w:rPr>
        <w:t xml:space="preserve"> чем за 20 дней до даты проведения аттестации муниципального служащего секретарь аттестационной комиссии должен передать ему копию </w:t>
      </w:r>
      <w:r w:rsidR="0029166C" w:rsidRPr="0029166C">
        <w:rPr>
          <w:rFonts w:ascii="Times New Roman" w:hAnsi="Times New Roman" w:cs="Times New Roman"/>
          <w:sz w:val="28"/>
          <w:szCs w:val="28"/>
        </w:rPr>
        <w:t xml:space="preserve">отзыва об исполнении муниципальным служащим </w:t>
      </w:r>
      <w:r w:rsidR="0029166C" w:rsidRPr="0029166C">
        <w:rPr>
          <w:rFonts w:ascii="Times New Roman" w:hAnsi="Times New Roman" w:cs="Times New Roman"/>
          <w:sz w:val="28"/>
          <w:szCs w:val="28"/>
        </w:rPr>
        <w:lastRenderedPageBreak/>
        <w:t>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r w:rsidR="0029166C">
        <w:rPr>
          <w:sz w:val="28"/>
          <w:szCs w:val="28"/>
        </w:rPr>
        <w:t xml:space="preserve"> </w:t>
      </w:r>
      <w:r w:rsidRPr="00E303A7">
        <w:rPr>
          <w:rFonts w:ascii="Times New Roman" w:hAnsi="Times New Roman" w:cs="Times New Roman"/>
          <w:sz w:val="28"/>
          <w:szCs w:val="28"/>
        </w:rPr>
        <w:t>о профессиональной деятельности муниципального служащего, где муниципальный служащий ставит свою роспись на оригинале отзыва.</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Муниципальный служащий вправе ознакомиться с иными документами, указанными в пунктах 1 и 2 статьи 9 настоящего положения.</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390BDD" w:rsidP="00804947">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w:t>
      </w:r>
      <w:r w:rsidR="00804947" w:rsidRPr="00E303A7">
        <w:rPr>
          <w:rFonts w:ascii="Times New Roman" w:hAnsi="Times New Roman" w:cs="Times New Roman"/>
          <w:sz w:val="28"/>
          <w:szCs w:val="28"/>
        </w:rPr>
        <w:t>III. ПРОВЕДЕНИЕ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29166C" w:rsidRDefault="00804947" w:rsidP="0029166C">
      <w:pPr>
        <w:pStyle w:val="ConsPlusNormal"/>
        <w:widowControl/>
        <w:ind w:firstLine="0"/>
        <w:jc w:val="both"/>
        <w:outlineLvl w:val="2"/>
        <w:rPr>
          <w:rFonts w:ascii="Times New Roman" w:hAnsi="Times New Roman" w:cs="Times New Roman"/>
          <w:b/>
          <w:sz w:val="28"/>
          <w:szCs w:val="28"/>
        </w:rPr>
      </w:pPr>
      <w:r w:rsidRPr="0029166C">
        <w:rPr>
          <w:rFonts w:ascii="Times New Roman" w:hAnsi="Times New Roman" w:cs="Times New Roman"/>
          <w:b/>
          <w:sz w:val="28"/>
          <w:szCs w:val="28"/>
        </w:rPr>
        <w:t>Статья 11. Заседание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1A2E4F" w:rsidRDefault="00804947" w:rsidP="0029166C">
      <w:pPr>
        <w:pStyle w:val="ConsPlusNormal"/>
        <w:widowControl/>
        <w:ind w:firstLine="709"/>
        <w:jc w:val="both"/>
        <w:rPr>
          <w:rFonts w:ascii="Times New Roman" w:hAnsi="Times New Roman" w:cs="Times New Roman"/>
          <w:sz w:val="28"/>
          <w:szCs w:val="28"/>
        </w:rPr>
      </w:pPr>
      <w:r w:rsidRPr="0029166C">
        <w:rPr>
          <w:rFonts w:ascii="Times New Roman" w:hAnsi="Times New Roman" w:cs="Times New Roman"/>
          <w:sz w:val="28"/>
          <w:szCs w:val="28"/>
        </w:rPr>
        <w:t>1.</w:t>
      </w:r>
      <w:r w:rsidR="0029166C" w:rsidRPr="0029166C">
        <w:rPr>
          <w:rFonts w:ascii="Times New Roman" w:hAnsi="Times New Roman" w:cs="Times New Roman"/>
          <w:sz w:val="28"/>
          <w:szCs w:val="28"/>
        </w:rPr>
        <w:t xml:space="preserve"> </w:t>
      </w:r>
      <w:r w:rsidR="001A2E4F">
        <w:rPr>
          <w:rFonts w:ascii="Times New Roman" w:hAnsi="Times New Roman" w:cs="Times New Roman"/>
          <w:sz w:val="28"/>
          <w:szCs w:val="28"/>
        </w:rPr>
        <w:t>Аттестация проводится в соответствии с графиком, утвержденным муниципальным правовым актом органа местного самоуправления Пинежского муниципального округа Архангельской области.</w:t>
      </w:r>
    </w:p>
    <w:p w:rsidR="00804947" w:rsidRPr="0029166C" w:rsidRDefault="0029166C" w:rsidP="0029166C">
      <w:pPr>
        <w:pStyle w:val="ConsPlusNormal"/>
        <w:widowControl/>
        <w:ind w:firstLine="709"/>
        <w:jc w:val="both"/>
        <w:rPr>
          <w:rFonts w:ascii="Times New Roman" w:hAnsi="Times New Roman" w:cs="Times New Roman"/>
          <w:sz w:val="28"/>
          <w:szCs w:val="28"/>
        </w:rPr>
      </w:pPr>
      <w:r w:rsidRPr="0029166C">
        <w:rPr>
          <w:rFonts w:ascii="Times New Roman" w:hAnsi="Times New Roman" w:cs="Times New Roman"/>
          <w:sz w:val="28"/>
          <w:szCs w:val="28"/>
        </w:rPr>
        <w:t>Аттестация муниципальных служащих проводится на заседаниях аттестационной комиссии в форме собеседования</w:t>
      </w:r>
      <w:r w:rsidR="00804947" w:rsidRPr="0029166C">
        <w:rPr>
          <w:rFonts w:ascii="Times New Roman" w:hAnsi="Times New Roman" w:cs="Times New Roman"/>
          <w:sz w:val="28"/>
          <w:szCs w:val="28"/>
        </w:rPr>
        <w:t>.</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Аттестация проводится с участием аттестуемого муниципального служащего.</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В случае неявки муниципального служащего на заседание аттестационной комиссии без уважительной причины или отказа его от аттестации</w:t>
      </w:r>
      <w:r w:rsidR="0029166C">
        <w:rPr>
          <w:rFonts w:ascii="Times New Roman" w:hAnsi="Times New Roman" w:cs="Times New Roman"/>
          <w:sz w:val="28"/>
          <w:szCs w:val="28"/>
        </w:rPr>
        <w:t xml:space="preserve"> </w:t>
      </w:r>
      <w:r w:rsidR="0029166C" w:rsidRPr="0029166C">
        <w:rPr>
          <w:rFonts w:ascii="Times New Roman" w:hAnsi="Times New Roman" w:cs="Times New Roman"/>
          <w:sz w:val="28"/>
          <w:szCs w:val="28"/>
          <w:shd w:val="clear" w:color="auto" w:fill="FFFFFF"/>
        </w:rPr>
        <w:t>представитель нанимателя (работодатель)</w:t>
      </w:r>
      <w:r w:rsidRPr="0029166C">
        <w:rPr>
          <w:rFonts w:ascii="Times New Roman" w:hAnsi="Times New Roman" w:cs="Times New Roman"/>
          <w:sz w:val="28"/>
          <w:szCs w:val="28"/>
        </w:rPr>
        <w:t>,</w:t>
      </w:r>
      <w:r w:rsidRPr="00E303A7">
        <w:rPr>
          <w:rFonts w:ascii="Times New Roman" w:hAnsi="Times New Roman" w:cs="Times New Roman"/>
          <w:sz w:val="28"/>
          <w:szCs w:val="28"/>
        </w:rPr>
        <w:t xml:space="preserve">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В случае перенесения аттестации муниципального служащего на более поздний срок положения статей 9 и 10 настоящего положения не применяются.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29166C" w:rsidRDefault="0029166C" w:rsidP="0029166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29166C">
        <w:rPr>
          <w:rFonts w:ascii="Times New Roman" w:hAnsi="Times New Roman" w:cs="Times New Roman"/>
          <w:sz w:val="28"/>
          <w:szCs w:val="28"/>
        </w:rPr>
        <w:t xml:space="preserve">. Аттестационная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с учетом информации, представленной подразделением кадровой службы соответствующим структурным подразделением (органом местного самоуправления Пинежского муниципального </w:t>
      </w:r>
      <w:r w:rsidR="00B97243">
        <w:rPr>
          <w:rFonts w:ascii="Times New Roman" w:hAnsi="Times New Roman" w:cs="Times New Roman"/>
          <w:sz w:val="28"/>
          <w:szCs w:val="28"/>
        </w:rPr>
        <w:t>округ</w:t>
      </w:r>
      <w:r w:rsidRPr="0029166C">
        <w:rPr>
          <w:rFonts w:ascii="Times New Roman" w:hAnsi="Times New Roman" w:cs="Times New Roman"/>
          <w:sz w:val="28"/>
          <w:szCs w:val="28"/>
        </w:rPr>
        <w:t>а Архангельской области) в выписке, указанной в пункте 6 статьи 9 настоящего положения.</w:t>
      </w:r>
    </w:p>
    <w:p w:rsidR="0029166C" w:rsidRPr="00E303A7" w:rsidRDefault="0029166C" w:rsidP="0029166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303A7">
        <w:rPr>
          <w:rFonts w:ascii="Times New Roman" w:hAnsi="Times New Roman" w:cs="Times New Roman"/>
          <w:sz w:val="28"/>
          <w:szCs w:val="28"/>
        </w:rPr>
        <w:t>. Аттестуемый муниципальный служащий вправе дать пояснения по всем представленным в отношении него документам.</w:t>
      </w:r>
    </w:p>
    <w:p w:rsidR="0029166C" w:rsidRPr="0029166C" w:rsidRDefault="0029166C" w:rsidP="0029166C">
      <w:pPr>
        <w:pStyle w:val="ConsPlusNormal"/>
        <w:widowControl/>
        <w:ind w:firstLine="709"/>
        <w:jc w:val="both"/>
        <w:rPr>
          <w:rFonts w:ascii="Times New Roman" w:hAnsi="Times New Roman" w:cs="Times New Roman"/>
          <w:sz w:val="28"/>
          <w:szCs w:val="28"/>
        </w:rPr>
      </w:pPr>
      <w:r w:rsidRPr="0029166C">
        <w:rPr>
          <w:rFonts w:ascii="Times New Roman" w:hAnsi="Times New Roman" w:cs="Times New Roman"/>
          <w:sz w:val="28"/>
          <w:szCs w:val="28"/>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804947" w:rsidRDefault="0029166C" w:rsidP="0029166C">
      <w:pPr>
        <w:pStyle w:val="ConsPlusNormal"/>
        <w:widowControl/>
        <w:ind w:firstLine="709"/>
        <w:jc w:val="both"/>
        <w:rPr>
          <w:rFonts w:ascii="Times New Roman" w:hAnsi="Times New Roman" w:cs="Times New Roman"/>
          <w:sz w:val="28"/>
          <w:szCs w:val="28"/>
        </w:rPr>
      </w:pPr>
      <w:r w:rsidRPr="0029166C">
        <w:rPr>
          <w:rFonts w:ascii="Times New Roman" w:hAnsi="Times New Roman" w:cs="Times New Roman"/>
          <w:sz w:val="28"/>
          <w:szCs w:val="28"/>
        </w:rP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29166C" w:rsidRPr="0029166C" w:rsidRDefault="0029166C" w:rsidP="0029166C">
      <w:pPr>
        <w:pStyle w:val="af0"/>
        <w:ind w:firstLine="709"/>
        <w:jc w:val="both"/>
        <w:rPr>
          <w:rFonts w:ascii="Times New Roman" w:hAnsi="Times New Roman"/>
          <w:sz w:val="28"/>
          <w:szCs w:val="28"/>
        </w:rPr>
      </w:pPr>
      <w:r w:rsidRPr="0029166C">
        <w:rPr>
          <w:rFonts w:ascii="Times New Roman" w:hAnsi="Times New Roman"/>
          <w:sz w:val="28"/>
          <w:szCs w:val="28"/>
        </w:rPr>
        <w:t xml:space="preserve">7.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Пинежского муниципального </w:t>
      </w:r>
      <w:r w:rsidR="00B97243">
        <w:rPr>
          <w:rFonts w:ascii="Times New Roman" w:hAnsi="Times New Roman"/>
          <w:sz w:val="28"/>
          <w:szCs w:val="28"/>
        </w:rPr>
        <w:t>округ</w:t>
      </w:r>
      <w:r w:rsidRPr="0029166C">
        <w:rPr>
          <w:rFonts w:ascii="Times New Roman" w:hAnsi="Times New Roman"/>
          <w:sz w:val="28"/>
          <w:szCs w:val="28"/>
        </w:rPr>
        <w:t>а Архангельской области)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29166C" w:rsidRPr="0029166C" w:rsidRDefault="0029166C" w:rsidP="0029166C">
      <w:pPr>
        <w:pStyle w:val="af0"/>
        <w:ind w:firstLine="709"/>
        <w:jc w:val="both"/>
        <w:rPr>
          <w:rFonts w:ascii="Times New Roman" w:hAnsi="Times New Roman"/>
          <w:sz w:val="28"/>
          <w:szCs w:val="28"/>
        </w:rPr>
      </w:pPr>
      <w:r w:rsidRPr="0029166C">
        <w:rPr>
          <w:rFonts w:ascii="Times New Roman" w:hAnsi="Times New Roman"/>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29166C" w:rsidRPr="0029166C" w:rsidRDefault="0029166C" w:rsidP="0029166C">
      <w:pPr>
        <w:pStyle w:val="ConsPlusNormal"/>
        <w:widowControl/>
        <w:ind w:firstLine="709"/>
        <w:jc w:val="both"/>
        <w:rPr>
          <w:rFonts w:ascii="Times New Roman" w:hAnsi="Times New Roman" w:cs="Times New Roman"/>
          <w:sz w:val="28"/>
          <w:szCs w:val="28"/>
        </w:rPr>
      </w:pPr>
    </w:p>
    <w:p w:rsidR="00804947" w:rsidRPr="0029166C" w:rsidRDefault="00804947" w:rsidP="0029166C">
      <w:pPr>
        <w:pStyle w:val="ConsPlusNormal"/>
        <w:widowControl/>
        <w:ind w:firstLine="0"/>
        <w:jc w:val="both"/>
        <w:outlineLvl w:val="2"/>
        <w:rPr>
          <w:rFonts w:ascii="Times New Roman" w:hAnsi="Times New Roman" w:cs="Times New Roman"/>
          <w:b/>
          <w:sz w:val="28"/>
          <w:szCs w:val="28"/>
        </w:rPr>
      </w:pPr>
      <w:r w:rsidRPr="0029166C">
        <w:rPr>
          <w:rFonts w:ascii="Times New Roman" w:hAnsi="Times New Roman" w:cs="Times New Roman"/>
          <w:b/>
          <w:sz w:val="28"/>
          <w:szCs w:val="28"/>
        </w:rPr>
        <w:t>Статья 12. Порядок принятия решений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2. Решение аттестационной комиссии считается принятым, если за него проголосовало более половины от числа членов аттестационной комиссии, </w:t>
      </w:r>
      <w:r w:rsidRPr="00E303A7">
        <w:rPr>
          <w:rFonts w:ascii="Times New Roman" w:hAnsi="Times New Roman" w:cs="Times New Roman"/>
          <w:sz w:val="28"/>
          <w:szCs w:val="28"/>
        </w:rPr>
        <w:lastRenderedPageBreak/>
        <w:t>участвующих в заседании. При равенстве голосов принимается более благоприятное для муниципального служащего решение.</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пунктом 4 статьи 15 настоящего положения.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F801F3" w:rsidRDefault="00804947" w:rsidP="00F801F3">
      <w:pPr>
        <w:pStyle w:val="ConsPlusNormal"/>
        <w:widowControl/>
        <w:ind w:firstLine="0"/>
        <w:jc w:val="both"/>
        <w:outlineLvl w:val="2"/>
        <w:rPr>
          <w:rFonts w:ascii="Times New Roman" w:hAnsi="Times New Roman" w:cs="Times New Roman"/>
          <w:b/>
          <w:sz w:val="28"/>
          <w:szCs w:val="28"/>
        </w:rPr>
      </w:pPr>
      <w:r w:rsidRPr="00F801F3">
        <w:rPr>
          <w:rFonts w:ascii="Times New Roman" w:hAnsi="Times New Roman" w:cs="Times New Roman"/>
          <w:b/>
          <w:sz w:val="28"/>
          <w:szCs w:val="28"/>
        </w:rPr>
        <w:t>Статья 13. Основания принятия решений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Решение аттестационной комиссии принимается на основе оценки: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соответствия муниципального служащего квалификационным требованиям для замещения должности муниципальной службы;</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качества и результативности исполнения муниципальным служащим должностных обязанностей в соответствии с должностной инструкцией;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сложности исполняемых поручений вышестоящих руководителей;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наличия поощрений муниципального служащего за успехи в работе за аттестуемый период;</w:t>
      </w:r>
    </w:p>
    <w:p w:rsidR="00804947" w:rsidRPr="00F801F3"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w:t>
      </w:r>
      <w:r w:rsidR="00F801F3" w:rsidRPr="00F801F3">
        <w:rPr>
          <w:rFonts w:ascii="Times New Roman" w:hAnsi="Times New Roman" w:cs="Times New Roman"/>
          <w:sz w:val="28"/>
          <w:szCs w:val="28"/>
        </w:rPr>
        <w:t>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r w:rsidR="00F801F3">
        <w:rPr>
          <w:rFonts w:ascii="Times New Roman" w:hAnsi="Times New Roman" w:cs="Times New Roman"/>
          <w:sz w:val="28"/>
          <w:szCs w:val="28"/>
        </w:rPr>
        <w:t xml:space="preserve"> </w:t>
      </w:r>
      <w:r w:rsidRPr="00F801F3">
        <w:rPr>
          <w:rFonts w:ascii="Times New Roman" w:hAnsi="Times New Roman" w:cs="Times New Roman"/>
          <w:sz w:val="28"/>
          <w:szCs w:val="28"/>
        </w:rPr>
        <w:t>о профессиональной деятельности муниципального служащего;</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w:t>
      </w:r>
      <w:r w:rsidR="00F801F3">
        <w:rPr>
          <w:rFonts w:ascii="Times New Roman" w:hAnsi="Times New Roman" w:cs="Times New Roman"/>
          <w:sz w:val="28"/>
          <w:szCs w:val="28"/>
        </w:rPr>
        <w:t>умений</w:t>
      </w:r>
      <w:r w:rsidRPr="00E303A7">
        <w:rPr>
          <w:rFonts w:ascii="Times New Roman" w:hAnsi="Times New Roman" w:cs="Times New Roman"/>
          <w:sz w:val="28"/>
          <w:szCs w:val="28"/>
        </w:rPr>
        <w:t>, полученных муниципальным служащим в результ</w:t>
      </w:r>
      <w:r w:rsidR="00F801F3">
        <w:rPr>
          <w:rFonts w:ascii="Times New Roman" w:hAnsi="Times New Roman" w:cs="Times New Roman"/>
          <w:sz w:val="28"/>
          <w:szCs w:val="28"/>
        </w:rPr>
        <w:t xml:space="preserve">ате прошедших за аттестационный </w:t>
      </w:r>
      <w:r w:rsidRPr="00E303A7">
        <w:rPr>
          <w:rFonts w:ascii="Times New Roman" w:hAnsi="Times New Roman" w:cs="Times New Roman"/>
          <w:sz w:val="28"/>
          <w:szCs w:val="28"/>
        </w:rPr>
        <w:t>период</w:t>
      </w:r>
      <w:r w:rsidR="00F801F3">
        <w:rPr>
          <w:rFonts w:ascii="Times New Roman" w:hAnsi="Times New Roman" w:cs="Times New Roman"/>
          <w:sz w:val="28"/>
          <w:szCs w:val="28"/>
        </w:rPr>
        <w:t xml:space="preserve"> пр</w:t>
      </w:r>
      <w:r w:rsidR="00B97243">
        <w:rPr>
          <w:rFonts w:ascii="Times New Roman" w:hAnsi="Times New Roman" w:cs="Times New Roman"/>
          <w:sz w:val="28"/>
          <w:szCs w:val="28"/>
        </w:rPr>
        <w:t>о</w:t>
      </w:r>
      <w:r w:rsidR="00F801F3">
        <w:rPr>
          <w:rFonts w:ascii="Times New Roman" w:hAnsi="Times New Roman" w:cs="Times New Roman"/>
          <w:sz w:val="28"/>
          <w:szCs w:val="28"/>
        </w:rPr>
        <w:t>фессиональной</w:t>
      </w:r>
      <w:r w:rsidRPr="00E303A7">
        <w:rPr>
          <w:rFonts w:ascii="Times New Roman" w:hAnsi="Times New Roman" w:cs="Times New Roman"/>
          <w:sz w:val="28"/>
          <w:szCs w:val="28"/>
        </w:rPr>
        <w:t xml:space="preserve"> переподготовки или повышения квалификации (при их прохождении);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F801F3" w:rsidRPr="00F801F3" w:rsidRDefault="00F801F3" w:rsidP="00031A8B">
      <w:pPr>
        <w:pStyle w:val="ConsPlusNormal"/>
        <w:widowControl/>
        <w:ind w:firstLine="709"/>
        <w:jc w:val="both"/>
        <w:rPr>
          <w:rFonts w:ascii="Times New Roman" w:hAnsi="Times New Roman" w:cs="Times New Roman"/>
          <w:sz w:val="28"/>
          <w:szCs w:val="28"/>
        </w:rPr>
      </w:pPr>
      <w:r w:rsidRPr="00F801F3">
        <w:rPr>
          <w:rFonts w:ascii="Times New Roman" w:hAnsi="Times New Roman" w:cs="Times New Roman"/>
          <w:sz w:val="28"/>
          <w:szCs w:val="28"/>
        </w:rPr>
        <w:t xml:space="preserve">2. 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w:t>
      </w:r>
      <w:r w:rsidRPr="00F801F3">
        <w:rPr>
          <w:rFonts w:ascii="Times New Roman" w:hAnsi="Times New Roman" w:cs="Times New Roman"/>
          <w:sz w:val="28"/>
          <w:szCs w:val="28"/>
        </w:rPr>
        <w:lastRenderedPageBreak/>
        <w:t>прохождении), определяются в соответствии с утвержденной формой проведения аттестации муниципальных служащих.</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При принятии решения аттестационной комиссии должны быть учтены:</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обеспечение муниципальному служащему организационно-технических условий, необходимых для исполнения должностных обязанностей;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получение муниципальным служащим в установленном порядке информации и материалов, необходимых для исполнения должностных обязанностей;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F801F3" w:rsidRDefault="00804947" w:rsidP="00F801F3">
      <w:pPr>
        <w:pStyle w:val="ConsPlusNormal"/>
        <w:widowControl/>
        <w:ind w:firstLine="0"/>
        <w:jc w:val="both"/>
        <w:outlineLvl w:val="2"/>
        <w:rPr>
          <w:rFonts w:ascii="Times New Roman" w:hAnsi="Times New Roman" w:cs="Times New Roman"/>
          <w:b/>
          <w:sz w:val="28"/>
          <w:szCs w:val="28"/>
        </w:rPr>
      </w:pPr>
      <w:r w:rsidRPr="00F801F3">
        <w:rPr>
          <w:rFonts w:ascii="Times New Roman" w:hAnsi="Times New Roman" w:cs="Times New Roman"/>
          <w:b/>
          <w:sz w:val="28"/>
          <w:szCs w:val="28"/>
        </w:rPr>
        <w:t>Статья 14. Решения аттестационной комиссии</w:t>
      </w:r>
    </w:p>
    <w:p w:rsidR="00804947" w:rsidRPr="00F801F3" w:rsidRDefault="00804947" w:rsidP="00804947">
      <w:pPr>
        <w:pStyle w:val="ConsPlusNormal"/>
        <w:widowControl/>
        <w:ind w:firstLine="540"/>
        <w:jc w:val="both"/>
        <w:rPr>
          <w:rFonts w:ascii="Times New Roman" w:hAnsi="Times New Roman" w:cs="Times New Roman"/>
          <w:b/>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По результатам аттестации муниципального служащего аттестационная комиссия принимает одно из следующих решений: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муниципальный служащий соответствует замещаемой должности муниципальной службы;</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муниципальный служащий не соответствует замещаемой должности муниципальной службы.</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По результатам аттестации муниципального служащего аттестационная комиссия вправе давать следующие рекомендации: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о поощрении муниципального служащего за достигнутые успехи в работе, в том числе о повышении его в должности;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об улучшении деятельности муниципального служащего;</w:t>
      </w:r>
    </w:p>
    <w:p w:rsidR="00804947" w:rsidRPr="00F801F3" w:rsidRDefault="00F801F3" w:rsidP="00031A8B">
      <w:pPr>
        <w:pStyle w:val="ConsPlusNormal"/>
        <w:widowControl/>
        <w:ind w:firstLine="709"/>
        <w:jc w:val="both"/>
        <w:rPr>
          <w:rFonts w:ascii="Times New Roman" w:hAnsi="Times New Roman" w:cs="Times New Roman"/>
          <w:sz w:val="28"/>
          <w:szCs w:val="28"/>
        </w:rPr>
      </w:pPr>
      <w:r w:rsidRPr="00F801F3">
        <w:rPr>
          <w:rFonts w:ascii="Times New Roman" w:hAnsi="Times New Roman" w:cs="Times New Roman"/>
          <w:sz w:val="28"/>
          <w:szCs w:val="28"/>
        </w:rPr>
        <w:t>3) о направлении в приоритетном порядке муниципального служащего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F801F3" w:rsidRDefault="00804947" w:rsidP="00F801F3">
      <w:pPr>
        <w:pStyle w:val="ConsPlusNormal"/>
        <w:widowControl/>
        <w:ind w:firstLine="0"/>
        <w:jc w:val="both"/>
        <w:outlineLvl w:val="2"/>
        <w:rPr>
          <w:rFonts w:ascii="Times New Roman" w:hAnsi="Times New Roman" w:cs="Times New Roman"/>
          <w:b/>
          <w:sz w:val="28"/>
          <w:szCs w:val="28"/>
        </w:rPr>
      </w:pPr>
      <w:r w:rsidRPr="00F801F3">
        <w:rPr>
          <w:rFonts w:ascii="Times New Roman" w:hAnsi="Times New Roman" w:cs="Times New Roman"/>
          <w:b/>
          <w:sz w:val="28"/>
          <w:szCs w:val="28"/>
        </w:rPr>
        <w:t>Статья 15. Оформление хода и результатов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дата, время и место проведения заседания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фамилии, имена, отчества и должности участвовавших в заседании членов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lastRenderedPageBreak/>
        <w:t>3) фамилии, имена, отчества и должности аттестуемых муниципальных служащих;</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сведения в соответствии с утвержденной формой проведения аттестации муниципальных служащих;</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Муниципальный служащий вправе знакомиться с протоколом заседания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F801F3" w:rsidRPr="00F801F3"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w:t>
      </w:r>
      <w:r w:rsidR="00F801F3">
        <w:rPr>
          <w:rFonts w:ascii="Times New Roman" w:hAnsi="Times New Roman" w:cs="Times New Roman"/>
          <w:sz w:val="28"/>
          <w:szCs w:val="28"/>
        </w:rPr>
        <w:t xml:space="preserve"> </w:t>
      </w:r>
      <w:r w:rsidR="00F801F3" w:rsidRPr="00F801F3">
        <w:rPr>
          <w:rFonts w:ascii="Times New Roman" w:hAnsi="Times New Roman" w:cs="Times New Roman"/>
          <w:sz w:val="28"/>
          <w:szCs w:val="28"/>
        </w:rPr>
        <w:t>Результаты аттестации сообщаются аттестованному муниципальному служащему непосредственно после подведения итогов голосования.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Член аттестационной комиссии,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F801F3" w:rsidRPr="00F801F3" w:rsidRDefault="00F801F3" w:rsidP="00031A8B">
      <w:pPr>
        <w:pStyle w:val="ConsPlusNormal"/>
        <w:widowControl/>
        <w:ind w:firstLine="709"/>
        <w:jc w:val="both"/>
        <w:rPr>
          <w:rFonts w:ascii="Times New Roman" w:hAnsi="Times New Roman" w:cs="Times New Roman"/>
          <w:sz w:val="28"/>
          <w:szCs w:val="28"/>
        </w:rPr>
      </w:pPr>
      <w:r w:rsidRPr="00F801F3">
        <w:rPr>
          <w:rFonts w:ascii="Times New Roman" w:hAnsi="Times New Roman" w:cs="Times New Roman"/>
          <w:sz w:val="28"/>
          <w:szCs w:val="28"/>
        </w:rP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6. Аттестационный лист муниципального служащего, </w:t>
      </w:r>
      <w:r w:rsidR="00133B63" w:rsidRPr="00133B63">
        <w:rPr>
          <w:rFonts w:ascii="Times New Roman" w:hAnsi="Times New Roman" w:cs="Times New Roman"/>
          <w:sz w:val="28"/>
          <w:szCs w:val="28"/>
        </w:rPr>
        <w:t>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Pr="00133B63">
        <w:rPr>
          <w:rFonts w:ascii="Times New Roman" w:hAnsi="Times New Roman" w:cs="Times New Roman"/>
          <w:sz w:val="28"/>
          <w:szCs w:val="28"/>
        </w:rPr>
        <w:t>,</w:t>
      </w:r>
      <w:r w:rsidRPr="00E303A7">
        <w:rPr>
          <w:rFonts w:ascii="Times New Roman" w:hAnsi="Times New Roman" w:cs="Times New Roman"/>
          <w:sz w:val="28"/>
          <w:szCs w:val="28"/>
        </w:rPr>
        <w:t xml:space="preserve"> а также объяснение муниципального служащего на этот отзыв (при его наличии) </w:t>
      </w:r>
      <w:r w:rsidR="00133B63">
        <w:rPr>
          <w:rFonts w:ascii="Times New Roman" w:hAnsi="Times New Roman" w:cs="Times New Roman"/>
          <w:sz w:val="28"/>
          <w:szCs w:val="28"/>
        </w:rPr>
        <w:t xml:space="preserve">хранятся в личном деле </w:t>
      </w:r>
      <w:r w:rsidRPr="00E303A7">
        <w:rPr>
          <w:rFonts w:ascii="Times New Roman" w:hAnsi="Times New Roman" w:cs="Times New Roman"/>
          <w:sz w:val="28"/>
          <w:szCs w:val="28"/>
        </w:rPr>
        <w:t>муниципального служащего.</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w:t>
      </w:r>
      <w:r w:rsidR="001A2E4F">
        <w:rPr>
          <w:rFonts w:ascii="Times New Roman" w:hAnsi="Times New Roman" w:cs="Times New Roman"/>
          <w:sz w:val="28"/>
          <w:szCs w:val="28"/>
        </w:rPr>
        <w:t xml:space="preserve"> представителю нанимателя (работодателю)</w:t>
      </w:r>
      <w:r w:rsidRPr="00E303A7">
        <w:rPr>
          <w:rFonts w:ascii="Times New Roman" w:hAnsi="Times New Roman" w:cs="Times New Roman"/>
          <w:sz w:val="28"/>
          <w:szCs w:val="28"/>
        </w:rPr>
        <w:t>, имеющему право назначать муниципальных служащих на должность и увольнять их.</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t>8. Результаты аттестации муниципального служащего используются для:</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t>1) оценки его профессиональной служебной деятельности;</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lastRenderedPageBreak/>
        <w:t>2) стимулирования добросовестного исполнения должностных обязанностей и повышения профессионального уровня;</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t>3) определения направлений профессионального развития;</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t>4)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муниципального служащего.</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133B63" w:rsidRDefault="00804947" w:rsidP="00133B63">
      <w:pPr>
        <w:pStyle w:val="ConsPlusNormal"/>
        <w:widowControl/>
        <w:ind w:firstLine="0"/>
        <w:jc w:val="both"/>
        <w:outlineLvl w:val="2"/>
        <w:rPr>
          <w:rFonts w:ascii="Times New Roman" w:hAnsi="Times New Roman" w:cs="Times New Roman"/>
          <w:b/>
          <w:sz w:val="28"/>
          <w:szCs w:val="28"/>
        </w:rPr>
      </w:pPr>
      <w:r w:rsidRPr="00133B63">
        <w:rPr>
          <w:rFonts w:ascii="Times New Roman" w:hAnsi="Times New Roman" w:cs="Times New Roman"/>
          <w:b/>
          <w:sz w:val="28"/>
          <w:szCs w:val="28"/>
        </w:rPr>
        <w:t>Статья 16. Решения, принимаемые по результатам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w:t>
      </w:r>
      <w:r w:rsidR="00425BAD">
        <w:rPr>
          <w:rFonts w:ascii="Times New Roman" w:hAnsi="Times New Roman" w:cs="Times New Roman"/>
          <w:sz w:val="28"/>
          <w:szCs w:val="28"/>
        </w:rPr>
        <w:t xml:space="preserve"> </w:t>
      </w:r>
      <w:r w:rsidR="00425BAD" w:rsidRPr="00425BAD">
        <w:rPr>
          <w:rFonts w:ascii="Times New Roman" w:hAnsi="Times New Roman" w:cs="Times New Roman"/>
          <w:sz w:val="28"/>
          <w:szCs w:val="28"/>
          <w:shd w:val="clear" w:color="auto" w:fill="FFFFFF"/>
        </w:rPr>
        <w:t>представитель нанимателя (работодатель)</w:t>
      </w:r>
      <w:r w:rsidRPr="00425BAD">
        <w:rPr>
          <w:rFonts w:ascii="Times New Roman" w:hAnsi="Times New Roman" w:cs="Times New Roman"/>
          <w:sz w:val="28"/>
          <w:szCs w:val="28"/>
        </w:rPr>
        <w:t xml:space="preserve">, </w:t>
      </w:r>
      <w:r w:rsidRPr="00E303A7">
        <w:rPr>
          <w:rFonts w:ascii="Times New Roman" w:hAnsi="Times New Roman" w:cs="Times New Roman"/>
          <w:sz w:val="28"/>
          <w:szCs w:val="28"/>
        </w:rPr>
        <w:t>имеющий право назначать муниципальных служащих на должность и увольнять их, может принять решения: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о повышении муниципального служащего в должности с его согласия;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о применении поощрения за муниципальную службу.</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2.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w:t>
      </w:r>
      <w:r w:rsidR="00425BAD" w:rsidRPr="00425BAD">
        <w:rPr>
          <w:rFonts w:ascii="Times New Roman" w:hAnsi="Times New Roman" w:cs="Times New Roman"/>
          <w:sz w:val="28"/>
          <w:szCs w:val="28"/>
        </w:rPr>
        <w:t>в приоритетном порядке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r w:rsidR="00425BAD">
        <w:rPr>
          <w:rFonts w:ascii="Times New Roman" w:hAnsi="Times New Roman" w:cs="Times New Roman"/>
          <w:sz w:val="28"/>
          <w:szCs w:val="28"/>
        </w:rPr>
        <w:t xml:space="preserve"> </w:t>
      </w:r>
      <w:r w:rsidR="00425BAD" w:rsidRPr="00425BAD">
        <w:rPr>
          <w:rFonts w:ascii="Times New Roman" w:hAnsi="Times New Roman" w:cs="Times New Roman"/>
          <w:sz w:val="28"/>
          <w:szCs w:val="28"/>
          <w:shd w:val="clear" w:color="auto" w:fill="FFFFFF"/>
        </w:rPr>
        <w:t>представитель нанимателя (работодатель)</w:t>
      </w:r>
      <w:r w:rsidRPr="00425BAD">
        <w:rPr>
          <w:rFonts w:ascii="Times New Roman" w:hAnsi="Times New Roman" w:cs="Times New Roman"/>
          <w:sz w:val="28"/>
          <w:szCs w:val="28"/>
        </w:rPr>
        <w:t>,</w:t>
      </w:r>
      <w:r w:rsidRPr="00E303A7">
        <w:rPr>
          <w:rFonts w:ascii="Times New Roman" w:hAnsi="Times New Roman" w:cs="Times New Roman"/>
          <w:sz w:val="28"/>
          <w:szCs w:val="28"/>
        </w:rPr>
        <w:t xml:space="preserve"> имеющий право назначать муниципальных служащих на должность и увольнять их, может принять решение о направлении муниципального служащего на </w:t>
      </w:r>
      <w:r w:rsidR="00425BAD">
        <w:rPr>
          <w:rFonts w:ascii="Times New Roman" w:hAnsi="Times New Roman" w:cs="Times New Roman"/>
          <w:sz w:val="28"/>
          <w:szCs w:val="28"/>
        </w:rPr>
        <w:t xml:space="preserve">профессиональную </w:t>
      </w:r>
      <w:r w:rsidRPr="00E303A7">
        <w:rPr>
          <w:rFonts w:ascii="Times New Roman" w:hAnsi="Times New Roman" w:cs="Times New Roman"/>
          <w:sz w:val="28"/>
          <w:szCs w:val="28"/>
        </w:rPr>
        <w:t>переподготовку или повышение квалификации.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w:t>
      </w:r>
      <w:r w:rsidR="00DE34F5">
        <w:rPr>
          <w:rFonts w:ascii="Times New Roman" w:hAnsi="Times New Roman" w:cs="Times New Roman"/>
          <w:sz w:val="28"/>
          <w:szCs w:val="28"/>
        </w:rPr>
        <w:t xml:space="preserve"> </w:t>
      </w:r>
      <w:r w:rsidR="00DE34F5" w:rsidRPr="00DE34F5">
        <w:rPr>
          <w:rFonts w:ascii="Times New Roman" w:hAnsi="Times New Roman" w:cs="Times New Roman"/>
          <w:sz w:val="28"/>
          <w:szCs w:val="28"/>
          <w:shd w:val="clear" w:color="auto" w:fill="FFFFFF"/>
        </w:rPr>
        <w:t>представитель нанимателя (работодатель)</w:t>
      </w:r>
      <w:r w:rsidRPr="00DE34F5">
        <w:rPr>
          <w:rFonts w:ascii="Times New Roman" w:hAnsi="Times New Roman" w:cs="Times New Roman"/>
          <w:sz w:val="28"/>
          <w:szCs w:val="28"/>
        </w:rPr>
        <w:t>,</w:t>
      </w:r>
      <w:r w:rsidRPr="00E303A7">
        <w:rPr>
          <w:rFonts w:ascii="Times New Roman" w:hAnsi="Times New Roman" w:cs="Times New Roman"/>
          <w:sz w:val="28"/>
          <w:szCs w:val="28"/>
        </w:rPr>
        <w:t xml:space="preserve">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 на </w:t>
      </w:r>
      <w:r w:rsidR="00425BAD">
        <w:rPr>
          <w:rFonts w:ascii="Times New Roman" w:hAnsi="Times New Roman" w:cs="Times New Roman"/>
          <w:sz w:val="28"/>
          <w:szCs w:val="28"/>
        </w:rPr>
        <w:t xml:space="preserve">профессиональную </w:t>
      </w:r>
      <w:r w:rsidRPr="00E303A7">
        <w:rPr>
          <w:rFonts w:ascii="Times New Roman" w:hAnsi="Times New Roman" w:cs="Times New Roman"/>
          <w:sz w:val="28"/>
          <w:szCs w:val="28"/>
        </w:rPr>
        <w:t>переподготовку или повышение квалификации.</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sidR="00132AE1">
        <w:rPr>
          <w:rFonts w:ascii="Times New Roman" w:hAnsi="Times New Roman" w:cs="Times New Roman"/>
          <w:sz w:val="28"/>
          <w:szCs w:val="28"/>
        </w:rPr>
        <w:t xml:space="preserve">представитель нанимателя (работодатель) </w:t>
      </w:r>
      <w:r w:rsidRPr="00E303A7">
        <w:rPr>
          <w:rFonts w:ascii="Times New Roman" w:hAnsi="Times New Roman" w:cs="Times New Roman"/>
          <w:sz w:val="28"/>
          <w:szCs w:val="28"/>
        </w:rPr>
        <w:t xml:space="preserve">может в </w:t>
      </w:r>
      <w:r w:rsidRPr="00E303A7">
        <w:rPr>
          <w:rFonts w:ascii="Times New Roman" w:hAnsi="Times New Roman" w:cs="Times New Roman"/>
          <w:sz w:val="28"/>
          <w:szCs w:val="28"/>
        </w:rPr>
        <w:lastRenderedPageBreak/>
        <w:t>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E34F5" w:rsidRDefault="00DE34F5" w:rsidP="00804947">
      <w:pPr>
        <w:pStyle w:val="ConsPlusNormal"/>
        <w:widowControl/>
        <w:ind w:firstLine="540"/>
        <w:jc w:val="both"/>
        <w:rPr>
          <w:rFonts w:ascii="Times New Roman" w:hAnsi="Times New Roman" w:cs="Times New Roman"/>
          <w:sz w:val="28"/>
          <w:szCs w:val="28"/>
        </w:rPr>
      </w:pPr>
    </w:p>
    <w:p w:rsidR="00132AE1" w:rsidRDefault="00132AE1" w:rsidP="00132AE1">
      <w:pPr>
        <w:spacing w:after="0" w:line="240" w:lineRule="atLeast"/>
        <w:rPr>
          <w:rFonts w:ascii="Times New Roman" w:hAnsi="Times New Roman"/>
          <w:b/>
          <w:sz w:val="28"/>
          <w:szCs w:val="28"/>
          <w:lang w:eastAsia="ru-RU"/>
        </w:rPr>
      </w:pPr>
      <w:r>
        <w:rPr>
          <w:rFonts w:ascii="Times New Roman" w:hAnsi="Times New Roman"/>
          <w:b/>
          <w:sz w:val="28"/>
          <w:szCs w:val="28"/>
          <w:lang w:eastAsia="ru-RU"/>
        </w:rPr>
        <w:t>Статья 17. Заключительные положения</w:t>
      </w:r>
    </w:p>
    <w:p w:rsidR="00132AE1" w:rsidRDefault="00132AE1" w:rsidP="00132AE1">
      <w:pPr>
        <w:spacing w:after="0" w:line="240" w:lineRule="atLeast"/>
        <w:jc w:val="both"/>
        <w:rPr>
          <w:rFonts w:ascii="Times New Roman" w:hAnsi="Times New Roman"/>
          <w:b/>
          <w:sz w:val="28"/>
          <w:szCs w:val="28"/>
          <w:highlight w:val="yellow"/>
          <w:lang w:eastAsia="ru-RU"/>
        </w:rPr>
      </w:pPr>
    </w:p>
    <w:p w:rsidR="00132AE1" w:rsidRDefault="00132AE1" w:rsidP="00132AE1">
      <w:pPr>
        <w:numPr>
          <w:ilvl w:val="0"/>
          <w:numId w:val="5"/>
        </w:numPr>
        <w:tabs>
          <w:tab w:val="clear" w:pos="885"/>
          <w:tab w:val="num" w:pos="0"/>
        </w:tabs>
        <w:spacing w:after="0" w:line="240" w:lineRule="atLeast"/>
        <w:ind w:left="0" w:firstLine="709"/>
        <w:jc w:val="both"/>
        <w:rPr>
          <w:rFonts w:ascii="Times New Roman" w:hAnsi="Times New Roman"/>
          <w:sz w:val="28"/>
          <w:szCs w:val="28"/>
          <w:lang w:eastAsia="ru-RU"/>
        </w:rPr>
      </w:pPr>
      <w:r>
        <w:rPr>
          <w:rFonts w:ascii="Times New Roman" w:hAnsi="Times New Roman"/>
          <w:sz w:val="28"/>
          <w:szCs w:val="28"/>
          <w:lang w:eastAsia="ru-RU"/>
        </w:rPr>
        <w:t>В случае создания аттестационной комиссии главой Пинежского муниципального округа, полномочия представителя нанимателя (работодателя) установленные настоящим положением, за исключением полномочий установленных статьями 11, 16 настоящего положения, осуществляются главой Пинежского муниципального округа Архангельской области.</w:t>
      </w:r>
    </w:p>
    <w:p w:rsidR="00132AE1" w:rsidRDefault="00132AE1" w:rsidP="00132AE1">
      <w:pPr>
        <w:numPr>
          <w:ilvl w:val="0"/>
          <w:numId w:val="5"/>
        </w:numPr>
        <w:tabs>
          <w:tab w:val="clear" w:pos="885"/>
          <w:tab w:val="num" w:pos="0"/>
        </w:tabs>
        <w:spacing w:after="0" w:line="240" w:lineRule="atLeast"/>
        <w:ind w:left="0" w:firstLine="709"/>
        <w:jc w:val="both"/>
        <w:rPr>
          <w:rFonts w:ascii="Times New Roman" w:hAnsi="Times New Roman"/>
          <w:sz w:val="28"/>
          <w:szCs w:val="28"/>
          <w:lang w:eastAsia="ru-RU"/>
        </w:rPr>
      </w:pPr>
      <w:r>
        <w:rPr>
          <w:rFonts w:ascii="Times New Roman" w:hAnsi="Times New Roman"/>
          <w:sz w:val="28"/>
          <w:szCs w:val="28"/>
          <w:lang w:eastAsia="ru-RU"/>
        </w:rPr>
        <w:t>В случае создания аттестационных комиссий в каждом органе местного самоуправления Пинежского муниципального округа Архангельской области, полномочия представителя нанимателя (работодателя) установленные настоящим Положением, за исключением полномочий установленных статьями 11, 16 настоящего Положения осуществляются:</w:t>
      </w:r>
    </w:p>
    <w:p w:rsidR="00132AE1" w:rsidRDefault="00132AE1" w:rsidP="00132AE1">
      <w:pPr>
        <w:autoSpaceDE w:val="0"/>
        <w:autoSpaceDN w:val="0"/>
        <w:adjustRightInd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t>главой Пинежского муниципального округа Архангельской области в отношении муниципальных служащих, замещающих должности муниципальной службы в администрации Пинежского муниципального округа Архангельской области;</w:t>
      </w:r>
    </w:p>
    <w:p w:rsidR="00132AE1" w:rsidRDefault="00132AE1" w:rsidP="00132AE1">
      <w:pPr>
        <w:autoSpaceDE w:val="0"/>
        <w:autoSpaceDN w:val="0"/>
        <w:adjustRightInd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t>председателем Собрания депутатов Пинежского муниципального округа Архангельской области в отношении муниципальных служащих, замещающих должности муниципальной службы в аппарате Собрания депутатов</w:t>
      </w:r>
      <w:r w:rsidRPr="00132AE1">
        <w:rPr>
          <w:rFonts w:ascii="Times New Roman" w:hAnsi="Times New Roman"/>
          <w:sz w:val="28"/>
          <w:szCs w:val="28"/>
          <w:lang w:eastAsia="ru-RU"/>
        </w:rPr>
        <w:t xml:space="preserve"> </w:t>
      </w:r>
      <w:r>
        <w:rPr>
          <w:rFonts w:ascii="Times New Roman" w:hAnsi="Times New Roman"/>
          <w:sz w:val="28"/>
          <w:szCs w:val="28"/>
          <w:lang w:eastAsia="ru-RU"/>
        </w:rPr>
        <w:t>Пинежского муниципального округа Архангельской области;</w:t>
      </w:r>
    </w:p>
    <w:p w:rsidR="00132AE1" w:rsidRDefault="00132AE1" w:rsidP="00132AE1">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lang w:eastAsia="ru-RU"/>
        </w:rPr>
        <w:t xml:space="preserve">3) председателем контрольно-счетной комиссии Пинежского муниципального округа Архангельской области в отношении </w:t>
      </w:r>
      <w:r>
        <w:rPr>
          <w:rFonts w:ascii="Times New Roman" w:eastAsia="Calibri" w:hAnsi="Times New Roman"/>
          <w:sz w:val="28"/>
          <w:szCs w:val="28"/>
        </w:rPr>
        <w:t>муниципальных служащих, замещающих должности муниципальной службы в контрольном органе.</w:t>
      </w:r>
    </w:p>
    <w:p w:rsidR="00132AE1" w:rsidRDefault="00132AE1" w:rsidP="00132AE1">
      <w:pPr>
        <w:suppressAutoHyphens/>
        <w:autoSpaceDE w:val="0"/>
        <w:spacing w:after="0" w:line="240" w:lineRule="auto"/>
        <w:ind w:firstLine="709"/>
        <w:jc w:val="both"/>
        <w:rPr>
          <w:rFonts w:ascii="Times New Roman" w:hAnsi="Times New Roman"/>
          <w:sz w:val="28"/>
          <w:szCs w:val="28"/>
          <w:lang w:eastAsia="ar-SA"/>
        </w:rPr>
      </w:pPr>
      <w:r>
        <w:rPr>
          <w:rFonts w:ascii="Times New Roman" w:eastAsia="Calibri" w:hAnsi="Times New Roman"/>
          <w:sz w:val="28"/>
          <w:szCs w:val="28"/>
        </w:rPr>
        <w:t xml:space="preserve">3. В случае создания аттестационных комиссий, предусмотренных </w:t>
      </w:r>
      <w:hyperlink r:id="rId10" w:history="1">
        <w:r w:rsidRPr="00132AE1">
          <w:rPr>
            <w:rStyle w:val="af3"/>
            <w:rFonts w:ascii="Times New Roman" w:eastAsia="Calibri" w:hAnsi="Times New Roman"/>
            <w:color w:val="auto"/>
            <w:sz w:val="28"/>
            <w:szCs w:val="28"/>
            <w:u w:val="none"/>
          </w:rPr>
          <w:t>пунктом 3 статьи 12</w:t>
        </w:r>
      </w:hyperlink>
      <w:r>
        <w:rPr>
          <w:rFonts w:ascii="Times New Roman" w:eastAsia="Calibri" w:hAnsi="Times New Roman"/>
          <w:sz w:val="28"/>
          <w:szCs w:val="28"/>
        </w:rPr>
        <w:t xml:space="preserve"> </w:t>
      </w:r>
      <w:r>
        <w:rPr>
          <w:rFonts w:ascii="Times New Roman" w:hAnsi="Times New Roman"/>
          <w:sz w:val="28"/>
          <w:szCs w:val="28"/>
          <w:lang w:eastAsia="ru-RU"/>
        </w:rPr>
        <w:t>областного закона</w:t>
      </w:r>
      <w:r>
        <w:rPr>
          <w:rFonts w:ascii="Times New Roman" w:eastAsia="Calibri" w:hAnsi="Times New Roman"/>
          <w:sz w:val="28"/>
          <w:szCs w:val="28"/>
        </w:rPr>
        <w:t xml:space="preserve">, полномочия представителя нанимателя (работодателя), установленные настоящим Положением, за исключением полномочий, установленных </w:t>
      </w:r>
      <w:hyperlink r:id="rId11" w:history="1">
        <w:r w:rsidRPr="00132AE1">
          <w:rPr>
            <w:rStyle w:val="af3"/>
            <w:rFonts w:ascii="Times New Roman" w:eastAsia="Calibri" w:hAnsi="Times New Roman"/>
            <w:color w:val="auto"/>
            <w:sz w:val="28"/>
            <w:szCs w:val="28"/>
            <w:u w:val="none"/>
          </w:rPr>
          <w:t>статьями 11</w:t>
        </w:r>
      </w:hyperlink>
      <w:r w:rsidRPr="00132AE1">
        <w:rPr>
          <w:rFonts w:ascii="Times New Roman" w:eastAsia="Calibri" w:hAnsi="Times New Roman"/>
          <w:sz w:val="28"/>
          <w:szCs w:val="28"/>
        </w:rPr>
        <w:t xml:space="preserve"> и </w:t>
      </w:r>
      <w:hyperlink r:id="rId12" w:history="1">
        <w:r w:rsidRPr="00132AE1">
          <w:rPr>
            <w:rStyle w:val="af3"/>
            <w:rFonts w:ascii="Times New Roman" w:eastAsia="Calibri" w:hAnsi="Times New Roman"/>
            <w:color w:val="auto"/>
            <w:sz w:val="28"/>
            <w:szCs w:val="28"/>
            <w:u w:val="none"/>
          </w:rPr>
          <w:t>16</w:t>
        </w:r>
      </w:hyperlink>
      <w:r>
        <w:rPr>
          <w:rFonts w:ascii="Times New Roman" w:eastAsia="Calibri" w:hAnsi="Times New Roman"/>
          <w:sz w:val="28"/>
          <w:szCs w:val="28"/>
        </w:rPr>
        <w:t xml:space="preserve"> настоящего Положения, осуществляются главой </w:t>
      </w:r>
      <w:r>
        <w:rPr>
          <w:rFonts w:ascii="Times New Roman" w:hAnsi="Times New Roman"/>
          <w:sz w:val="28"/>
          <w:szCs w:val="28"/>
          <w:lang w:eastAsia="ru-RU"/>
        </w:rPr>
        <w:t>Пинежского муниципального округа Архангельской области</w:t>
      </w:r>
      <w:r>
        <w:rPr>
          <w:rFonts w:ascii="Times New Roman" w:eastAsia="Calibri" w:hAnsi="Times New Roman"/>
          <w:sz w:val="28"/>
          <w:szCs w:val="28"/>
        </w:rPr>
        <w:t xml:space="preserve"> в отношении муниципальных служащих, замещающих должности муниципальной службы в аппарате Собрания депутатов </w:t>
      </w:r>
      <w:r>
        <w:rPr>
          <w:rFonts w:ascii="Times New Roman" w:hAnsi="Times New Roman"/>
          <w:sz w:val="28"/>
          <w:szCs w:val="28"/>
          <w:lang w:eastAsia="ru-RU"/>
        </w:rPr>
        <w:t>Пинежского муниципального округа Архангельской области</w:t>
      </w:r>
      <w:r>
        <w:rPr>
          <w:rFonts w:ascii="Times New Roman" w:eastAsia="Calibri" w:hAnsi="Times New Roman"/>
          <w:sz w:val="28"/>
          <w:szCs w:val="28"/>
        </w:rPr>
        <w:t xml:space="preserve">, контрольном органе </w:t>
      </w:r>
      <w:r>
        <w:rPr>
          <w:rFonts w:ascii="Times New Roman" w:hAnsi="Times New Roman"/>
          <w:sz w:val="28"/>
          <w:szCs w:val="28"/>
          <w:lang w:eastAsia="ru-RU"/>
        </w:rPr>
        <w:t>Пинежского муниципального округа Архангельской области</w:t>
      </w:r>
      <w:r>
        <w:rPr>
          <w:rFonts w:ascii="Times New Roman" w:eastAsia="Calibri" w:hAnsi="Times New Roman"/>
          <w:sz w:val="28"/>
          <w:szCs w:val="28"/>
        </w:rPr>
        <w:t xml:space="preserve">, при отсутствии, включая досрочное прекращение полномочий, соответствующих должностных лиц, указанных в </w:t>
      </w:r>
      <w:hyperlink r:id="rId13" w:history="1">
        <w:r w:rsidRPr="00132AE1">
          <w:rPr>
            <w:rStyle w:val="af3"/>
            <w:rFonts w:ascii="Times New Roman" w:eastAsia="Calibri" w:hAnsi="Times New Roman"/>
            <w:color w:val="auto"/>
            <w:sz w:val="28"/>
            <w:szCs w:val="28"/>
            <w:u w:val="none"/>
          </w:rPr>
          <w:t>подпунктах 2</w:t>
        </w:r>
      </w:hyperlink>
      <w:r w:rsidRPr="00132AE1">
        <w:rPr>
          <w:rFonts w:ascii="Times New Roman" w:eastAsia="Calibri" w:hAnsi="Times New Roman"/>
          <w:sz w:val="28"/>
          <w:szCs w:val="28"/>
        </w:rPr>
        <w:t xml:space="preserve"> - </w:t>
      </w:r>
      <w:hyperlink r:id="rId14" w:history="1">
        <w:r w:rsidRPr="00132AE1">
          <w:rPr>
            <w:rStyle w:val="af3"/>
            <w:rFonts w:ascii="Times New Roman" w:eastAsia="Calibri" w:hAnsi="Times New Roman"/>
            <w:color w:val="auto"/>
            <w:sz w:val="28"/>
            <w:szCs w:val="28"/>
            <w:u w:val="none"/>
          </w:rPr>
          <w:t xml:space="preserve">3 пункта </w:t>
        </w:r>
      </w:hyperlink>
      <w:r>
        <w:rPr>
          <w:rFonts w:ascii="Times New Roman" w:eastAsia="Calibri" w:hAnsi="Times New Roman"/>
          <w:sz w:val="28"/>
          <w:szCs w:val="28"/>
        </w:rPr>
        <w:t xml:space="preserve">2 </w:t>
      </w:r>
      <w:r>
        <w:rPr>
          <w:rFonts w:ascii="Times New Roman" w:eastAsia="Calibri" w:hAnsi="Times New Roman"/>
          <w:sz w:val="28"/>
          <w:szCs w:val="28"/>
        </w:rPr>
        <w:lastRenderedPageBreak/>
        <w:t>настоящей статьи, и одновременном отсутствии лиц, исполняющих их обязанности.</w:t>
      </w:r>
    </w:p>
    <w:p w:rsidR="00A45380" w:rsidRDefault="00A45380" w:rsidP="00A45380">
      <w:pPr>
        <w:suppressAutoHyphens/>
        <w:autoSpaceDE w:val="0"/>
        <w:spacing w:after="0" w:line="240" w:lineRule="auto"/>
        <w:jc w:val="center"/>
        <w:rPr>
          <w:rFonts w:ascii="Times New Roman" w:hAnsi="Times New Roman"/>
          <w:sz w:val="24"/>
          <w:szCs w:val="24"/>
          <w:lang w:eastAsia="ar-SA"/>
        </w:rPr>
      </w:pPr>
    </w:p>
    <w:p w:rsidR="00A45380" w:rsidRDefault="00A45380" w:rsidP="00A45380">
      <w:pPr>
        <w:suppressAutoHyphens/>
        <w:autoSpaceDE w:val="0"/>
        <w:spacing w:after="0" w:line="240" w:lineRule="auto"/>
        <w:jc w:val="center"/>
        <w:rPr>
          <w:rFonts w:ascii="Times New Roman" w:hAnsi="Times New Roman"/>
          <w:sz w:val="24"/>
          <w:szCs w:val="24"/>
          <w:lang w:eastAsia="ar-SA"/>
        </w:rPr>
      </w:pPr>
    </w:p>
    <w:p w:rsidR="00132AE1" w:rsidRDefault="00132AE1" w:rsidP="00A45380">
      <w:pPr>
        <w:suppressAutoHyphens/>
        <w:autoSpaceDE w:val="0"/>
        <w:spacing w:after="0" w:line="240" w:lineRule="auto"/>
        <w:jc w:val="center"/>
        <w:rPr>
          <w:rFonts w:ascii="Times New Roman" w:hAnsi="Times New Roman"/>
          <w:sz w:val="28"/>
          <w:szCs w:val="28"/>
        </w:rPr>
      </w:pPr>
      <w:r>
        <w:rPr>
          <w:rFonts w:ascii="Times New Roman" w:hAnsi="Times New Roman"/>
          <w:sz w:val="24"/>
          <w:szCs w:val="24"/>
          <w:lang w:eastAsia="ar-SA"/>
        </w:rPr>
        <w:t>___________________</w:t>
      </w:r>
    </w:p>
    <w:p w:rsidR="00DE34F5" w:rsidRDefault="00DE34F5" w:rsidP="00804947">
      <w:pPr>
        <w:pStyle w:val="ConsPlusNormal"/>
        <w:widowControl/>
        <w:ind w:firstLine="540"/>
        <w:jc w:val="both"/>
        <w:rPr>
          <w:rFonts w:ascii="Times New Roman" w:hAnsi="Times New Roman" w:cs="Times New Roman"/>
          <w:sz w:val="28"/>
          <w:szCs w:val="28"/>
        </w:rPr>
      </w:pPr>
    </w:p>
    <w:p w:rsidR="00DE34F5" w:rsidRDefault="00DE34F5" w:rsidP="00804947">
      <w:pPr>
        <w:pStyle w:val="ConsPlusNormal"/>
        <w:widowControl/>
        <w:ind w:firstLine="540"/>
        <w:jc w:val="both"/>
        <w:rPr>
          <w:rFonts w:ascii="Times New Roman" w:hAnsi="Times New Roman" w:cs="Times New Roman"/>
          <w:sz w:val="28"/>
          <w:szCs w:val="28"/>
        </w:rPr>
      </w:pPr>
    </w:p>
    <w:p w:rsidR="00DE34F5" w:rsidRDefault="00DE34F5" w:rsidP="00804947">
      <w:pPr>
        <w:pStyle w:val="ConsPlusNormal"/>
        <w:widowControl/>
        <w:ind w:firstLine="540"/>
        <w:jc w:val="both"/>
        <w:rPr>
          <w:rFonts w:ascii="Times New Roman" w:hAnsi="Times New Roman" w:cs="Times New Roman"/>
          <w:sz w:val="28"/>
          <w:szCs w:val="28"/>
        </w:rPr>
      </w:pPr>
    </w:p>
    <w:p w:rsidR="00DE34F5" w:rsidRDefault="00DE34F5" w:rsidP="00804947">
      <w:pPr>
        <w:pStyle w:val="ConsPlusNormal"/>
        <w:widowControl/>
        <w:ind w:firstLine="540"/>
        <w:jc w:val="both"/>
        <w:rPr>
          <w:rFonts w:ascii="Times New Roman" w:hAnsi="Times New Roman" w:cs="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1</w:t>
      </w:r>
      <w:r w:rsidRPr="000B7377">
        <w:rPr>
          <w:rFonts w:ascii="Times New Roman" w:hAnsi="Times New Roman"/>
          <w:sz w:val="28"/>
          <w:szCs w:val="28"/>
        </w:rPr>
        <w:t xml:space="preserve"> к положению</w:t>
      </w: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023F52" w:rsidRDefault="00023F52" w:rsidP="00023F52">
      <w:pPr>
        <w:jc w:val="center"/>
        <w:rPr>
          <w:b/>
          <w:sz w:val="28"/>
          <w:szCs w:val="28"/>
        </w:rPr>
      </w:pPr>
    </w:p>
    <w:p w:rsidR="00023F52" w:rsidRDefault="00023F52" w:rsidP="00023F52">
      <w:pPr>
        <w:jc w:val="center"/>
        <w:rPr>
          <w:b/>
          <w:sz w:val="28"/>
          <w:szCs w:val="28"/>
        </w:rPr>
      </w:pPr>
    </w:p>
    <w:p w:rsidR="00023F52" w:rsidRPr="00023F52" w:rsidRDefault="00023F52" w:rsidP="00023F52">
      <w:pPr>
        <w:pStyle w:val="af0"/>
        <w:jc w:val="center"/>
        <w:rPr>
          <w:rFonts w:ascii="Times New Roman" w:hAnsi="Times New Roman"/>
          <w:b/>
          <w:sz w:val="28"/>
          <w:szCs w:val="28"/>
        </w:rPr>
      </w:pPr>
      <w:r w:rsidRPr="00023F52">
        <w:rPr>
          <w:rFonts w:ascii="Times New Roman" w:hAnsi="Times New Roman"/>
          <w:b/>
          <w:sz w:val="28"/>
          <w:szCs w:val="28"/>
        </w:rPr>
        <w:t>ПОЛОЖЕНИЕ</w:t>
      </w:r>
    </w:p>
    <w:p w:rsidR="00EF7583" w:rsidRDefault="00023F52" w:rsidP="00023F52">
      <w:pPr>
        <w:pStyle w:val="af0"/>
        <w:jc w:val="center"/>
        <w:rPr>
          <w:rFonts w:ascii="Times New Roman" w:hAnsi="Times New Roman"/>
          <w:b/>
          <w:sz w:val="28"/>
          <w:szCs w:val="28"/>
        </w:rPr>
      </w:pPr>
      <w:r w:rsidRPr="00023F52">
        <w:rPr>
          <w:rFonts w:ascii="Times New Roman" w:hAnsi="Times New Roman"/>
          <w:b/>
          <w:sz w:val="28"/>
          <w:szCs w:val="28"/>
        </w:rPr>
        <w:t xml:space="preserve">об аттестационной комиссии </w:t>
      </w:r>
      <w:r w:rsidR="00EF7583">
        <w:rPr>
          <w:rFonts w:ascii="Times New Roman" w:hAnsi="Times New Roman"/>
          <w:b/>
          <w:sz w:val="28"/>
          <w:szCs w:val="28"/>
        </w:rPr>
        <w:t xml:space="preserve">в органах </w:t>
      </w:r>
    </w:p>
    <w:p w:rsidR="00023F52" w:rsidRPr="00023F52" w:rsidRDefault="00023F52" w:rsidP="00023F52">
      <w:pPr>
        <w:pStyle w:val="af0"/>
        <w:jc w:val="center"/>
        <w:rPr>
          <w:rFonts w:ascii="Times New Roman" w:hAnsi="Times New Roman"/>
          <w:b/>
          <w:sz w:val="28"/>
          <w:szCs w:val="28"/>
        </w:rPr>
      </w:pPr>
      <w:r w:rsidRPr="00023F52">
        <w:rPr>
          <w:rFonts w:ascii="Times New Roman" w:hAnsi="Times New Roman"/>
          <w:b/>
          <w:sz w:val="28"/>
          <w:szCs w:val="28"/>
        </w:rPr>
        <w:t>П</w:t>
      </w:r>
      <w:r>
        <w:rPr>
          <w:rFonts w:ascii="Times New Roman" w:hAnsi="Times New Roman"/>
          <w:b/>
          <w:sz w:val="28"/>
          <w:szCs w:val="28"/>
        </w:rPr>
        <w:t>инежс</w:t>
      </w:r>
      <w:r w:rsidRPr="00023F52">
        <w:rPr>
          <w:rFonts w:ascii="Times New Roman" w:hAnsi="Times New Roman"/>
          <w:b/>
          <w:sz w:val="28"/>
          <w:szCs w:val="28"/>
        </w:rPr>
        <w:t>кого муниципального округа</w:t>
      </w:r>
      <w:r w:rsidR="00EF7583">
        <w:rPr>
          <w:rFonts w:ascii="Times New Roman" w:hAnsi="Times New Roman"/>
          <w:b/>
          <w:sz w:val="28"/>
          <w:szCs w:val="28"/>
        </w:rPr>
        <w:t xml:space="preserve"> </w:t>
      </w:r>
      <w:r w:rsidRPr="00023F52">
        <w:rPr>
          <w:rFonts w:ascii="Times New Roman" w:hAnsi="Times New Roman"/>
          <w:b/>
          <w:sz w:val="28"/>
          <w:szCs w:val="28"/>
        </w:rPr>
        <w:t>Архангельской области</w:t>
      </w:r>
    </w:p>
    <w:p w:rsidR="001C6E82" w:rsidRDefault="001C6E82" w:rsidP="001C6E82">
      <w:pPr>
        <w:pStyle w:val="af0"/>
        <w:ind w:firstLine="709"/>
        <w:jc w:val="both"/>
        <w:rPr>
          <w:rFonts w:ascii="Times New Roman" w:hAnsi="Times New Roman"/>
          <w:sz w:val="28"/>
          <w:szCs w:val="28"/>
        </w:rPr>
      </w:pP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1. В органах местного самоуправления П</w:t>
      </w:r>
      <w:r>
        <w:rPr>
          <w:rFonts w:ascii="Times New Roman" w:hAnsi="Times New Roman"/>
          <w:sz w:val="28"/>
          <w:szCs w:val="28"/>
        </w:rPr>
        <w:t>инеж</w:t>
      </w:r>
      <w:r w:rsidRPr="001C6E82">
        <w:rPr>
          <w:rFonts w:ascii="Times New Roman" w:hAnsi="Times New Roman"/>
          <w:sz w:val="28"/>
          <w:szCs w:val="28"/>
        </w:rPr>
        <w:t xml:space="preserve">ского муниципального округа Архангельской области в соответствии со статьей 5 </w:t>
      </w:r>
      <w:r>
        <w:rPr>
          <w:rFonts w:ascii="Times New Roman" w:hAnsi="Times New Roman"/>
          <w:sz w:val="28"/>
          <w:szCs w:val="28"/>
        </w:rPr>
        <w:t>п</w:t>
      </w:r>
      <w:r w:rsidRPr="001C6E82">
        <w:rPr>
          <w:rFonts w:ascii="Times New Roman" w:hAnsi="Times New Roman"/>
          <w:sz w:val="28"/>
          <w:szCs w:val="28"/>
        </w:rPr>
        <w:t>оложения о проведении аттестации муниципальных служащих в органах местного самоуправления П</w:t>
      </w:r>
      <w:r>
        <w:rPr>
          <w:rFonts w:ascii="Times New Roman" w:hAnsi="Times New Roman"/>
          <w:sz w:val="28"/>
          <w:szCs w:val="28"/>
        </w:rPr>
        <w:t>инеж</w:t>
      </w:r>
      <w:r w:rsidRPr="001C6E82">
        <w:rPr>
          <w:rFonts w:ascii="Times New Roman" w:hAnsi="Times New Roman"/>
          <w:sz w:val="28"/>
          <w:szCs w:val="28"/>
        </w:rPr>
        <w:t xml:space="preserve">ского муниципального округа Архангельской области (далее – </w:t>
      </w:r>
      <w:r>
        <w:rPr>
          <w:rFonts w:ascii="Times New Roman" w:hAnsi="Times New Roman"/>
          <w:sz w:val="28"/>
          <w:szCs w:val="28"/>
        </w:rPr>
        <w:t>п</w:t>
      </w:r>
      <w:r w:rsidRPr="001C6E82">
        <w:rPr>
          <w:rFonts w:ascii="Times New Roman" w:hAnsi="Times New Roman"/>
          <w:sz w:val="28"/>
          <w:szCs w:val="28"/>
        </w:rPr>
        <w:t xml:space="preserve">оложение о проведении аттестации) с целью проведения аттестации муниципальных служащих создается аттестационная комиссия (далее – </w:t>
      </w:r>
      <w:r>
        <w:rPr>
          <w:rFonts w:ascii="Times New Roman" w:hAnsi="Times New Roman"/>
          <w:sz w:val="28"/>
          <w:szCs w:val="28"/>
        </w:rPr>
        <w:t>к</w:t>
      </w:r>
      <w:r w:rsidRPr="001C6E82">
        <w:rPr>
          <w:rFonts w:ascii="Times New Roman" w:hAnsi="Times New Roman"/>
          <w:sz w:val="28"/>
          <w:szCs w:val="28"/>
        </w:rPr>
        <w:t>омиссия).</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2. Комиссия в своей деятельности руководствуется Конституцией Российской Федерации, федеральным и областным законодательством, муниципальными нормативными правовыми актами, настоящим </w:t>
      </w:r>
      <w:r>
        <w:rPr>
          <w:rFonts w:ascii="Times New Roman" w:hAnsi="Times New Roman"/>
          <w:sz w:val="28"/>
          <w:szCs w:val="28"/>
        </w:rPr>
        <w:t>п</w:t>
      </w:r>
      <w:r w:rsidRPr="001C6E82">
        <w:rPr>
          <w:rFonts w:ascii="Times New Roman" w:hAnsi="Times New Roman"/>
          <w:sz w:val="28"/>
          <w:szCs w:val="28"/>
        </w:rPr>
        <w:t>оложением.</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3. Комиссия формируется правовым актом представителя нанимателя (работодателя) сроком на 1 календарный год  в количестве не менее 5 человек. По истечении указанного периода полномочия Комиссии прекращаются без принятия дополнительных решений.</w:t>
      </w:r>
    </w:p>
    <w:p w:rsidR="001C6E82" w:rsidRPr="001C6E82" w:rsidRDefault="001C6E82" w:rsidP="001C6E82">
      <w:pPr>
        <w:pStyle w:val="af0"/>
        <w:ind w:firstLine="709"/>
        <w:jc w:val="both"/>
        <w:rPr>
          <w:rFonts w:ascii="Times New Roman" w:hAnsi="Times New Roman"/>
          <w:color w:val="000000"/>
          <w:sz w:val="28"/>
          <w:szCs w:val="28"/>
        </w:rPr>
      </w:pPr>
      <w:r w:rsidRPr="001C6E82">
        <w:rPr>
          <w:rFonts w:ascii="Times New Roman" w:hAnsi="Times New Roman"/>
          <w:sz w:val="28"/>
          <w:szCs w:val="28"/>
        </w:rPr>
        <w:t xml:space="preserve">4. Состав </w:t>
      </w:r>
      <w:r>
        <w:rPr>
          <w:rFonts w:ascii="Times New Roman" w:hAnsi="Times New Roman"/>
          <w:sz w:val="28"/>
          <w:szCs w:val="28"/>
        </w:rPr>
        <w:t>к</w:t>
      </w:r>
      <w:r w:rsidRPr="001C6E82">
        <w:rPr>
          <w:rFonts w:ascii="Times New Roman" w:hAnsi="Times New Roman"/>
          <w:sz w:val="28"/>
          <w:szCs w:val="28"/>
        </w:rPr>
        <w:t xml:space="preserve">омиссии формируется с учетом положений статьи 6 </w:t>
      </w:r>
      <w:r>
        <w:rPr>
          <w:rFonts w:ascii="Times New Roman" w:hAnsi="Times New Roman"/>
          <w:sz w:val="28"/>
          <w:szCs w:val="28"/>
        </w:rPr>
        <w:t>п</w:t>
      </w:r>
      <w:r w:rsidRPr="001C6E82">
        <w:rPr>
          <w:rFonts w:ascii="Times New Roman" w:hAnsi="Times New Roman"/>
          <w:sz w:val="28"/>
          <w:szCs w:val="28"/>
        </w:rPr>
        <w:t>оложения о проведении аттестации.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1</w:t>
      </w:r>
      <w:r w:rsidR="000D310D">
        <w:rPr>
          <w:rFonts w:ascii="Times New Roman" w:hAnsi="Times New Roman"/>
          <w:sz w:val="28"/>
          <w:szCs w:val="28"/>
        </w:rPr>
        <w:t>)</w:t>
      </w:r>
      <w:r w:rsidRPr="001C6E82">
        <w:rPr>
          <w:rFonts w:ascii="Times New Roman" w:hAnsi="Times New Roman"/>
          <w:sz w:val="28"/>
          <w:szCs w:val="28"/>
        </w:rPr>
        <w:t xml:space="preserve"> Председатель </w:t>
      </w:r>
      <w:r>
        <w:rPr>
          <w:rFonts w:ascii="Times New Roman" w:hAnsi="Times New Roman"/>
          <w:sz w:val="28"/>
          <w:szCs w:val="28"/>
        </w:rPr>
        <w:t>к</w:t>
      </w:r>
      <w:r w:rsidRPr="001C6E82">
        <w:rPr>
          <w:rFonts w:ascii="Times New Roman" w:hAnsi="Times New Roman"/>
          <w:sz w:val="28"/>
          <w:szCs w:val="28"/>
        </w:rPr>
        <w:t xml:space="preserve">омиссии: </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организует деятельность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распределяет обязанности между заместителем председателя  </w:t>
      </w:r>
      <w:r>
        <w:rPr>
          <w:rFonts w:ascii="Times New Roman" w:hAnsi="Times New Roman"/>
          <w:sz w:val="28"/>
          <w:szCs w:val="28"/>
        </w:rPr>
        <w:t>к</w:t>
      </w:r>
      <w:r w:rsidRPr="001C6E82">
        <w:rPr>
          <w:rFonts w:ascii="Times New Roman" w:hAnsi="Times New Roman"/>
          <w:sz w:val="28"/>
          <w:szCs w:val="28"/>
        </w:rPr>
        <w:t xml:space="preserve">омиссии, членами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подписывает протокол заседания  Комиссии, аттестационный лист муниципального служащего;</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2</w:t>
      </w:r>
      <w:r w:rsidR="000D310D">
        <w:rPr>
          <w:rFonts w:ascii="Times New Roman" w:hAnsi="Times New Roman"/>
          <w:sz w:val="28"/>
          <w:szCs w:val="28"/>
        </w:rPr>
        <w:t>)</w:t>
      </w:r>
      <w:r w:rsidRPr="001C6E82">
        <w:rPr>
          <w:rFonts w:ascii="Times New Roman" w:hAnsi="Times New Roman"/>
          <w:sz w:val="28"/>
          <w:szCs w:val="28"/>
        </w:rPr>
        <w:t xml:space="preserve"> Заместитель председателя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исполняет полномочия председателя </w:t>
      </w:r>
      <w:r>
        <w:rPr>
          <w:rFonts w:ascii="Times New Roman" w:hAnsi="Times New Roman"/>
          <w:sz w:val="28"/>
          <w:szCs w:val="28"/>
        </w:rPr>
        <w:t>к</w:t>
      </w:r>
      <w:r w:rsidRPr="001C6E82">
        <w:rPr>
          <w:rFonts w:ascii="Times New Roman" w:hAnsi="Times New Roman"/>
          <w:sz w:val="28"/>
          <w:szCs w:val="28"/>
        </w:rPr>
        <w:t>омиссии в период его отсутствия;</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3</w:t>
      </w:r>
      <w:r w:rsidR="000D310D">
        <w:rPr>
          <w:rFonts w:ascii="Times New Roman" w:hAnsi="Times New Roman"/>
          <w:sz w:val="28"/>
          <w:szCs w:val="28"/>
        </w:rPr>
        <w:t>)</w:t>
      </w:r>
      <w:r w:rsidRPr="001C6E82">
        <w:rPr>
          <w:rFonts w:ascii="Times New Roman" w:hAnsi="Times New Roman"/>
          <w:sz w:val="28"/>
          <w:szCs w:val="28"/>
        </w:rPr>
        <w:t xml:space="preserve"> Секретарь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знакомит муниципальных служащих с </w:t>
      </w:r>
      <w:r>
        <w:rPr>
          <w:rFonts w:ascii="Times New Roman" w:hAnsi="Times New Roman"/>
          <w:sz w:val="28"/>
          <w:szCs w:val="28"/>
        </w:rPr>
        <w:t>п</w:t>
      </w:r>
      <w:r w:rsidRPr="001C6E82">
        <w:rPr>
          <w:rFonts w:ascii="Times New Roman" w:hAnsi="Times New Roman"/>
          <w:sz w:val="28"/>
          <w:szCs w:val="28"/>
        </w:rPr>
        <w:t>оложением о проведении аттестации и графиком проведения аттестации;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осуществляет подготовку материалов к заседаниям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оформляет и подписывает протоколы заседания </w:t>
      </w:r>
      <w:r>
        <w:rPr>
          <w:rFonts w:ascii="Times New Roman" w:hAnsi="Times New Roman"/>
          <w:sz w:val="28"/>
          <w:szCs w:val="28"/>
        </w:rPr>
        <w:t>к</w:t>
      </w:r>
      <w:r w:rsidRPr="001C6E82">
        <w:rPr>
          <w:rFonts w:ascii="Times New Roman" w:hAnsi="Times New Roman"/>
          <w:sz w:val="28"/>
          <w:szCs w:val="28"/>
        </w:rPr>
        <w:t>омиссии, аттестационные листы муниципальных служащих;</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lastRenderedPageBreak/>
        <w:t>- знакомит муниципального служащего с аттестационным листом под роспись;</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передает материалы аттестации муниципальных служащих представителю нанимателя (работодателя), имеющему право назначать муниципальных служащих на должность и увольнять их;</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4</w:t>
      </w:r>
      <w:r w:rsidR="000D310D">
        <w:rPr>
          <w:rFonts w:ascii="Times New Roman" w:hAnsi="Times New Roman"/>
          <w:sz w:val="28"/>
          <w:szCs w:val="28"/>
        </w:rPr>
        <w:t>)</w:t>
      </w:r>
      <w:r w:rsidRPr="001C6E82">
        <w:rPr>
          <w:rFonts w:ascii="Times New Roman" w:hAnsi="Times New Roman"/>
          <w:sz w:val="28"/>
          <w:szCs w:val="28"/>
        </w:rPr>
        <w:t xml:space="preserve"> Члены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принимают участие в заседании </w:t>
      </w:r>
      <w:r>
        <w:rPr>
          <w:rFonts w:ascii="Times New Roman" w:hAnsi="Times New Roman"/>
          <w:sz w:val="28"/>
          <w:szCs w:val="28"/>
        </w:rPr>
        <w:t>к</w:t>
      </w:r>
      <w:r w:rsidRPr="001C6E82">
        <w:rPr>
          <w:rFonts w:ascii="Times New Roman" w:hAnsi="Times New Roman"/>
          <w:sz w:val="28"/>
          <w:szCs w:val="28"/>
        </w:rPr>
        <w:t xml:space="preserve">омиссии и принятии решений </w:t>
      </w:r>
      <w:r>
        <w:rPr>
          <w:rFonts w:ascii="Times New Roman" w:hAnsi="Times New Roman"/>
          <w:sz w:val="28"/>
          <w:szCs w:val="28"/>
        </w:rPr>
        <w:t>к</w:t>
      </w:r>
      <w:r w:rsidRPr="001C6E82">
        <w:rPr>
          <w:rFonts w:ascii="Times New Roman" w:hAnsi="Times New Roman"/>
          <w:sz w:val="28"/>
          <w:szCs w:val="28"/>
        </w:rPr>
        <w:t>омиссией.</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5</w:t>
      </w:r>
      <w:r w:rsidR="000D310D">
        <w:rPr>
          <w:rFonts w:ascii="Times New Roman" w:hAnsi="Times New Roman"/>
          <w:sz w:val="28"/>
          <w:szCs w:val="28"/>
        </w:rPr>
        <w:t>)</w:t>
      </w:r>
      <w:r w:rsidRPr="001C6E82">
        <w:rPr>
          <w:rFonts w:ascii="Times New Roman" w:hAnsi="Times New Roman"/>
          <w:sz w:val="28"/>
          <w:szCs w:val="28"/>
        </w:rPr>
        <w:t xml:space="preserve"> Подготовка документов и проведение аттестации осуществляется в порядке, установленном статьями 7-15 </w:t>
      </w:r>
      <w:r>
        <w:rPr>
          <w:rFonts w:ascii="Times New Roman" w:hAnsi="Times New Roman"/>
          <w:sz w:val="28"/>
          <w:szCs w:val="28"/>
        </w:rPr>
        <w:t>п</w:t>
      </w:r>
      <w:r w:rsidRPr="001C6E82">
        <w:rPr>
          <w:rFonts w:ascii="Times New Roman" w:hAnsi="Times New Roman"/>
          <w:sz w:val="28"/>
          <w:szCs w:val="28"/>
        </w:rPr>
        <w:t>оложения о проведении аттестации.</w:t>
      </w:r>
    </w:p>
    <w:p w:rsidR="00A45380"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6</w:t>
      </w:r>
      <w:r w:rsidR="000D310D">
        <w:rPr>
          <w:rFonts w:ascii="Times New Roman" w:hAnsi="Times New Roman"/>
          <w:sz w:val="28"/>
          <w:szCs w:val="28"/>
        </w:rPr>
        <w:t>)</w:t>
      </w:r>
      <w:r w:rsidRPr="001C6E82">
        <w:rPr>
          <w:rFonts w:ascii="Times New Roman" w:hAnsi="Times New Roman"/>
          <w:sz w:val="28"/>
          <w:szCs w:val="28"/>
        </w:rPr>
        <w:t xml:space="preserve"> Ответственным за ведение делопроизводства </w:t>
      </w:r>
      <w:r>
        <w:rPr>
          <w:rFonts w:ascii="Times New Roman" w:hAnsi="Times New Roman"/>
          <w:sz w:val="28"/>
          <w:szCs w:val="28"/>
        </w:rPr>
        <w:t>к</w:t>
      </w:r>
      <w:r w:rsidRPr="001C6E82">
        <w:rPr>
          <w:rFonts w:ascii="Times New Roman" w:hAnsi="Times New Roman"/>
          <w:sz w:val="28"/>
          <w:szCs w:val="28"/>
        </w:rPr>
        <w:t xml:space="preserve">омиссии  является секретарь </w:t>
      </w:r>
      <w:r>
        <w:rPr>
          <w:rFonts w:ascii="Times New Roman" w:hAnsi="Times New Roman"/>
          <w:sz w:val="28"/>
          <w:szCs w:val="28"/>
        </w:rPr>
        <w:t>к</w:t>
      </w:r>
      <w:r w:rsidRPr="001C6E82">
        <w:rPr>
          <w:rFonts w:ascii="Times New Roman" w:hAnsi="Times New Roman"/>
          <w:sz w:val="28"/>
          <w:szCs w:val="28"/>
        </w:rPr>
        <w:t>омиссии.</w:t>
      </w:r>
      <w:r w:rsidRPr="001C6E82">
        <w:rPr>
          <w:rFonts w:ascii="Times New Roman" w:hAnsi="Times New Roman"/>
          <w:sz w:val="28"/>
          <w:szCs w:val="28"/>
        </w:rPr>
        <w:tab/>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p>
    <w:p w:rsidR="00023F52" w:rsidRPr="001C6E82" w:rsidRDefault="001C6E82" w:rsidP="00A45380">
      <w:pPr>
        <w:pStyle w:val="af0"/>
        <w:jc w:val="center"/>
        <w:rPr>
          <w:rFonts w:ascii="Times New Roman" w:hAnsi="Times New Roman"/>
          <w:b/>
          <w:sz w:val="28"/>
          <w:szCs w:val="28"/>
        </w:rPr>
      </w:pPr>
      <w:r w:rsidRPr="001C6E82">
        <w:rPr>
          <w:rFonts w:ascii="Times New Roman" w:hAnsi="Times New Roman"/>
          <w:color w:val="000000"/>
          <w:sz w:val="28"/>
          <w:szCs w:val="28"/>
        </w:rPr>
        <w:t>___________________________</w:t>
      </w:r>
    </w:p>
    <w:p w:rsidR="00023F52" w:rsidRDefault="00023F52" w:rsidP="000B7377">
      <w:pPr>
        <w:pStyle w:val="af0"/>
        <w:jc w:val="right"/>
        <w:rPr>
          <w:rFonts w:ascii="Times New Roman" w:hAnsi="Times New Roman"/>
          <w:sz w:val="28"/>
          <w:szCs w:val="28"/>
        </w:rPr>
      </w:pPr>
    </w:p>
    <w:p w:rsidR="00023F52" w:rsidRDefault="00023F52" w:rsidP="000B7377">
      <w:pPr>
        <w:pStyle w:val="af0"/>
        <w:jc w:val="right"/>
        <w:rPr>
          <w:rFonts w:ascii="Times New Roman" w:hAnsi="Times New Roman"/>
          <w:sz w:val="28"/>
          <w:szCs w:val="28"/>
        </w:rPr>
      </w:pPr>
    </w:p>
    <w:p w:rsidR="00023F52" w:rsidRDefault="00023F52" w:rsidP="000B7377">
      <w:pPr>
        <w:pStyle w:val="af0"/>
        <w:jc w:val="right"/>
        <w:rPr>
          <w:rFonts w:ascii="Times New Roman" w:hAnsi="Times New Roman"/>
          <w:sz w:val="28"/>
          <w:szCs w:val="28"/>
        </w:rPr>
      </w:pPr>
    </w:p>
    <w:p w:rsidR="00023F52" w:rsidRDefault="00023F52" w:rsidP="000B7377">
      <w:pPr>
        <w:pStyle w:val="af0"/>
        <w:jc w:val="right"/>
        <w:rPr>
          <w:rFonts w:ascii="Times New Roman" w:hAnsi="Times New Roman"/>
          <w:sz w:val="28"/>
          <w:szCs w:val="28"/>
        </w:rPr>
      </w:pPr>
    </w:p>
    <w:p w:rsidR="00023F52" w:rsidRDefault="00023F52"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1C6E82" w:rsidRDefault="001C6E82" w:rsidP="000B7377">
      <w:pPr>
        <w:pStyle w:val="af0"/>
        <w:jc w:val="right"/>
        <w:rPr>
          <w:rFonts w:ascii="Times New Roman" w:hAnsi="Times New Roman"/>
          <w:sz w:val="28"/>
          <w:szCs w:val="28"/>
        </w:rPr>
      </w:pPr>
    </w:p>
    <w:p w:rsidR="001C6E82" w:rsidRDefault="001C6E82"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1C6E82" w:rsidRDefault="001C6E82" w:rsidP="000B7377">
      <w:pPr>
        <w:pStyle w:val="af0"/>
        <w:jc w:val="right"/>
        <w:rPr>
          <w:rFonts w:ascii="Times New Roman" w:hAnsi="Times New Roman"/>
          <w:sz w:val="28"/>
          <w:szCs w:val="28"/>
        </w:rPr>
        <w:sectPr w:rsidR="001C6E82" w:rsidSect="00745D66">
          <w:pgSz w:w="11906" w:h="16838"/>
          <w:pgMar w:top="1134" w:right="851" w:bottom="1134" w:left="1701" w:header="709" w:footer="709" w:gutter="0"/>
          <w:cols w:space="708"/>
          <w:titlePg/>
          <w:docGrid w:linePitch="360"/>
        </w:sectPr>
      </w:pPr>
    </w:p>
    <w:p w:rsidR="000B737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lastRenderedPageBreak/>
        <w:t>П</w:t>
      </w:r>
      <w:r w:rsidR="00B97243">
        <w:rPr>
          <w:rFonts w:ascii="Times New Roman" w:hAnsi="Times New Roman"/>
          <w:sz w:val="28"/>
          <w:szCs w:val="28"/>
        </w:rPr>
        <w:t>риложени</w:t>
      </w:r>
      <w:r w:rsidR="00023F52">
        <w:rPr>
          <w:rFonts w:ascii="Times New Roman" w:hAnsi="Times New Roman"/>
          <w:sz w:val="28"/>
          <w:szCs w:val="28"/>
        </w:rPr>
        <w:t>е № 2</w:t>
      </w:r>
      <w:r w:rsidRPr="000B7377">
        <w:rPr>
          <w:rFonts w:ascii="Times New Roman" w:hAnsi="Times New Roman"/>
          <w:sz w:val="28"/>
          <w:szCs w:val="28"/>
        </w:rPr>
        <w:t xml:space="preserve"> к положению</w:t>
      </w:r>
    </w:p>
    <w:p w:rsidR="000B737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0B737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0B737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0494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804947" w:rsidRDefault="00804947" w:rsidP="00804947">
      <w:pPr>
        <w:pStyle w:val="ConsPlusNormal"/>
        <w:widowControl/>
        <w:ind w:firstLine="540"/>
        <w:jc w:val="both"/>
      </w:pPr>
    </w:p>
    <w:p w:rsidR="001C6E82" w:rsidRDefault="001C6E82" w:rsidP="001C6E82">
      <w:pPr>
        <w:pStyle w:val="a8"/>
        <w:spacing w:before="0" w:after="0"/>
      </w:pPr>
    </w:p>
    <w:p w:rsidR="001C6E82" w:rsidRPr="001C6E82" w:rsidRDefault="001C6E82" w:rsidP="001C6E82">
      <w:pPr>
        <w:pStyle w:val="a8"/>
        <w:spacing w:before="0" w:after="0"/>
        <w:jc w:val="center"/>
        <w:rPr>
          <w:b/>
          <w:caps/>
          <w:sz w:val="28"/>
          <w:szCs w:val="28"/>
        </w:rPr>
      </w:pPr>
      <w:r w:rsidRPr="001C6E82">
        <w:rPr>
          <w:b/>
          <w:caps/>
          <w:sz w:val="28"/>
          <w:szCs w:val="28"/>
        </w:rPr>
        <w:t>График</w:t>
      </w:r>
    </w:p>
    <w:p w:rsidR="001C6E82" w:rsidRPr="001C6E82" w:rsidRDefault="001C6E82" w:rsidP="001C6E82">
      <w:pPr>
        <w:pStyle w:val="a8"/>
        <w:spacing w:before="0" w:after="0"/>
        <w:jc w:val="center"/>
        <w:rPr>
          <w:b/>
          <w:sz w:val="28"/>
          <w:szCs w:val="28"/>
        </w:rPr>
      </w:pPr>
      <w:r w:rsidRPr="001C6E82">
        <w:rPr>
          <w:b/>
          <w:sz w:val="28"/>
          <w:szCs w:val="28"/>
        </w:rPr>
        <w:t>проведения аттестации муниципальных служащих</w:t>
      </w:r>
    </w:p>
    <w:p w:rsidR="001C6E82" w:rsidRPr="001C6E82" w:rsidRDefault="001C6E82" w:rsidP="001C6E82">
      <w:pPr>
        <w:pStyle w:val="a8"/>
        <w:spacing w:before="0" w:after="0"/>
        <w:jc w:val="center"/>
        <w:rPr>
          <w:b/>
          <w:sz w:val="28"/>
          <w:szCs w:val="28"/>
        </w:rPr>
      </w:pPr>
      <w:r w:rsidRPr="001C6E82">
        <w:rPr>
          <w:b/>
          <w:sz w:val="28"/>
          <w:szCs w:val="28"/>
        </w:rPr>
        <w:t>в _________________________________ П</w:t>
      </w:r>
      <w:r>
        <w:rPr>
          <w:b/>
          <w:sz w:val="28"/>
          <w:szCs w:val="28"/>
        </w:rPr>
        <w:t>инеж</w:t>
      </w:r>
      <w:r w:rsidRPr="001C6E82">
        <w:rPr>
          <w:b/>
          <w:sz w:val="28"/>
          <w:szCs w:val="28"/>
        </w:rPr>
        <w:t>ского муниципального округа Архангельской области</w:t>
      </w:r>
    </w:p>
    <w:p w:rsidR="001C6E82" w:rsidRPr="001C6E82" w:rsidRDefault="001C6E82" w:rsidP="001C6E82">
      <w:pPr>
        <w:pStyle w:val="a8"/>
        <w:spacing w:before="0" w:after="0"/>
        <w:rPr>
          <w:sz w:val="20"/>
          <w:szCs w:val="20"/>
        </w:rPr>
      </w:pPr>
      <w:r w:rsidRPr="001C6E82">
        <w:rPr>
          <w:sz w:val="20"/>
          <w:szCs w:val="20"/>
        </w:rPr>
        <w:t xml:space="preserve">                          </w:t>
      </w:r>
      <w:bookmarkStart w:id="1" w:name="_GoBack"/>
      <w:bookmarkEnd w:id="1"/>
      <w:r w:rsidRPr="001C6E82">
        <w:rPr>
          <w:sz w:val="20"/>
          <w:szCs w:val="20"/>
        </w:rPr>
        <w:t>(наименование органа местного самоуправления)</w:t>
      </w:r>
    </w:p>
    <w:p w:rsidR="001C6E82" w:rsidRPr="001C6E82" w:rsidRDefault="001C6E82" w:rsidP="001C6E82">
      <w:pPr>
        <w:pStyle w:val="a8"/>
        <w:spacing w:before="0" w:after="0"/>
      </w:pPr>
    </w:p>
    <w:p w:rsidR="001C6E82" w:rsidRPr="001C6E82" w:rsidRDefault="001C6E82" w:rsidP="001C6E82">
      <w:pPr>
        <w:pStyle w:val="a8"/>
        <w:spacing w:before="0" w:after="0"/>
        <w:rPr>
          <w:sz w:val="28"/>
          <w:szCs w:val="28"/>
        </w:rPr>
      </w:pPr>
      <w:r w:rsidRPr="001C6E82">
        <w:rPr>
          <w:sz w:val="28"/>
          <w:szCs w:val="28"/>
        </w:rPr>
        <w:t>1. Период аттестации с «____» ________________ 20____ г. по «____» ________________ 20____ г.</w:t>
      </w:r>
    </w:p>
    <w:p w:rsidR="001C6E82" w:rsidRPr="001C6E82" w:rsidRDefault="001C6E82" w:rsidP="001C6E82">
      <w:pPr>
        <w:pStyle w:val="a8"/>
        <w:spacing w:before="0" w:after="0"/>
        <w:rPr>
          <w:sz w:val="28"/>
          <w:szCs w:val="28"/>
        </w:rPr>
      </w:pPr>
      <w:r w:rsidRPr="001C6E82">
        <w:rPr>
          <w:sz w:val="28"/>
          <w:szCs w:val="28"/>
        </w:rPr>
        <w:t>2. Кабинет №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756"/>
        <w:gridCol w:w="2112"/>
        <w:gridCol w:w="2112"/>
        <w:gridCol w:w="2112"/>
        <w:gridCol w:w="2113"/>
        <w:gridCol w:w="2113"/>
      </w:tblGrid>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w:t>
            </w:r>
          </w:p>
        </w:tc>
        <w:tc>
          <w:tcPr>
            <w:tcW w:w="3756"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Ф.И.О. аттестуемого</w:t>
            </w:r>
          </w:p>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 xml:space="preserve">муниципального </w:t>
            </w:r>
          </w:p>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служащего</w:t>
            </w:r>
          </w:p>
        </w:tc>
        <w:tc>
          <w:tcPr>
            <w:tcW w:w="2112" w:type="dxa"/>
            <w:shd w:val="clear" w:color="auto" w:fill="auto"/>
          </w:tcPr>
          <w:p w:rsidR="001C6E82" w:rsidRPr="001C6E82" w:rsidRDefault="001C6E82" w:rsidP="00991676">
            <w:pPr>
              <w:jc w:val="center"/>
              <w:rPr>
                <w:rFonts w:ascii="Times New Roman" w:hAnsi="Times New Roman"/>
                <w:b/>
                <w:sz w:val="26"/>
                <w:szCs w:val="26"/>
              </w:rPr>
            </w:pPr>
            <w:r w:rsidRPr="001C6E82">
              <w:rPr>
                <w:rFonts w:ascii="Times New Roman" w:hAnsi="Times New Roman"/>
                <w:color w:val="000000"/>
                <w:sz w:val="26"/>
                <w:szCs w:val="26"/>
              </w:rPr>
              <w:t>Замещаемая должность муниципальной службы</w:t>
            </w:r>
          </w:p>
        </w:tc>
        <w:tc>
          <w:tcPr>
            <w:tcW w:w="2112"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Дата представления документов</w:t>
            </w:r>
          </w:p>
        </w:tc>
        <w:tc>
          <w:tcPr>
            <w:tcW w:w="2112"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Лицо, ответственное за представление документов</w:t>
            </w:r>
          </w:p>
        </w:tc>
        <w:tc>
          <w:tcPr>
            <w:tcW w:w="2113"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Дата, время  аттестации</w:t>
            </w:r>
          </w:p>
        </w:tc>
        <w:tc>
          <w:tcPr>
            <w:tcW w:w="2113"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Подпись аттестуемого</w:t>
            </w: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1.</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2.</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3.</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4.</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5.</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bl>
    <w:p w:rsidR="001C6E82" w:rsidRPr="001C6E82" w:rsidRDefault="001C6E82" w:rsidP="001C6E82">
      <w:pPr>
        <w:pStyle w:val="a8"/>
        <w:spacing w:before="0" w:after="0"/>
        <w:rPr>
          <w:sz w:val="28"/>
          <w:szCs w:val="28"/>
        </w:rPr>
      </w:pPr>
    </w:p>
    <w:p w:rsidR="001C6E82" w:rsidRDefault="001C6E82" w:rsidP="001C6E82">
      <w:pPr>
        <w:pStyle w:val="a8"/>
        <w:spacing w:before="0" w:after="0"/>
        <w:rPr>
          <w:sz w:val="28"/>
          <w:szCs w:val="28"/>
        </w:rPr>
        <w:sectPr w:rsidR="001C6E82" w:rsidSect="001C6E82">
          <w:pgSz w:w="16838" w:h="11906" w:orient="landscape"/>
          <w:pgMar w:top="1701" w:right="1134" w:bottom="851" w:left="1134" w:header="709" w:footer="709" w:gutter="0"/>
          <w:cols w:space="708"/>
          <w:titlePg/>
          <w:docGrid w:linePitch="360"/>
        </w:sectPr>
      </w:pP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3</w:t>
      </w:r>
      <w:r w:rsidRPr="000B7377">
        <w:rPr>
          <w:rFonts w:ascii="Times New Roman" w:hAnsi="Times New Roman"/>
          <w:sz w:val="28"/>
          <w:szCs w:val="28"/>
        </w:rPr>
        <w:t xml:space="preserve"> к положению</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847839" w:rsidRDefault="00847839" w:rsidP="00804947">
      <w:pPr>
        <w:pStyle w:val="ConsPlusNonformat"/>
        <w:widowControl/>
        <w:jc w:val="both"/>
        <w:rPr>
          <w:rFonts w:ascii="Times New Roman" w:hAnsi="Times New Roman" w:cs="Times New Roman"/>
          <w:sz w:val="28"/>
          <w:szCs w:val="28"/>
        </w:rPr>
      </w:pPr>
    </w:p>
    <w:p w:rsidR="002A6B9B" w:rsidRPr="007114F7" w:rsidRDefault="002A6B9B" w:rsidP="002A6B9B">
      <w:pPr>
        <w:pStyle w:val="a8"/>
        <w:spacing w:before="0" w:after="0"/>
        <w:jc w:val="center"/>
        <w:rPr>
          <w:b/>
          <w:bCs/>
          <w:caps/>
        </w:rPr>
      </w:pPr>
      <w:r w:rsidRPr="007114F7">
        <w:rPr>
          <w:b/>
          <w:bCs/>
          <w:caps/>
        </w:rPr>
        <w:t>Отзыв</w:t>
      </w:r>
    </w:p>
    <w:p w:rsidR="002A6B9B" w:rsidRDefault="002A6B9B" w:rsidP="002A6B9B">
      <w:pPr>
        <w:pStyle w:val="a8"/>
        <w:spacing w:before="0" w:after="0"/>
        <w:jc w:val="center"/>
        <w:rPr>
          <w:b/>
          <w:bCs/>
        </w:rPr>
      </w:pPr>
      <w:r>
        <w:rPr>
          <w:b/>
          <w:bCs/>
        </w:rPr>
        <w:t xml:space="preserve">непосредственного руководителя муниципального служащего </w:t>
      </w:r>
      <w:r w:rsidRPr="007114F7">
        <w:rPr>
          <w:b/>
          <w:bCs/>
        </w:rPr>
        <w:t>(</w:t>
      </w:r>
      <w:r>
        <w:rPr>
          <w:b/>
          <w:bCs/>
        </w:rPr>
        <w:t>руководителя</w:t>
      </w:r>
      <w:r w:rsidRPr="007114F7">
        <w:rPr>
          <w:b/>
          <w:bCs/>
        </w:rPr>
        <w:t>)</w:t>
      </w:r>
      <w:r>
        <w:rPr>
          <w:b/>
          <w:bCs/>
        </w:rPr>
        <w:t xml:space="preserve"> </w:t>
      </w:r>
    </w:p>
    <w:p w:rsidR="002A6B9B" w:rsidRDefault="002A6B9B" w:rsidP="002A6B9B">
      <w:pPr>
        <w:pStyle w:val="a8"/>
        <w:spacing w:before="0" w:after="0"/>
        <w:jc w:val="center"/>
        <w:rPr>
          <w:b/>
          <w:bCs/>
        </w:rPr>
      </w:pPr>
      <w:r>
        <w:rPr>
          <w:b/>
          <w:bCs/>
        </w:rPr>
        <w:t xml:space="preserve">об исполнении муниципальным служащим должностных обязанностей </w:t>
      </w:r>
    </w:p>
    <w:p w:rsidR="002A6B9B" w:rsidRPr="007114F7" w:rsidRDefault="002A6B9B" w:rsidP="002A6B9B">
      <w:pPr>
        <w:pStyle w:val="a8"/>
        <w:spacing w:before="0" w:after="0"/>
        <w:jc w:val="center"/>
        <w:rPr>
          <w:b/>
          <w:bCs/>
        </w:rPr>
      </w:pPr>
      <w:r>
        <w:rPr>
          <w:b/>
          <w:bCs/>
        </w:rPr>
        <w:t>за аттестационный период</w:t>
      </w:r>
      <w:r w:rsidRPr="007114F7">
        <w:rPr>
          <w:b/>
          <w:bCs/>
        </w:rPr>
        <w:t xml:space="preserve"> </w:t>
      </w:r>
    </w:p>
    <w:p w:rsidR="002A6B9B" w:rsidRPr="007114F7" w:rsidRDefault="002A6B9B" w:rsidP="002A6B9B">
      <w:pPr>
        <w:pStyle w:val="a8"/>
        <w:spacing w:before="0"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055"/>
        <w:gridCol w:w="1061"/>
        <w:gridCol w:w="256"/>
        <w:gridCol w:w="2700"/>
        <w:gridCol w:w="180"/>
        <w:gridCol w:w="180"/>
        <w:gridCol w:w="360"/>
        <w:gridCol w:w="180"/>
        <w:gridCol w:w="1440"/>
        <w:gridCol w:w="643"/>
      </w:tblGrid>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w:t>
            </w:r>
          </w:p>
        </w:tc>
        <w:tc>
          <w:tcPr>
            <w:tcW w:w="3116"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Фамилия, имя, отчество</w:t>
            </w:r>
          </w:p>
        </w:tc>
        <w:tc>
          <w:tcPr>
            <w:tcW w:w="5939" w:type="dxa"/>
            <w:gridSpan w:val="8"/>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2.</w:t>
            </w:r>
          </w:p>
        </w:tc>
        <w:tc>
          <w:tcPr>
            <w:tcW w:w="3116"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Дата рождения</w:t>
            </w:r>
          </w:p>
        </w:tc>
        <w:tc>
          <w:tcPr>
            <w:tcW w:w="5939" w:type="dxa"/>
            <w:gridSpan w:val="8"/>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rPr>
          <w:trHeight w:val="76"/>
        </w:trPr>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3.</w:t>
            </w:r>
          </w:p>
        </w:tc>
        <w:tc>
          <w:tcPr>
            <w:tcW w:w="9055" w:type="dxa"/>
            <w:gridSpan w:val="10"/>
            <w:vMerge w:val="restart"/>
            <w:tcBorders>
              <w:top w:val="nil"/>
              <w:left w:val="nil"/>
              <w:right w:val="nil"/>
            </w:tcBorders>
            <w:shd w:val="clear" w:color="auto" w:fill="auto"/>
          </w:tcPr>
          <w:p w:rsidR="002A6B9B" w:rsidRPr="00AD3306" w:rsidRDefault="002A6B9B" w:rsidP="00991676">
            <w:pPr>
              <w:pStyle w:val="a8"/>
              <w:spacing w:before="0" w:after="0"/>
              <w:rPr>
                <w:bCs/>
              </w:rPr>
            </w:pPr>
            <w:r w:rsidRPr="00AD3306">
              <w:rPr>
                <w:bCs/>
              </w:rPr>
              <w:t>Сведения об образовании</w:t>
            </w:r>
            <w:r>
              <w:rPr>
                <w:bCs/>
              </w:rPr>
              <w:t xml:space="preserve"> (профессиональном)</w:t>
            </w:r>
            <w:r w:rsidRPr="00AD3306">
              <w:rPr>
                <w:bCs/>
              </w:rPr>
              <w:t xml:space="preserve">, повышении </w:t>
            </w:r>
            <w:r w:rsidRPr="00AD3306">
              <w:rPr>
                <w:bCs/>
                <w:spacing w:val="-6"/>
              </w:rPr>
              <w:t>квалификации,</w:t>
            </w:r>
          </w:p>
          <w:p w:rsidR="002A6B9B" w:rsidRPr="00AD3306" w:rsidRDefault="002A6B9B" w:rsidP="00991676">
            <w:pPr>
              <w:pStyle w:val="a8"/>
              <w:spacing w:before="0" w:after="0"/>
              <w:rPr>
                <w:bCs/>
                <w:spacing w:val="-6"/>
              </w:rPr>
            </w:pPr>
            <w:r w:rsidRPr="00AD3306">
              <w:rPr>
                <w:bCs/>
                <w:spacing w:val="-6"/>
              </w:rPr>
              <w:t xml:space="preserve">прохождении </w:t>
            </w:r>
            <w:r>
              <w:rPr>
                <w:bCs/>
                <w:spacing w:val="-6"/>
              </w:rPr>
              <w:t>профессиональной</w:t>
            </w:r>
            <w:r w:rsidRPr="00AD3306">
              <w:rPr>
                <w:bCs/>
                <w:spacing w:val="-6"/>
              </w:rPr>
              <w:t xml:space="preserve"> переподготовки:</w:t>
            </w:r>
          </w:p>
          <w:p w:rsidR="002A6B9B" w:rsidRPr="00AD3306" w:rsidRDefault="002A6B9B" w:rsidP="00991676">
            <w:pPr>
              <w:pStyle w:val="a8"/>
              <w:spacing w:before="0" w:after="0"/>
              <w:rPr>
                <w:bCs/>
                <w:spacing w:val="-6"/>
              </w:rPr>
            </w:pPr>
            <w:r w:rsidRPr="00AD3306">
              <w:rPr>
                <w:bCs/>
              </w:rPr>
              <w:t>образование:</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vMerge/>
            <w:tcBorders>
              <w:left w:val="nil"/>
              <w:bottom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9"/>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9"/>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(когда и какие учебные заведения окончил)</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специальность:</w:t>
            </w:r>
          </w:p>
        </w:tc>
        <w:tc>
          <w:tcPr>
            <w:tcW w:w="7000" w:type="dxa"/>
            <w:gridSpan w:val="9"/>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ученая степень:</w:t>
            </w:r>
          </w:p>
        </w:tc>
        <w:tc>
          <w:tcPr>
            <w:tcW w:w="7000" w:type="dxa"/>
            <w:gridSpan w:val="9"/>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9"/>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(наименование ученой степени, звания, дата присвоения)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bottom w:val="nil"/>
              <w:right w:val="nil"/>
            </w:tcBorders>
            <w:shd w:val="clear" w:color="auto" w:fill="auto"/>
          </w:tcPr>
          <w:p w:rsidR="002A6B9B" w:rsidRPr="00AD3306" w:rsidRDefault="002A6B9B" w:rsidP="00991676">
            <w:pPr>
              <w:pStyle w:val="a8"/>
              <w:spacing w:before="0" w:after="0"/>
              <w:rPr>
                <w:bCs/>
              </w:rPr>
            </w:pPr>
            <w:r>
              <w:rPr>
                <w:bCs/>
              </w:rPr>
              <w:t xml:space="preserve">повышение квалификации </w:t>
            </w:r>
            <w:r w:rsidRPr="00AD3306">
              <w:rPr>
                <w:bCs/>
              </w:rPr>
              <w:t>(</w:t>
            </w:r>
            <w:r>
              <w:rPr>
                <w:bCs/>
              </w:rPr>
              <w:t xml:space="preserve">профессиональная </w:t>
            </w:r>
            <w:r w:rsidRPr="00AD3306">
              <w:rPr>
                <w:bCs/>
              </w:rPr>
              <w:t>переподготовка):</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(направление, год, продолжительность)</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left w:val="nil"/>
              <w:bottom w:val="single" w:sz="4" w:space="0" w:color="auto"/>
              <w:right w:val="nil"/>
            </w:tcBorders>
            <w:shd w:val="clear" w:color="auto" w:fill="auto"/>
          </w:tcPr>
          <w:p w:rsidR="002A6B9B" w:rsidRPr="00AD3306" w:rsidRDefault="002A6B9B" w:rsidP="00991676">
            <w:pPr>
              <w:pStyle w:val="a8"/>
              <w:spacing w:before="0" w:after="0"/>
              <w:rPr>
                <w:bCs/>
              </w:rPr>
            </w:pPr>
            <w:r w:rsidRPr="00AD3306">
              <w:rPr>
                <w:bCs/>
              </w:rPr>
              <w:t>классный чин:</w:t>
            </w:r>
          </w:p>
        </w:tc>
        <w:tc>
          <w:tcPr>
            <w:tcW w:w="7000" w:type="dxa"/>
            <w:gridSpan w:val="9"/>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(наименование, дата присвоения)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4.</w:t>
            </w:r>
          </w:p>
        </w:tc>
        <w:tc>
          <w:tcPr>
            <w:tcW w:w="3372" w:type="dxa"/>
            <w:gridSpan w:val="3"/>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Наименование подразделения:</w:t>
            </w:r>
          </w:p>
        </w:tc>
        <w:tc>
          <w:tcPr>
            <w:tcW w:w="5683" w:type="dxa"/>
            <w:gridSpan w:val="7"/>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5.</w:t>
            </w:r>
          </w:p>
        </w:tc>
        <w:tc>
          <w:tcPr>
            <w:tcW w:w="6432" w:type="dxa"/>
            <w:gridSpan w:val="6"/>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Замещаемая должность, дата назначения на эту должность:</w:t>
            </w:r>
          </w:p>
        </w:tc>
        <w:tc>
          <w:tcPr>
            <w:tcW w:w="2623" w:type="dxa"/>
            <w:gridSpan w:val="4"/>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6.</w:t>
            </w:r>
          </w:p>
        </w:tc>
        <w:tc>
          <w:tcPr>
            <w:tcW w:w="6972" w:type="dxa"/>
            <w:gridSpan w:val="8"/>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Стаж муниципальной службы на момент представления отзыва:</w:t>
            </w:r>
          </w:p>
        </w:tc>
        <w:tc>
          <w:tcPr>
            <w:tcW w:w="2083" w:type="dxa"/>
            <w:gridSpan w:val="2"/>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7.</w:t>
            </w:r>
          </w:p>
        </w:tc>
        <w:tc>
          <w:tcPr>
            <w:tcW w:w="8412" w:type="dxa"/>
            <w:gridSpan w:val="9"/>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Сведения о поощрениях за аттестационный период, основания их применения:</w:t>
            </w:r>
          </w:p>
        </w:tc>
        <w:tc>
          <w:tcPr>
            <w:tcW w:w="643" w:type="dxa"/>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8.</w:t>
            </w:r>
          </w:p>
        </w:tc>
        <w:tc>
          <w:tcPr>
            <w:tcW w:w="6072" w:type="dxa"/>
            <w:gridSpan w:val="4"/>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Сведения о неснятых дисциплинарных взысканиях</w:t>
            </w:r>
          </w:p>
          <w:p w:rsidR="002A6B9B" w:rsidRPr="00AD3306" w:rsidRDefault="002A6B9B" w:rsidP="00991676">
            <w:pPr>
              <w:pStyle w:val="a8"/>
              <w:spacing w:before="0" w:after="0"/>
              <w:rPr>
                <w:bCs/>
              </w:rPr>
            </w:pPr>
            <w:r w:rsidRPr="00AD3306">
              <w:rPr>
                <w:bCs/>
              </w:rPr>
              <w:t>за год, предшествующий дате представления отзыва:</w:t>
            </w:r>
          </w:p>
        </w:tc>
        <w:tc>
          <w:tcPr>
            <w:tcW w:w="2983" w:type="dxa"/>
            <w:gridSpan w:val="6"/>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rPr>
          <w:trHeight w:val="201"/>
        </w:trPr>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9.</w:t>
            </w:r>
          </w:p>
        </w:tc>
        <w:tc>
          <w:tcPr>
            <w:tcW w:w="9055" w:type="dxa"/>
            <w:gridSpan w:val="10"/>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Перечень основных вопросов (документов), в решении (разработке) которых принимал участие муниципальный служащий за аттестационный период:</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10.</w:t>
            </w:r>
          </w:p>
        </w:tc>
        <w:tc>
          <w:tcPr>
            <w:tcW w:w="6252" w:type="dxa"/>
            <w:gridSpan w:val="5"/>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Замечания и рекомендации муниципальному служащему:</w:t>
            </w:r>
          </w:p>
        </w:tc>
        <w:tc>
          <w:tcPr>
            <w:tcW w:w="2803" w:type="dxa"/>
            <w:gridSpan w:val="5"/>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11.</w:t>
            </w:r>
          </w:p>
        </w:tc>
        <w:tc>
          <w:tcPr>
            <w:tcW w:w="6792" w:type="dxa"/>
            <w:gridSpan w:val="7"/>
            <w:tcBorders>
              <w:left w:val="nil"/>
              <w:right w:val="nil"/>
            </w:tcBorders>
            <w:shd w:val="clear" w:color="auto" w:fill="auto"/>
          </w:tcPr>
          <w:p w:rsidR="002A6B9B" w:rsidRPr="00AD3306" w:rsidRDefault="002A6B9B" w:rsidP="00991676">
            <w:pPr>
              <w:pStyle w:val="a8"/>
              <w:spacing w:before="0" w:after="0"/>
              <w:rPr>
                <w:bCs/>
              </w:rPr>
            </w:pPr>
            <w:r w:rsidRPr="00AD3306">
              <w:rPr>
                <w:bCs/>
              </w:rPr>
              <w:t>Предложения в отношении решения аттестационной комиссии:</w:t>
            </w:r>
          </w:p>
        </w:tc>
        <w:tc>
          <w:tcPr>
            <w:tcW w:w="2263" w:type="dxa"/>
            <w:gridSpan w:val="3"/>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12.</w:t>
            </w:r>
          </w:p>
        </w:tc>
        <w:tc>
          <w:tcPr>
            <w:tcW w:w="9055" w:type="dxa"/>
            <w:gridSpan w:val="10"/>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Оценка качества исполнения муниципальным служащим должностных обязанностей:</w:t>
            </w:r>
          </w:p>
          <w:p w:rsidR="002A6B9B" w:rsidRPr="00AD3306" w:rsidRDefault="002A6B9B" w:rsidP="00991676">
            <w:pPr>
              <w:pStyle w:val="a8"/>
              <w:spacing w:before="0" w:after="0"/>
              <w:jc w:val="both"/>
              <w:rPr>
                <w:bCs/>
                <w:sz w:val="20"/>
                <w:szCs w:val="20"/>
              </w:rPr>
            </w:pPr>
            <w:r w:rsidRPr="00AD3306">
              <w:rPr>
                <w:bCs/>
                <w:sz w:val="20"/>
                <w:szCs w:val="20"/>
              </w:rPr>
              <w:t xml:space="preserve">(оценка проводится непосредственным руководителем аттестуемого. В таблице, прилагаемой к отзыву, представлены 6 оценочных критериев, по каждому из которых даны 4 уровня оценки. </w:t>
            </w:r>
            <w:r w:rsidRPr="00AD3306">
              <w:rPr>
                <w:bCs/>
                <w:sz w:val="20"/>
                <w:szCs w:val="20"/>
              </w:rPr>
              <w:lastRenderedPageBreak/>
              <w:t>Оценивающий должен выбрать по каждому оценочному критерию вариант, адекватно характеризующий аттестуемого, и результат поместить в нижнюю таблицу под соответствующим номером)</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single" w:sz="4" w:space="0" w:color="auto"/>
              <w:left w:val="nil"/>
              <w:bottom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w:t>
            </w:r>
            <w:r w:rsidRPr="001B09D9">
              <w:rPr>
                <w:bCs/>
                <w:sz w:val="20"/>
                <w:szCs w:val="20"/>
              </w:rPr>
              <w:t xml:space="preserve">указывается </w:t>
            </w:r>
            <w:r w:rsidRPr="001B09D9">
              <w:rPr>
                <w:sz w:val="20"/>
                <w:szCs w:val="20"/>
              </w:rPr>
              <w:t>среднеарифметическая оценка</w:t>
            </w:r>
            <w:r w:rsidRPr="00AD3306">
              <w:rPr>
                <w:sz w:val="20"/>
                <w:szCs w:val="20"/>
              </w:rPr>
              <w:t>)</w:t>
            </w:r>
          </w:p>
        </w:tc>
      </w:tr>
    </w:tbl>
    <w:p w:rsidR="002A6B9B" w:rsidRDefault="002A6B9B" w:rsidP="002A6B9B">
      <w:pPr>
        <w:pStyle w:val="a8"/>
        <w:spacing w:before="0" w:after="0"/>
        <w:rPr>
          <w:bCs/>
        </w:rPr>
      </w:pPr>
    </w:p>
    <w:p w:rsidR="002A6B9B" w:rsidRDefault="002A6B9B" w:rsidP="002A6B9B">
      <w:pPr>
        <w:pStyle w:val="a8"/>
        <w:spacing w:before="0" w:after="0"/>
        <w:rPr>
          <w:bCs/>
        </w:rPr>
      </w:pPr>
    </w:p>
    <w:p w:rsidR="002A6B9B" w:rsidRDefault="002A6B9B" w:rsidP="002A6B9B">
      <w:pPr>
        <w:pStyle w:val="a8"/>
        <w:spacing w:before="0" w:after="0"/>
        <w:rPr>
          <w:bCs/>
        </w:rPr>
      </w:pPr>
      <w:r>
        <w:rPr>
          <w:bCs/>
        </w:rPr>
        <w:t>Отзыв составил: __________________</w:t>
      </w:r>
      <w:r>
        <w:rPr>
          <w:bCs/>
        </w:rPr>
        <w:tab/>
        <w:t>_________________</w:t>
      </w:r>
      <w:r>
        <w:rPr>
          <w:bCs/>
        </w:rPr>
        <w:tab/>
      </w:r>
      <w:r>
        <w:rPr>
          <w:bCs/>
        </w:rPr>
        <w:tab/>
        <w:t>__________________</w:t>
      </w:r>
    </w:p>
    <w:p w:rsidR="002A6B9B" w:rsidRPr="006E0258" w:rsidRDefault="002A6B9B" w:rsidP="002A6B9B">
      <w:pPr>
        <w:pStyle w:val="a8"/>
        <w:spacing w:before="0" w:after="0"/>
        <w:ind w:left="708" w:firstLine="708"/>
        <w:rPr>
          <w:bCs/>
          <w:sz w:val="20"/>
          <w:szCs w:val="20"/>
        </w:rPr>
      </w:pPr>
      <w:r>
        <w:rPr>
          <w:bCs/>
          <w:sz w:val="20"/>
          <w:szCs w:val="20"/>
        </w:rPr>
        <w:t xml:space="preserve">     </w:t>
      </w:r>
      <w:r w:rsidRPr="006E0258">
        <w:rPr>
          <w:bCs/>
          <w:sz w:val="20"/>
          <w:szCs w:val="20"/>
        </w:rPr>
        <w:t>(наименование должности</w:t>
      </w:r>
      <w:r>
        <w:rPr>
          <w:bCs/>
          <w:sz w:val="20"/>
          <w:szCs w:val="20"/>
        </w:rPr>
        <w:t>)</w:t>
      </w:r>
      <w:r>
        <w:rPr>
          <w:bCs/>
          <w:sz w:val="20"/>
          <w:szCs w:val="20"/>
        </w:rPr>
        <w:tab/>
        <w:t xml:space="preserve">            (подпись)</w:t>
      </w:r>
      <w:r>
        <w:rPr>
          <w:bCs/>
          <w:sz w:val="20"/>
          <w:szCs w:val="20"/>
        </w:rPr>
        <w:tab/>
      </w:r>
      <w:r>
        <w:rPr>
          <w:bCs/>
          <w:sz w:val="20"/>
          <w:szCs w:val="20"/>
        </w:rPr>
        <w:tab/>
        <w:t xml:space="preserve">  </w:t>
      </w:r>
      <w:r w:rsidRPr="006E0258">
        <w:rPr>
          <w:bCs/>
          <w:sz w:val="20"/>
          <w:szCs w:val="20"/>
        </w:rPr>
        <w:t>(расшифровка подписи)</w:t>
      </w:r>
    </w:p>
    <w:p w:rsidR="002A6B9B" w:rsidRDefault="002A6B9B" w:rsidP="002A6B9B">
      <w:pPr>
        <w:pStyle w:val="a8"/>
        <w:spacing w:before="0" w:after="0"/>
        <w:rPr>
          <w:bCs/>
        </w:rPr>
      </w:pPr>
    </w:p>
    <w:p w:rsidR="002A6B9B" w:rsidRDefault="002A6B9B" w:rsidP="002A6B9B">
      <w:pPr>
        <w:pStyle w:val="a8"/>
        <w:spacing w:before="0" w:after="0"/>
        <w:rPr>
          <w:bCs/>
        </w:rPr>
      </w:pPr>
      <w:r>
        <w:rPr>
          <w:bCs/>
        </w:rPr>
        <w:t>«___» ___________ 20___ г.</w:t>
      </w:r>
    </w:p>
    <w:p w:rsidR="002A6B9B" w:rsidRDefault="002A6B9B" w:rsidP="002A6B9B">
      <w:pPr>
        <w:pStyle w:val="a8"/>
        <w:spacing w:before="0" w:after="0"/>
        <w:rPr>
          <w:bCs/>
        </w:rPr>
      </w:pPr>
    </w:p>
    <w:p w:rsidR="002A6B9B" w:rsidRDefault="002A6B9B" w:rsidP="002A6B9B">
      <w:pPr>
        <w:pStyle w:val="a8"/>
        <w:spacing w:before="0" w:after="0"/>
        <w:rPr>
          <w:bCs/>
        </w:rPr>
      </w:pPr>
    </w:p>
    <w:p w:rsidR="002A6B9B" w:rsidRDefault="002A6B9B" w:rsidP="002A6B9B">
      <w:pPr>
        <w:pStyle w:val="a8"/>
        <w:spacing w:before="0" w:after="0"/>
        <w:rPr>
          <w:bCs/>
        </w:rPr>
      </w:pPr>
      <w:r>
        <w:rPr>
          <w:bCs/>
        </w:rPr>
        <w:t>С отзывом ознакомлен:</w:t>
      </w:r>
      <w:r>
        <w:rPr>
          <w:bCs/>
        </w:rPr>
        <w:tab/>
        <w:t>_________________</w:t>
      </w:r>
      <w:r>
        <w:rPr>
          <w:bCs/>
        </w:rPr>
        <w:tab/>
      </w:r>
      <w:r>
        <w:rPr>
          <w:bCs/>
        </w:rPr>
        <w:tab/>
        <w:t>__________________</w:t>
      </w:r>
    </w:p>
    <w:p w:rsidR="002A6B9B" w:rsidRPr="006E0258" w:rsidRDefault="002A6B9B" w:rsidP="002A6B9B">
      <w:pPr>
        <w:pStyle w:val="a8"/>
        <w:spacing w:before="0" w:after="0"/>
        <w:ind w:left="708" w:firstLine="708"/>
        <w:rPr>
          <w:bCs/>
          <w:sz w:val="20"/>
          <w:szCs w:val="20"/>
        </w:rPr>
      </w:pPr>
      <w:r>
        <w:rPr>
          <w:bCs/>
          <w:sz w:val="20"/>
          <w:szCs w:val="20"/>
        </w:rPr>
        <w:tab/>
      </w:r>
      <w:r>
        <w:rPr>
          <w:bCs/>
          <w:sz w:val="20"/>
          <w:szCs w:val="20"/>
        </w:rPr>
        <w:tab/>
        <w:t xml:space="preserve"> (подпись аттестуемого)</w:t>
      </w:r>
      <w:r>
        <w:rPr>
          <w:bCs/>
          <w:sz w:val="20"/>
          <w:szCs w:val="20"/>
        </w:rPr>
        <w:tab/>
      </w:r>
      <w:r>
        <w:rPr>
          <w:bCs/>
          <w:sz w:val="20"/>
          <w:szCs w:val="20"/>
        </w:rPr>
        <w:tab/>
        <w:t xml:space="preserve">  </w:t>
      </w:r>
      <w:r w:rsidRPr="006E0258">
        <w:rPr>
          <w:bCs/>
          <w:sz w:val="20"/>
          <w:szCs w:val="20"/>
        </w:rPr>
        <w:t>(расшифровка подписи)</w:t>
      </w:r>
    </w:p>
    <w:p w:rsidR="002A6B9B" w:rsidRDefault="002A6B9B" w:rsidP="002A6B9B">
      <w:pPr>
        <w:pStyle w:val="a8"/>
        <w:spacing w:before="0" w:after="0"/>
        <w:rPr>
          <w:bCs/>
        </w:rPr>
      </w:pPr>
    </w:p>
    <w:p w:rsidR="002A6B9B" w:rsidRDefault="002A6B9B" w:rsidP="002A6B9B">
      <w:pPr>
        <w:pStyle w:val="a8"/>
        <w:spacing w:before="0" w:after="0"/>
        <w:rPr>
          <w:bCs/>
        </w:rPr>
      </w:pPr>
      <w:r>
        <w:rPr>
          <w:bCs/>
        </w:rPr>
        <w:t>«___» ___________ 20___ г.</w:t>
      </w:r>
    </w:p>
    <w:p w:rsidR="002A6B9B" w:rsidRDefault="002A6B9B" w:rsidP="002A6B9B">
      <w:pPr>
        <w:rPr>
          <w:bCs/>
        </w:rPr>
        <w:sectPr w:rsidR="002A6B9B" w:rsidSect="00A156EE">
          <w:headerReference w:type="even" r:id="rId15"/>
          <w:pgSz w:w="11906" w:h="16838"/>
          <w:pgMar w:top="719" w:right="850" w:bottom="360" w:left="1701" w:header="708" w:footer="708" w:gutter="0"/>
          <w:pgNumType w:start="1"/>
          <w:cols w:space="708"/>
          <w:titlePg/>
          <w:docGrid w:linePitch="360"/>
        </w:sectPr>
      </w:pPr>
    </w:p>
    <w:tbl>
      <w:tblPr>
        <w:tblW w:w="9933" w:type="dxa"/>
        <w:tblLook w:val="0000"/>
      </w:tblPr>
      <w:tblGrid>
        <w:gridCol w:w="2273"/>
        <w:gridCol w:w="261"/>
        <w:gridCol w:w="1382"/>
        <w:gridCol w:w="305"/>
        <w:gridCol w:w="1583"/>
        <w:gridCol w:w="305"/>
        <w:gridCol w:w="1649"/>
        <w:gridCol w:w="305"/>
        <w:gridCol w:w="1584"/>
        <w:gridCol w:w="286"/>
      </w:tblGrid>
      <w:tr w:rsidR="002A6B9B" w:rsidRPr="002A6B9B" w:rsidTr="00991676">
        <w:trPr>
          <w:trHeight w:val="255"/>
        </w:trPr>
        <w:tc>
          <w:tcPr>
            <w:tcW w:w="25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A6B9B" w:rsidRPr="002A6B9B" w:rsidRDefault="002A6B9B" w:rsidP="00991676">
            <w:pPr>
              <w:rPr>
                <w:rFonts w:ascii="Times New Roman" w:hAnsi="Times New Roman"/>
                <w:b/>
                <w:bCs/>
                <w:sz w:val="16"/>
                <w:szCs w:val="16"/>
              </w:rPr>
            </w:pPr>
            <w:r w:rsidRPr="002A6B9B">
              <w:rPr>
                <w:rFonts w:ascii="Times New Roman" w:hAnsi="Times New Roman"/>
                <w:bCs/>
              </w:rPr>
              <w:lastRenderedPageBreak/>
              <w:br w:type="page"/>
            </w:r>
            <w:r w:rsidRPr="002A6B9B">
              <w:rPr>
                <w:rFonts w:ascii="Times New Roman" w:hAnsi="Times New Roman"/>
                <w:b/>
                <w:bCs/>
                <w:sz w:val="16"/>
                <w:szCs w:val="16"/>
              </w:rPr>
              <w:t>КРИТЕРИИ ОЦЕНКИ</w:t>
            </w:r>
          </w:p>
        </w:tc>
        <w:tc>
          <w:tcPr>
            <w:tcW w:w="7399" w:type="dxa"/>
            <w:gridSpan w:val="8"/>
            <w:tcBorders>
              <w:top w:val="single" w:sz="4" w:space="0" w:color="auto"/>
              <w:left w:val="nil"/>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6"/>
                <w:szCs w:val="16"/>
              </w:rPr>
            </w:pPr>
            <w:r w:rsidRPr="002A6B9B">
              <w:rPr>
                <w:rFonts w:ascii="Times New Roman" w:hAnsi="Times New Roman"/>
                <w:b/>
                <w:bCs/>
                <w:sz w:val="16"/>
                <w:szCs w:val="16"/>
              </w:rPr>
              <w:t>УРОВНИ ОЦЕНКИ ПО ДАННОМУ КРИТЕРИЮ (в баллах)</w:t>
            </w:r>
          </w:p>
        </w:tc>
      </w:tr>
      <w:tr w:rsidR="002A6B9B" w:rsidRPr="002A6B9B" w:rsidTr="00991676">
        <w:trPr>
          <w:trHeight w:val="210"/>
        </w:trPr>
        <w:tc>
          <w:tcPr>
            <w:tcW w:w="2273" w:type="dxa"/>
            <w:tcBorders>
              <w:top w:val="nil"/>
              <w:left w:val="single" w:sz="4" w:space="0" w:color="auto"/>
              <w:bottom w:val="nil"/>
              <w:right w:val="nil"/>
            </w:tcBorders>
            <w:shd w:val="clear" w:color="auto" w:fill="auto"/>
            <w:noWrap/>
            <w:vAlign w:val="bottom"/>
          </w:tcPr>
          <w:p w:rsidR="002A6B9B" w:rsidRPr="002A6B9B" w:rsidRDefault="002A6B9B" w:rsidP="00991676">
            <w:pPr>
              <w:rPr>
                <w:rFonts w:ascii="Times New Roman" w:hAnsi="Times New Roman"/>
                <w:sz w:val="16"/>
                <w:szCs w:val="16"/>
              </w:rPr>
            </w:pPr>
            <w:r w:rsidRPr="002A6B9B">
              <w:rPr>
                <w:rFonts w:ascii="Times New Roman" w:hAnsi="Times New Roman"/>
                <w:sz w:val="16"/>
                <w:szCs w:val="16"/>
              </w:rPr>
              <w:t> </w:t>
            </w:r>
          </w:p>
        </w:tc>
        <w:tc>
          <w:tcPr>
            <w:tcW w:w="261"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870" w:type="dxa"/>
            <w:gridSpan w:val="2"/>
            <w:tcBorders>
              <w:top w:val="single" w:sz="4" w:space="0" w:color="auto"/>
              <w:left w:val="nil"/>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r>
      <w:tr w:rsidR="002A6B9B" w:rsidRPr="002A6B9B" w:rsidTr="00991676">
        <w:trPr>
          <w:trHeight w:val="1375"/>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1. Степень проявления уровня</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профессиональных знаний</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при исполнении  должностных</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xml:space="preserve">Знания </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поверхностные, не</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системные,</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профессиональные</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задачи решать</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затрудняется</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профессиональными знаниями для</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удовлетворительного</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решения задач</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профессионального</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характера</w:t>
            </w:r>
          </w:p>
        </w:tc>
        <w:tc>
          <w:tcPr>
            <w:tcW w:w="195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достаточными</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профессиональными знаниями, проявляет стремление к освоению новых знаний,</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умеет работать с НПА, может разрабатывать проекты документов</w:t>
            </w:r>
          </w:p>
        </w:tc>
        <w:tc>
          <w:tcPr>
            <w:tcW w:w="1870" w:type="dxa"/>
            <w:gridSpan w:val="2"/>
            <w:tcBorders>
              <w:top w:val="nil"/>
              <w:left w:val="nil"/>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глубокими, всесторонними</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профессиональными знаниями. Способен системно работать</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 xml:space="preserve">с НПА, разрабатывать </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проекты документов</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разного уровня</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1253"/>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2. Степень проявления навыков</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 xml:space="preserve">и умений при исполнении </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должностных 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Профессиональные</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навыки и умения</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развиты слабо, способностей принимать решения и брать на себя ответственность не проявляет, требуется постоянный контроль за качеством выполнения поставленных задач</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Профессиональные навыки и умения развиты удовлетворительно и обеспечивают выполнение поставленных задач на достаточном уровне</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Профессиональные знания и умения развиты хорошо. Умеет добиваться решения поставленных задач, работать с информацией и документами, способен анализировать их и находить пути решения проблем в различных ситуациях. Проявляет оперативность в работе, умеет реагировать на новые условия и корректировать свою деятельность. Владеет компьютерной техникой, информационными технологиями</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высокими профессиональными навыками и умениями, позволяющими выполнять работу по различным направлениям деятельности подразделения, а также исполнять обязанности вышестоящего руководителя. Умеет быстро вникнуть в суть проблемы, всесторонне проанализировать ситуацию, найти конструктивное решение. Владеет  компьютерной техникой, информационными технологиями. Правильно оформляет документы. Постоянно совершенствуется</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990"/>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3. Степень проявления организаторских способностей при исполнении должностных 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Организаторские способности посредственные, контроль за работой подчиненных слабый, результативность в работе низкая</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xml:space="preserve">Умеет планировать работу, организовать свою деятельность и деятельность подчиненных на достижение поставленной задачи </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Умеет грамотно планировать и организовывать свою деятельность и деятельность подчиненных, добиваться хороших результатов в работе</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ярко выраженными лидерскими качествами. Умеет создать четкий порядок в работе, всегда планирует деятельность подчиненных, постоянно добивается высоких результатов в решении поставленных задач</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710"/>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4. Степень проявления профессионального опыта при исполнении должностных 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Профессиональный опыт недостаточен</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определенным профессиональным опытом</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профессиональным опытом</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большим профессиональным опытом</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1253"/>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lastRenderedPageBreak/>
              <w:t>5. Степень соблюдения сроковой дисциплины при исполнении должностных 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Задачи, стоящие перед подразделением, решает медленно, исполнение функций и задач, стоящих перед подразделением, обеспечивает со значительным нарушением сроков</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В основном, обеспечивает исполнение функций и задач, стоящих перед подразделением, в срок, но иногда случаются нарушения сроков</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Обеспечивает исполнение функций и задач, стоящих перед подразделением, в срок</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Обеспечивает исполнение функций и задач, стоящих перед подразделением, в срок или досрочно, охотно берется за решение новых задач</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1253"/>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6. Степень умения сочетать в работе интересы своего структурного подразделения с интересами организации в целом</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Не умеет сочетать интересы своего структурного подразделения с интересами организации</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Не всегда сочетает интересы своего структурного подразделения с интересами организации</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Умеет сочетать интересы своего структурного подразделения с интересами организации</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Правильно представляет себе интересы организации, умело сочетает с ними интересы своего структурного подразделения</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210"/>
        </w:trPr>
        <w:tc>
          <w:tcPr>
            <w:tcW w:w="9933" w:type="dxa"/>
            <w:gridSpan w:val="10"/>
            <w:tcBorders>
              <w:top w:val="single" w:sz="4" w:space="0" w:color="auto"/>
            </w:tcBorders>
            <w:shd w:val="clear" w:color="auto" w:fill="auto"/>
            <w:noWrap/>
            <w:vAlign w:val="bottom"/>
          </w:tcPr>
          <w:p w:rsidR="002A6B9B" w:rsidRPr="002A6B9B" w:rsidRDefault="002A6B9B" w:rsidP="00991676">
            <w:pPr>
              <w:rPr>
                <w:rFonts w:ascii="Times New Roman" w:hAnsi="Times New Roman"/>
                <w:b/>
                <w:bCs/>
                <w:sz w:val="14"/>
                <w:szCs w:val="14"/>
              </w:rPr>
            </w:pPr>
          </w:p>
        </w:tc>
      </w:tr>
    </w:tbl>
    <w:p w:rsidR="002A6B9B" w:rsidRPr="002A6B9B" w:rsidRDefault="002A6B9B" w:rsidP="002A6B9B">
      <w:pPr>
        <w:rPr>
          <w:rFonts w:ascii="Times New Roman" w:hAnsi="Times New Roman"/>
          <w:vanish/>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0"/>
        <w:gridCol w:w="1240"/>
        <w:gridCol w:w="1241"/>
        <w:gridCol w:w="1241"/>
        <w:gridCol w:w="1241"/>
        <w:gridCol w:w="1242"/>
        <w:gridCol w:w="2383"/>
      </w:tblGrid>
      <w:tr w:rsidR="002A6B9B" w:rsidRPr="002A6B9B" w:rsidTr="00991676">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1</w:t>
            </w:r>
          </w:p>
        </w:tc>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2</w:t>
            </w:r>
          </w:p>
        </w:tc>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3</w:t>
            </w:r>
          </w:p>
        </w:tc>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4</w:t>
            </w:r>
          </w:p>
        </w:tc>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5</w:t>
            </w:r>
          </w:p>
        </w:tc>
        <w:tc>
          <w:tcPr>
            <w:tcW w:w="1368"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6</w:t>
            </w:r>
          </w:p>
        </w:tc>
        <w:tc>
          <w:tcPr>
            <w:tcW w:w="1625" w:type="dxa"/>
            <w:shd w:val="clear" w:color="auto" w:fill="auto"/>
            <w:vAlign w:val="center"/>
          </w:tcPr>
          <w:p w:rsidR="002A6B9B" w:rsidRPr="002A6B9B" w:rsidRDefault="002A6B9B" w:rsidP="00991676">
            <w:pPr>
              <w:autoSpaceDE w:val="0"/>
              <w:autoSpaceDN w:val="0"/>
              <w:adjustRightInd w:val="0"/>
              <w:jc w:val="center"/>
              <w:outlineLvl w:val="0"/>
              <w:rPr>
                <w:rFonts w:ascii="Times New Roman" w:hAnsi="Times New Roman"/>
                <w:b/>
                <w:sz w:val="20"/>
                <w:szCs w:val="20"/>
              </w:rPr>
            </w:pPr>
            <w:r w:rsidRPr="002A6B9B">
              <w:rPr>
                <w:rFonts w:ascii="Times New Roman" w:hAnsi="Times New Roman"/>
                <w:b/>
                <w:sz w:val="20"/>
                <w:szCs w:val="20"/>
              </w:rPr>
              <w:t>Среднеарифметическая оценка</w:t>
            </w:r>
          </w:p>
          <w:p w:rsidR="002A6B9B" w:rsidRPr="002A6B9B" w:rsidRDefault="002A6B9B" w:rsidP="00991676">
            <w:pPr>
              <w:pStyle w:val="a8"/>
              <w:spacing w:before="0" w:after="0"/>
              <w:jc w:val="center"/>
              <w:rPr>
                <w:b/>
                <w:sz w:val="20"/>
                <w:szCs w:val="20"/>
              </w:rPr>
            </w:pPr>
          </w:p>
        </w:tc>
      </w:tr>
      <w:tr w:rsidR="002A6B9B" w:rsidRPr="00AD3306" w:rsidTr="00991676">
        <w:tc>
          <w:tcPr>
            <w:tcW w:w="1367" w:type="dxa"/>
            <w:shd w:val="clear" w:color="auto" w:fill="auto"/>
          </w:tcPr>
          <w:p w:rsidR="002A6B9B" w:rsidRPr="00AD3306" w:rsidRDefault="002A6B9B" w:rsidP="00991676">
            <w:pPr>
              <w:pStyle w:val="a8"/>
              <w:spacing w:before="0" w:after="0"/>
              <w:rPr>
                <w:b/>
                <w:caps/>
                <w:sz w:val="20"/>
                <w:szCs w:val="20"/>
              </w:rPr>
            </w:pPr>
          </w:p>
        </w:tc>
        <w:tc>
          <w:tcPr>
            <w:tcW w:w="1367" w:type="dxa"/>
            <w:shd w:val="clear" w:color="auto" w:fill="auto"/>
          </w:tcPr>
          <w:p w:rsidR="002A6B9B" w:rsidRPr="00AD3306" w:rsidRDefault="002A6B9B" w:rsidP="00991676">
            <w:pPr>
              <w:pStyle w:val="a8"/>
              <w:spacing w:before="0" w:after="0"/>
              <w:rPr>
                <w:b/>
                <w:caps/>
                <w:sz w:val="20"/>
                <w:szCs w:val="20"/>
              </w:rPr>
            </w:pPr>
          </w:p>
        </w:tc>
        <w:tc>
          <w:tcPr>
            <w:tcW w:w="1367" w:type="dxa"/>
            <w:shd w:val="clear" w:color="auto" w:fill="auto"/>
          </w:tcPr>
          <w:p w:rsidR="002A6B9B" w:rsidRPr="00AD3306" w:rsidRDefault="002A6B9B" w:rsidP="00991676">
            <w:pPr>
              <w:pStyle w:val="a8"/>
              <w:spacing w:before="0" w:after="0"/>
              <w:rPr>
                <w:b/>
                <w:caps/>
                <w:sz w:val="20"/>
                <w:szCs w:val="20"/>
              </w:rPr>
            </w:pPr>
          </w:p>
        </w:tc>
        <w:tc>
          <w:tcPr>
            <w:tcW w:w="1367" w:type="dxa"/>
            <w:shd w:val="clear" w:color="auto" w:fill="auto"/>
          </w:tcPr>
          <w:p w:rsidR="002A6B9B" w:rsidRPr="00AD3306" w:rsidRDefault="002A6B9B" w:rsidP="00991676">
            <w:pPr>
              <w:pStyle w:val="a8"/>
              <w:spacing w:before="0" w:after="0"/>
              <w:rPr>
                <w:b/>
                <w:caps/>
                <w:sz w:val="20"/>
                <w:szCs w:val="20"/>
              </w:rPr>
            </w:pPr>
          </w:p>
        </w:tc>
        <w:tc>
          <w:tcPr>
            <w:tcW w:w="1367" w:type="dxa"/>
            <w:shd w:val="clear" w:color="auto" w:fill="auto"/>
          </w:tcPr>
          <w:p w:rsidR="002A6B9B" w:rsidRPr="00AD3306" w:rsidRDefault="002A6B9B" w:rsidP="00991676">
            <w:pPr>
              <w:pStyle w:val="a8"/>
              <w:spacing w:before="0" w:after="0"/>
              <w:rPr>
                <w:b/>
                <w:caps/>
                <w:sz w:val="20"/>
                <w:szCs w:val="20"/>
              </w:rPr>
            </w:pPr>
          </w:p>
        </w:tc>
        <w:tc>
          <w:tcPr>
            <w:tcW w:w="1368" w:type="dxa"/>
            <w:shd w:val="clear" w:color="auto" w:fill="auto"/>
          </w:tcPr>
          <w:p w:rsidR="002A6B9B" w:rsidRPr="00AD3306" w:rsidRDefault="002A6B9B" w:rsidP="00991676">
            <w:pPr>
              <w:pStyle w:val="a8"/>
              <w:spacing w:before="0" w:after="0"/>
              <w:rPr>
                <w:b/>
                <w:caps/>
                <w:sz w:val="20"/>
                <w:szCs w:val="20"/>
              </w:rPr>
            </w:pPr>
          </w:p>
        </w:tc>
        <w:tc>
          <w:tcPr>
            <w:tcW w:w="1625" w:type="dxa"/>
            <w:shd w:val="clear" w:color="auto" w:fill="auto"/>
          </w:tcPr>
          <w:p w:rsidR="002A6B9B" w:rsidRPr="00AD3306" w:rsidRDefault="002A6B9B" w:rsidP="00991676">
            <w:pPr>
              <w:pStyle w:val="a8"/>
              <w:spacing w:before="0" w:after="0"/>
              <w:rPr>
                <w:b/>
                <w:caps/>
                <w:sz w:val="20"/>
                <w:szCs w:val="20"/>
              </w:rPr>
            </w:pPr>
          </w:p>
        </w:tc>
      </w:tr>
    </w:tbl>
    <w:p w:rsidR="002A6B9B" w:rsidRPr="003F0219" w:rsidRDefault="002A6B9B" w:rsidP="002A6B9B"/>
    <w:p w:rsidR="00847839" w:rsidRPr="00415D47" w:rsidRDefault="00847839" w:rsidP="00804947">
      <w:pPr>
        <w:pStyle w:val="ConsPlusNonformat"/>
        <w:widowControl/>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0"/>
        <w:jc w:val="both"/>
        <w:rPr>
          <w:rFonts w:ascii="Times New Roman" w:hAnsi="Times New Roman" w:cs="Times New Roman"/>
          <w:sz w:val="28"/>
          <w:szCs w:val="28"/>
        </w:rPr>
      </w:pPr>
    </w:p>
    <w:p w:rsidR="00C50999" w:rsidRDefault="00C50999" w:rsidP="00804947">
      <w:pPr>
        <w:pStyle w:val="ConsPlusNormal"/>
        <w:widowControl/>
        <w:ind w:firstLine="0"/>
        <w:jc w:val="both"/>
        <w:rPr>
          <w:rFonts w:ascii="Times New Roman" w:hAnsi="Times New Roman" w:cs="Times New Roman"/>
          <w:sz w:val="28"/>
          <w:szCs w:val="28"/>
        </w:rPr>
      </w:pPr>
    </w:p>
    <w:p w:rsidR="00C50999" w:rsidRDefault="00C50999" w:rsidP="00804947">
      <w:pPr>
        <w:pStyle w:val="ConsPlusNormal"/>
        <w:widowControl/>
        <w:ind w:firstLine="0"/>
        <w:jc w:val="both"/>
        <w:rPr>
          <w:rFonts w:ascii="Times New Roman" w:hAnsi="Times New Roman" w:cs="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CF3E00" w:rsidRDefault="00CF3E00" w:rsidP="00847839">
      <w:pPr>
        <w:pStyle w:val="af0"/>
        <w:jc w:val="right"/>
        <w:rPr>
          <w:rFonts w:ascii="Times New Roman" w:hAnsi="Times New Roman"/>
          <w:sz w:val="28"/>
          <w:szCs w:val="28"/>
        </w:rPr>
      </w:pPr>
    </w:p>
    <w:p w:rsidR="00CF3E00" w:rsidRDefault="00CF3E00" w:rsidP="00847839">
      <w:pPr>
        <w:pStyle w:val="af0"/>
        <w:jc w:val="right"/>
        <w:rPr>
          <w:rFonts w:ascii="Times New Roman" w:hAnsi="Times New Roman"/>
          <w:sz w:val="28"/>
          <w:szCs w:val="28"/>
        </w:rPr>
      </w:pP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4</w:t>
      </w:r>
      <w:r w:rsidRPr="000B7377">
        <w:rPr>
          <w:rFonts w:ascii="Times New Roman" w:hAnsi="Times New Roman"/>
          <w:sz w:val="28"/>
          <w:szCs w:val="28"/>
        </w:rPr>
        <w:t xml:space="preserve"> к положению</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804947" w:rsidRPr="00415D47" w:rsidRDefault="00804947" w:rsidP="00804947">
      <w:pPr>
        <w:pStyle w:val="ConsPlusNonformat"/>
        <w:widowControl/>
        <w:jc w:val="both"/>
        <w:rPr>
          <w:rFonts w:ascii="Times New Roman" w:hAnsi="Times New Roman" w:cs="Times New Roman"/>
          <w:sz w:val="28"/>
          <w:szCs w:val="28"/>
        </w:rPr>
      </w:pPr>
    </w:p>
    <w:p w:rsidR="002A6B9B" w:rsidRPr="002A6B9B" w:rsidRDefault="002A6B9B" w:rsidP="002A6B9B">
      <w:pPr>
        <w:pStyle w:val="af0"/>
        <w:jc w:val="center"/>
        <w:rPr>
          <w:rFonts w:ascii="Times New Roman" w:hAnsi="Times New Roman"/>
          <w:b/>
          <w:sz w:val="28"/>
          <w:szCs w:val="28"/>
        </w:rPr>
      </w:pPr>
      <w:r w:rsidRPr="002A6B9B">
        <w:rPr>
          <w:rFonts w:ascii="Times New Roman" w:hAnsi="Times New Roman"/>
          <w:b/>
          <w:sz w:val="28"/>
          <w:szCs w:val="28"/>
        </w:rPr>
        <w:t>Аттестационный лист</w:t>
      </w:r>
    </w:p>
    <w:p w:rsidR="002A6B9B" w:rsidRPr="002A6B9B" w:rsidRDefault="002A6B9B" w:rsidP="002A6B9B">
      <w:pPr>
        <w:pStyle w:val="af0"/>
        <w:jc w:val="center"/>
        <w:rPr>
          <w:rFonts w:ascii="Times New Roman" w:hAnsi="Times New Roman"/>
          <w:b/>
          <w:sz w:val="28"/>
          <w:szCs w:val="28"/>
        </w:rPr>
      </w:pPr>
      <w:r w:rsidRPr="002A6B9B">
        <w:rPr>
          <w:rFonts w:ascii="Times New Roman" w:hAnsi="Times New Roman"/>
          <w:b/>
          <w:sz w:val="28"/>
          <w:szCs w:val="28"/>
        </w:rPr>
        <w:t>муниципального служащего</w:t>
      </w:r>
    </w:p>
    <w:p w:rsidR="002A6B9B" w:rsidRPr="003B1A0C" w:rsidRDefault="002A6B9B" w:rsidP="002A6B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572"/>
        <w:gridCol w:w="482"/>
        <w:gridCol w:w="237"/>
        <w:gridCol w:w="360"/>
        <w:gridCol w:w="360"/>
        <w:gridCol w:w="104"/>
        <w:gridCol w:w="280"/>
        <w:gridCol w:w="226"/>
        <w:gridCol w:w="470"/>
        <w:gridCol w:w="540"/>
        <w:gridCol w:w="180"/>
        <w:gridCol w:w="360"/>
        <w:gridCol w:w="261"/>
        <w:gridCol w:w="99"/>
        <w:gridCol w:w="540"/>
        <w:gridCol w:w="540"/>
        <w:gridCol w:w="180"/>
        <w:gridCol w:w="180"/>
        <w:gridCol w:w="720"/>
        <w:gridCol w:w="1363"/>
      </w:tblGrid>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w:t>
            </w:r>
          </w:p>
        </w:tc>
        <w:tc>
          <w:tcPr>
            <w:tcW w:w="3116" w:type="dxa"/>
            <w:gridSpan w:val="6"/>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Фамилия, имя, отчество</w:t>
            </w:r>
          </w:p>
        </w:tc>
        <w:tc>
          <w:tcPr>
            <w:tcW w:w="5939" w:type="dxa"/>
            <w:gridSpan w:val="14"/>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2.</w:t>
            </w:r>
          </w:p>
        </w:tc>
        <w:tc>
          <w:tcPr>
            <w:tcW w:w="3116" w:type="dxa"/>
            <w:gridSpan w:val="6"/>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Дата рождения</w:t>
            </w:r>
          </w:p>
        </w:tc>
        <w:tc>
          <w:tcPr>
            <w:tcW w:w="5939" w:type="dxa"/>
            <w:gridSpan w:val="14"/>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rPr>
          <w:trHeight w:val="76"/>
        </w:trPr>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3.</w:t>
            </w:r>
          </w:p>
        </w:tc>
        <w:tc>
          <w:tcPr>
            <w:tcW w:w="9055" w:type="dxa"/>
            <w:gridSpan w:val="20"/>
            <w:vMerge w:val="restart"/>
            <w:tcBorders>
              <w:top w:val="nil"/>
              <w:left w:val="nil"/>
              <w:right w:val="nil"/>
            </w:tcBorders>
            <w:shd w:val="clear" w:color="auto" w:fill="auto"/>
          </w:tcPr>
          <w:p w:rsidR="002A6B9B" w:rsidRPr="00AD3306" w:rsidRDefault="002A6B9B" w:rsidP="00991676">
            <w:pPr>
              <w:pStyle w:val="a8"/>
              <w:spacing w:before="0" w:after="0"/>
              <w:rPr>
                <w:bCs/>
              </w:rPr>
            </w:pPr>
            <w:r w:rsidRPr="00AD3306">
              <w:rPr>
                <w:bCs/>
              </w:rPr>
              <w:t>Сведения об образовании</w:t>
            </w:r>
            <w:r>
              <w:rPr>
                <w:bCs/>
              </w:rPr>
              <w:t xml:space="preserve"> (профессиональном)</w:t>
            </w:r>
            <w:r w:rsidRPr="00AD3306">
              <w:rPr>
                <w:bCs/>
              </w:rPr>
              <w:t xml:space="preserve">, повышении </w:t>
            </w:r>
            <w:r w:rsidRPr="00AD3306">
              <w:rPr>
                <w:bCs/>
                <w:spacing w:val="-6"/>
              </w:rPr>
              <w:t>квалификации,</w:t>
            </w:r>
            <w:r w:rsidRPr="00AD3306">
              <w:rPr>
                <w:bCs/>
              </w:rPr>
              <w:t xml:space="preserve"> </w:t>
            </w:r>
            <w:r w:rsidRPr="00AD3306">
              <w:rPr>
                <w:bCs/>
                <w:spacing w:val="-6"/>
              </w:rPr>
              <w:t xml:space="preserve">прохождении </w:t>
            </w:r>
            <w:r>
              <w:rPr>
                <w:bCs/>
                <w:spacing w:val="-6"/>
              </w:rPr>
              <w:t xml:space="preserve">профессиональной </w:t>
            </w:r>
            <w:r w:rsidRPr="00AD3306">
              <w:rPr>
                <w:bCs/>
                <w:spacing w:val="-6"/>
              </w:rPr>
              <w:t>переподготовки:</w:t>
            </w:r>
          </w:p>
          <w:p w:rsidR="002A6B9B" w:rsidRPr="00AD3306" w:rsidRDefault="002A6B9B" w:rsidP="00991676">
            <w:pPr>
              <w:pStyle w:val="a8"/>
              <w:spacing w:before="0" w:after="0"/>
              <w:rPr>
                <w:bCs/>
              </w:rPr>
            </w:pPr>
            <w:r w:rsidRPr="00AD3306">
              <w:rPr>
                <w:bCs/>
              </w:rPr>
              <w:t>образование:</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vMerge/>
            <w:tcBorders>
              <w:left w:val="nil"/>
              <w:bottom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18"/>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18"/>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(когда и какие учебные заведения окончил)</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специальность:</w:t>
            </w:r>
          </w:p>
        </w:tc>
        <w:tc>
          <w:tcPr>
            <w:tcW w:w="7000" w:type="dxa"/>
            <w:gridSpan w:val="18"/>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ученая степень:</w:t>
            </w:r>
          </w:p>
        </w:tc>
        <w:tc>
          <w:tcPr>
            <w:tcW w:w="7000" w:type="dxa"/>
            <w:gridSpan w:val="18"/>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18"/>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(наименование ученой степени, звания, дата присвоения)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повышение квалификации (</w:t>
            </w:r>
            <w:r>
              <w:rPr>
                <w:bCs/>
              </w:rPr>
              <w:t xml:space="preserve">профессиональная </w:t>
            </w:r>
            <w:r w:rsidRPr="00AD3306">
              <w:rPr>
                <w:bCs/>
              </w:rPr>
              <w:t>переподготовка):</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(направление, год, продолжительность)</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left w:val="nil"/>
              <w:bottom w:val="single" w:sz="4" w:space="0" w:color="auto"/>
              <w:right w:val="nil"/>
            </w:tcBorders>
            <w:shd w:val="clear" w:color="auto" w:fill="auto"/>
          </w:tcPr>
          <w:p w:rsidR="002A6B9B" w:rsidRPr="00AD3306" w:rsidRDefault="002A6B9B" w:rsidP="00991676">
            <w:pPr>
              <w:pStyle w:val="a8"/>
              <w:spacing w:before="0" w:after="0"/>
              <w:rPr>
                <w:bCs/>
              </w:rPr>
            </w:pPr>
            <w:r w:rsidRPr="00AD3306">
              <w:rPr>
                <w:bCs/>
              </w:rPr>
              <w:t>классный чин:</w:t>
            </w:r>
          </w:p>
        </w:tc>
        <w:tc>
          <w:tcPr>
            <w:tcW w:w="7000" w:type="dxa"/>
            <w:gridSpan w:val="18"/>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(наименование, дата присвоения)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4.</w:t>
            </w:r>
          </w:p>
        </w:tc>
        <w:tc>
          <w:tcPr>
            <w:tcW w:w="9055" w:type="dxa"/>
            <w:gridSpan w:val="20"/>
            <w:tcBorders>
              <w:left w:val="nil"/>
              <w:bottom w:val="nil"/>
              <w:right w:val="nil"/>
            </w:tcBorders>
            <w:shd w:val="clear" w:color="auto" w:fill="auto"/>
          </w:tcPr>
          <w:p w:rsidR="002A6B9B" w:rsidRPr="00AD3306" w:rsidRDefault="002A6B9B" w:rsidP="00991676">
            <w:pPr>
              <w:pStyle w:val="a8"/>
              <w:spacing w:before="0" w:after="0"/>
              <w:jc w:val="both"/>
              <w:rPr>
                <w:bCs/>
              </w:rPr>
            </w:pPr>
            <w:r w:rsidRPr="00AD3306">
              <w:rPr>
                <w:bCs/>
              </w:rPr>
              <w:t>Замещаемая должность на момент аттестации, дата назначения на эту должность:</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5.</w:t>
            </w:r>
          </w:p>
        </w:tc>
        <w:tc>
          <w:tcPr>
            <w:tcW w:w="6972" w:type="dxa"/>
            <w:gridSpan w:val="18"/>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Общий трудовой стаж, в том числе стаж муниципальной службы:</w:t>
            </w:r>
          </w:p>
        </w:tc>
        <w:tc>
          <w:tcPr>
            <w:tcW w:w="2083" w:type="dxa"/>
            <w:gridSpan w:val="2"/>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6.</w:t>
            </w:r>
          </w:p>
        </w:tc>
        <w:tc>
          <w:tcPr>
            <w:tcW w:w="3012" w:type="dxa"/>
            <w:gridSpan w:val="5"/>
            <w:tcBorders>
              <w:top w:val="single" w:sz="4" w:space="0" w:color="auto"/>
              <w:left w:val="nil"/>
              <w:bottom w:val="nil"/>
              <w:right w:val="nil"/>
            </w:tcBorders>
            <w:shd w:val="clear" w:color="auto" w:fill="auto"/>
          </w:tcPr>
          <w:p w:rsidR="002A6B9B" w:rsidRPr="00AD3306" w:rsidRDefault="002A6B9B" w:rsidP="00991676">
            <w:pPr>
              <w:pStyle w:val="a8"/>
              <w:spacing w:before="0" w:after="0"/>
              <w:jc w:val="both"/>
              <w:rPr>
                <w:bCs/>
              </w:rPr>
            </w:pPr>
            <w:r w:rsidRPr="00AD3306">
              <w:rPr>
                <w:bCs/>
              </w:rPr>
              <w:t>Результаты тестирования:</w:t>
            </w:r>
          </w:p>
        </w:tc>
        <w:tc>
          <w:tcPr>
            <w:tcW w:w="6043" w:type="dxa"/>
            <w:gridSpan w:val="15"/>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jc w:val="both"/>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nil"/>
              <w:right w:val="nil"/>
            </w:tcBorders>
            <w:shd w:val="clear" w:color="auto" w:fill="auto"/>
          </w:tcPr>
          <w:p w:rsidR="002A6B9B" w:rsidRPr="00AD3306" w:rsidRDefault="002A6B9B" w:rsidP="00991676">
            <w:pPr>
              <w:pStyle w:val="a8"/>
              <w:spacing w:before="0" w:after="0"/>
              <w:jc w:val="both"/>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7.</w:t>
            </w:r>
          </w:p>
        </w:tc>
        <w:tc>
          <w:tcPr>
            <w:tcW w:w="7692" w:type="dxa"/>
            <w:gridSpan w:val="19"/>
            <w:tcBorders>
              <w:top w:val="single" w:sz="4" w:space="0" w:color="auto"/>
              <w:left w:val="nil"/>
              <w:bottom w:val="nil"/>
              <w:right w:val="nil"/>
            </w:tcBorders>
            <w:shd w:val="clear" w:color="auto" w:fill="auto"/>
          </w:tcPr>
          <w:p w:rsidR="002A6B9B" w:rsidRPr="00AD3306" w:rsidRDefault="002A6B9B" w:rsidP="00991676">
            <w:pPr>
              <w:pStyle w:val="a8"/>
              <w:spacing w:before="0" w:after="0"/>
              <w:rPr>
                <w:bCs/>
              </w:rPr>
            </w:pPr>
            <w:r w:rsidRPr="00AD3306">
              <w:rPr>
                <w:bCs/>
              </w:rPr>
              <w:t>Замечания и предложения, высказанные аттестационной комиссией:</w:t>
            </w:r>
          </w:p>
        </w:tc>
        <w:tc>
          <w:tcPr>
            <w:tcW w:w="1363" w:type="dxa"/>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8.</w:t>
            </w:r>
          </w:p>
        </w:tc>
        <w:tc>
          <w:tcPr>
            <w:tcW w:w="6612" w:type="dxa"/>
            <w:gridSpan w:val="16"/>
            <w:tcBorders>
              <w:top w:val="single" w:sz="4" w:space="0" w:color="auto"/>
              <w:left w:val="nil"/>
              <w:bottom w:val="nil"/>
              <w:right w:val="nil"/>
            </w:tcBorders>
            <w:shd w:val="clear" w:color="auto" w:fill="auto"/>
          </w:tcPr>
          <w:p w:rsidR="002A6B9B" w:rsidRPr="00AD3306" w:rsidRDefault="002A6B9B" w:rsidP="00991676">
            <w:pPr>
              <w:pStyle w:val="a8"/>
              <w:spacing w:before="0" w:after="0"/>
              <w:rPr>
                <w:bCs/>
              </w:rPr>
            </w:pPr>
            <w:r w:rsidRPr="00AD3306">
              <w:rPr>
                <w:bCs/>
              </w:rPr>
              <w:t>Предложения, высказанные муниципальным служащим:</w:t>
            </w:r>
          </w:p>
        </w:tc>
        <w:tc>
          <w:tcPr>
            <w:tcW w:w="2443" w:type="dxa"/>
            <w:gridSpan w:val="4"/>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9.</w:t>
            </w:r>
          </w:p>
        </w:tc>
        <w:tc>
          <w:tcPr>
            <w:tcW w:w="6072" w:type="dxa"/>
            <w:gridSpan w:val="15"/>
            <w:tcBorders>
              <w:top w:val="single" w:sz="4" w:space="0" w:color="auto"/>
              <w:left w:val="nil"/>
              <w:bottom w:val="nil"/>
              <w:right w:val="nil"/>
            </w:tcBorders>
            <w:shd w:val="clear" w:color="auto" w:fill="auto"/>
          </w:tcPr>
          <w:p w:rsidR="002A6B9B" w:rsidRPr="00AD3306" w:rsidRDefault="002A6B9B" w:rsidP="00991676">
            <w:pPr>
              <w:pStyle w:val="a8"/>
              <w:spacing w:before="0" w:after="0"/>
              <w:rPr>
                <w:bCs/>
              </w:rPr>
            </w:pPr>
            <w:r w:rsidRPr="00AD3306">
              <w:rPr>
                <w:bCs/>
              </w:rPr>
              <w:t>Краткая оценка выполнения муниципальным служащим рекомендаций предыдущей аттестации:</w:t>
            </w:r>
          </w:p>
        </w:tc>
        <w:tc>
          <w:tcPr>
            <w:tcW w:w="2983" w:type="dxa"/>
            <w:gridSpan w:val="5"/>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(выполнены, выполнены частично, не выполнены)</w:t>
            </w:r>
          </w:p>
          <w:p w:rsidR="002A6B9B" w:rsidRPr="00AD3306" w:rsidRDefault="002A6B9B" w:rsidP="00991676">
            <w:pPr>
              <w:pStyle w:val="a8"/>
              <w:spacing w:before="0" w:after="0"/>
              <w:jc w:val="center"/>
              <w:rPr>
                <w:bCs/>
                <w:sz w:val="20"/>
                <w:szCs w:val="20"/>
              </w:rPr>
            </w:pPr>
          </w:p>
          <w:p w:rsidR="002A6B9B" w:rsidRPr="00AD3306" w:rsidRDefault="002A6B9B" w:rsidP="00991676">
            <w:pPr>
              <w:pStyle w:val="a8"/>
              <w:spacing w:before="0" w:after="0"/>
              <w:jc w:val="center"/>
              <w:rPr>
                <w:bCs/>
                <w:sz w:val="20"/>
                <w:szCs w:val="20"/>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10.</w:t>
            </w:r>
          </w:p>
        </w:tc>
        <w:tc>
          <w:tcPr>
            <w:tcW w:w="6792" w:type="dxa"/>
            <w:gridSpan w:val="17"/>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Оценка служебной деятельности муниципального служащего:</w:t>
            </w:r>
          </w:p>
        </w:tc>
        <w:tc>
          <w:tcPr>
            <w:tcW w:w="2263" w:type="dxa"/>
            <w:gridSpan w:val="3"/>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(соответствует/ не соответствует замещаемой должности муниципальной службы)</w:t>
            </w:r>
          </w:p>
        </w:tc>
      </w:tr>
      <w:tr w:rsidR="002A6B9B" w:rsidRPr="00AD3306" w:rsidTr="00991676">
        <w:tc>
          <w:tcPr>
            <w:tcW w:w="516" w:type="dxa"/>
            <w:tcBorders>
              <w:top w:val="nil"/>
              <w:left w:val="nil"/>
              <w:bottom w:val="nil"/>
              <w:right w:val="nil"/>
            </w:tcBorders>
            <w:shd w:val="clear" w:color="auto" w:fill="auto"/>
          </w:tcPr>
          <w:p w:rsidR="002A6B9B" w:rsidRPr="00E51A71" w:rsidRDefault="002A6B9B" w:rsidP="00991676">
            <w:pPr>
              <w:pStyle w:val="a8"/>
              <w:spacing w:before="0" w:after="0"/>
              <w:rPr>
                <w:bCs/>
              </w:rPr>
            </w:pPr>
            <w:r w:rsidRPr="00E51A71">
              <w:rPr>
                <w:bCs/>
              </w:rPr>
              <w:t>11.</w:t>
            </w:r>
          </w:p>
        </w:tc>
        <w:tc>
          <w:tcPr>
            <w:tcW w:w="9055" w:type="dxa"/>
            <w:gridSpan w:val="20"/>
            <w:tcBorders>
              <w:top w:val="nil"/>
              <w:left w:val="nil"/>
              <w:bottom w:val="nil"/>
              <w:right w:val="nil"/>
            </w:tcBorders>
            <w:shd w:val="clear" w:color="auto" w:fill="auto"/>
          </w:tcPr>
          <w:p w:rsidR="002A6B9B" w:rsidRPr="00E51A71" w:rsidRDefault="002A6B9B" w:rsidP="007058E8">
            <w:pPr>
              <w:pStyle w:val="a8"/>
              <w:spacing w:before="0" w:after="0"/>
              <w:jc w:val="both"/>
              <w:rPr>
                <w:bCs/>
              </w:rPr>
            </w:pPr>
            <w:r w:rsidRPr="00E51A71">
              <w:t>Оценка по результатам аттестации на основании статьи 13 Положения «О проведении аттестации муниципальных служащих в органах местного самоуправления П</w:t>
            </w:r>
            <w:r w:rsidR="007058E8">
              <w:t>инеж</w:t>
            </w:r>
            <w:r w:rsidRPr="00E51A71">
              <w:t>ского муниципального округа Архангельской области:</w:t>
            </w:r>
          </w:p>
        </w:tc>
      </w:tr>
      <w:tr w:rsidR="002A6B9B" w:rsidRPr="00AD3306" w:rsidTr="00991676">
        <w:tc>
          <w:tcPr>
            <w:tcW w:w="516" w:type="dxa"/>
            <w:tcBorders>
              <w:top w:val="nil"/>
              <w:left w:val="nil"/>
              <w:bottom w:val="nil"/>
              <w:right w:val="nil"/>
            </w:tcBorders>
            <w:shd w:val="clear" w:color="auto" w:fill="auto"/>
          </w:tcPr>
          <w:p w:rsidR="002A6B9B" w:rsidRPr="00E51A71"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E51A71"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E51A71"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E51A71"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12.</w:t>
            </w:r>
          </w:p>
        </w:tc>
        <w:tc>
          <w:tcPr>
            <w:tcW w:w="5532" w:type="dxa"/>
            <w:gridSpan w:val="14"/>
            <w:tcBorders>
              <w:top w:val="single" w:sz="4" w:space="0" w:color="auto"/>
              <w:left w:val="nil"/>
              <w:bottom w:val="nil"/>
              <w:right w:val="nil"/>
            </w:tcBorders>
            <w:shd w:val="clear" w:color="auto" w:fill="auto"/>
          </w:tcPr>
          <w:p w:rsidR="002A6B9B" w:rsidRPr="0085474E" w:rsidRDefault="002A6B9B" w:rsidP="00991676">
            <w:pPr>
              <w:pStyle w:val="a8"/>
              <w:spacing w:before="0" w:after="0"/>
              <w:jc w:val="both"/>
            </w:pPr>
            <w:r>
              <w:t>Количественный состав аттестационной комиссии:</w:t>
            </w:r>
          </w:p>
        </w:tc>
        <w:tc>
          <w:tcPr>
            <w:tcW w:w="3523" w:type="dxa"/>
            <w:gridSpan w:val="6"/>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3396" w:type="dxa"/>
            <w:gridSpan w:val="7"/>
            <w:tcBorders>
              <w:top w:val="nil"/>
              <w:left w:val="nil"/>
              <w:bottom w:val="nil"/>
              <w:right w:val="nil"/>
            </w:tcBorders>
            <w:shd w:val="clear" w:color="auto" w:fill="auto"/>
          </w:tcPr>
          <w:p w:rsidR="002A6B9B" w:rsidRPr="0085474E" w:rsidRDefault="002A6B9B" w:rsidP="00991676">
            <w:pPr>
              <w:pStyle w:val="a8"/>
              <w:spacing w:before="0" w:after="0"/>
              <w:jc w:val="both"/>
            </w:pPr>
            <w:r>
              <w:t>На заседании присутствовало:</w:t>
            </w:r>
          </w:p>
        </w:tc>
        <w:tc>
          <w:tcPr>
            <w:tcW w:w="1416" w:type="dxa"/>
            <w:gridSpan w:val="4"/>
            <w:tcBorders>
              <w:top w:val="nil"/>
              <w:left w:val="nil"/>
              <w:bottom w:val="single" w:sz="4" w:space="0" w:color="auto"/>
              <w:right w:val="nil"/>
            </w:tcBorders>
            <w:shd w:val="clear" w:color="auto" w:fill="auto"/>
          </w:tcPr>
          <w:p w:rsidR="002A6B9B" w:rsidRPr="0085474E" w:rsidRDefault="002A6B9B" w:rsidP="00991676">
            <w:pPr>
              <w:pStyle w:val="a8"/>
              <w:spacing w:before="0" w:after="0"/>
              <w:jc w:val="both"/>
            </w:pPr>
          </w:p>
        </w:tc>
        <w:tc>
          <w:tcPr>
            <w:tcW w:w="4243" w:type="dxa"/>
            <w:gridSpan w:val="9"/>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членов комиссии</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652" w:type="dxa"/>
            <w:gridSpan w:val="4"/>
            <w:tcBorders>
              <w:top w:val="nil"/>
              <w:left w:val="nil"/>
              <w:bottom w:val="nil"/>
              <w:right w:val="nil"/>
            </w:tcBorders>
            <w:shd w:val="clear" w:color="auto" w:fill="auto"/>
          </w:tcPr>
          <w:p w:rsidR="002A6B9B" w:rsidRPr="0085474E" w:rsidRDefault="002A6B9B" w:rsidP="00991676">
            <w:pPr>
              <w:pStyle w:val="a8"/>
              <w:spacing w:before="0" w:after="0"/>
              <w:jc w:val="both"/>
            </w:pPr>
            <w:r>
              <w:t>Количество голосов за:</w:t>
            </w:r>
          </w:p>
        </w:tc>
        <w:tc>
          <w:tcPr>
            <w:tcW w:w="1440" w:type="dxa"/>
            <w:gridSpan w:val="5"/>
            <w:tcBorders>
              <w:top w:val="nil"/>
              <w:left w:val="nil"/>
              <w:bottom w:val="single" w:sz="4" w:space="0" w:color="auto"/>
              <w:right w:val="nil"/>
            </w:tcBorders>
            <w:shd w:val="clear" w:color="auto" w:fill="auto"/>
          </w:tcPr>
          <w:p w:rsidR="002A6B9B" w:rsidRPr="00A16B82" w:rsidRDefault="002A6B9B" w:rsidP="00991676">
            <w:pPr>
              <w:pStyle w:val="a8"/>
              <w:spacing w:before="0" w:after="0"/>
              <w:jc w:val="right"/>
            </w:pPr>
          </w:p>
        </w:tc>
        <w:tc>
          <w:tcPr>
            <w:tcW w:w="1080" w:type="dxa"/>
            <w:gridSpan w:val="3"/>
            <w:tcBorders>
              <w:top w:val="nil"/>
              <w:left w:val="nil"/>
              <w:bottom w:val="nil"/>
              <w:right w:val="nil"/>
            </w:tcBorders>
            <w:shd w:val="clear" w:color="auto" w:fill="auto"/>
          </w:tcPr>
          <w:p w:rsidR="002A6B9B" w:rsidRPr="0085474E" w:rsidRDefault="002A6B9B" w:rsidP="00991676">
            <w:pPr>
              <w:pStyle w:val="a8"/>
              <w:spacing w:before="0" w:after="0"/>
              <w:jc w:val="both"/>
            </w:pPr>
            <w:r>
              <w:t>против:</w:t>
            </w:r>
          </w:p>
        </w:tc>
        <w:tc>
          <w:tcPr>
            <w:tcW w:w="1620" w:type="dxa"/>
            <w:gridSpan w:val="5"/>
            <w:tcBorders>
              <w:top w:val="nil"/>
              <w:left w:val="nil"/>
              <w:bottom w:val="single" w:sz="4" w:space="0" w:color="auto"/>
              <w:right w:val="nil"/>
            </w:tcBorders>
            <w:shd w:val="clear" w:color="auto" w:fill="auto"/>
          </w:tcPr>
          <w:p w:rsidR="002A6B9B" w:rsidRPr="00AD3306" w:rsidRDefault="002A6B9B" w:rsidP="00991676">
            <w:pPr>
              <w:pStyle w:val="a8"/>
              <w:spacing w:before="0" w:after="0"/>
              <w:jc w:val="right"/>
              <w:rPr>
                <w:bCs/>
              </w:rPr>
            </w:pPr>
          </w:p>
        </w:tc>
        <w:tc>
          <w:tcPr>
            <w:tcW w:w="2263" w:type="dxa"/>
            <w:gridSpan w:val="3"/>
            <w:tcBorders>
              <w:top w:val="nil"/>
              <w:left w:val="nil"/>
              <w:bottom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13.</w:t>
            </w:r>
          </w:p>
        </w:tc>
        <w:tc>
          <w:tcPr>
            <w:tcW w:w="9055" w:type="dxa"/>
            <w:gridSpan w:val="20"/>
            <w:tcBorders>
              <w:top w:val="nil"/>
              <w:left w:val="nil"/>
              <w:bottom w:val="nil"/>
              <w:right w:val="nil"/>
            </w:tcBorders>
            <w:shd w:val="clear" w:color="auto" w:fill="auto"/>
          </w:tcPr>
          <w:p w:rsidR="002A6B9B" w:rsidRPr="00AD3306" w:rsidRDefault="002A6B9B" w:rsidP="00991676">
            <w:pPr>
              <w:pStyle w:val="a8"/>
              <w:spacing w:before="0" w:after="0"/>
              <w:jc w:val="both"/>
              <w:rPr>
                <w:bCs/>
              </w:rPr>
            </w:pPr>
            <w:r>
              <w:t>Рекомендации аттестационной комиссии (с указанием мотивов, по которым они даются):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14.</w:t>
            </w:r>
          </w:p>
        </w:tc>
        <w:tc>
          <w:tcPr>
            <w:tcW w:w="1572" w:type="dxa"/>
            <w:tcBorders>
              <w:top w:val="single" w:sz="4" w:space="0" w:color="auto"/>
              <w:left w:val="nil"/>
              <w:bottom w:val="nil"/>
              <w:right w:val="nil"/>
            </w:tcBorders>
            <w:shd w:val="clear" w:color="auto" w:fill="auto"/>
          </w:tcPr>
          <w:p w:rsidR="002A6B9B" w:rsidRPr="0085474E" w:rsidRDefault="002A6B9B" w:rsidP="00991676">
            <w:pPr>
              <w:pStyle w:val="a8"/>
              <w:spacing w:before="0" w:after="0"/>
              <w:jc w:val="both"/>
            </w:pPr>
            <w:r>
              <w:t>Примечания:</w:t>
            </w:r>
          </w:p>
        </w:tc>
        <w:tc>
          <w:tcPr>
            <w:tcW w:w="7483" w:type="dxa"/>
            <w:gridSpan w:val="19"/>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u w:val="single"/>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nil"/>
              <w:right w:val="nil"/>
            </w:tcBorders>
            <w:shd w:val="clear" w:color="auto" w:fill="auto"/>
          </w:tcPr>
          <w:p w:rsidR="002A6B9B" w:rsidRPr="00AD3306"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9055" w:type="dxa"/>
            <w:gridSpan w:val="20"/>
            <w:tcBorders>
              <w:top w:val="nil"/>
              <w:left w:val="nil"/>
              <w:bottom w:val="nil"/>
              <w:right w:val="nil"/>
            </w:tcBorders>
            <w:shd w:val="clear" w:color="auto" w:fill="auto"/>
          </w:tcPr>
          <w:p w:rsidR="002A6B9B" w:rsidRPr="002A6B9B"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r w:rsidRPr="002A6B9B">
              <w:rPr>
                <w:rFonts w:ascii="Times New Roman" w:hAnsi="Times New Roman"/>
              </w:rPr>
              <w:t>Председатель</w:t>
            </w:r>
          </w:p>
          <w:p w:rsidR="002A6B9B" w:rsidRPr="002A6B9B" w:rsidRDefault="002A6B9B" w:rsidP="00991676">
            <w:pPr>
              <w:pStyle w:val="a8"/>
              <w:spacing w:before="0" w:after="0"/>
              <w:rPr>
                <w:bCs/>
              </w:rPr>
            </w:pPr>
            <w:r w:rsidRPr="002A6B9B">
              <w:t>аттестационной комиссии</w:t>
            </w: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single" w:sz="4" w:space="0" w:color="auto"/>
              <w:right w:val="nil"/>
            </w:tcBorders>
            <w:shd w:val="clear" w:color="auto" w:fill="auto"/>
          </w:tcPr>
          <w:p w:rsidR="002A6B9B" w:rsidRPr="002A6B9B" w:rsidRDefault="002A6B9B" w:rsidP="00991676">
            <w:pPr>
              <w:pStyle w:val="a8"/>
              <w:spacing w:before="0" w:after="0"/>
              <w:rPr>
                <w:bCs/>
              </w:rPr>
            </w:pP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single" w:sz="4" w:space="0" w:color="auto"/>
              <w:right w:val="nil"/>
            </w:tcBorders>
            <w:shd w:val="clear" w:color="auto" w:fill="auto"/>
          </w:tcPr>
          <w:p w:rsidR="002A6B9B" w:rsidRPr="002A6B9B"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(подпись)</w:t>
            </w: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(расшифровка подписи)</w:t>
            </w: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9055" w:type="dxa"/>
            <w:gridSpan w:val="20"/>
            <w:tcBorders>
              <w:top w:val="nil"/>
              <w:left w:val="nil"/>
              <w:bottom w:val="nil"/>
              <w:right w:val="nil"/>
            </w:tcBorders>
            <w:shd w:val="clear" w:color="auto" w:fill="auto"/>
          </w:tcPr>
          <w:p w:rsidR="002A6B9B" w:rsidRPr="002A6B9B"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r w:rsidRPr="002A6B9B">
              <w:rPr>
                <w:rFonts w:ascii="Times New Roman" w:hAnsi="Times New Roman"/>
              </w:rPr>
              <w:t>Секретарь</w:t>
            </w:r>
          </w:p>
          <w:p w:rsidR="002A6B9B" w:rsidRPr="002A6B9B" w:rsidRDefault="002A6B9B" w:rsidP="00991676">
            <w:pPr>
              <w:pStyle w:val="a8"/>
              <w:spacing w:before="0" w:after="0"/>
              <w:rPr>
                <w:bCs/>
              </w:rPr>
            </w:pPr>
            <w:r w:rsidRPr="002A6B9B">
              <w:t>аттестационной комиссии</w:t>
            </w: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single" w:sz="4" w:space="0" w:color="auto"/>
              <w:right w:val="nil"/>
            </w:tcBorders>
            <w:shd w:val="clear" w:color="auto" w:fill="auto"/>
          </w:tcPr>
          <w:p w:rsidR="002A6B9B" w:rsidRPr="002A6B9B" w:rsidRDefault="002A6B9B" w:rsidP="00991676">
            <w:pPr>
              <w:pStyle w:val="a8"/>
              <w:spacing w:before="0" w:after="0"/>
              <w:rPr>
                <w:bCs/>
              </w:rPr>
            </w:pP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single" w:sz="4" w:space="0" w:color="auto"/>
              <w:right w:val="nil"/>
            </w:tcBorders>
            <w:shd w:val="clear" w:color="auto" w:fill="auto"/>
          </w:tcPr>
          <w:p w:rsidR="002A6B9B" w:rsidRPr="002A6B9B"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(подпись)</w:t>
            </w: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(расшифровка подписи)</w:t>
            </w: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292" w:type="dxa"/>
            <w:gridSpan w:val="3"/>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r w:rsidRPr="002A6B9B">
              <w:rPr>
                <w:rFonts w:ascii="Times New Roman" w:hAnsi="Times New Roman"/>
              </w:rPr>
              <w:t>Дата аттестации:</w:t>
            </w:r>
          </w:p>
        </w:tc>
        <w:tc>
          <w:tcPr>
            <w:tcW w:w="6763" w:type="dxa"/>
            <w:gridSpan w:val="17"/>
            <w:tcBorders>
              <w:top w:val="nil"/>
              <w:left w:val="nil"/>
              <w:bottom w:val="single" w:sz="4" w:space="0" w:color="auto"/>
              <w:right w:val="nil"/>
            </w:tcBorders>
            <w:shd w:val="clear" w:color="auto" w:fill="auto"/>
          </w:tcPr>
          <w:p w:rsidR="002A6B9B" w:rsidRPr="002A6B9B" w:rsidRDefault="002A6B9B" w:rsidP="00991676">
            <w:pPr>
              <w:pStyle w:val="a8"/>
              <w:spacing w:before="0" w:after="0"/>
              <w:jc w:val="center"/>
              <w:rPr>
                <w:bCs/>
                <w:sz w:val="20"/>
                <w:szCs w:val="20"/>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4632" w:type="dxa"/>
            <w:gridSpan w:val="10"/>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r w:rsidRPr="002A6B9B">
              <w:rPr>
                <w:rFonts w:ascii="Times New Roman" w:hAnsi="Times New Roman"/>
              </w:rPr>
              <w:t>С аттестационным листом ознакомлен (а)</w:t>
            </w:r>
          </w:p>
        </w:tc>
        <w:tc>
          <w:tcPr>
            <w:tcW w:w="4423" w:type="dxa"/>
            <w:gridSpan w:val="10"/>
            <w:tcBorders>
              <w:top w:val="nil"/>
              <w:left w:val="nil"/>
              <w:bottom w:val="single" w:sz="4" w:space="0" w:color="auto"/>
              <w:right w:val="nil"/>
            </w:tcBorders>
            <w:shd w:val="clear" w:color="auto" w:fill="auto"/>
          </w:tcPr>
          <w:p w:rsidR="002A6B9B" w:rsidRPr="002A6B9B" w:rsidRDefault="002A6B9B" w:rsidP="00991676">
            <w:pPr>
              <w:pStyle w:val="a8"/>
              <w:spacing w:before="0" w:after="0"/>
              <w:jc w:val="center"/>
              <w:rPr>
                <w:bCs/>
                <w:sz w:val="20"/>
                <w:szCs w:val="20"/>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4632" w:type="dxa"/>
            <w:gridSpan w:val="10"/>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p>
        </w:tc>
        <w:tc>
          <w:tcPr>
            <w:tcW w:w="4423" w:type="dxa"/>
            <w:gridSpan w:val="10"/>
            <w:tcBorders>
              <w:top w:val="single" w:sz="4" w:space="0" w:color="auto"/>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(подпись муниципального служащего, дата)»</w:t>
            </w:r>
          </w:p>
        </w:tc>
      </w:tr>
    </w:tbl>
    <w:p w:rsidR="002A6B9B" w:rsidRPr="002A6B9B" w:rsidRDefault="002A6B9B" w:rsidP="002A6B9B">
      <w:pPr>
        <w:rPr>
          <w:rFonts w:ascii="Times New Roman" w:hAnsi="Times New Roman"/>
          <w:szCs w:val="26"/>
        </w:rPr>
      </w:pPr>
    </w:p>
    <w:p w:rsidR="00847839" w:rsidRDefault="00847839" w:rsidP="00804947">
      <w:pPr>
        <w:pStyle w:val="ConsPlusNonformat"/>
        <w:widowControl/>
        <w:jc w:val="center"/>
        <w:rPr>
          <w:rFonts w:ascii="Times New Roman" w:hAnsi="Times New Roman" w:cs="Times New Roman"/>
          <w:sz w:val="28"/>
          <w:szCs w:val="28"/>
        </w:rPr>
      </w:pPr>
    </w:p>
    <w:p w:rsidR="008038E2" w:rsidRDefault="008038E2" w:rsidP="00847839">
      <w:pPr>
        <w:pStyle w:val="af0"/>
        <w:jc w:val="right"/>
        <w:rPr>
          <w:rFonts w:ascii="Times New Roman" w:hAnsi="Times New Roman"/>
          <w:sz w:val="28"/>
          <w:szCs w:val="28"/>
        </w:rPr>
      </w:pPr>
    </w:p>
    <w:p w:rsidR="008038E2" w:rsidRDefault="008038E2"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5</w:t>
      </w:r>
      <w:r w:rsidRPr="000B7377">
        <w:rPr>
          <w:rFonts w:ascii="Times New Roman" w:hAnsi="Times New Roman"/>
          <w:sz w:val="28"/>
          <w:szCs w:val="28"/>
        </w:rPr>
        <w:t xml:space="preserve"> к положению</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C50999" w:rsidRDefault="00C50999" w:rsidP="00804947">
      <w:pPr>
        <w:pStyle w:val="ConsPlusNonformat"/>
        <w:widowControl/>
        <w:jc w:val="right"/>
        <w:rPr>
          <w:rFonts w:ascii="Times New Roman" w:hAnsi="Times New Roman" w:cs="Times New Roman"/>
          <w:sz w:val="26"/>
          <w:szCs w:val="26"/>
        </w:rPr>
      </w:pPr>
    </w:p>
    <w:p w:rsidR="00804947" w:rsidRPr="006063EB" w:rsidRDefault="00804947" w:rsidP="00804947">
      <w:pPr>
        <w:pStyle w:val="ConsPlusNonformat"/>
        <w:widowControl/>
        <w:jc w:val="right"/>
        <w:rPr>
          <w:rFonts w:ascii="Times New Roman" w:hAnsi="Times New Roman" w:cs="Times New Roman"/>
          <w:sz w:val="28"/>
          <w:szCs w:val="28"/>
        </w:rPr>
      </w:pPr>
    </w:p>
    <w:p w:rsidR="002A6B9B" w:rsidRPr="002A6B9B" w:rsidRDefault="002A6B9B" w:rsidP="002A6B9B">
      <w:pPr>
        <w:pStyle w:val="af0"/>
        <w:ind w:firstLine="709"/>
        <w:jc w:val="center"/>
        <w:rPr>
          <w:rFonts w:ascii="Times New Roman" w:hAnsi="Times New Roman"/>
          <w:b/>
          <w:sz w:val="28"/>
          <w:szCs w:val="28"/>
        </w:rPr>
      </w:pPr>
      <w:r w:rsidRPr="002A6B9B">
        <w:rPr>
          <w:rFonts w:ascii="Times New Roman" w:hAnsi="Times New Roman"/>
          <w:b/>
          <w:sz w:val="28"/>
          <w:szCs w:val="28"/>
        </w:rPr>
        <w:t>Критерии оценки качества исполнения должностных обязанностей муниципального служащего</w:t>
      </w:r>
    </w:p>
    <w:p w:rsidR="002A6B9B" w:rsidRPr="002A6B9B" w:rsidRDefault="002A6B9B" w:rsidP="002A6B9B">
      <w:pPr>
        <w:pStyle w:val="af0"/>
        <w:ind w:firstLine="709"/>
        <w:jc w:val="both"/>
        <w:rPr>
          <w:rFonts w:ascii="Times New Roman" w:hAnsi="Times New Roman"/>
          <w:sz w:val="28"/>
          <w:szCs w:val="28"/>
        </w:rPr>
      </w:pP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1. </w:t>
      </w:r>
      <w:r w:rsidR="002A6B9B" w:rsidRPr="002A6B9B">
        <w:rPr>
          <w:rFonts w:ascii="Times New Roman" w:hAnsi="Times New Roman"/>
          <w:sz w:val="28"/>
          <w:szCs w:val="28"/>
        </w:rPr>
        <w:t>Критерии оценки качества исполнения муниципальными служащими должностных обязанностей (далее – критерии) применяются в целях реализации единого подхода к определению уровня профессиональной компетентности муниципальных служащих П</w:t>
      </w:r>
      <w:r w:rsidR="000D310D">
        <w:rPr>
          <w:rFonts w:ascii="Times New Roman" w:hAnsi="Times New Roman"/>
          <w:sz w:val="28"/>
          <w:szCs w:val="28"/>
        </w:rPr>
        <w:t>инеж</w:t>
      </w:r>
      <w:r w:rsidR="002A6B9B" w:rsidRPr="002A6B9B">
        <w:rPr>
          <w:rFonts w:ascii="Times New Roman" w:hAnsi="Times New Roman"/>
          <w:sz w:val="28"/>
          <w:szCs w:val="28"/>
        </w:rPr>
        <w:t>ского муниципального округа Архангельской области.</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2. </w:t>
      </w:r>
      <w:r w:rsidR="002A6B9B" w:rsidRPr="002A6B9B">
        <w:rPr>
          <w:rFonts w:ascii="Times New Roman" w:hAnsi="Times New Roman"/>
          <w:sz w:val="28"/>
          <w:szCs w:val="28"/>
        </w:rPr>
        <w:t>Критерии включают в себя уровни оценки и подразделяются на следующие группы:</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1) </w:t>
      </w:r>
      <w:r w:rsidR="002A6B9B" w:rsidRPr="002A6B9B">
        <w:rPr>
          <w:rFonts w:ascii="Times New Roman" w:hAnsi="Times New Roman"/>
          <w:sz w:val="28"/>
          <w:szCs w:val="28"/>
        </w:rPr>
        <w:t>критерии оценки и уровни оценки по критериям для руководителей;</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2) </w:t>
      </w:r>
      <w:r w:rsidR="002A6B9B" w:rsidRPr="002A6B9B">
        <w:rPr>
          <w:rFonts w:ascii="Times New Roman" w:hAnsi="Times New Roman"/>
          <w:sz w:val="28"/>
          <w:szCs w:val="28"/>
        </w:rPr>
        <w:t>критерии оценки и уровни оценки по критериям для специалистов.</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3. </w:t>
      </w:r>
      <w:r w:rsidR="002A6B9B" w:rsidRPr="002A6B9B">
        <w:rPr>
          <w:rFonts w:ascii="Times New Roman" w:hAnsi="Times New Roman"/>
          <w:sz w:val="28"/>
          <w:szCs w:val="28"/>
        </w:rPr>
        <w:t>Оценка качества исполнения муниципальными служащими должностных обязанностей на основе критериев оценки производится непосредственным руководителем муниципального служащего при подготовке отзыва о профессиональной деятельности муниципального служащего по установленной форме.</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3. </w:t>
      </w:r>
      <w:r w:rsidR="002A6B9B" w:rsidRPr="002A6B9B">
        <w:rPr>
          <w:rFonts w:ascii="Times New Roman" w:hAnsi="Times New Roman"/>
          <w:sz w:val="28"/>
          <w:szCs w:val="28"/>
        </w:rPr>
        <w:t>В процессе работы с таблицей оценивающий должен выбрать по каждому оценочному критерию вариант, характеризующий качество исполнения должностных обязанностей аттестуемым муниципальным служащим, и результат поместить в таблицу под соответствующим номером.</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4. </w:t>
      </w:r>
      <w:r w:rsidR="002A6B9B" w:rsidRPr="002A6B9B">
        <w:rPr>
          <w:rFonts w:ascii="Times New Roman" w:hAnsi="Times New Roman"/>
          <w:sz w:val="28"/>
          <w:szCs w:val="28"/>
        </w:rPr>
        <w:t>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 результативности исполнения муниципальным служащим должностных обязанностей в соответствии с должностной инструкцией следующим образом:</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1)</w:t>
      </w:r>
      <w:r w:rsidR="002A6B9B" w:rsidRPr="002A6B9B">
        <w:rPr>
          <w:rFonts w:ascii="Times New Roman" w:hAnsi="Times New Roman"/>
          <w:sz w:val="28"/>
          <w:szCs w:val="28"/>
        </w:rPr>
        <w:t xml:space="preserve"> среднеарифметическая оценка выше 3,5 балла -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(включении в резерв);</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2)</w:t>
      </w:r>
      <w:r w:rsidR="002A6B9B" w:rsidRPr="002A6B9B">
        <w:rPr>
          <w:rFonts w:ascii="Times New Roman" w:hAnsi="Times New Roman"/>
          <w:sz w:val="28"/>
          <w:szCs w:val="28"/>
        </w:rPr>
        <w:t xml:space="preserve"> среднеарифметическая оценка от 2,5 до 3,5 балла - при принятии решения о соответствии муниципального служащего замещаемой должности;</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3)</w:t>
      </w:r>
      <w:r w:rsidR="002A6B9B" w:rsidRPr="002A6B9B">
        <w:rPr>
          <w:rFonts w:ascii="Times New Roman" w:hAnsi="Times New Roman"/>
          <w:sz w:val="28"/>
          <w:szCs w:val="28"/>
        </w:rPr>
        <w:t xml:space="preserve"> среднеарифметическая оценка от 1,5 до 2,4 балла -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 направлении муниципального служащего на повышение квалификации;</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lastRenderedPageBreak/>
        <w:t>4)</w:t>
      </w:r>
      <w:r w:rsidR="002A6B9B" w:rsidRPr="002A6B9B">
        <w:rPr>
          <w:rFonts w:ascii="Times New Roman" w:hAnsi="Times New Roman"/>
          <w:sz w:val="28"/>
          <w:szCs w:val="28"/>
        </w:rPr>
        <w:t xml:space="preserve"> среднеарифметическая оценка ниже 1,5 балла - при принятии решения о несоответствии муниципального служащего замещаемой должности.</w:t>
      </w:r>
    </w:p>
    <w:p w:rsidR="00804947" w:rsidRPr="002A6B9B" w:rsidRDefault="00804947" w:rsidP="002A6B9B">
      <w:pPr>
        <w:pStyle w:val="af0"/>
        <w:ind w:firstLine="709"/>
        <w:jc w:val="both"/>
        <w:rPr>
          <w:rFonts w:ascii="Times New Roman" w:hAnsi="Times New Roman"/>
          <w:sz w:val="28"/>
          <w:szCs w:val="28"/>
        </w:rPr>
      </w:pPr>
    </w:p>
    <w:p w:rsidR="00804947" w:rsidRPr="002A6B9B" w:rsidRDefault="00804947" w:rsidP="002A6B9B">
      <w:pPr>
        <w:pStyle w:val="af0"/>
        <w:ind w:firstLine="709"/>
        <w:jc w:val="both"/>
        <w:rPr>
          <w:rFonts w:ascii="Times New Roman" w:hAnsi="Times New Roman"/>
          <w:sz w:val="28"/>
          <w:szCs w:val="28"/>
        </w:rPr>
      </w:pPr>
    </w:p>
    <w:p w:rsidR="00847839" w:rsidRPr="002A6B9B" w:rsidRDefault="00847839" w:rsidP="002A6B9B">
      <w:pPr>
        <w:pStyle w:val="af0"/>
        <w:ind w:firstLine="709"/>
        <w:jc w:val="both"/>
        <w:rPr>
          <w:rFonts w:ascii="Times New Roman" w:hAnsi="Times New Roman"/>
          <w:sz w:val="28"/>
          <w:szCs w:val="28"/>
        </w:rPr>
      </w:pPr>
    </w:p>
    <w:p w:rsidR="00847839" w:rsidRPr="002A6B9B" w:rsidRDefault="00847839" w:rsidP="002A6B9B">
      <w:pPr>
        <w:pStyle w:val="af0"/>
        <w:ind w:firstLine="709"/>
        <w:jc w:val="both"/>
        <w:rPr>
          <w:rFonts w:ascii="Times New Roman" w:hAnsi="Times New Roman"/>
          <w:sz w:val="28"/>
          <w:szCs w:val="28"/>
        </w:rPr>
      </w:pPr>
    </w:p>
    <w:p w:rsidR="00847839" w:rsidRDefault="005809D4" w:rsidP="005809D4">
      <w:pPr>
        <w:pStyle w:val="af0"/>
        <w:tabs>
          <w:tab w:val="left" w:pos="7950"/>
        </w:tabs>
        <w:rPr>
          <w:rFonts w:ascii="Times New Roman" w:hAnsi="Times New Roman"/>
          <w:sz w:val="28"/>
          <w:szCs w:val="28"/>
        </w:rPr>
      </w:pPr>
      <w:r>
        <w:rPr>
          <w:rFonts w:ascii="Times New Roman" w:hAnsi="Times New Roman"/>
          <w:sz w:val="28"/>
          <w:szCs w:val="28"/>
        </w:rPr>
        <w:tab/>
      </w: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Pr="00691BEF" w:rsidRDefault="002A6B9B" w:rsidP="005809D4">
      <w:pPr>
        <w:pStyle w:val="af0"/>
        <w:tabs>
          <w:tab w:val="left" w:pos="7950"/>
        </w:tabs>
        <w:rPr>
          <w:rFonts w:ascii="Times New Roman" w:hAnsi="Times New Roman"/>
          <w:sz w:val="28"/>
          <w:szCs w:val="28"/>
        </w:rPr>
      </w:pPr>
    </w:p>
    <w:p w:rsidR="005809D4" w:rsidRPr="00691BEF" w:rsidRDefault="005809D4" w:rsidP="005809D4">
      <w:pPr>
        <w:pStyle w:val="af0"/>
        <w:tabs>
          <w:tab w:val="left" w:pos="7950"/>
        </w:tabs>
        <w:rPr>
          <w:rFonts w:ascii="Times New Roman" w:hAnsi="Times New Roman"/>
          <w:sz w:val="28"/>
          <w:szCs w:val="28"/>
        </w:rPr>
      </w:pPr>
    </w:p>
    <w:p w:rsidR="00847839" w:rsidRDefault="00847839" w:rsidP="00847839">
      <w:pPr>
        <w:pStyle w:val="af0"/>
        <w:jc w:val="right"/>
        <w:rPr>
          <w:rFonts w:ascii="Times New Roman" w:hAnsi="Times New Roman"/>
          <w:sz w:val="28"/>
          <w:szCs w:val="28"/>
        </w:rPr>
      </w:pP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6</w:t>
      </w:r>
      <w:r w:rsidRPr="000B7377">
        <w:rPr>
          <w:rFonts w:ascii="Times New Roman" w:hAnsi="Times New Roman"/>
          <w:sz w:val="28"/>
          <w:szCs w:val="28"/>
        </w:rPr>
        <w:t xml:space="preserve"> к положению</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804947" w:rsidRPr="006063EB" w:rsidRDefault="006063EB" w:rsidP="006063EB">
      <w:pPr>
        <w:pStyle w:val="af0"/>
        <w:ind w:firstLine="709"/>
        <w:jc w:val="right"/>
        <w:rPr>
          <w:rFonts w:ascii="Times New Roman" w:hAnsi="Times New Roman"/>
          <w:sz w:val="28"/>
          <w:szCs w:val="28"/>
        </w:rPr>
      </w:pPr>
      <w:r>
        <w:tab/>
      </w:r>
    </w:p>
    <w:p w:rsidR="00804947" w:rsidRPr="006063EB" w:rsidRDefault="00804947" w:rsidP="006063EB">
      <w:pPr>
        <w:pStyle w:val="af0"/>
        <w:ind w:firstLine="709"/>
        <w:jc w:val="both"/>
        <w:rPr>
          <w:rFonts w:ascii="Times New Roman" w:hAnsi="Times New Roman"/>
          <w:sz w:val="28"/>
          <w:szCs w:val="28"/>
        </w:rPr>
      </w:pPr>
    </w:p>
    <w:p w:rsidR="006063EB" w:rsidRDefault="00804947" w:rsidP="006063EB">
      <w:pPr>
        <w:pStyle w:val="af0"/>
        <w:ind w:firstLine="709"/>
        <w:jc w:val="center"/>
        <w:rPr>
          <w:rFonts w:ascii="Times New Roman" w:hAnsi="Times New Roman"/>
          <w:b/>
          <w:sz w:val="28"/>
          <w:szCs w:val="28"/>
        </w:rPr>
      </w:pPr>
      <w:r w:rsidRPr="006063EB">
        <w:rPr>
          <w:rFonts w:ascii="Times New Roman" w:hAnsi="Times New Roman"/>
          <w:b/>
          <w:sz w:val="28"/>
          <w:szCs w:val="28"/>
        </w:rPr>
        <w:t xml:space="preserve">Порядок проведения собеседования, </w:t>
      </w:r>
    </w:p>
    <w:p w:rsidR="00804947" w:rsidRPr="006063EB" w:rsidRDefault="00804947" w:rsidP="006063EB">
      <w:pPr>
        <w:pStyle w:val="af0"/>
        <w:ind w:firstLine="709"/>
        <w:jc w:val="center"/>
        <w:rPr>
          <w:rFonts w:ascii="Times New Roman" w:hAnsi="Times New Roman"/>
          <w:b/>
          <w:sz w:val="28"/>
          <w:szCs w:val="28"/>
        </w:rPr>
      </w:pPr>
      <w:r w:rsidRPr="006063EB">
        <w:rPr>
          <w:rFonts w:ascii="Times New Roman" w:hAnsi="Times New Roman"/>
          <w:b/>
          <w:sz w:val="28"/>
          <w:szCs w:val="28"/>
        </w:rPr>
        <w:t>проводим</w:t>
      </w:r>
      <w:r w:rsidR="008038E2">
        <w:rPr>
          <w:rFonts w:ascii="Times New Roman" w:hAnsi="Times New Roman"/>
          <w:b/>
          <w:sz w:val="28"/>
          <w:szCs w:val="28"/>
        </w:rPr>
        <w:t>ого</w:t>
      </w:r>
      <w:r w:rsidRPr="006063EB">
        <w:rPr>
          <w:rFonts w:ascii="Times New Roman" w:hAnsi="Times New Roman"/>
          <w:b/>
          <w:sz w:val="28"/>
          <w:szCs w:val="28"/>
        </w:rPr>
        <w:t xml:space="preserve"> в ходе аттестации муниципальных служащих</w:t>
      </w:r>
    </w:p>
    <w:p w:rsidR="00804947" w:rsidRPr="006063EB" w:rsidRDefault="00804947" w:rsidP="006063EB">
      <w:pPr>
        <w:pStyle w:val="af0"/>
        <w:ind w:firstLine="709"/>
        <w:jc w:val="both"/>
        <w:rPr>
          <w:rFonts w:ascii="Times New Roman" w:hAnsi="Times New Roman"/>
          <w:sz w:val="28"/>
          <w:szCs w:val="28"/>
        </w:rPr>
      </w:pPr>
    </w:p>
    <w:p w:rsidR="00804947" w:rsidRPr="006063EB" w:rsidRDefault="00804947" w:rsidP="006063EB">
      <w:pPr>
        <w:pStyle w:val="af0"/>
        <w:ind w:firstLine="709"/>
        <w:jc w:val="both"/>
        <w:rPr>
          <w:rFonts w:ascii="Times New Roman" w:hAnsi="Times New Roman"/>
          <w:sz w:val="28"/>
          <w:szCs w:val="28"/>
        </w:rPr>
      </w:pPr>
    </w:p>
    <w:p w:rsidR="00804947" w:rsidRPr="006063EB" w:rsidRDefault="00804947" w:rsidP="006063EB">
      <w:pPr>
        <w:pStyle w:val="af0"/>
        <w:ind w:firstLine="709"/>
        <w:jc w:val="both"/>
        <w:rPr>
          <w:rFonts w:ascii="Times New Roman" w:hAnsi="Times New Roman"/>
          <w:sz w:val="28"/>
          <w:szCs w:val="28"/>
        </w:rPr>
      </w:pPr>
      <w:r w:rsidRPr="006063EB">
        <w:rPr>
          <w:rFonts w:ascii="Times New Roman" w:hAnsi="Times New Roman"/>
          <w:sz w:val="28"/>
          <w:szCs w:val="28"/>
        </w:rPr>
        <w:t xml:space="preserve">1. Настоящий Порядок разработан в соответствии с Федеральным </w:t>
      </w:r>
      <w:hyperlink r:id="rId16" w:history="1">
        <w:r w:rsidRPr="006063EB">
          <w:rPr>
            <w:rFonts w:ascii="Times New Roman" w:hAnsi="Times New Roman"/>
            <w:sz w:val="28"/>
            <w:szCs w:val="28"/>
          </w:rPr>
          <w:t>законом</w:t>
        </w:r>
      </w:hyperlink>
      <w:r w:rsidRPr="006063EB">
        <w:rPr>
          <w:rFonts w:ascii="Times New Roman" w:hAnsi="Times New Roman"/>
          <w:sz w:val="28"/>
          <w:szCs w:val="28"/>
        </w:rPr>
        <w:t xml:space="preserve"> от 02.03.2007 N 25-ФЗ «О муниципальной службе в Российской Федерации» (с изменениями и дополнениями), областным </w:t>
      </w:r>
      <w:hyperlink r:id="rId17" w:history="1">
        <w:r w:rsidRPr="006063EB">
          <w:rPr>
            <w:rFonts w:ascii="Times New Roman" w:hAnsi="Times New Roman"/>
            <w:sz w:val="28"/>
            <w:szCs w:val="28"/>
          </w:rPr>
          <w:t>законом</w:t>
        </w:r>
      </w:hyperlink>
      <w:r w:rsidRPr="006063EB">
        <w:rPr>
          <w:rFonts w:ascii="Times New Roman" w:hAnsi="Times New Roman"/>
          <w:sz w:val="28"/>
          <w:szCs w:val="28"/>
        </w:rPr>
        <w:t xml:space="preserve"> от 27.09.2006 N 222-12-ОЗ «О правовом регулировании муниципальной службы в Архангельской области» (с изменениями и дополнениями) и определяет порядок проведения собеседования в ходе аттестации муниципальных служащих.</w:t>
      </w:r>
    </w:p>
    <w:p w:rsidR="00804947" w:rsidRPr="006063EB" w:rsidRDefault="00804947" w:rsidP="006063EB">
      <w:pPr>
        <w:pStyle w:val="af0"/>
        <w:ind w:firstLine="709"/>
        <w:jc w:val="both"/>
        <w:rPr>
          <w:rFonts w:ascii="Times New Roman" w:hAnsi="Times New Roman"/>
          <w:sz w:val="28"/>
          <w:szCs w:val="28"/>
        </w:rPr>
      </w:pPr>
      <w:r w:rsidRPr="006063EB">
        <w:rPr>
          <w:rFonts w:ascii="Times New Roman" w:hAnsi="Times New Roman"/>
          <w:sz w:val="28"/>
          <w:szCs w:val="28"/>
        </w:rPr>
        <w:t>2.</w:t>
      </w:r>
      <w:r w:rsidR="006063EB">
        <w:rPr>
          <w:rFonts w:ascii="Times New Roman" w:hAnsi="Times New Roman"/>
          <w:sz w:val="28"/>
          <w:szCs w:val="28"/>
        </w:rPr>
        <w:t xml:space="preserve"> </w:t>
      </w:r>
      <w:r w:rsidRPr="006063EB">
        <w:rPr>
          <w:rFonts w:ascii="Times New Roman" w:hAnsi="Times New Roman"/>
          <w:sz w:val="28"/>
          <w:szCs w:val="28"/>
        </w:rPr>
        <w:t>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w:t>
      </w:r>
    </w:p>
    <w:p w:rsidR="00804947" w:rsidRPr="006063EB" w:rsidRDefault="00804947" w:rsidP="006063EB">
      <w:pPr>
        <w:pStyle w:val="af0"/>
        <w:ind w:firstLine="709"/>
        <w:jc w:val="both"/>
        <w:rPr>
          <w:rFonts w:ascii="Times New Roman" w:hAnsi="Times New Roman"/>
          <w:sz w:val="28"/>
          <w:szCs w:val="28"/>
        </w:rPr>
      </w:pPr>
      <w:r w:rsidRPr="006063EB">
        <w:rPr>
          <w:rFonts w:ascii="Times New Roman" w:hAnsi="Times New Roman"/>
          <w:sz w:val="28"/>
          <w:szCs w:val="28"/>
        </w:rPr>
        <w:t xml:space="preserve">3. Результаты ответов аттестуемых муниципальных служащих учитываются аттестационной комиссией при определении соответствия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 а также степени поддержания муниципальным служащим уровня квалификации, необходимого для надлежащего исполнения должностных обязанностей, и степени усвоения знаний и </w:t>
      </w:r>
      <w:r w:rsidR="00B57F85">
        <w:rPr>
          <w:rFonts w:ascii="Times New Roman" w:hAnsi="Times New Roman"/>
          <w:sz w:val="28"/>
          <w:szCs w:val="28"/>
        </w:rPr>
        <w:t>умений</w:t>
      </w:r>
      <w:r w:rsidRPr="006063EB">
        <w:rPr>
          <w:rFonts w:ascii="Times New Roman" w:hAnsi="Times New Roman"/>
          <w:sz w:val="28"/>
          <w:szCs w:val="28"/>
        </w:rPr>
        <w:t xml:space="preserve">, полученных муниципальным служащим в результате </w:t>
      </w:r>
      <w:r w:rsidR="006063EB">
        <w:rPr>
          <w:rFonts w:ascii="Times New Roman" w:hAnsi="Times New Roman"/>
          <w:sz w:val="28"/>
          <w:szCs w:val="28"/>
        </w:rPr>
        <w:t xml:space="preserve">профессиональной </w:t>
      </w:r>
      <w:r w:rsidRPr="006063EB">
        <w:rPr>
          <w:rFonts w:ascii="Times New Roman" w:hAnsi="Times New Roman"/>
          <w:sz w:val="28"/>
          <w:szCs w:val="28"/>
        </w:rPr>
        <w:t>переподготовки или повышения квалификации (при их прохождении).</w:t>
      </w:r>
    </w:p>
    <w:p w:rsidR="00804947" w:rsidRPr="006063EB" w:rsidRDefault="00804947" w:rsidP="006063EB">
      <w:pPr>
        <w:pStyle w:val="af0"/>
        <w:ind w:firstLine="709"/>
        <w:jc w:val="both"/>
        <w:rPr>
          <w:rFonts w:ascii="Times New Roman" w:hAnsi="Times New Roman"/>
          <w:sz w:val="28"/>
          <w:szCs w:val="28"/>
        </w:rPr>
      </w:pPr>
    </w:p>
    <w:p w:rsidR="00804947" w:rsidRPr="006063EB" w:rsidRDefault="00804947" w:rsidP="006063EB">
      <w:pPr>
        <w:pStyle w:val="af0"/>
        <w:ind w:firstLine="709"/>
        <w:jc w:val="both"/>
        <w:rPr>
          <w:rFonts w:ascii="Times New Roman" w:hAnsi="Times New Roman"/>
          <w:sz w:val="28"/>
          <w:szCs w:val="28"/>
        </w:rPr>
      </w:pPr>
    </w:p>
    <w:p w:rsidR="00804947" w:rsidRPr="00E303A7" w:rsidRDefault="00804947" w:rsidP="00804947">
      <w:pPr>
        <w:rPr>
          <w:sz w:val="28"/>
          <w:szCs w:val="28"/>
        </w:rPr>
      </w:pPr>
    </w:p>
    <w:p w:rsidR="00607B4C" w:rsidRDefault="00607B4C" w:rsidP="003036EF">
      <w:pPr>
        <w:pStyle w:val="ConsPlusNormal"/>
        <w:widowControl/>
        <w:ind w:firstLine="0"/>
        <w:jc w:val="center"/>
        <w:rPr>
          <w:rFonts w:ascii="Times New Roman" w:hAnsi="Times New Roman"/>
          <w:b/>
          <w:sz w:val="28"/>
          <w:szCs w:val="28"/>
        </w:rPr>
      </w:pPr>
    </w:p>
    <w:sectPr w:rsidR="00607B4C" w:rsidSect="00CF3E0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2EA" w:rsidRDefault="00A712EA">
      <w:r>
        <w:separator/>
      </w:r>
    </w:p>
  </w:endnote>
  <w:endnote w:type="continuationSeparator" w:id="1">
    <w:p w:rsidR="00A712EA" w:rsidRDefault="00A71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2EA" w:rsidRDefault="00A712EA">
      <w:r>
        <w:separator/>
      </w:r>
    </w:p>
  </w:footnote>
  <w:footnote w:type="continuationSeparator" w:id="1">
    <w:p w:rsidR="00A712EA" w:rsidRDefault="00A71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9B" w:rsidRDefault="00226081" w:rsidP="00A156EE">
    <w:pPr>
      <w:pStyle w:val="a7"/>
      <w:framePr w:wrap="around" w:vAnchor="text" w:hAnchor="margin" w:xAlign="center" w:y="1"/>
      <w:rPr>
        <w:rStyle w:val="a6"/>
      </w:rPr>
    </w:pPr>
    <w:r>
      <w:rPr>
        <w:rStyle w:val="a6"/>
      </w:rPr>
      <w:fldChar w:fldCharType="begin"/>
    </w:r>
    <w:r w:rsidR="002A6B9B">
      <w:rPr>
        <w:rStyle w:val="a6"/>
      </w:rPr>
      <w:instrText xml:space="preserve">PAGE  </w:instrText>
    </w:r>
    <w:r>
      <w:rPr>
        <w:rStyle w:val="a6"/>
      </w:rPr>
      <w:fldChar w:fldCharType="end"/>
    </w:r>
  </w:p>
  <w:p w:rsidR="002A6B9B" w:rsidRDefault="002A6B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32FC"/>
    <w:multiLevelType w:val="hybridMultilevel"/>
    <w:tmpl w:val="5B761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F0DCA"/>
    <w:multiLevelType w:val="hybridMultilevel"/>
    <w:tmpl w:val="89AAD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4D3B3A"/>
    <w:multiLevelType w:val="hybridMultilevel"/>
    <w:tmpl w:val="5B761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630F3"/>
    <w:multiLevelType w:val="hybridMultilevel"/>
    <w:tmpl w:val="C300943E"/>
    <w:lvl w:ilvl="0" w:tplc="5D2263B0">
      <w:start w:val="1"/>
      <w:numFmt w:val="decimal"/>
      <w:lvlText w:val="%1."/>
      <w:lvlJc w:val="left"/>
      <w:pPr>
        <w:tabs>
          <w:tab w:val="num" w:pos="885"/>
        </w:tabs>
        <w:ind w:left="88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971886"/>
    <w:multiLevelType w:val="hybridMultilevel"/>
    <w:tmpl w:val="11D8038E"/>
    <w:lvl w:ilvl="0" w:tplc="E30289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4F0F37"/>
    <w:multiLevelType w:val="hybridMultilevel"/>
    <w:tmpl w:val="DBD4F0B8"/>
    <w:lvl w:ilvl="0" w:tplc="5A7A6D96">
      <w:start w:val="1"/>
      <w:numFmt w:val="decimal"/>
      <w:lvlText w:val="%1)"/>
      <w:lvlJc w:val="left"/>
      <w:pPr>
        <w:ind w:left="1118" w:hanging="277"/>
      </w:pPr>
      <w:rPr>
        <w:rFonts w:hint="default"/>
        <w:spacing w:val="0"/>
        <w:w w:val="92"/>
        <w:lang w:val="ru-RU" w:eastAsia="en-US" w:bidi="ar-SA"/>
      </w:rPr>
    </w:lvl>
    <w:lvl w:ilvl="1" w:tplc="8F88C1E8">
      <w:numFmt w:val="bullet"/>
      <w:lvlText w:val="-"/>
      <w:lvlJc w:val="left"/>
      <w:pPr>
        <w:ind w:left="147" w:hanging="164"/>
      </w:pPr>
      <w:rPr>
        <w:rFonts w:ascii="Times New Roman" w:eastAsia="Times New Roman" w:hAnsi="Times New Roman" w:cs="Times New Roman" w:hint="default"/>
        <w:spacing w:val="0"/>
        <w:w w:val="95"/>
        <w:lang w:val="ru-RU" w:eastAsia="en-US" w:bidi="ar-SA"/>
      </w:rPr>
    </w:lvl>
    <w:lvl w:ilvl="2" w:tplc="815C4B74">
      <w:numFmt w:val="bullet"/>
      <w:lvlText w:val="•"/>
      <w:lvlJc w:val="left"/>
      <w:pPr>
        <w:ind w:left="2052" w:hanging="164"/>
      </w:pPr>
      <w:rPr>
        <w:rFonts w:hint="default"/>
        <w:lang w:val="ru-RU" w:eastAsia="en-US" w:bidi="ar-SA"/>
      </w:rPr>
    </w:lvl>
    <w:lvl w:ilvl="3" w:tplc="19AC4820">
      <w:numFmt w:val="bullet"/>
      <w:lvlText w:val="•"/>
      <w:lvlJc w:val="left"/>
      <w:pPr>
        <w:ind w:left="2984" w:hanging="164"/>
      </w:pPr>
      <w:rPr>
        <w:rFonts w:hint="default"/>
        <w:lang w:val="ru-RU" w:eastAsia="en-US" w:bidi="ar-SA"/>
      </w:rPr>
    </w:lvl>
    <w:lvl w:ilvl="4" w:tplc="6CAEB9BC">
      <w:numFmt w:val="bullet"/>
      <w:lvlText w:val="•"/>
      <w:lvlJc w:val="left"/>
      <w:pPr>
        <w:ind w:left="3917" w:hanging="164"/>
      </w:pPr>
      <w:rPr>
        <w:rFonts w:hint="default"/>
        <w:lang w:val="ru-RU" w:eastAsia="en-US" w:bidi="ar-SA"/>
      </w:rPr>
    </w:lvl>
    <w:lvl w:ilvl="5" w:tplc="E65006E6">
      <w:numFmt w:val="bullet"/>
      <w:lvlText w:val="•"/>
      <w:lvlJc w:val="left"/>
      <w:pPr>
        <w:ind w:left="4849" w:hanging="164"/>
      </w:pPr>
      <w:rPr>
        <w:rFonts w:hint="default"/>
        <w:lang w:val="ru-RU" w:eastAsia="en-US" w:bidi="ar-SA"/>
      </w:rPr>
    </w:lvl>
    <w:lvl w:ilvl="6" w:tplc="1FF6AA44">
      <w:numFmt w:val="bullet"/>
      <w:lvlText w:val="•"/>
      <w:lvlJc w:val="left"/>
      <w:pPr>
        <w:ind w:left="5781" w:hanging="164"/>
      </w:pPr>
      <w:rPr>
        <w:rFonts w:hint="default"/>
        <w:lang w:val="ru-RU" w:eastAsia="en-US" w:bidi="ar-SA"/>
      </w:rPr>
    </w:lvl>
    <w:lvl w:ilvl="7" w:tplc="7D3E3B24">
      <w:numFmt w:val="bullet"/>
      <w:lvlText w:val="•"/>
      <w:lvlJc w:val="left"/>
      <w:pPr>
        <w:ind w:left="6714" w:hanging="164"/>
      </w:pPr>
      <w:rPr>
        <w:rFonts w:hint="default"/>
        <w:lang w:val="ru-RU" w:eastAsia="en-US" w:bidi="ar-SA"/>
      </w:rPr>
    </w:lvl>
    <w:lvl w:ilvl="8" w:tplc="418CF108">
      <w:numFmt w:val="bullet"/>
      <w:lvlText w:val="•"/>
      <w:lvlJc w:val="left"/>
      <w:pPr>
        <w:ind w:left="7646" w:hanging="164"/>
      </w:pPr>
      <w:rPr>
        <w:rFonts w:hint="default"/>
        <w:lang w:val="ru-RU" w:eastAsia="en-US" w:bidi="ar-SA"/>
      </w:rPr>
    </w:lvl>
  </w:abstractNum>
  <w:num w:numId="1">
    <w:abstractNumId w:val="1"/>
  </w:num>
  <w:num w:numId="2">
    <w:abstractNumId w:val="5"/>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43F2C"/>
    <w:rsid w:val="00011AE3"/>
    <w:rsid w:val="00014CD2"/>
    <w:rsid w:val="00016A3F"/>
    <w:rsid w:val="00017600"/>
    <w:rsid w:val="00023F52"/>
    <w:rsid w:val="000240F8"/>
    <w:rsid w:val="00025F4A"/>
    <w:rsid w:val="00031A8B"/>
    <w:rsid w:val="00036C29"/>
    <w:rsid w:val="000417C2"/>
    <w:rsid w:val="000450D6"/>
    <w:rsid w:val="000464A5"/>
    <w:rsid w:val="0004650E"/>
    <w:rsid w:val="000502DD"/>
    <w:rsid w:val="00064AF3"/>
    <w:rsid w:val="00065486"/>
    <w:rsid w:val="00067516"/>
    <w:rsid w:val="00080D5E"/>
    <w:rsid w:val="00084BF0"/>
    <w:rsid w:val="0008503A"/>
    <w:rsid w:val="00086A99"/>
    <w:rsid w:val="000A5E50"/>
    <w:rsid w:val="000B7377"/>
    <w:rsid w:val="000C4544"/>
    <w:rsid w:val="000C53B9"/>
    <w:rsid w:val="000D2572"/>
    <w:rsid w:val="000D310D"/>
    <w:rsid w:val="000F67A4"/>
    <w:rsid w:val="000F7CCE"/>
    <w:rsid w:val="00101053"/>
    <w:rsid w:val="00105679"/>
    <w:rsid w:val="001222A9"/>
    <w:rsid w:val="00123AD2"/>
    <w:rsid w:val="00132AE1"/>
    <w:rsid w:val="00133B63"/>
    <w:rsid w:val="00134E41"/>
    <w:rsid w:val="00135D4E"/>
    <w:rsid w:val="001364A1"/>
    <w:rsid w:val="00147561"/>
    <w:rsid w:val="0015129F"/>
    <w:rsid w:val="0015387D"/>
    <w:rsid w:val="001629C1"/>
    <w:rsid w:val="001636A6"/>
    <w:rsid w:val="00165CA2"/>
    <w:rsid w:val="00167844"/>
    <w:rsid w:val="0017078C"/>
    <w:rsid w:val="00170981"/>
    <w:rsid w:val="0017229B"/>
    <w:rsid w:val="001755BC"/>
    <w:rsid w:val="001759C9"/>
    <w:rsid w:val="00180F78"/>
    <w:rsid w:val="0019573E"/>
    <w:rsid w:val="001A19E5"/>
    <w:rsid w:val="001A2E4F"/>
    <w:rsid w:val="001A497C"/>
    <w:rsid w:val="001B62EB"/>
    <w:rsid w:val="001C0DE4"/>
    <w:rsid w:val="001C37BA"/>
    <w:rsid w:val="001C3CB2"/>
    <w:rsid w:val="001C6E82"/>
    <w:rsid w:val="0020292A"/>
    <w:rsid w:val="00202E04"/>
    <w:rsid w:val="0021001B"/>
    <w:rsid w:val="0021058C"/>
    <w:rsid w:val="00210EC2"/>
    <w:rsid w:val="00213C91"/>
    <w:rsid w:val="0021660C"/>
    <w:rsid w:val="00226081"/>
    <w:rsid w:val="00235EFB"/>
    <w:rsid w:val="00243F2C"/>
    <w:rsid w:val="002623DD"/>
    <w:rsid w:val="00270B43"/>
    <w:rsid w:val="00270BFD"/>
    <w:rsid w:val="00271F77"/>
    <w:rsid w:val="00272BC8"/>
    <w:rsid w:val="002813BF"/>
    <w:rsid w:val="00282CFC"/>
    <w:rsid w:val="0029166C"/>
    <w:rsid w:val="002A6B9B"/>
    <w:rsid w:val="002A7B95"/>
    <w:rsid w:val="002B69E3"/>
    <w:rsid w:val="002D04BD"/>
    <w:rsid w:val="002D3E7F"/>
    <w:rsid w:val="002F19BC"/>
    <w:rsid w:val="002F3BFD"/>
    <w:rsid w:val="002F4E45"/>
    <w:rsid w:val="003010C3"/>
    <w:rsid w:val="003036EF"/>
    <w:rsid w:val="0031354F"/>
    <w:rsid w:val="00313A5E"/>
    <w:rsid w:val="00314E82"/>
    <w:rsid w:val="0031569B"/>
    <w:rsid w:val="00320FE0"/>
    <w:rsid w:val="00322019"/>
    <w:rsid w:val="00323E53"/>
    <w:rsid w:val="00331682"/>
    <w:rsid w:val="0033699F"/>
    <w:rsid w:val="00342872"/>
    <w:rsid w:val="00351B08"/>
    <w:rsid w:val="00360B1B"/>
    <w:rsid w:val="00361830"/>
    <w:rsid w:val="003645FC"/>
    <w:rsid w:val="0037001E"/>
    <w:rsid w:val="003709BE"/>
    <w:rsid w:val="003745E3"/>
    <w:rsid w:val="0038563F"/>
    <w:rsid w:val="00390BDD"/>
    <w:rsid w:val="0039724A"/>
    <w:rsid w:val="003C1DC7"/>
    <w:rsid w:val="003C2247"/>
    <w:rsid w:val="003C63C6"/>
    <w:rsid w:val="003E111B"/>
    <w:rsid w:val="003F0A81"/>
    <w:rsid w:val="003F31E4"/>
    <w:rsid w:val="003F330D"/>
    <w:rsid w:val="003F3CD8"/>
    <w:rsid w:val="004228A5"/>
    <w:rsid w:val="004240E9"/>
    <w:rsid w:val="004254BE"/>
    <w:rsid w:val="00425BAD"/>
    <w:rsid w:val="0043170C"/>
    <w:rsid w:val="004370DF"/>
    <w:rsid w:val="004404A6"/>
    <w:rsid w:val="00440D28"/>
    <w:rsid w:val="004474A2"/>
    <w:rsid w:val="00454748"/>
    <w:rsid w:val="00455F60"/>
    <w:rsid w:val="00457088"/>
    <w:rsid w:val="00462398"/>
    <w:rsid w:val="00463C15"/>
    <w:rsid w:val="00472965"/>
    <w:rsid w:val="00497101"/>
    <w:rsid w:val="004A7971"/>
    <w:rsid w:val="004B18C8"/>
    <w:rsid w:val="004C2A85"/>
    <w:rsid w:val="004D1C2F"/>
    <w:rsid w:val="004D3200"/>
    <w:rsid w:val="004D34A4"/>
    <w:rsid w:val="004D3713"/>
    <w:rsid w:val="004E0F87"/>
    <w:rsid w:val="004E2A27"/>
    <w:rsid w:val="00500505"/>
    <w:rsid w:val="005019D7"/>
    <w:rsid w:val="00502B1C"/>
    <w:rsid w:val="00514D2A"/>
    <w:rsid w:val="005155C8"/>
    <w:rsid w:val="00522A9C"/>
    <w:rsid w:val="00530F4D"/>
    <w:rsid w:val="0054359F"/>
    <w:rsid w:val="0054575A"/>
    <w:rsid w:val="00546CCE"/>
    <w:rsid w:val="00546FE2"/>
    <w:rsid w:val="00556466"/>
    <w:rsid w:val="00574DD6"/>
    <w:rsid w:val="005809D4"/>
    <w:rsid w:val="0058456A"/>
    <w:rsid w:val="00584651"/>
    <w:rsid w:val="00587534"/>
    <w:rsid w:val="005A2344"/>
    <w:rsid w:val="005C2733"/>
    <w:rsid w:val="005C3141"/>
    <w:rsid w:val="005D189B"/>
    <w:rsid w:val="005D6AA1"/>
    <w:rsid w:val="005E12EF"/>
    <w:rsid w:val="005E198B"/>
    <w:rsid w:val="005F248D"/>
    <w:rsid w:val="0060085D"/>
    <w:rsid w:val="006063EB"/>
    <w:rsid w:val="00607B4C"/>
    <w:rsid w:val="00610B97"/>
    <w:rsid w:val="00624E13"/>
    <w:rsid w:val="00642300"/>
    <w:rsid w:val="00651D53"/>
    <w:rsid w:val="00657CFC"/>
    <w:rsid w:val="006674A6"/>
    <w:rsid w:val="00670DCC"/>
    <w:rsid w:val="006737C6"/>
    <w:rsid w:val="006815B9"/>
    <w:rsid w:val="00681F4D"/>
    <w:rsid w:val="00684B16"/>
    <w:rsid w:val="006905B3"/>
    <w:rsid w:val="00691BEF"/>
    <w:rsid w:val="006A735D"/>
    <w:rsid w:val="006B12AA"/>
    <w:rsid w:val="006B20C9"/>
    <w:rsid w:val="006B2CC3"/>
    <w:rsid w:val="006B33C6"/>
    <w:rsid w:val="006B749F"/>
    <w:rsid w:val="006C0E29"/>
    <w:rsid w:val="006D1A54"/>
    <w:rsid w:val="006E3E16"/>
    <w:rsid w:val="006E6518"/>
    <w:rsid w:val="006F336B"/>
    <w:rsid w:val="006F4294"/>
    <w:rsid w:val="0070005D"/>
    <w:rsid w:val="00704409"/>
    <w:rsid w:val="007058E8"/>
    <w:rsid w:val="0070704D"/>
    <w:rsid w:val="007122A9"/>
    <w:rsid w:val="00714067"/>
    <w:rsid w:val="007203A6"/>
    <w:rsid w:val="00723769"/>
    <w:rsid w:val="00724684"/>
    <w:rsid w:val="00727F7C"/>
    <w:rsid w:val="00731AF9"/>
    <w:rsid w:val="0073411A"/>
    <w:rsid w:val="00741923"/>
    <w:rsid w:val="00745D66"/>
    <w:rsid w:val="00756EA6"/>
    <w:rsid w:val="0076026F"/>
    <w:rsid w:val="007658EA"/>
    <w:rsid w:val="00766BD9"/>
    <w:rsid w:val="0078021B"/>
    <w:rsid w:val="00782322"/>
    <w:rsid w:val="007939EE"/>
    <w:rsid w:val="0079573A"/>
    <w:rsid w:val="007A3569"/>
    <w:rsid w:val="007D34CA"/>
    <w:rsid w:val="007E135F"/>
    <w:rsid w:val="008038E2"/>
    <w:rsid w:val="00804947"/>
    <w:rsid w:val="0081118E"/>
    <w:rsid w:val="00813EEE"/>
    <w:rsid w:val="00824436"/>
    <w:rsid w:val="008312C6"/>
    <w:rsid w:val="00831BC2"/>
    <w:rsid w:val="008339B8"/>
    <w:rsid w:val="00834622"/>
    <w:rsid w:val="00835A08"/>
    <w:rsid w:val="008413EF"/>
    <w:rsid w:val="00845AEF"/>
    <w:rsid w:val="00845C40"/>
    <w:rsid w:val="00847388"/>
    <w:rsid w:val="00847839"/>
    <w:rsid w:val="00860F47"/>
    <w:rsid w:val="0086265C"/>
    <w:rsid w:val="0086392A"/>
    <w:rsid w:val="00875B12"/>
    <w:rsid w:val="008775E1"/>
    <w:rsid w:val="00887F53"/>
    <w:rsid w:val="0089102E"/>
    <w:rsid w:val="00891B14"/>
    <w:rsid w:val="00894A54"/>
    <w:rsid w:val="00896262"/>
    <w:rsid w:val="008A274F"/>
    <w:rsid w:val="008A4670"/>
    <w:rsid w:val="008A4E5D"/>
    <w:rsid w:val="008B041C"/>
    <w:rsid w:val="008B2E09"/>
    <w:rsid w:val="008D0999"/>
    <w:rsid w:val="008D5AA5"/>
    <w:rsid w:val="008E02CB"/>
    <w:rsid w:val="008E594D"/>
    <w:rsid w:val="008F469A"/>
    <w:rsid w:val="00936CBE"/>
    <w:rsid w:val="00936D46"/>
    <w:rsid w:val="0093783A"/>
    <w:rsid w:val="00937D0F"/>
    <w:rsid w:val="009510B3"/>
    <w:rsid w:val="00951242"/>
    <w:rsid w:val="00957159"/>
    <w:rsid w:val="00965937"/>
    <w:rsid w:val="00970054"/>
    <w:rsid w:val="00972158"/>
    <w:rsid w:val="00974A90"/>
    <w:rsid w:val="00975EC5"/>
    <w:rsid w:val="009A55D3"/>
    <w:rsid w:val="009B0B08"/>
    <w:rsid w:val="009B6882"/>
    <w:rsid w:val="009D380D"/>
    <w:rsid w:val="009E0544"/>
    <w:rsid w:val="009E0A30"/>
    <w:rsid w:val="009E3DB3"/>
    <w:rsid w:val="009F1775"/>
    <w:rsid w:val="009F317B"/>
    <w:rsid w:val="009F46A5"/>
    <w:rsid w:val="00A16E16"/>
    <w:rsid w:val="00A173A2"/>
    <w:rsid w:val="00A33DE2"/>
    <w:rsid w:val="00A45380"/>
    <w:rsid w:val="00A61302"/>
    <w:rsid w:val="00A66877"/>
    <w:rsid w:val="00A6703B"/>
    <w:rsid w:val="00A70E0D"/>
    <w:rsid w:val="00A711C7"/>
    <w:rsid w:val="00A712EA"/>
    <w:rsid w:val="00A7284A"/>
    <w:rsid w:val="00A72BA3"/>
    <w:rsid w:val="00A806F1"/>
    <w:rsid w:val="00A86841"/>
    <w:rsid w:val="00A90D36"/>
    <w:rsid w:val="00A940AE"/>
    <w:rsid w:val="00A9596A"/>
    <w:rsid w:val="00AA104E"/>
    <w:rsid w:val="00AA271D"/>
    <w:rsid w:val="00AB47C0"/>
    <w:rsid w:val="00AC72AF"/>
    <w:rsid w:val="00AE10DB"/>
    <w:rsid w:val="00AE2189"/>
    <w:rsid w:val="00AE72E3"/>
    <w:rsid w:val="00AF558C"/>
    <w:rsid w:val="00B07882"/>
    <w:rsid w:val="00B219D3"/>
    <w:rsid w:val="00B248BD"/>
    <w:rsid w:val="00B253CE"/>
    <w:rsid w:val="00B535E5"/>
    <w:rsid w:val="00B57F85"/>
    <w:rsid w:val="00B61EE6"/>
    <w:rsid w:val="00B67D7B"/>
    <w:rsid w:val="00B75793"/>
    <w:rsid w:val="00B81DFF"/>
    <w:rsid w:val="00B878DF"/>
    <w:rsid w:val="00B97243"/>
    <w:rsid w:val="00BA235A"/>
    <w:rsid w:val="00BA2F8A"/>
    <w:rsid w:val="00BD0ED4"/>
    <w:rsid w:val="00BD5E6C"/>
    <w:rsid w:val="00BE136B"/>
    <w:rsid w:val="00BE22AB"/>
    <w:rsid w:val="00BE4957"/>
    <w:rsid w:val="00BE5F8E"/>
    <w:rsid w:val="00BE6DA6"/>
    <w:rsid w:val="00BE7BC3"/>
    <w:rsid w:val="00BF3E48"/>
    <w:rsid w:val="00C02CB7"/>
    <w:rsid w:val="00C201AC"/>
    <w:rsid w:val="00C362C5"/>
    <w:rsid w:val="00C37F5E"/>
    <w:rsid w:val="00C4091D"/>
    <w:rsid w:val="00C46CC5"/>
    <w:rsid w:val="00C47ACE"/>
    <w:rsid w:val="00C50999"/>
    <w:rsid w:val="00C56994"/>
    <w:rsid w:val="00C57D9C"/>
    <w:rsid w:val="00C6138A"/>
    <w:rsid w:val="00C7135A"/>
    <w:rsid w:val="00C74B0B"/>
    <w:rsid w:val="00C860DE"/>
    <w:rsid w:val="00C879E5"/>
    <w:rsid w:val="00CA021D"/>
    <w:rsid w:val="00CA10DD"/>
    <w:rsid w:val="00CB1DC7"/>
    <w:rsid w:val="00CB352D"/>
    <w:rsid w:val="00CB6AE1"/>
    <w:rsid w:val="00CC0AF5"/>
    <w:rsid w:val="00CC4A1A"/>
    <w:rsid w:val="00CD214C"/>
    <w:rsid w:val="00CD3646"/>
    <w:rsid w:val="00CD57D8"/>
    <w:rsid w:val="00CD7008"/>
    <w:rsid w:val="00CE2710"/>
    <w:rsid w:val="00CF3E00"/>
    <w:rsid w:val="00D07089"/>
    <w:rsid w:val="00D11B77"/>
    <w:rsid w:val="00D15324"/>
    <w:rsid w:val="00D17857"/>
    <w:rsid w:val="00D23883"/>
    <w:rsid w:val="00D31CF6"/>
    <w:rsid w:val="00D34EB7"/>
    <w:rsid w:val="00D36946"/>
    <w:rsid w:val="00D40DAD"/>
    <w:rsid w:val="00D434C0"/>
    <w:rsid w:val="00D550B7"/>
    <w:rsid w:val="00D56094"/>
    <w:rsid w:val="00D57575"/>
    <w:rsid w:val="00D81309"/>
    <w:rsid w:val="00D94DE7"/>
    <w:rsid w:val="00D972D1"/>
    <w:rsid w:val="00D9742B"/>
    <w:rsid w:val="00DA7296"/>
    <w:rsid w:val="00DB7924"/>
    <w:rsid w:val="00DC1B71"/>
    <w:rsid w:val="00DC4E7B"/>
    <w:rsid w:val="00DD39F5"/>
    <w:rsid w:val="00DD6681"/>
    <w:rsid w:val="00DE34F5"/>
    <w:rsid w:val="00DF134D"/>
    <w:rsid w:val="00E02159"/>
    <w:rsid w:val="00E03E32"/>
    <w:rsid w:val="00E20884"/>
    <w:rsid w:val="00E37662"/>
    <w:rsid w:val="00E42158"/>
    <w:rsid w:val="00E43548"/>
    <w:rsid w:val="00E546BE"/>
    <w:rsid w:val="00E54F63"/>
    <w:rsid w:val="00E5507A"/>
    <w:rsid w:val="00E55C30"/>
    <w:rsid w:val="00E574B7"/>
    <w:rsid w:val="00E627BE"/>
    <w:rsid w:val="00E634CD"/>
    <w:rsid w:val="00E64B35"/>
    <w:rsid w:val="00E6504C"/>
    <w:rsid w:val="00E6555F"/>
    <w:rsid w:val="00E73FF9"/>
    <w:rsid w:val="00E81305"/>
    <w:rsid w:val="00E81A2C"/>
    <w:rsid w:val="00E81E6F"/>
    <w:rsid w:val="00E8321A"/>
    <w:rsid w:val="00E914FE"/>
    <w:rsid w:val="00E91BA0"/>
    <w:rsid w:val="00E95CFA"/>
    <w:rsid w:val="00E977E8"/>
    <w:rsid w:val="00EA0E15"/>
    <w:rsid w:val="00EB0A12"/>
    <w:rsid w:val="00EB7F81"/>
    <w:rsid w:val="00EC07AC"/>
    <w:rsid w:val="00ED0F9E"/>
    <w:rsid w:val="00ED0FCD"/>
    <w:rsid w:val="00ED267C"/>
    <w:rsid w:val="00EE59DD"/>
    <w:rsid w:val="00EF0A81"/>
    <w:rsid w:val="00EF4DA0"/>
    <w:rsid w:val="00EF5D90"/>
    <w:rsid w:val="00EF7583"/>
    <w:rsid w:val="00F00A90"/>
    <w:rsid w:val="00F03C8A"/>
    <w:rsid w:val="00F12F8A"/>
    <w:rsid w:val="00F25231"/>
    <w:rsid w:val="00F252B9"/>
    <w:rsid w:val="00F31478"/>
    <w:rsid w:val="00F41113"/>
    <w:rsid w:val="00F4131C"/>
    <w:rsid w:val="00F469B4"/>
    <w:rsid w:val="00F476BA"/>
    <w:rsid w:val="00F606E6"/>
    <w:rsid w:val="00F6117E"/>
    <w:rsid w:val="00F801F3"/>
    <w:rsid w:val="00FA25BD"/>
    <w:rsid w:val="00FB2EC4"/>
    <w:rsid w:val="00FC72CB"/>
    <w:rsid w:val="00FD4177"/>
    <w:rsid w:val="00FE278D"/>
    <w:rsid w:val="00FE2CF9"/>
    <w:rsid w:val="00FE41CD"/>
    <w:rsid w:val="00FE7CA3"/>
    <w:rsid w:val="00FF007D"/>
    <w:rsid w:val="00FF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F2C"/>
    <w:pPr>
      <w:spacing w:after="200" w:line="276" w:lineRule="auto"/>
    </w:pPr>
    <w:rPr>
      <w:rFonts w:ascii="Calibri" w:hAnsi="Calibri"/>
      <w:sz w:val="22"/>
      <w:szCs w:val="22"/>
      <w:lang w:eastAsia="en-US"/>
    </w:rPr>
  </w:style>
  <w:style w:type="paragraph" w:styleId="1">
    <w:name w:val="heading 1"/>
    <w:basedOn w:val="a"/>
    <w:next w:val="a"/>
    <w:link w:val="10"/>
    <w:qFormat/>
    <w:rsid w:val="00F03C8A"/>
    <w:pPr>
      <w:keepNext/>
      <w:spacing w:after="0" w:line="240" w:lineRule="auto"/>
      <w:jc w:val="center"/>
      <w:outlineLvl w:val="0"/>
    </w:pPr>
    <w:rPr>
      <w:rFonts w:ascii="Times New Roman" w:hAnsi="Times New Roman"/>
      <w:b/>
      <w:bCs/>
      <w:sz w:val="24"/>
      <w:szCs w:val="24"/>
      <w:lang w:eastAsia="ru-RU"/>
    </w:rPr>
  </w:style>
  <w:style w:type="paragraph" w:styleId="2">
    <w:name w:val="heading 2"/>
    <w:basedOn w:val="a"/>
    <w:next w:val="a"/>
    <w:link w:val="20"/>
    <w:qFormat/>
    <w:rsid w:val="00F03C8A"/>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E7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0085D"/>
    <w:rPr>
      <w:rFonts w:ascii="Tahoma" w:hAnsi="Tahoma" w:cs="Tahoma"/>
      <w:sz w:val="16"/>
      <w:szCs w:val="16"/>
    </w:rPr>
  </w:style>
  <w:style w:type="paragraph" w:customStyle="1" w:styleId="ConsPlusNormal">
    <w:name w:val="ConsPlusNormal"/>
    <w:rsid w:val="00657CFC"/>
    <w:pPr>
      <w:widowControl w:val="0"/>
      <w:autoSpaceDE w:val="0"/>
      <w:autoSpaceDN w:val="0"/>
      <w:adjustRightInd w:val="0"/>
      <w:ind w:firstLine="720"/>
    </w:pPr>
    <w:rPr>
      <w:rFonts w:ascii="Arial" w:hAnsi="Arial" w:cs="Arial"/>
      <w:lang w:eastAsia="ru-RU"/>
    </w:rPr>
  </w:style>
  <w:style w:type="paragraph" w:styleId="a5">
    <w:name w:val="footer"/>
    <w:basedOn w:val="a"/>
    <w:rsid w:val="00E37662"/>
    <w:pPr>
      <w:tabs>
        <w:tab w:val="center" w:pos="4677"/>
        <w:tab w:val="right" w:pos="9355"/>
      </w:tabs>
    </w:pPr>
  </w:style>
  <w:style w:type="character" w:styleId="a6">
    <w:name w:val="page number"/>
    <w:basedOn w:val="a0"/>
    <w:rsid w:val="00E37662"/>
  </w:style>
  <w:style w:type="paragraph" w:styleId="a7">
    <w:name w:val="header"/>
    <w:basedOn w:val="a"/>
    <w:rsid w:val="00E37662"/>
    <w:pPr>
      <w:tabs>
        <w:tab w:val="center" w:pos="4677"/>
        <w:tab w:val="right" w:pos="9355"/>
      </w:tabs>
    </w:pPr>
  </w:style>
  <w:style w:type="paragraph" w:styleId="a8">
    <w:name w:val="Normal (Web)"/>
    <w:basedOn w:val="a"/>
    <w:rsid w:val="00036C29"/>
    <w:pPr>
      <w:spacing w:before="150" w:after="225" w:line="240" w:lineRule="auto"/>
    </w:pPr>
    <w:rPr>
      <w:rFonts w:ascii="Times New Roman" w:hAnsi="Times New Roman"/>
      <w:sz w:val="24"/>
      <w:szCs w:val="24"/>
      <w:lang w:eastAsia="ru-RU"/>
    </w:rPr>
  </w:style>
  <w:style w:type="character" w:customStyle="1" w:styleId="10">
    <w:name w:val="Заголовок 1 Знак"/>
    <w:link w:val="1"/>
    <w:rsid w:val="00F03C8A"/>
    <w:rPr>
      <w:b/>
      <w:bCs/>
      <w:sz w:val="24"/>
      <w:szCs w:val="24"/>
    </w:rPr>
  </w:style>
  <w:style w:type="character" w:customStyle="1" w:styleId="20">
    <w:name w:val="Заголовок 2 Знак"/>
    <w:link w:val="2"/>
    <w:rsid w:val="00F03C8A"/>
    <w:rPr>
      <w:rFonts w:ascii="Arial" w:hAnsi="Arial" w:cs="Arial"/>
      <w:b/>
      <w:bCs/>
      <w:i/>
      <w:iCs/>
      <w:sz w:val="28"/>
      <w:szCs w:val="28"/>
    </w:rPr>
  </w:style>
  <w:style w:type="paragraph" w:customStyle="1" w:styleId="ConsPlusTitle">
    <w:name w:val="ConsPlusTitle"/>
    <w:rsid w:val="00F03C8A"/>
    <w:pPr>
      <w:widowControl w:val="0"/>
      <w:autoSpaceDE w:val="0"/>
      <w:autoSpaceDN w:val="0"/>
      <w:adjustRightInd w:val="0"/>
    </w:pPr>
    <w:rPr>
      <w:rFonts w:ascii="Arial" w:hAnsi="Arial" w:cs="Arial"/>
      <w:b/>
      <w:bCs/>
      <w:lang w:eastAsia="ru-RU"/>
    </w:rPr>
  </w:style>
  <w:style w:type="paragraph" w:customStyle="1" w:styleId="11">
    <w:name w:val="Абзац списка1"/>
    <w:basedOn w:val="a"/>
    <w:rsid w:val="00084BF0"/>
    <w:pPr>
      <w:suppressAutoHyphens/>
      <w:ind w:left="720"/>
    </w:pPr>
    <w:rPr>
      <w:lang w:eastAsia="ar-SA"/>
    </w:rPr>
  </w:style>
  <w:style w:type="paragraph" w:customStyle="1" w:styleId="formattext">
    <w:name w:val="formattext"/>
    <w:basedOn w:val="a"/>
    <w:rsid w:val="006B749F"/>
    <w:pPr>
      <w:spacing w:before="100" w:beforeAutospacing="1" w:after="100" w:afterAutospacing="1" w:line="240" w:lineRule="auto"/>
    </w:pPr>
    <w:rPr>
      <w:rFonts w:ascii="Times New Roman" w:hAnsi="Times New Roman"/>
      <w:sz w:val="24"/>
      <w:szCs w:val="24"/>
      <w:lang w:eastAsia="ru-RU"/>
    </w:rPr>
  </w:style>
  <w:style w:type="character" w:customStyle="1" w:styleId="searchresult">
    <w:name w:val="search_result"/>
    <w:rsid w:val="006B749F"/>
  </w:style>
  <w:style w:type="character" w:styleId="a9">
    <w:name w:val="annotation reference"/>
    <w:rsid w:val="00E54F63"/>
    <w:rPr>
      <w:sz w:val="16"/>
      <w:szCs w:val="16"/>
    </w:rPr>
  </w:style>
  <w:style w:type="paragraph" w:styleId="aa">
    <w:name w:val="annotation text"/>
    <w:basedOn w:val="a"/>
    <w:link w:val="ab"/>
    <w:rsid w:val="00E54F63"/>
    <w:rPr>
      <w:sz w:val="20"/>
      <w:szCs w:val="20"/>
    </w:rPr>
  </w:style>
  <w:style w:type="character" w:customStyle="1" w:styleId="ab">
    <w:name w:val="Текст примечания Знак"/>
    <w:link w:val="aa"/>
    <w:rsid w:val="00E54F63"/>
    <w:rPr>
      <w:rFonts w:ascii="Calibri" w:hAnsi="Calibri"/>
      <w:lang w:eastAsia="en-US"/>
    </w:rPr>
  </w:style>
  <w:style w:type="paragraph" w:styleId="ac">
    <w:name w:val="annotation subject"/>
    <w:basedOn w:val="aa"/>
    <w:next w:val="aa"/>
    <w:link w:val="ad"/>
    <w:rsid w:val="00E54F63"/>
    <w:rPr>
      <w:b/>
      <w:bCs/>
    </w:rPr>
  </w:style>
  <w:style w:type="character" w:customStyle="1" w:styleId="ad">
    <w:name w:val="Тема примечания Знак"/>
    <w:link w:val="ac"/>
    <w:rsid w:val="00E54F63"/>
    <w:rPr>
      <w:rFonts w:ascii="Calibri" w:hAnsi="Calibri"/>
      <w:b/>
      <w:bCs/>
      <w:lang w:eastAsia="en-US"/>
    </w:rPr>
  </w:style>
  <w:style w:type="paragraph" w:styleId="ae">
    <w:name w:val="Title"/>
    <w:basedOn w:val="a"/>
    <w:link w:val="af"/>
    <w:qFormat/>
    <w:rsid w:val="00462398"/>
    <w:pPr>
      <w:spacing w:after="0" w:line="240" w:lineRule="auto"/>
      <w:jc w:val="center"/>
    </w:pPr>
    <w:rPr>
      <w:rFonts w:ascii="Times New Roman" w:hAnsi="Times New Roman"/>
      <w:b/>
      <w:sz w:val="28"/>
      <w:szCs w:val="20"/>
      <w:lang w:eastAsia="ru-RU"/>
    </w:rPr>
  </w:style>
  <w:style w:type="character" w:customStyle="1" w:styleId="af">
    <w:name w:val="Название Знак"/>
    <w:basedOn w:val="a0"/>
    <w:link w:val="ae"/>
    <w:rsid w:val="00462398"/>
    <w:rPr>
      <w:b/>
      <w:sz w:val="28"/>
      <w:lang w:eastAsia="ru-RU"/>
    </w:rPr>
  </w:style>
  <w:style w:type="paragraph" w:styleId="af0">
    <w:name w:val="No Spacing"/>
    <w:uiPriority w:val="1"/>
    <w:qFormat/>
    <w:rsid w:val="00607B4C"/>
    <w:rPr>
      <w:rFonts w:ascii="Calibri" w:hAnsi="Calibri"/>
      <w:sz w:val="22"/>
      <w:szCs w:val="22"/>
      <w:lang w:eastAsia="en-US"/>
    </w:rPr>
  </w:style>
  <w:style w:type="character" w:customStyle="1" w:styleId="af1">
    <w:name w:val="Гипертекстовая ссылка"/>
    <w:rsid w:val="00E5507A"/>
    <w:rPr>
      <w:color w:val="008000"/>
    </w:rPr>
  </w:style>
  <w:style w:type="paragraph" w:customStyle="1" w:styleId="05GB2-">
    <w:name w:val="05.GB_Текст_2-й_абз."/>
    <w:basedOn w:val="a"/>
    <w:uiPriority w:val="99"/>
    <w:rsid w:val="00E5507A"/>
    <w:pPr>
      <w:tabs>
        <w:tab w:val="left" w:pos="283"/>
        <w:tab w:val="left" w:pos="567"/>
        <w:tab w:val="left" w:pos="860"/>
      </w:tabs>
      <w:autoSpaceDE w:val="0"/>
      <w:autoSpaceDN w:val="0"/>
      <w:adjustRightInd w:val="0"/>
      <w:spacing w:after="120" w:line="240" w:lineRule="atLeast"/>
      <w:ind w:firstLine="283"/>
      <w:textAlignment w:val="center"/>
    </w:pPr>
    <w:rPr>
      <w:rFonts w:ascii="Times New Roman" w:hAnsi="Times New Roman"/>
      <w:color w:val="000000"/>
      <w:sz w:val="24"/>
      <w:szCs w:val="20"/>
      <w:lang w:eastAsia="ru-RU"/>
    </w:rPr>
  </w:style>
  <w:style w:type="paragraph" w:customStyle="1" w:styleId="28GB">
    <w:name w:val="28.GB_Образец_шапка_правая"/>
    <w:basedOn w:val="a"/>
    <w:rsid w:val="00E5507A"/>
    <w:pPr>
      <w:autoSpaceDE w:val="0"/>
      <w:autoSpaceDN w:val="0"/>
      <w:adjustRightInd w:val="0"/>
      <w:spacing w:after="120" w:line="240" w:lineRule="atLeast"/>
      <w:jc w:val="right"/>
      <w:textAlignment w:val="center"/>
    </w:pPr>
    <w:rPr>
      <w:rFonts w:ascii="Times New Roman" w:hAnsi="Times New Roman"/>
      <w:color w:val="000000"/>
      <w:sz w:val="18"/>
      <w:szCs w:val="20"/>
      <w:lang w:eastAsia="ru-RU"/>
    </w:rPr>
  </w:style>
  <w:style w:type="paragraph" w:customStyle="1" w:styleId="30GB">
    <w:name w:val="30.GB_Образец_текст"/>
    <w:basedOn w:val="a"/>
    <w:rsid w:val="00E5507A"/>
    <w:pPr>
      <w:spacing w:after="120" w:line="240" w:lineRule="auto"/>
      <w:ind w:firstLine="284"/>
    </w:pPr>
    <w:rPr>
      <w:rFonts w:ascii="Times New Roman" w:hAnsi="Times New Roman"/>
      <w:szCs w:val="24"/>
      <w:lang w:eastAsia="ru-RU"/>
    </w:rPr>
  </w:style>
  <w:style w:type="paragraph" w:styleId="af2">
    <w:name w:val="List Paragraph"/>
    <w:basedOn w:val="a"/>
    <w:qFormat/>
    <w:rsid w:val="00E5507A"/>
    <w:pPr>
      <w:spacing w:after="160" w:line="240" w:lineRule="auto"/>
      <w:ind w:left="720"/>
      <w:contextualSpacing/>
    </w:pPr>
    <w:rPr>
      <w:rFonts w:ascii="Times New Roman" w:eastAsiaTheme="minorHAnsi" w:hAnsi="Times New Roman" w:cstheme="minorBidi"/>
      <w:sz w:val="28"/>
    </w:rPr>
  </w:style>
  <w:style w:type="paragraph" w:customStyle="1" w:styleId="Heading1">
    <w:name w:val="Heading 1"/>
    <w:basedOn w:val="a"/>
    <w:uiPriority w:val="1"/>
    <w:qFormat/>
    <w:rsid w:val="00A806F1"/>
    <w:pPr>
      <w:widowControl w:val="0"/>
      <w:autoSpaceDE w:val="0"/>
      <w:autoSpaceDN w:val="0"/>
      <w:spacing w:before="1" w:after="0" w:line="240" w:lineRule="auto"/>
      <w:ind w:left="220" w:right="202"/>
      <w:jc w:val="center"/>
      <w:outlineLvl w:val="1"/>
    </w:pPr>
    <w:rPr>
      <w:rFonts w:ascii="Times New Roman" w:hAnsi="Times New Roman"/>
      <w:b/>
      <w:bCs/>
      <w:sz w:val="27"/>
      <w:szCs w:val="27"/>
    </w:rPr>
  </w:style>
  <w:style w:type="character" w:styleId="af3">
    <w:name w:val="Hyperlink"/>
    <w:basedOn w:val="a0"/>
    <w:uiPriority w:val="99"/>
    <w:unhideWhenUsed/>
    <w:rsid w:val="001C0DE4"/>
    <w:rPr>
      <w:color w:val="0000FF"/>
      <w:u w:val="single"/>
    </w:rPr>
  </w:style>
  <w:style w:type="character" w:customStyle="1" w:styleId="apple-converted-space">
    <w:name w:val="apple-converted-space"/>
    <w:basedOn w:val="a0"/>
    <w:rsid w:val="001C0DE4"/>
  </w:style>
  <w:style w:type="paragraph" w:customStyle="1" w:styleId="consplusnormalmrcssattr">
    <w:name w:val="consplusnormal_mr_css_attr"/>
    <w:basedOn w:val="a"/>
    <w:rsid w:val="005C3141"/>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804947"/>
    <w:pPr>
      <w:widowControl w:val="0"/>
      <w:autoSpaceDE w:val="0"/>
      <w:autoSpaceDN w:val="0"/>
      <w:adjustRightInd w:val="0"/>
    </w:pPr>
    <w:rPr>
      <w:rFonts w:ascii="Courier New" w:hAnsi="Courier New" w:cs="Courier New"/>
      <w:lang w:eastAsia="ru-RU"/>
    </w:rPr>
  </w:style>
  <w:style w:type="paragraph" w:customStyle="1" w:styleId="af4">
    <w:name w:val="Таблицы (моноширинный)"/>
    <w:basedOn w:val="a"/>
    <w:next w:val="a"/>
    <w:rsid w:val="008038E2"/>
    <w:pPr>
      <w:widowControl w:val="0"/>
      <w:autoSpaceDE w:val="0"/>
      <w:autoSpaceDN w:val="0"/>
      <w:adjustRightInd w:val="0"/>
      <w:spacing w:after="0" w:line="240" w:lineRule="auto"/>
      <w:jc w:val="both"/>
    </w:pPr>
    <w:rPr>
      <w:rFonts w:ascii="Courier New" w:hAnsi="Courier New" w:cs="Courier New"/>
      <w:sz w:val="30"/>
      <w:szCs w:val="30"/>
      <w:lang w:eastAsia="ru-RU"/>
    </w:rPr>
  </w:style>
</w:styles>
</file>

<file path=word/webSettings.xml><?xml version="1.0" encoding="utf-8"?>
<w:webSettings xmlns:r="http://schemas.openxmlformats.org/officeDocument/2006/relationships" xmlns:w="http://schemas.openxmlformats.org/wordprocessingml/2006/main">
  <w:divs>
    <w:div w:id="722020417">
      <w:bodyDiv w:val="1"/>
      <w:marLeft w:val="0"/>
      <w:marRight w:val="0"/>
      <w:marTop w:val="0"/>
      <w:marBottom w:val="0"/>
      <w:divBdr>
        <w:top w:val="none" w:sz="0" w:space="0" w:color="auto"/>
        <w:left w:val="none" w:sz="0" w:space="0" w:color="auto"/>
        <w:bottom w:val="none" w:sz="0" w:space="0" w:color="auto"/>
        <w:right w:val="none" w:sz="0" w:space="0" w:color="auto"/>
      </w:divBdr>
    </w:div>
    <w:div w:id="922839534">
      <w:bodyDiv w:val="1"/>
      <w:marLeft w:val="0"/>
      <w:marRight w:val="0"/>
      <w:marTop w:val="0"/>
      <w:marBottom w:val="0"/>
      <w:divBdr>
        <w:top w:val="none" w:sz="0" w:space="0" w:color="auto"/>
        <w:left w:val="none" w:sz="0" w:space="0" w:color="auto"/>
        <w:bottom w:val="none" w:sz="0" w:space="0" w:color="auto"/>
        <w:right w:val="none" w:sz="0" w:space="0" w:color="auto"/>
      </w:divBdr>
      <w:divsChild>
        <w:div w:id="1308126834">
          <w:marLeft w:val="0"/>
          <w:marRight w:val="0"/>
          <w:marTop w:val="0"/>
          <w:marBottom w:val="0"/>
          <w:divBdr>
            <w:top w:val="single" w:sz="18" w:space="0" w:color="333435"/>
            <w:left w:val="none" w:sz="0" w:space="0" w:color="auto"/>
            <w:bottom w:val="none" w:sz="0" w:space="0" w:color="auto"/>
            <w:right w:val="none" w:sz="0" w:space="0" w:color="auto"/>
          </w:divBdr>
          <w:divsChild>
            <w:div w:id="598610694">
              <w:marLeft w:val="0"/>
              <w:marRight w:val="0"/>
              <w:marTop w:val="100"/>
              <w:marBottom w:val="100"/>
              <w:divBdr>
                <w:top w:val="none" w:sz="0" w:space="0" w:color="auto"/>
                <w:left w:val="none" w:sz="0" w:space="0" w:color="auto"/>
                <w:bottom w:val="none" w:sz="0" w:space="0" w:color="auto"/>
                <w:right w:val="none" w:sz="0" w:space="0" w:color="auto"/>
              </w:divBdr>
              <w:divsChild>
                <w:div w:id="897858525">
                  <w:marLeft w:val="150"/>
                  <w:marRight w:val="150"/>
                  <w:marTop w:val="0"/>
                  <w:marBottom w:val="0"/>
                  <w:divBdr>
                    <w:top w:val="none" w:sz="0" w:space="0" w:color="auto"/>
                    <w:left w:val="none" w:sz="0" w:space="0" w:color="auto"/>
                    <w:bottom w:val="none" w:sz="0" w:space="0" w:color="auto"/>
                    <w:right w:val="none" w:sz="0" w:space="0" w:color="auto"/>
                  </w:divBdr>
                  <w:divsChild>
                    <w:div w:id="79522948">
                      <w:marLeft w:val="0"/>
                      <w:marRight w:val="0"/>
                      <w:marTop w:val="0"/>
                      <w:marBottom w:val="0"/>
                      <w:divBdr>
                        <w:top w:val="none" w:sz="0" w:space="0" w:color="auto"/>
                        <w:left w:val="none" w:sz="0" w:space="0" w:color="auto"/>
                        <w:bottom w:val="none" w:sz="0" w:space="0" w:color="auto"/>
                        <w:right w:val="none" w:sz="0" w:space="0" w:color="auto"/>
                      </w:divBdr>
                      <w:divsChild>
                        <w:div w:id="181095252">
                          <w:marLeft w:val="0"/>
                          <w:marRight w:val="0"/>
                          <w:marTop w:val="0"/>
                          <w:marBottom w:val="0"/>
                          <w:divBdr>
                            <w:top w:val="none" w:sz="0" w:space="0" w:color="auto"/>
                            <w:left w:val="none" w:sz="0" w:space="0" w:color="auto"/>
                            <w:bottom w:val="none" w:sz="0" w:space="0" w:color="auto"/>
                            <w:right w:val="none" w:sz="0" w:space="0" w:color="auto"/>
                          </w:divBdr>
                          <w:divsChild>
                            <w:div w:id="1395808586">
                              <w:marLeft w:val="0"/>
                              <w:marRight w:val="0"/>
                              <w:marTop w:val="0"/>
                              <w:marBottom w:val="0"/>
                              <w:divBdr>
                                <w:top w:val="none" w:sz="0" w:space="0" w:color="auto"/>
                                <w:left w:val="none" w:sz="0" w:space="0" w:color="auto"/>
                                <w:bottom w:val="none" w:sz="0" w:space="0" w:color="auto"/>
                                <w:right w:val="none" w:sz="0" w:space="0" w:color="auto"/>
                              </w:divBdr>
                              <w:divsChild>
                                <w:div w:id="566302427">
                                  <w:marLeft w:val="0"/>
                                  <w:marRight w:val="0"/>
                                  <w:marTop w:val="0"/>
                                  <w:marBottom w:val="0"/>
                                  <w:divBdr>
                                    <w:top w:val="none" w:sz="0" w:space="0" w:color="auto"/>
                                    <w:left w:val="none" w:sz="0" w:space="0" w:color="auto"/>
                                    <w:bottom w:val="none" w:sz="0" w:space="0" w:color="auto"/>
                                    <w:right w:val="none" w:sz="0" w:space="0" w:color="auto"/>
                                  </w:divBdr>
                                  <w:divsChild>
                                    <w:div w:id="1137646691">
                                      <w:marLeft w:val="0"/>
                                      <w:marRight w:val="0"/>
                                      <w:marTop w:val="0"/>
                                      <w:marBottom w:val="0"/>
                                      <w:divBdr>
                                        <w:top w:val="none" w:sz="0" w:space="0" w:color="auto"/>
                                        <w:left w:val="none" w:sz="0" w:space="0" w:color="auto"/>
                                        <w:bottom w:val="none" w:sz="0" w:space="0" w:color="auto"/>
                                        <w:right w:val="none" w:sz="0" w:space="0" w:color="auto"/>
                                      </w:divBdr>
                                      <w:divsChild>
                                        <w:div w:id="156505228">
                                          <w:marLeft w:val="0"/>
                                          <w:marRight w:val="0"/>
                                          <w:marTop w:val="0"/>
                                          <w:marBottom w:val="0"/>
                                          <w:divBdr>
                                            <w:top w:val="none" w:sz="0" w:space="0" w:color="auto"/>
                                            <w:left w:val="none" w:sz="0" w:space="0" w:color="auto"/>
                                            <w:bottom w:val="none" w:sz="0" w:space="0" w:color="auto"/>
                                            <w:right w:val="none" w:sz="0" w:space="0" w:color="auto"/>
                                          </w:divBdr>
                                          <w:divsChild>
                                            <w:div w:id="509954373">
                                              <w:marLeft w:val="0"/>
                                              <w:marRight w:val="0"/>
                                              <w:marTop w:val="0"/>
                                              <w:marBottom w:val="0"/>
                                              <w:divBdr>
                                                <w:top w:val="none" w:sz="0" w:space="0" w:color="auto"/>
                                                <w:left w:val="none" w:sz="0" w:space="0" w:color="auto"/>
                                                <w:bottom w:val="none" w:sz="0" w:space="0" w:color="auto"/>
                                                <w:right w:val="none" w:sz="0" w:space="0" w:color="auto"/>
                                              </w:divBdr>
                                              <w:divsChild>
                                                <w:div w:id="347214783">
                                                  <w:marLeft w:val="0"/>
                                                  <w:marRight w:val="0"/>
                                                  <w:marTop w:val="0"/>
                                                  <w:marBottom w:val="0"/>
                                                  <w:divBdr>
                                                    <w:top w:val="none" w:sz="0" w:space="0" w:color="auto"/>
                                                    <w:left w:val="none" w:sz="0" w:space="0" w:color="auto"/>
                                                    <w:bottom w:val="none" w:sz="0" w:space="0" w:color="auto"/>
                                                    <w:right w:val="none" w:sz="0" w:space="0" w:color="auto"/>
                                                  </w:divBdr>
                                                  <w:divsChild>
                                                    <w:div w:id="1198396438">
                                                      <w:marLeft w:val="0"/>
                                                      <w:marRight w:val="0"/>
                                                      <w:marTop w:val="0"/>
                                                      <w:marBottom w:val="0"/>
                                                      <w:divBdr>
                                                        <w:top w:val="none" w:sz="0" w:space="0" w:color="auto"/>
                                                        <w:left w:val="none" w:sz="0" w:space="0" w:color="auto"/>
                                                        <w:bottom w:val="none" w:sz="0" w:space="0" w:color="auto"/>
                                                        <w:right w:val="none" w:sz="0" w:space="0" w:color="auto"/>
                                                      </w:divBdr>
                                                      <w:divsChild>
                                                        <w:div w:id="726995264">
                                                          <w:marLeft w:val="0"/>
                                                          <w:marRight w:val="0"/>
                                                          <w:marTop w:val="0"/>
                                                          <w:marBottom w:val="0"/>
                                                          <w:divBdr>
                                                            <w:top w:val="none" w:sz="0" w:space="0" w:color="auto"/>
                                                            <w:left w:val="none" w:sz="0" w:space="0" w:color="auto"/>
                                                            <w:bottom w:val="none" w:sz="0" w:space="0" w:color="auto"/>
                                                            <w:right w:val="none" w:sz="0" w:space="0" w:color="auto"/>
                                                          </w:divBdr>
                                                          <w:divsChild>
                                                            <w:div w:id="1986468143">
                                                              <w:marLeft w:val="0"/>
                                                              <w:marRight w:val="0"/>
                                                              <w:marTop w:val="0"/>
                                                              <w:marBottom w:val="0"/>
                                                              <w:divBdr>
                                                                <w:top w:val="none" w:sz="0" w:space="0" w:color="auto"/>
                                                                <w:left w:val="none" w:sz="0" w:space="0" w:color="auto"/>
                                                                <w:bottom w:val="none" w:sz="0" w:space="0" w:color="auto"/>
                                                                <w:right w:val="none" w:sz="0" w:space="0" w:color="auto"/>
                                                              </w:divBdr>
                                                              <w:divsChild>
                                                                <w:div w:id="14760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3764501">
      <w:bodyDiv w:val="1"/>
      <w:marLeft w:val="0"/>
      <w:marRight w:val="0"/>
      <w:marTop w:val="0"/>
      <w:marBottom w:val="0"/>
      <w:divBdr>
        <w:top w:val="none" w:sz="0" w:space="0" w:color="auto"/>
        <w:left w:val="none" w:sz="0" w:space="0" w:color="auto"/>
        <w:bottom w:val="none" w:sz="0" w:space="0" w:color="auto"/>
        <w:right w:val="none" w:sz="0" w:space="0" w:color="auto"/>
      </w:divBdr>
    </w:div>
    <w:div w:id="2027365185">
      <w:bodyDiv w:val="1"/>
      <w:marLeft w:val="0"/>
      <w:marRight w:val="0"/>
      <w:marTop w:val="0"/>
      <w:marBottom w:val="0"/>
      <w:divBdr>
        <w:top w:val="none" w:sz="0" w:space="0" w:color="auto"/>
        <w:left w:val="none" w:sz="0" w:space="0" w:color="auto"/>
        <w:bottom w:val="none" w:sz="0" w:space="0" w:color="auto"/>
        <w:right w:val="none" w:sz="0" w:space="0" w:color="auto"/>
      </w:divBdr>
    </w:div>
    <w:div w:id="20422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3D52E14D3691964010E323321417F515ECE9188D068C33BB0A4588ADB7235E7970E57685DA7E2D5ACA7A9EEB4723D72F2E05F1605AC948A2F9DD5C15PBI" TargetMode="External"/><Relationship Id="rId13" Type="http://schemas.openxmlformats.org/officeDocument/2006/relationships/hyperlink" Target="consultantplus://offline/ref=5C65BA310A30F96B7B63FDF8711FDFE6A44DD96F1894BB2AC206DB090ED1B27094D452E8BEEE8B2C2636FE5EEB2A763618B08CFF70EE7BA4E8EC80C8xCn7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65BA310A30F96B7B63FDF8711FDFE6A44DD96F1894BB2AC206DB090ED1B27094D452E8BEEE8B2C2636FF5BED2A763618B08CFF70EE7BA4E8EC80C8xCn7N" TargetMode="External"/><Relationship Id="rId17" Type="http://schemas.openxmlformats.org/officeDocument/2006/relationships/hyperlink" Target="consultantplus://offline/ref=0F1679D46B83A605591E32FD2E53A9535BF1148ABE304C351663233AFA38B1C817D7DC985B5E1A11962288D9BB25DB7F9846D4E66A4256BEC9B46C32R1b4I" TargetMode="External"/><Relationship Id="rId2" Type="http://schemas.openxmlformats.org/officeDocument/2006/relationships/numbering" Target="numbering.xml"/><Relationship Id="rId16" Type="http://schemas.openxmlformats.org/officeDocument/2006/relationships/hyperlink" Target="consultantplus://offline/ref=0F1679D46B83A605591E2CF0383FF75F5BFC4C86BA3345604936256DA568B79D459782C119190910973C89DAB0R2b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65BA310A30F96B7B63FDF8711FDFE6A44DD96F1894BB2AC206DB090ED1B27094D452E8BEEE8B2C2636F05EEB2A763618B08CFF70EE7BA4E8EC80C8xCn7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C65BA310A30F96B7B63FDF8711FDFE6A44DD96F1894BB2AC206DB090ED1B27094D452E8BEEE8B2C2636F458EC2A763618B08CFF70EE7BA4E8EC80C8xCn7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D3D52E14D3691964010E323321417F515ECE9188D068C33BB0A4588ADB7235E7970E57685DA7E2D5ACA7A9FE04723D72F2E05F1605AC948A2F9DD5C15PBI" TargetMode="External"/><Relationship Id="rId14" Type="http://schemas.openxmlformats.org/officeDocument/2006/relationships/hyperlink" Target="consultantplus://offline/ref=5C65BA310A30F96B7B63FDF8711FDFE6A44DD96F1894BB2AC206DB090ED1B27094D452E8BEEE8B2C2636F458E82A763618B08CFF70EE7BA4E8EC80C8xCn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E467-CB62-4603-A54A-E15EF08D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7748</Words>
  <Characters>44170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«Приморский муниципальный район»</vt:lpstr>
    </vt:vector>
  </TitlesOfParts>
  <Company>MoBIL GROUP</Company>
  <LinksUpToDate>false</LinksUpToDate>
  <CharactersWithSpaces>51815</CharactersWithSpaces>
  <SharedDoc>false</SharedDoc>
  <HLinks>
    <vt:vector size="12" baseType="variant">
      <vt:variant>
        <vt:i4>6881342</vt:i4>
      </vt:variant>
      <vt:variant>
        <vt:i4>3</vt:i4>
      </vt:variant>
      <vt:variant>
        <vt:i4>0</vt:i4>
      </vt:variant>
      <vt:variant>
        <vt:i4>5</vt:i4>
      </vt:variant>
      <vt:variant>
        <vt:lpwstr>consultantplus://offline/ref=84BD78B5AC3E9E1D8A2CAA9DA1744C76452758C2A4F547ECAAC36F1A23C18BBC6B4D62A3CA4877D5D3127734E9567690CF2E93F98ED3E3BBC2t2K</vt:lpwstr>
      </vt:variant>
      <vt:variant>
        <vt:lpwstr/>
      </vt:variant>
      <vt:variant>
        <vt:i4>6881342</vt:i4>
      </vt:variant>
      <vt:variant>
        <vt:i4>0</vt:i4>
      </vt:variant>
      <vt:variant>
        <vt:i4>0</vt:i4>
      </vt:variant>
      <vt:variant>
        <vt:i4>5</vt:i4>
      </vt:variant>
      <vt:variant>
        <vt:lpwstr>consultantplus://offline/ref=84BD78B5AC3E9E1D8A2CAA9DA1744C76452758C2A4F547ECAAC36F1A23C18BBC6B4D62A3CA4877D5D3127734E9567690CF2E93F98ED3E3BBC2t2K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«Приморский муниципальный район»</dc:title>
  <dc:creator>User</dc:creator>
  <cp:lastModifiedBy>Собдеп</cp:lastModifiedBy>
  <cp:revision>4</cp:revision>
  <cp:lastPrinted>2024-10-16T11:30:00Z</cp:lastPrinted>
  <dcterms:created xsi:type="dcterms:W3CDTF">2024-11-01T11:42:00Z</dcterms:created>
  <dcterms:modified xsi:type="dcterms:W3CDTF">2024-11-01T11:46:00Z</dcterms:modified>
</cp:coreProperties>
</file>