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30DF" w:rsidRPr="004C30DF" w:rsidRDefault="00696BAA" w:rsidP="004C30DF">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4C30DF" w:rsidRPr="004C30DF">
        <w:rPr>
          <w:rFonts w:ascii="Times New Roman" w:eastAsia="Times New Roman" w:hAnsi="Times New Roman" w:cs="Times New Roman"/>
          <w:sz w:val="28"/>
          <w:szCs w:val="28"/>
          <w:lang w:eastAsia="ar-SA"/>
        </w:rPr>
        <w:t>р</w:t>
      </w:r>
      <w:r w:rsidR="002E44EF">
        <w:rPr>
          <w:rFonts w:ascii="Times New Roman" w:eastAsia="Times New Roman" w:hAnsi="Times New Roman" w:cs="Times New Roman"/>
          <w:sz w:val="28"/>
          <w:szCs w:val="28"/>
          <w:lang w:eastAsia="ar-SA"/>
        </w:rPr>
        <w:t>оект</w:t>
      </w:r>
      <w:r w:rsidR="004C30DF" w:rsidRPr="004C30DF">
        <w:rPr>
          <w:rFonts w:ascii="Times New Roman" w:eastAsia="Times New Roman" w:hAnsi="Times New Roman" w:cs="Times New Roman"/>
          <w:sz w:val="28"/>
          <w:szCs w:val="28"/>
          <w:lang w:eastAsia="ar-SA"/>
        </w:rPr>
        <w:t xml:space="preserve">  </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r w:rsidRPr="002E44EF">
        <w:rPr>
          <w:rFonts w:ascii="Times New Roman" w:eastAsia="Times New Roman" w:hAnsi="Times New Roman" w:cs="Times New Roman"/>
          <w:b/>
          <w:sz w:val="28"/>
          <w:szCs w:val="28"/>
        </w:rPr>
        <w:t>Архангельская</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область</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r w:rsidRPr="002E44EF">
        <w:rPr>
          <w:rFonts w:ascii="Times New Roman" w:eastAsia="Times New Roman" w:hAnsi="Times New Roman" w:cs="Times New Roman"/>
          <w:b/>
          <w:sz w:val="28"/>
          <w:szCs w:val="28"/>
        </w:rPr>
        <w:t>Пинежский муниципальный</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округ</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p>
    <w:p w:rsidR="002E44EF" w:rsidRDefault="00015090" w:rsidP="00015090">
      <w:pPr>
        <w:spacing w:after="0" w:line="240" w:lineRule="auto"/>
        <w:jc w:val="center"/>
        <w:rPr>
          <w:rFonts w:ascii="Times New Roman" w:eastAsia="Times New Roman" w:hAnsi="Times New Roman" w:cs="Times New Roman"/>
          <w:b/>
          <w:sz w:val="28"/>
          <w:szCs w:val="28"/>
        </w:rPr>
      </w:pPr>
      <w:r w:rsidRPr="002E44EF">
        <w:rPr>
          <w:rFonts w:ascii="Times New Roman" w:eastAsia="Times New Roman" w:hAnsi="Times New Roman" w:cs="Times New Roman"/>
          <w:b/>
          <w:sz w:val="28"/>
          <w:szCs w:val="28"/>
        </w:rPr>
        <w:t>Собрание</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депутатов</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 xml:space="preserve">Пинежского </w:t>
      </w:r>
      <w:r w:rsidR="002E44EF">
        <w:rPr>
          <w:rFonts w:ascii="Times New Roman" w:eastAsia="Times New Roman" w:hAnsi="Times New Roman" w:cs="Times New Roman"/>
          <w:b/>
          <w:sz w:val="28"/>
          <w:szCs w:val="28"/>
        </w:rPr>
        <w:t>м</w:t>
      </w:r>
      <w:r w:rsidRPr="002E44EF">
        <w:rPr>
          <w:rFonts w:ascii="Times New Roman" w:eastAsia="Times New Roman" w:hAnsi="Times New Roman" w:cs="Times New Roman"/>
          <w:b/>
          <w:sz w:val="28"/>
          <w:szCs w:val="28"/>
        </w:rPr>
        <w:t>униципального</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округа</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Архангельской</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области</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(первого</w:t>
      </w:r>
      <w:r w:rsidR="002E44EF">
        <w:rPr>
          <w:rFonts w:ascii="Times New Roman" w:eastAsia="Times New Roman" w:hAnsi="Times New Roman" w:cs="Times New Roman"/>
          <w:b/>
          <w:sz w:val="28"/>
          <w:szCs w:val="28"/>
        </w:rPr>
        <w:t xml:space="preserve"> </w:t>
      </w:r>
      <w:r w:rsidRPr="002E44EF">
        <w:rPr>
          <w:rFonts w:ascii="Times New Roman" w:eastAsia="Times New Roman" w:hAnsi="Times New Roman" w:cs="Times New Roman"/>
          <w:b/>
          <w:sz w:val="28"/>
          <w:szCs w:val="28"/>
        </w:rPr>
        <w:t>созыва)</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r w:rsidRPr="002E44EF">
        <w:rPr>
          <w:rFonts w:ascii="Times New Roman" w:eastAsia="Times New Roman" w:hAnsi="Times New Roman" w:cs="Times New Roman"/>
          <w:b/>
          <w:sz w:val="28"/>
          <w:szCs w:val="28"/>
        </w:rPr>
        <w:t xml:space="preserve"> (____________ заседание)</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p>
    <w:p w:rsidR="00015090" w:rsidRPr="002E44EF" w:rsidRDefault="00015090" w:rsidP="00015090">
      <w:pPr>
        <w:spacing w:after="0" w:line="240" w:lineRule="auto"/>
        <w:jc w:val="center"/>
        <w:rPr>
          <w:rFonts w:ascii="Times New Roman" w:eastAsia="Times New Roman" w:hAnsi="Times New Roman" w:cs="Times New Roman"/>
          <w:b/>
          <w:sz w:val="28"/>
          <w:szCs w:val="28"/>
        </w:rPr>
      </w:pPr>
    </w:p>
    <w:p w:rsidR="00015090" w:rsidRPr="002E44EF" w:rsidRDefault="00015090" w:rsidP="00015090">
      <w:pPr>
        <w:spacing w:after="0" w:line="240" w:lineRule="auto"/>
        <w:jc w:val="center"/>
        <w:rPr>
          <w:rFonts w:ascii="Times New Roman" w:eastAsia="Times New Roman" w:hAnsi="Times New Roman" w:cs="Times New Roman"/>
          <w:b/>
          <w:sz w:val="28"/>
          <w:szCs w:val="28"/>
        </w:rPr>
      </w:pPr>
      <w:r w:rsidRPr="002E44EF">
        <w:rPr>
          <w:rFonts w:ascii="Times New Roman" w:eastAsia="Times New Roman" w:hAnsi="Times New Roman" w:cs="Times New Roman"/>
          <w:b/>
          <w:sz w:val="28"/>
          <w:szCs w:val="28"/>
        </w:rPr>
        <w:t xml:space="preserve">Р Е Ш Е Н И Е </w:t>
      </w:r>
    </w:p>
    <w:p w:rsidR="00015090" w:rsidRPr="002E44EF" w:rsidRDefault="00015090" w:rsidP="00015090">
      <w:pPr>
        <w:spacing w:after="0" w:line="240" w:lineRule="auto"/>
        <w:jc w:val="center"/>
        <w:rPr>
          <w:rFonts w:ascii="Times New Roman" w:eastAsia="Times New Roman" w:hAnsi="Times New Roman" w:cs="Times New Roman"/>
          <w:b/>
          <w:sz w:val="28"/>
          <w:szCs w:val="28"/>
        </w:rPr>
      </w:pPr>
    </w:p>
    <w:p w:rsidR="00015090" w:rsidRPr="002E44EF" w:rsidRDefault="00015090" w:rsidP="00015090">
      <w:pPr>
        <w:spacing w:after="0" w:line="240" w:lineRule="auto"/>
        <w:jc w:val="center"/>
        <w:rPr>
          <w:rFonts w:ascii="Times New Roman" w:eastAsia="Times New Roman" w:hAnsi="Times New Roman" w:cs="Times New Roman"/>
          <w:sz w:val="28"/>
          <w:szCs w:val="28"/>
        </w:rPr>
      </w:pPr>
      <w:r w:rsidRPr="002E44EF">
        <w:rPr>
          <w:rFonts w:ascii="Times New Roman" w:eastAsia="Times New Roman" w:hAnsi="Times New Roman" w:cs="Times New Roman"/>
          <w:sz w:val="28"/>
          <w:szCs w:val="28"/>
        </w:rPr>
        <w:t>от            2024 года № _____</w:t>
      </w:r>
    </w:p>
    <w:p w:rsidR="00015090" w:rsidRPr="002E44EF" w:rsidRDefault="00015090" w:rsidP="00015090">
      <w:pPr>
        <w:spacing w:after="0" w:line="240" w:lineRule="auto"/>
        <w:jc w:val="center"/>
        <w:rPr>
          <w:rFonts w:ascii="Times New Roman" w:eastAsia="Times New Roman" w:hAnsi="Times New Roman" w:cs="Times New Roman"/>
          <w:sz w:val="28"/>
          <w:szCs w:val="28"/>
        </w:rPr>
      </w:pPr>
    </w:p>
    <w:p w:rsidR="00015090" w:rsidRPr="002E44EF" w:rsidRDefault="00015090" w:rsidP="00015090">
      <w:pPr>
        <w:spacing w:after="0" w:line="240" w:lineRule="auto"/>
        <w:jc w:val="center"/>
        <w:rPr>
          <w:rFonts w:ascii="Times New Roman" w:eastAsia="Times New Roman" w:hAnsi="Times New Roman" w:cs="Times New Roman"/>
          <w:sz w:val="28"/>
          <w:szCs w:val="28"/>
        </w:rPr>
      </w:pPr>
    </w:p>
    <w:p w:rsidR="00015090" w:rsidRPr="002E44EF" w:rsidRDefault="00015090" w:rsidP="00015090">
      <w:pPr>
        <w:spacing w:after="0" w:line="240" w:lineRule="auto"/>
        <w:jc w:val="center"/>
        <w:rPr>
          <w:rFonts w:ascii="Times New Roman" w:eastAsia="Times New Roman" w:hAnsi="Times New Roman" w:cs="Times New Roman"/>
        </w:rPr>
      </w:pPr>
      <w:r w:rsidRPr="002E44EF">
        <w:rPr>
          <w:rFonts w:ascii="Times New Roman" w:eastAsia="Times New Roman" w:hAnsi="Times New Roman" w:cs="Times New Roman"/>
        </w:rPr>
        <w:t>с. Карпогоры</w:t>
      </w:r>
    </w:p>
    <w:p w:rsidR="00015090" w:rsidRPr="002E44EF" w:rsidRDefault="00015090" w:rsidP="00015090">
      <w:pPr>
        <w:spacing w:after="0" w:line="240" w:lineRule="auto"/>
        <w:jc w:val="center"/>
        <w:rPr>
          <w:rFonts w:ascii="Times New Roman" w:eastAsia="Times New Roman" w:hAnsi="Times New Roman" w:cs="Times New Roman"/>
          <w:sz w:val="20"/>
          <w:szCs w:val="20"/>
        </w:rPr>
      </w:pPr>
    </w:p>
    <w:p w:rsidR="00015090" w:rsidRPr="002E44EF" w:rsidRDefault="00015090" w:rsidP="00015090">
      <w:pPr>
        <w:spacing w:after="0" w:line="240" w:lineRule="auto"/>
        <w:jc w:val="center"/>
        <w:rPr>
          <w:rFonts w:ascii="Times New Roman" w:eastAsia="Times New Roman" w:hAnsi="Times New Roman" w:cs="Times New Roman"/>
          <w:sz w:val="20"/>
          <w:szCs w:val="20"/>
        </w:rPr>
      </w:pPr>
    </w:p>
    <w:p w:rsidR="00015090" w:rsidRPr="000623D6" w:rsidRDefault="000623D6" w:rsidP="000623D6">
      <w:pPr>
        <w:spacing w:after="0" w:line="240" w:lineRule="auto"/>
        <w:jc w:val="center"/>
        <w:rPr>
          <w:rFonts w:ascii="Times New Roman" w:eastAsia="Times New Roman" w:hAnsi="Times New Roman" w:cs="Times New Roman"/>
          <w:b/>
          <w:bCs/>
          <w:sz w:val="28"/>
          <w:szCs w:val="28"/>
        </w:rPr>
      </w:pPr>
      <w:r w:rsidRPr="000623D6">
        <w:rPr>
          <w:rFonts w:ascii="Times New Roman" w:eastAsia="Times New Roman" w:hAnsi="Times New Roman" w:cs="Times New Roman"/>
          <w:b/>
          <w:bCs/>
          <w:sz w:val="28"/>
          <w:szCs w:val="28"/>
        </w:rPr>
        <w:t xml:space="preserve">Об утверждении Положения об организации и проведении общественных обсуждений по вопросам градостроительной деятельности на территории </w:t>
      </w:r>
      <w:r w:rsidR="00943E13">
        <w:rPr>
          <w:rFonts w:ascii="Times New Roman" w:eastAsia="Times New Roman" w:hAnsi="Times New Roman" w:cs="Times New Roman"/>
          <w:b/>
          <w:bCs/>
          <w:sz w:val="28"/>
          <w:szCs w:val="28"/>
        </w:rPr>
        <w:t>Пинежского</w:t>
      </w:r>
      <w:r w:rsidRPr="000623D6">
        <w:rPr>
          <w:rFonts w:ascii="Times New Roman" w:eastAsia="Times New Roman" w:hAnsi="Times New Roman" w:cs="Times New Roman"/>
          <w:b/>
          <w:bCs/>
          <w:sz w:val="28"/>
          <w:szCs w:val="28"/>
        </w:rPr>
        <w:t xml:space="preserve"> муниципального округа Архангельской области</w:t>
      </w:r>
    </w:p>
    <w:p w:rsidR="00015090" w:rsidRPr="00015090" w:rsidRDefault="00015090" w:rsidP="00015090">
      <w:pPr>
        <w:spacing w:after="0" w:line="240" w:lineRule="auto"/>
        <w:jc w:val="center"/>
        <w:rPr>
          <w:rFonts w:ascii="Times New Roman" w:eastAsia="Times New Roman" w:hAnsi="Times New Roman" w:cs="Times New Roman"/>
          <w:b/>
          <w:bCs/>
          <w:sz w:val="28"/>
          <w:szCs w:val="28"/>
        </w:rPr>
      </w:pPr>
    </w:p>
    <w:p w:rsidR="00015090" w:rsidRPr="00015090" w:rsidRDefault="00015090" w:rsidP="000623D6">
      <w:pPr>
        <w:spacing w:after="0" w:line="240" w:lineRule="auto"/>
        <w:jc w:val="both"/>
        <w:rPr>
          <w:rFonts w:ascii="Times New Roman" w:eastAsia="Times New Roman" w:hAnsi="Times New Roman" w:cs="Times New Roman"/>
          <w:sz w:val="28"/>
          <w:szCs w:val="28"/>
          <w:lang w:eastAsia="ru-RU"/>
        </w:rPr>
      </w:pPr>
      <w:r w:rsidRPr="00015090">
        <w:rPr>
          <w:rFonts w:ascii="Times New Roman" w:eastAsia="Times New Roman" w:hAnsi="Times New Roman" w:cs="Times New Roman"/>
          <w:sz w:val="28"/>
          <w:szCs w:val="28"/>
          <w:lang w:eastAsia="ru-RU"/>
        </w:rPr>
        <w:tab/>
      </w:r>
      <w:r w:rsidR="000623D6" w:rsidRPr="000623D6">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со статьей 16 Федерального закона от 6 октября 2003 года № 131-ФЗ «Об общих принципах организации местного самоуправления в Российской Федерации», пунктом 5 статьи 22 Устава </w:t>
      </w:r>
      <w:r w:rsidR="002D6BBA">
        <w:rPr>
          <w:rFonts w:ascii="Times New Roman" w:eastAsia="Times New Roman" w:hAnsi="Times New Roman" w:cs="Times New Roman"/>
          <w:sz w:val="28"/>
          <w:szCs w:val="28"/>
          <w:lang w:eastAsia="ru-RU"/>
        </w:rPr>
        <w:t>Пинежского</w:t>
      </w:r>
      <w:r w:rsidR="000623D6" w:rsidRPr="000623D6">
        <w:rPr>
          <w:rFonts w:ascii="Times New Roman" w:eastAsia="Times New Roman" w:hAnsi="Times New Roman" w:cs="Times New Roman"/>
          <w:sz w:val="28"/>
          <w:szCs w:val="28"/>
          <w:lang w:eastAsia="ru-RU"/>
        </w:rPr>
        <w:t xml:space="preserve"> муниципального округа Архангельской области</w:t>
      </w:r>
      <w:r w:rsidRPr="000623D6">
        <w:rPr>
          <w:rFonts w:ascii="Times New Roman" w:eastAsia="Times New Roman" w:hAnsi="Times New Roman" w:cs="Times New Roman"/>
          <w:sz w:val="28"/>
          <w:szCs w:val="28"/>
          <w:lang w:eastAsia="ru-RU"/>
        </w:rPr>
        <w:t>,</w:t>
      </w:r>
      <w:r w:rsidRPr="00015090">
        <w:rPr>
          <w:rFonts w:ascii="Times New Roman" w:eastAsia="Times New Roman" w:hAnsi="Times New Roman" w:cs="Times New Roman"/>
          <w:sz w:val="28"/>
          <w:szCs w:val="28"/>
          <w:lang w:eastAsia="ru-RU"/>
        </w:rPr>
        <w:t xml:space="preserve"> Собрание депутатов Пинежского муниципального округа Архангельской области первого созыва </w:t>
      </w:r>
      <w:r w:rsidRPr="00015090">
        <w:rPr>
          <w:rFonts w:ascii="Times New Roman" w:eastAsia="Times New Roman" w:hAnsi="Times New Roman" w:cs="Times New Roman"/>
          <w:b/>
          <w:sz w:val="28"/>
          <w:szCs w:val="28"/>
          <w:lang w:eastAsia="ru-RU"/>
        </w:rPr>
        <w:t>РЕШАЕТ</w:t>
      </w:r>
      <w:r w:rsidRPr="00015090">
        <w:rPr>
          <w:rFonts w:ascii="Times New Roman" w:eastAsia="Times New Roman" w:hAnsi="Times New Roman" w:cs="Times New Roman"/>
          <w:sz w:val="28"/>
          <w:szCs w:val="28"/>
          <w:lang w:eastAsia="ru-RU"/>
        </w:rPr>
        <w:t>:</w:t>
      </w:r>
    </w:p>
    <w:p w:rsidR="000623D6" w:rsidRPr="000623D6" w:rsidRDefault="000623D6" w:rsidP="000623D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23D6">
        <w:rPr>
          <w:rFonts w:ascii="Times New Roman" w:eastAsia="Times New Roman" w:hAnsi="Times New Roman" w:cs="Times New Roman"/>
          <w:sz w:val="28"/>
          <w:szCs w:val="28"/>
          <w:lang w:eastAsia="ru-RU"/>
        </w:rPr>
        <w:t xml:space="preserve">1. </w:t>
      </w:r>
      <w:r w:rsidR="002D6BBA" w:rsidRPr="000623D6">
        <w:rPr>
          <w:rFonts w:ascii="Times New Roman" w:eastAsia="Times New Roman" w:hAnsi="Times New Roman" w:cs="Times New Roman"/>
          <w:sz w:val="28"/>
          <w:szCs w:val="28"/>
          <w:lang w:eastAsia="ru-RU"/>
        </w:rPr>
        <w:t>Утвердить прилагаемое</w:t>
      </w:r>
      <w:r w:rsidRPr="000623D6">
        <w:rPr>
          <w:rFonts w:ascii="Times New Roman" w:eastAsia="Times New Roman" w:hAnsi="Times New Roman" w:cs="Times New Roman"/>
          <w:sz w:val="28"/>
          <w:szCs w:val="28"/>
          <w:lang w:eastAsia="ru-RU"/>
        </w:rPr>
        <w:t xml:space="preserve"> Положение об организации и проведении общественных обсуждений по вопросам градостроительной деятельности на территории </w:t>
      </w:r>
      <w:r w:rsidR="00943E13">
        <w:rPr>
          <w:rFonts w:ascii="Times New Roman" w:eastAsia="Times New Roman" w:hAnsi="Times New Roman" w:cs="Times New Roman"/>
          <w:sz w:val="28"/>
          <w:szCs w:val="28"/>
          <w:lang w:eastAsia="ru-RU"/>
        </w:rPr>
        <w:t>Пинежского</w:t>
      </w:r>
      <w:r w:rsidRPr="000623D6">
        <w:rPr>
          <w:rFonts w:ascii="Times New Roman" w:eastAsia="Times New Roman" w:hAnsi="Times New Roman" w:cs="Times New Roman"/>
          <w:sz w:val="28"/>
          <w:szCs w:val="28"/>
          <w:lang w:eastAsia="ru-RU"/>
        </w:rPr>
        <w:t xml:space="preserve"> муниципального округа. </w:t>
      </w:r>
    </w:p>
    <w:p w:rsidR="000623D6" w:rsidRPr="000623D6" w:rsidRDefault="000623D6" w:rsidP="000623D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23D6">
        <w:rPr>
          <w:rFonts w:ascii="Times New Roman" w:eastAsia="Times New Roman" w:hAnsi="Times New Roman" w:cs="Times New Roman"/>
          <w:sz w:val="28"/>
          <w:szCs w:val="28"/>
          <w:lang w:eastAsia="ru-RU"/>
        </w:rPr>
        <w:t xml:space="preserve">2. Установить, что в случае принятия законов Архангельской области, предусматривающих перераспределение полномочий между органами государственной власти Архангельской области и органами местного самоуправления </w:t>
      </w:r>
      <w:r w:rsidR="002D6BBA">
        <w:rPr>
          <w:rFonts w:ascii="Times New Roman" w:eastAsia="Times New Roman" w:hAnsi="Times New Roman" w:cs="Times New Roman"/>
          <w:sz w:val="28"/>
          <w:szCs w:val="28"/>
          <w:lang w:eastAsia="ru-RU"/>
        </w:rPr>
        <w:t>Пинежского</w:t>
      </w:r>
      <w:r w:rsidRPr="000623D6">
        <w:rPr>
          <w:rFonts w:ascii="Times New Roman" w:eastAsia="Times New Roman" w:hAnsi="Times New Roman" w:cs="Times New Roman"/>
          <w:sz w:val="28"/>
          <w:szCs w:val="28"/>
          <w:lang w:eastAsia="ru-RU"/>
        </w:rPr>
        <w:t xml:space="preserve"> муниципального округа Архангельской области, Положение об организации и проведении общественных обсуждений по вопросам градостроительной деятельности на территории </w:t>
      </w:r>
      <w:r w:rsidR="002D6BBA">
        <w:rPr>
          <w:rFonts w:ascii="Times New Roman" w:eastAsia="Times New Roman" w:hAnsi="Times New Roman" w:cs="Times New Roman"/>
          <w:sz w:val="28"/>
          <w:szCs w:val="28"/>
          <w:lang w:eastAsia="ru-RU"/>
        </w:rPr>
        <w:t>Пинежского</w:t>
      </w:r>
      <w:r w:rsidRPr="000623D6">
        <w:rPr>
          <w:rFonts w:ascii="Times New Roman" w:eastAsia="Times New Roman" w:hAnsi="Times New Roman" w:cs="Times New Roman"/>
          <w:sz w:val="28"/>
          <w:szCs w:val="28"/>
          <w:lang w:eastAsia="ru-RU"/>
        </w:rPr>
        <w:t xml:space="preserve"> муниципального округа Архангельской области действует в части, не противоречащей таким законам Архангельской области.</w:t>
      </w:r>
    </w:p>
    <w:p w:rsidR="000623D6" w:rsidRDefault="000623D6" w:rsidP="000623D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23D6">
        <w:rPr>
          <w:rFonts w:ascii="Times New Roman" w:eastAsia="Times New Roman" w:hAnsi="Times New Roman" w:cs="Times New Roman"/>
          <w:sz w:val="28"/>
          <w:szCs w:val="28"/>
          <w:lang w:eastAsia="ru-RU"/>
        </w:rPr>
        <w:t xml:space="preserve">3. </w:t>
      </w:r>
      <w:r w:rsidR="000E5AAA" w:rsidRPr="000E5AAA">
        <w:rPr>
          <w:rFonts w:ascii="Times New Roman" w:eastAsia="Times New Roman" w:hAnsi="Times New Roman" w:cs="Times New Roman"/>
          <w:sz w:val="28"/>
          <w:szCs w:val="28"/>
          <w:lang w:eastAsia="ru-RU"/>
        </w:rPr>
        <w:t>Признать утратившим силу решение</w:t>
      </w:r>
      <w:r w:rsidRPr="000623D6">
        <w:rPr>
          <w:rFonts w:ascii="Times New Roman" w:eastAsia="Times New Roman" w:hAnsi="Times New Roman" w:cs="Times New Roman"/>
          <w:sz w:val="28"/>
          <w:szCs w:val="28"/>
          <w:lang w:eastAsia="ru-RU"/>
        </w:rPr>
        <w:t xml:space="preserve"> Собрания депутатов муниципального образования «</w:t>
      </w:r>
      <w:r w:rsidR="002D6BBA">
        <w:rPr>
          <w:rFonts w:ascii="Times New Roman" w:eastAsia="Times New Roman" w:hAnsi="Times New Roman" w:cs="Times New Roman"/>
          <w:sz w:val="28"/>
          <w:szCs w:val="28"/>
          <w:lang w:eastAsia="ru-RU"/>
        </w:rPr>
        <w:t>Пинежский</w:t>
      </w:r>
      <w:r>
        <w:rPr>
          <w:rFonts w:ascii="Times New Roman" w:eastAsia="Times New Roman" w:hAnsi="Times New Roman" w:cs="Times New Roman"/>
          <w:sz w:val="28"/>
          <w:szCs w:val="28"/>
          <w:lang w:eastAsia="ru-RU"/>
        </w:rPr>
        <w:t xml:space="preserve"> муниципальный </w:t>
      </w:r>
      <w:r w:rsidR="002D6BBA">
        <w:rPr>
          <w:rFonts w:ascii="Times New Roman" w:eastAsia="Times New Roman" w:hAnsi="Times New Roman" w:cs="Times New Roman"/>
          <w:sz w:val="28"/>
          <w:szCs w:val="28"/>
          <w:lang w:eastAsia="ru-RU"/>
        </w:rPr>
        <w:t>район”</w:t>
      </w:r>
      <w:r w:rsidR="002D6BBA" w:rsidRPr="000623D6">
        <w:rPr>
          <w:rFonts w:ascii="Times New Roman" w:eastAsia="Times New Roman" w:hAnsi="Times New Roman" w:cs="Times New Roman"/>
          <w:sz w:val="28"/>
          <w:szCs w:val="28"/>
          <w:lang w:eastAsia="ru-RU"/>
        </w:rPr>
        <w:t xml:space="preserve"> от</w:t>
      </w:r>
      <w:r w:rsidR="002D6BBA">
        <w:rPr>
          <w:rFonts w:ascii="Times New Roman" w:eastAsia="Times New Roman" w:hAnsi="Times New Roman" w:cs="Times New Roman"/>
          <w:sz w:val="28"/>
          <w:szCs w:val="28"/>
          <w:lang w:eastAsia="ru-RU"/>
        </w:rPr>
        <w:t>19 марта 2021года № 476</w:t>
      </w:r>
      <w:r w:rsidRPr="000623D6">
        <w:rPr>
          <w:rFonts w:ascii="Times New Roman" w:eastAsia="Times New Roman" w:hAnsi="Times New Roman" w:cs="Times New Roman"/>
          <w:sz w:val="28"/>
          <w:szCs w:val="28"/>
          <w:lang w:eastAsia="ru-RU"/>
        </w:rPr>
        <w:t xml:space="preserve"> «Об утверждении </w:t>
      </w:r>
      <w:r w:rsidR="002D6BBA">
        <w:rPr>
          <w:rFonts w:ascii="Times New Roman" w:eastAsia="Times New Roman" w:hAnsi="Times New Roman" w:cs="Times New Roman"/>
          <w:sz w:val="28"/>
          <w:szCs w:val="28"/>
          <w:lang w:eastAsia="ru-RU"/>
        </w:rPr>
        <w:t>Положения</w:t>
      </w:r>
      <w:r w:rsidRPr="000623D6">
        <w:rPr>
          <w:rFonts w:ascii="Times New Roman" w:eastAsia="Times New Roman" w:hAnsi="Times New Roman" w:cs="Times New Roman"/>
          <w:sz w:val="28"/>
          <w:szCs w:val="28"/>
          <w:lang w:eastAsia="ru-RU"/>
        </w:rPr>
        <w:t xml:space="preserve"> об организации и проведении общественных обсуждений</w:t>
      </w:r>
      <w:r w:rsidR="002D6BBA">
        <w:rPr>
          <w:rFonts w:ascii="Times New Roman" w:eastAsia="Times New Roman" w:hAnsi="Times New Roman" w:cs="Times New Roman"/>
          <w:sz w:val="28"/>
          <w:szCs w:val="28"/>
          <w:lang w:eastAsia="ru-RU"/>
        </w:rPr>
        <w:t>, публичных слушаний</w:t>
      </w:r>
      <w:r w:rsidRPr="000623D6">
        <w:rPr>
          <w:rFonts w:ascii="Times New Roman" w:eastAsia="Times New Roman" w:hAnsi="Times New Roman" w:cs="Times New Roman"/>
          <w:sz w:val="28"/>
          <w:szCs w:val="28"/>
          <w:lang w:eastAsia="ru-RU"/>
        </w:rPr>
        <w:t xml:space="preserve"> по вопросам градостроительной деятельности на территории муниципального образования «</w:t>
      </w:r>
      <w:r w:rsidR="000E5AAA">
        <w:rPr>
          <w:rFonts w:ascii="Times New Roman" w:eastAsia="Times New Roman" w:hAnsi="Times New Roman" w:cs="Times New Roman"/>
          <w:sz w:val="28"/>
          <w:szCs w:val="28"/>
          <w:lang w:eastAsia="ru-RU"/>
        </w:rPr>
        <w:t>Пинежский</w:t>
      </w:r>
      <w:r w:rsidRPr="000623D6">
        <w:rPr>
          <w:rFonts w:ascii="Times New Roman" w:eastAsia="Times New Roman" w:hAnsi="Times New Roman" w:cs="Times New Roman"/>
          <w:sz w:val="28"/>
          <w:szCs w:val="28"/>
          <w:lang w:eastAsia="ru-RU"/>
        </w:rPr>
        <w:t xml:space="preserve"> муниципальный район» </w:t>
      </w:r>
      <w:r w:rsidR="000E5AAA">
        <w:rPr>
          <w:rFonts w:ascii="Times New Roman" w:eastAsia="Times New Roman" w:hAnsi="Times New Roman" w:cs="Times New Roman"/>
          <w:sz w:val="28"/>
          <w:szCs w:val="28"/>
          <w:lang w:eastAsia="ru-RU"/>
        </w:rPr>
        <w:t>Архангельской области».</w:t>
      </w:r>
    </w:p>
    <w:p w:rsidR="000623D6" w:rsidRPr="000623D6" w:rsidRDefault="000623D6" w:rsidP="000623D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0623D6">
        <w:rPr>
          <w:rFonts w:ascii="Times New Roman" w:eastAsia="Times New Roman" w:hAnsi="Times New Roman" w:cs="Times New Roman"/>
          <w:sz w:val="28"/>
          <w:szCs w:val="28"/>
          <w:lang w:eastAsia="ru-RU"/>
        </w:rPr>
        <w:t>Настоящее решение подлежит официальному опубликованию и вступает в силу со дня его официального опубликования.</w:t>
      </w:r>
    </w:p>
    <w:p w:rsidR="00015090" w:rsidRDefault="00015090" w:rsidP="00015090">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p>
    <w:p w:rsidR="002E44EF" w:rsidRDefault="002E44EF" w:rsidP="00015090">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p>
    <w:p w:rsidR="002E44EF" w:rsidRPr="00015090" w:rsidRDefault="002E44EF" w:rsidP="00015090">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p>
    <w:tbl>
      <w:tblPr>
        <w:tblW w:w="9571" w:type="dxa"/>
        <w:tblLook w:val="01E0"/>
      </w:tblPr>
      <w:tblGrid>
        <w:gridCol w:w="5843"/>
        <w:gridCol w:w="3728"/>
      </w:tblGrid>
      <w:tr w:rsidR="00015090" w:rsidRPr="00015090" w:rsidTr="00943E13">
        <w:tc>
          <w:tcPr>
            <w:tcW w:w="5778" w:type="dxa"/>
          </w:tcPr>
          <w:p w:rsidR="00015090" w:rsidRPr="00015090" w:rsidRDefault="00015090" w:rsidP="00015090">
            <w:pPr>
              <w:spacing w:after="0" w:line="240" w:lineRule="auto"/>
              <w:rPr>
                <w:rFonts w:ascii="Times New Roman" w:eastAsia="Times New Roman" w:hAnsi="Times New Roman" w:cs="Times New Roman"/>
                <w:bCs/>
                <w:sz w:val="28"/>
                <w:szCs w:val="28"/>
                <w:lang w:eastAsia="ru-RU"/>
              </w:rPr>
            </w:pPr>
            <w:r w:rsidRPr="00015090">
              <w:rPr>
                <w:rFonts w:ascii="Times New Roman" w:eastAsia="Times New Roman" w:hAnsi="Times New Roman" w:cs="Times New Roman"/>
                <w:bCs/>
                <w:sz w:val="28"/>
                <w:szCs w:val="28"/>
                <w:lang w:eastAsia="ru-RU"/>
              </w:rPr>
              <w:t>Председатель Собрания депутатов</w:t>
            </w:r>
          </w:p>
          <w:p w:rsidR="00015090" w:rsidRPr="00015090" w:rsidRDefault="00015090" w:rsidP="00015090">
            <w:pPr>
              <w:spacing w:after="0" w:line="240" w:lineRule="auto"/>
              <w:rPr>
                <w:rFonts w:ascii="Times New Roman" w:eastAsia="Times New Roman" w:hAnsi="Times New Roman" w:cs="Times New Roman"/>
                <w:bCs/>
                <w:sz w:val="28"/>
                <w:szCs w:val="28"/>
                <w:lang w:eastAsia="ru-RU"/>
              </w:rPr>
            </w:pPr>
            <w:r w:rsidRPr="00015090">
              <w:rPr>
                <w:rFonts w:ascii="Times New Roman" w:eastAsia="Times New Roman" w:hAnsi="Times New Roman" w:cs="Times New Roman"/>
                <w:bCs/>
                <w:sz w:val="28"/>
                <w:szCs w:val="28"/>
                <w:lang w:eastAsia="ru-RU"/>
              </w:rPr>
              <w:t xml:space="preserve">Пинежского муниципального округа              </w:t>
            </w:r>
          </w:p>
          <w:p w:rsidR="00015090" w:rsidRPr="00015090" w:rsidRDefault="00015090" w:rsidP="00015090">
            <w:pPr>
              <w:spacing w:after="0" w:line="240" w:lineRule="auto"/>
              <w:jc w:val="both"/>
              <w:rPr>
                <w:rFonts w:ascii="Times New Roman" w:eastAsia="Times New Roman" w:hAnsi="Times New Roman" w:cs="Times New Roman"/>
                <w:bCs/>
                <w:sz w:val="28"/>
                <w:szCs w:val="28"/>
                <w:lang w:eastAsia="ru-RU"/>
              </w:rPr>
            </w:pPr>
          </w:p>
          <w:p w:rsidR="00015090" w:rsidRPr="00015090" w:rsidRDefault="00015090" w:rsidP="00015090">
            <w:pPr>
              <w:spacing w:after="0" w:line="240" w:lineRule="auto"/>
              <w:jc w:val="both"/>
              <w:rPr>
                <w:rFonts w:ascii="Times New Roman" w:eastAsia="Times New Roman" w:hAnsi="Times New Roman" w:cs="Times New Roman"/>
                <w:bCs/>
                <w:sz w:val="28"/>
                <w:szCs w:val="28"/>
                <w:lang w:eastAsia="ru-RU"/>
              </w:rPr>
            </w:pPr>
          </w:p>
          <w:p w:rsidR="00015090" w:rsidRPr="00015090" w:rsidRDefault="00015090" w:rsidP="00015090">
            <w:pPr>
              <w:spacing w:after="0" w:line="240" w:lineRule="auto"/>
              <w:jc w:val="both"/>
              <w:rPr>
                <w:rFonts w:ascii="Times New Roman" w:eastAsia="Times New Roman" w:hAnsi="Times New Roman" w:cs="Times New Roman"/>
                <w:b/>
                <w:sz w:val="28"/>
                <w:szCs w:val="28"/>
                <w:lang w:eastAsia="ru-RU"/>
              </w:rPr>
            </w:pPr>
            <w:r w:rsidRPr="00015090">
              <w:rPr>
                <w:rFonts w:ascii="Times New Roman" w:eastAsia="Times New Roman" w:hAnsi="Times New Roman" w:cs="Times New Roman"/>
                <w:sz w:val="28"/>
                <w:szCs w:val="28"/>
                <w:lang w:eastAsia="ru-RU"/>
              </w:rPr>
              <w:t>Глава Пинежского муниципального округа</w:t>
            </w:r>
          </w:p>
          <w:p w:rsidR="00015090" w:rsidRPr="00015090" w:rsidRDefault="00015090" w:rsidP="00015090">
            <w:pPr>
              <w:spacing w:after="0" w:line="240" w:lineRule="auto"/>
              <w:jc w:val="both"/>
              <w:rPr>
                <w:rFonts w:ascii="Times New Roman" w:eastAsia="Times New Roman" w:hAnsi="Times New Roman" w:cs="Times New Roman"/>
                <w:b/>
                <w:sz w:val="28"/>
                <w:szCs w:val="28"/>
                <w:lang w:eastAsia="ru-RU"/>
              </w:rPr>
            </w:pPr>
          </w:p>
          <w:p w:rsidR="00015090" w:rsidRPr="00015090" w:rsidRDefault="00015090" w:rsidP="00015090">
            <w:pPr>
              <w:spacing w:after="0" w:line="240" w:lineRule="auto"/>
              <w:jc w:val="both"/>
              <w:rPr>
                <w:rFonts w:ascii="Times New Roman" w:eastAsia="Times New Roman" w:hAnsi="Times New Roman" w:cs="Times New Roman"/>
                <w:sz w:val="28"/>
                <w:szCs w:val="28"/>
                <w:lang w:eastAsia="ru-RU"/>
              </w:rPr>
            </w:pPr>
          </w:p>
        </w:tc>
        <w:tc>
          <w:tcPr>
            <w:tcW w:w="3686" w:type="dxa"/>
          </w:tcPr>
          <w:p w:rsidR="00015090" w:rsidRPr="00015090" w:rsidRDefault="00015090" w:rsidP="00015090">
            <w:pPr>
              <w:spacing w:after="0" w:line="240" w:lineRule="auto"/>
              <w:rPr>
                <w:rFonts w:ascii="Times New Roman" w:eastAsia="Times New Roman" w:hAnsi="Times New Roman" w:cs="Times New Roman"/>
                <w:bCs/>
                <w:sz w:val="28"/>
                <w:szCs w:val="28"/>
                <w:lang w:eastAsia="ru-RU"/>
              </w:rPr>
            </w:pPr>
          </w:p>
          <w:p w:rsidR="00015090" w:rsidRPr="00015090" w:rsidRDefault="00015090" w:rsidP="00015090">
            <w:pPr>
              <w:spacing w:after="0" w:line="240" w:lineRule="auto"/>
              <w:rPr>
                <w:rFonts w:ascii="Times New Roman" w:eastAsia="Times New Roman" w:hAnsi="Times New Roman" w:cs="Times New Roman"/>
                <w:bCs/>
                <w:sz w:val="28"/>
                <w:szCs w:val="28"/>
                <w:lang w:eastAsia="ru-RU"/>
              </w:rPr>
            </w:pPr>
            <w:r w:rsidRPr="00015090">
              <w:rPr>
                <w:rFonts w:ascii="Times New Roman" w:eastAsia="Times New Roman" w:hAnsi="Times New Roman" w:cs="Times New Roman"/>
                <w:bCs/>
                <w:sz w:val="28"/>
                <w:szCs w:val="28"/>
                <w:lang w:eastAsia="ru-RU"/>
              </w:rPr>
              <w:t xml:space="preserve">                     Е. М. Хайдукова</w:t>
            </w:r>
          </w:p>
          <w:p w:rsidR="00015090" w:rsidRPr="00015090" w:rsidRDefault="00015090" w:rsidP="00015090">
            <w:pPr>
              <w:spacing w:after="0" w:line="240" w:lineRule="auto"/>
              <w:rPr>
                <w:rFonts w:ascii="Times New Roman" w:eastAsia="Times New Roman" w:hAnsi="Times New Roman" w:cs="Times New Roman"/>
                <w:sz w:val="28"/>
                <w:szCs w:val="28"/>
                <w:lang w:eastAsia="ru-RU"/>
              </w:rPr>
            </w:pPr>
          </w:p>
          <w:p w:rsidR="00015090" w:rsidRPr="00015090" w:rsidRDefault="002E44EF" w:rsidP="002E44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5090" w:rsidRPr="00015090">
              <w:rPr>
                <w:rFonts w:ascii="Times New Roman" w:eastAsia="Times New Roman" w:hAnsi="Times New Roman" w:cs="Times New Roman"/>
                <w:sz w:val="28"/>
                <w:szCs w:val="28"/>
                <w:lang w:eastAsia="ru-RU"/>
              </w:rPr>
              <w:t>Л.А.Колик</w:t>
            </w:r>
          </w:p>
          <w:p w:rsidR="00015090" w:rsidRPr="00015090" w:rsidRDefault="00015090" w:rsidP="00015090">
            <w:pPr>
              <w:spacing w:after="0" w:line="240" w:lineRule="auto"/>
              <w:rPr>
                <w:rFonts w:ascii="Times New Roman" w:eastAsia="Times New Roman" w:hAnsi="Times New Roman" w:cs="Times New Roman"/>
                <w:sz w:val="28"/>
                <w:szCs w:val="28"/>
                <w:lang w:eastAsia="ru-RU"/>
              </w:rPr>
            </w:pPr>
          </w:p>
        </w:tc>
      </w:tr>
      <w:tr w:rsidR="002E44EF" w:rsidRPr="00015090" w:rsidTr="00943E13">
        <w:tc>
          <w:tcPr>
            <w:tcW w:w="5778" w:type="dxa"/>
          </w:tcPr>
          <w:p w:rsidR="002E44EF" w:rsidRPr="00015090" w:rsidRDefault="002E44EF" w:rsidP="00015090">
            <w:pPr>
              <w:spacing w:after="0" w:line="240" w:lineRule="auto"/>
              <w:rPr>
                <w:rFonts w:ascii="Times New Roman" w:eastAsia="Times New Roman" w:hAnsi="Times New Roman" w:cs="Times New Roman"/>
                <w:bCs/>
                <w:sz w:val="28"/>
                <w:szCs w:val="28"/>
                <w:lang w:eastAsia="ru-RU"/>
              </w:rPr>
            </w:pPr>
          </w:p>
        </w:tc>
        <w:tc>
          <w:tcPr>
            <w:tcW w:w="3686" w:type="dxa"/>
          </w:tcPr>
          <w:p w:rsidR="002E44EF" w:rsidRPr="00015090" w:rsidRDefault="002E44EF" w:rsidP="00015090">
            <w:pPr>
              <w:spacing w:after="0" w:line="240" w:lineRule="auto"/>
              <w:rPr>
                <w:rFonts w:ascii="Times New Roman" w:eastAsia="Times New Roman" w:hAnsi="Times New Roman" w:cs="Times New Roman"/>
                <w:bCs/>
                <w:sz w:val="28"/>
                <w:szCs w:val="28"/>
                <w:lang w:eastAsia="ru-RU"/>
              </w:rPr>
            </w:pPr>
          </w:p>
        </w:tc>
      </w:tr>
    </w:tbl>
    <w:p w:rsidR="003B2F9B" w:rsidRDefault="003B2F9B" w:rsidP="00BF7663">
      <w:pPr>
        <w:pStyle w:val="ConsTitle"/>
        <w:widowControl/>
        <w:ind w:right="0"/>
        <w:jc w:val="both"/>
        <w:rPr>
          <w:rFonts w:ascii="Times New Roman" w:hAnsi="Times New Roman" w:cs="Times New Roman"/>
          <w:b w:val="0"/>
          <w:bCs w:val="0"/>
          <w:sz w:val="28"/>
          <w:szCs w:val="28"/>
        </w:rPr>
      </w:pPr>
    </w:p>
    <w:p w:rsidR="003B2F9B" w:rsidRDefault="003B2F9B" w:rsidP="00BF7663">
      <w:pPr>
        <w:pStyle w:val="ConsTitle"/>
        <w:widowControl/>
        <w:ind w:right="0"/>
        <w:jc w:val="both"/>
        <w:rPr>
          <w:rFonts w:ascii="Times New Roman" w:hAnsi="Times New Roman" w:cs="Times New Roman"/>
          <w:b w:val="0"/>
          <w:bCs w:val="0"/>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696BAA" w:rsidRDefault="00696BAA" w:rsidP="004C30DF">
      <w:pPr>
        <w:spacing w:after="0" w:line="240" w:lineRule="auto"/>
        <w:jc w:val="center"/>
        <w:rPr>
          <w:rFonts w:ascii="Times New Roman" w:eastAsia="Times New Roman" w:hAnsi="Times New Roman" w:cs="Times New Roman"/>
          <w:b/>
          <w:bCs/>
          <w:sz w:val="28"/>
          <w:szCs w:val="28"/>
        </w:rPr>
      </w:pPr>
    </w:p>
    <w:p w:rsidR="000623D6" w:rsidRDefault="000623D6" w:rsidP="004C30DF">
      <w:pPr>
        <w:spacing w:after="0" w:line="240" w:lineRule="auto"/>
        <w:jc w:val="center"/>
        <w:rPr>
          <w:rFonts w:ascii="Times New Roman" w:eastAsia="Times New Roman" w:hAnsi="Times New Roman" w:cs="Times New Roman"/>
          <w:b/>
          <w:bCs/>
          <w:sz w:val="28"/>
          <w:szCs w:val="28"/>
        </w:rPr>
      </w:pPr>
    </w:p>
    <w:p w:rsidR="005425F4" w:rsidRDefault="005425F4" w:rsidP="000623D6">
      <w:pPr>
        <w:spacing w:after="0" w:line="240" w:lineRule="auto"/>
        <w:ind w:firstLine="5670"/>
        <w:jc w:val="right"/>
        <w:rPr>
          <w:rFonts w:ascii="Times New Roman" w:eastAsia="Calibri" w:hAnsi="Times New Roman" w:cs="Times New Roman"/>
          <w:sz w:val="24"/>
          <w:szCs w:val="24"/>
        </w:rPr>
      </w:pPr>
    </w:p>
    <w:p w:rsidR="000623D6" w:rsidRPr="0042692E" w:rsidRDefault="000623D6" w:rsidP="000623D6">
      <w:pPr>
        <w:spacing w:after="0" w:line="240" w:lineRule="auto"/>
        <w:ind w:firstLine="5670"/>
        <w:jc w:val="right"/>
        <w:rPr>
          <w:rFonts w:ascii="Times New Roman" w:eastAsia="Calibri" w:hAnsi="Times New Roman" w:cs="Times New Roman"/>
          <w:sz w:val="24"/>
          <w:szCs w:val="24"/>
        </w:rPr>
      </w:pPr>
      <w:r w:rsidRPr="0042692E">
        <w:rPr>
          <w:rFonts w:ascii="Times New Roman" w:eastAsia="Calibri" w:hAnsi="Times New Roman" w:cs="Times New Roman"/>
          <w:sz w:val="24"/>
          <w:szCs w:val="24"/>
        </w:rPr>
        <w:lastRenderedPageBreak/>
        <w:t xml:space="preserve">УТВЕРЖДЕНО                                                                                 решением Собрания депутатов </w:t>
      </w:r>
    </w:p>
    <w:p w:rsidR="000623D6" w:rsidRPr="0042692E" w:rsidRDefault="002D6BBA" w:rsidP="000623D6">
      <w:pPr>
        <w:spacing w:after="0" w:line="240" w:lineRule="auto"/>
        <w:ind w:firstLine="5670"/>
        <w:jc w:val="right"/>
        <w:rPr>
          <w:rFonts w:ascii="Times New Roman" w:eastAsia="Calibri" w:hAnsi="Times New Roman" w:cs="Times New Roman"/>
          <w:sz w:val="24"/>
          <w:szCs w:val="24"/>
        </w:rPr>
      </w:pPr>
      <w:r w:rsidRPr="0042692E">
        <w:rPr>
          <w:rFonts w:ascii="Times New Roman" w:eastAsia="Calibri" w:hAnsi="Times New Roman" w:cs="Times New Roman"/>
          <w:sz w:val="24"/>
          <w:szCs w:val="24"/>
        </w:rPr>
        <w:t>Пинежского</w:t>
      </w:r>
      <w:r w:rsidR="000623D6" w:rsidRPr="0042692E">
        <w:rPr>
          <w:rFonts w:ascii="Times New Roman" w:eastAsia="Calibri" w:hAnsi="Times New Roman" w:cs="Times New Roman"/>
          <w:sz w:val="24"/>
          <w:szCs w:val="24"/>
        </w:rPr>
        <w:t xml:space="preserve"> муниципального округа Архангельской области</w:t>
      </w:r>
    </w:p>
    <w:p w:rsidR="000623D6" w:rsidRPr="0042692E" w:rsidRDefault="000623D6" w:rsidP="000623D6">
      <w:pPr>
        <w:spacing w:after="0" w:line="240" w:lineRule="auto"/>
        <w:ind w:firstLine="5670"/>
        <w:jc w:val="right"/>
        <w:rPr>
          <w:rFonts w:ascii="Times New Roman" w:eastAsia="Calibri" w:hAnsi="Times New Roman" w:cs="Times New Roman"/>
          <w:sz w:val="24"/>
          <w:szCs w:val="24"/>
        </w:rPr>
      </w:pPr>
      <w:r w:rsidRPr="0042692E">
        <w:rPr>
          <w:rFonts w:ascii="Times New Roman" w:eastAsia="Calibri" w:hAnsi="Times New Roman" w:cs="Times New Roman"/>
          <w:sz w:val="24"/>
          <w:szCs w:val="24"/>
        </w:rPr>
        <w:t xml:space="preserve">от </w:t>
      </w:r>
      <w:r w:rsidR="0038559B" w:rsidRPr="0042692E">
        <w:rPr>
          <w:rFonts w:ascii="Times New Roman" w:eastAsia="Calibri" w:hAnsi="Times New Roman" w:cs="Times New Roman"/>
          <w:sz w:val="24"/>
          <w:szCs w:val="24"/>
        </w:rPr>
        <w:t>_______</w:t>
      </w:r>
      <w:r w:rsidRPr="0042692E">
        <w:rPr>
          <w:rFonts w:ascii="Times New Roman" w:eastAsia="Calibri" w:hAnsi="Times New Roman" w:cs="Times New Roman"/>
          <w:sz w:val="24"/>
          <w:szCs w:val="24"/>
        </w:rPr>
        <w:t xml:space="preserve"> 2024 г. № </w:t>
      </w:r>
      <w:r w:rsidR="0038559B" w:rsidRPr="0042692E">
        <w:rPr>
          <w:rFonts w:ascii="Times New Roman" w:eastAsia="Calibri" w:hAnsi="Times New Roman" w:cs="Times New Roman"/>
          <w:sz w:val="24"/>
          <w:szCs w:val="24"/>
        </w:rPr>
        <w:t>___</w:t>
      </w:r>
    </w:p>
    <w:p w:rsidR="000623D6" w:rsidRDefault="000623D6" w:rsidP="000623D6">
      <w:pPr>
        <w:spacing w:after="0" w:line="240" w:lineRule="auto"/>
        <w:ind w:firstLine="3969"/>
        <w:jc w:val="right"/>
        <w:rPr>
          <w:rFonts w:ascii="Times New Roman" w:eastAsia="Calibri" w:hAnsi="Times New Roman" w:cs="Times New Roman"/>
          <w:sz w:val="28"/>
          <w:szCs w:val="28"/>
        </w:rPr>
      </w:pPr>
    </w:p>
    <w:p w:rsidR="002E44EF" w:rsidRPr="000623D6" w:rsidRDefault="002E44EF" w:rsidP="000623D6">
      <w:pPr>
        <w:spacing w:after="0" w:line="240" w:lineRule="auto"/>
        <w:ind w:firstLine="3969"/>
        <w:jc w:val="right"/>
        <w:rPr>
          <w:rFonts w:ascii="Times New Roman" w:eastAsia="Calibri" w:hAnsi="Times New Roman" w:cs="Times New Roman"/>
          <w:sz w:val="28"/>
          <w:szCs w:val="28"/>
        </w:rPr>
      </w:pPr>
    </w:p>
    <w:p w:rsidR="000623D6" w:rsidRPr="000623D6" w:rsidRDefault="000623D6" w:rsidP="000623D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bookmarkStart w:id="0" w:name="Par1"/>
      <w:bookmarkStart w:id="1" w:name="Par34"/>
      <w:bookmarkEnd w:id="0"/>
      <w:bookmarkEnd w:id="1"/>
      <w:r w:rsidRPr="000623D6">
        <w:rPr>
          <w:rFonts w:ascii="Times New Roman" w:eastAsia="Times New Roman" w:hAnsi="Times New Roman" w:cs="Times New Roman"/>
          <w:b/>
          <w:bCs/>
          <w:color w:val="000000"/>
          <w:sz w:val="28"/>
          <w:szCs w:val="28"/>
        </w:rPr>
        <w:t>ПОЛОЖЕНИЕ</w:t>
      </w:r>
    </w:p>
    <w:p w:rsidR="000623D6" w:rsidRPr="000623D6" w:rsidRDefault="000623D6" w:rsidP="000623D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623D6">
        <w:rPr>
          <w:rFonts w:ascii="Times New Roman" w:eastAsia="Times New Roman" w:hAnsi="Times New Roman" w:cs="Times New Roman"/>
          <w:b/>
          <w:bCs/>
          <w:color w:val="000000"/>
          <w:sz w:val="28"/>
          <w:szCs w:val="28"/>
        </w:rPr>
        <w:t xml:space="preserve">об организации и проведении общественных обсуждений по вопросам градостроительной деятельности на территории </w:t>
      </w:r>
      <w:r w:rsidR="00943E13">
        <w:rPr>
          <w:rFonts w:ascii="Times New Roman" w:eastAsia="Times New Roman" w:hAnsi="Times New Roman" w:cs="Times New Roman"/>
          <w:b/>
          <w:bCs/>
          <w:color w:val="000000"/>
          <w:sz w:val="28"/>
          <w:szCs w:val="28"/>
        </w:rPr>
        <w:t xml:space="preserve">Пинежского </w:t>
      </w:r>
      <w:r w:rsidR="00943E13" w:rsidRPr="000623D6">
        <w:rPr>
          <w:rFonts w:ascii="Times New Roman" w:eastAsia="Times New Roman" w:hAnsi="Times New Roman" w:cs="Times New Roman"/>
          <w:b/>
          <w:bCs/>
          <w:color w:val="000000"/>
          <w:sz w:val="28"/>
          <w:szCs w:val="28"/>
        </w:rPr>
        <w:t>муниципального</w:t>
      </w:r>
      <w:r w:rsidRPr="000623D6">
        <w:rPr>
          <w:rFonts w:ascii="Times New Roman" w:eastAsia="Times New Roman" w:hAnsi="Times New Roman" w:cs="Times New Roman"/>
          <w:b/>
          <w:bCs/>
          <w:color w:val="000000"/>
          <w:sz w:val="28"/>
          <w:szCs w:val="28"/>
        </w:rPr>
        <w:t xml:space="preserve"> округа Архангельской области</w:t>
      </w:r>
    </w:p>
    <w:p w:rsidR="000623D6" w:rsidRPr="000623D6" w:rsidRDefault="000623D6" w:rsidP="000623D6">
      <w:pPr>
        <w:widowControl w:val="0"/>
        <w:autoSpaceDE w:val="0"/>
        <w:autoSpaceDN w:val="0"/>
        <w:adjustRightInd w:val="0"/>
        <w:spacing w:after="200" w:line="276" w:lineRule="auto"/>
        <w:jc w:val="center"/>
        <w:outlineLvl w:val="1"/>
        <w:rPr>
          <w:rFonts w:ascii="Calibri" w:eastAsia="Times New Roman" w:hAnsi="Calibri" w:cs="Times New Roman"/>
          <w:color w:val="000000"/>
          <w:sz w:val="28"/>
          <w:szCs w:val="28"/>
        </w:rPr>
      </w:pPr>
    </w:p>
    <w:p w:rsidR="000623D6" w:rsidRPr="000623D6" w:rsidRDefault="000623D6" w:rsidP="000623D6">
      <w:pPr>
        <w:widowControl w:val="0"/>
        <w:autoSpaceDE w:val="0"/>
        <w:autoSpaceDN w:val="0"/>
        <w:adjustRightInd w:val="0"/>
        <w:spacing w:after="200" w:line="276" w:lineRule="auto"/>
        <w:jc w:val="center"/>
        <w:outlineLvl w:val="1"/>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ГЛАВА </w:t>
      </w:r>
      <w:r w:rsidRPr="000623D6">
        <w:rPr>
          <w:rFonts w:ascii="Times New Roman" w:eastAsia="Times New Roman" w:hAnsi="Times New Roman" w:cs="Times New Roman"/>
          <w:b/>
          <w:color w:val="000000"/>
          <w:sz w:val="28"/>
          <w:szCs w:val="28"/>
          <w:lang w:val="en-US"/>
        </w:rPr>
        <w:t>I</w:t>
      </w:r>
      <w:r w:rsidRPr="000623D6">
        <w:rPr>
          <w:rFonts w:ascii="Times New Roman" w:eastAsia="Times New Roman" w:hAnsi="Times New Roman" w:cs="Times New Roman"/>
          <w:b/>
          <w:color w:val="000000"/>
          <w:sz w:val="28"/>
          <w:szCs w:val="28"/>
        </w:rPr>
        <w:t>. ОБЩИЕ ПОЛОЖЕНИЯ</w:t>
      </w:r>
    </w:p>
    <w:p w:rsidR="000623D6" w:rsidRDefault="000623D6" w:rsidP="00696BAA">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 Предмет регулирования настоящего Положения и цель проведения общественных обсуждений</w:t>
      </w:r>
    </w:p>
    <w:p w:rsidR="00696BAA" w:rsidRPr="000623D6" w:rsidRDefault="00696BAA" w:rsidP="00696BAA">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Настоящий Положение разработано в соответствии с Градостроительным кодексом Российской Федерации, Федеральным законом от 21июля 2014 года № 212-ФЗ «Об основах общественного контроля в Российской Федерации», Федеральным законом от 6 октября 2003 № 131-ФЗ «Об общих принципах организации местного самоуправления в Российской Федерации», </w:t>
      </w:r>
      <w:r w:rsidRPr="000623D6">
        <w:rPr>
          <w:rFonts w:ascii="Times New Roman" w:eastAsia="Times New Roman" w:hAnsi="Times New Roman" w:cs="Times New Roman"/>
          <w:sz w:val="28"/>
          <w:szCs w:val="28"/>
        </w:rPr>
        <w:t>статьей 16 Федерального закона от 13 июля 2020 года № 193-ФЗ «О государственной поддержке предпринимательской деятельности в Арктической зоне Российской Федерации»,постановлением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Настоящее Положение определяет:</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w:t>
      </w:r>
      <w:r w:rsidRPr="005B36B5">
        <w:rPr>
          <w:rFonts w:ascii="Times New Roman" w:eastAsia="Times New Roman" w:hAnsi="Times New Roman" w:cs="Times New Roman"/>
          <w:color w:val="000000"/>
          <w:sz w:val="28"/>
          <w:szCs w:val="28"/>
        </w:rPr>
        <w:t xml:space="preserve">порядок организации и проведения </w:t>
      </w:r>
      <w:r w:rsidR="00F15F96" w:rsidRPr="005B36B5">
        <w:rPr>
          <w:rFonts w:ascii="Times New Roman" w:eastAsia="Times New Roman" w:hAnsi="Times New Roman" w:cs="Times New Roman"/>
          <w:color w:val="000000"/>
          <w:sz w:val="28"/>
          <w:szCs w:val="28"/>
        </w:rPr>
        <w:t xml:space="preserve">публичных слушаний или </w:t>
      </w:r>
      <w:r w:rsidRPr="005B36B5">
        <w:rPr>
          <w:rFonts w:ascii="Times New Roman" w:eastAsia="Times New Roman" w:hAnsi="Times New Roman" w:cs="Times New Roman"/>
          <w:color w:val="000000"/>
          <w:sz w:val="28"/>
          <w:szCs w:val="28"/>
        </w:rPr>
        <w:t xml:space="preserve">общественных обсуждений по вопросам градостроительной деятельности на территории </w:t>
      </w:r>
      <w:r w:rsidR="00943E13" w:rsidRPr="005B36B5">
        <w:rPr>
          <w:rFonts w:ascii="Times New Roman" w:eastAsia="Times New Roman" w:hAnsi="Times New Roman" w:cs="Times New Roman"/>
          <w:color w:val="000000"/>
          <w:sz w:val="28"/>
          <w:szCs w:val="28"/>
        </w:rPr>
        <w:t>Пинежского</w:t>
      </w:r>
      <w:r w:rsidRPr="000623D6">
        <w:rPr>
          <w:rFonts w:ascii="Times New Roman" w:eastAsia="Times New Roman" w:hAnsi="Times New Roman" w:cs="Times New Roman"/>
          <w:color w:val="000000"/>
          <w:sz w:val="28"/>
          <w:szCs w:val="28"/>
        </w:rPr>
        <w:t xml:space="preserve"> муниципального округа Архангельской области (далее – </w:t>
      </w:r>
      <w:r w:rsidR="00F15F96" w:rsidRPr="00F15F96">
        <w:rPr>
          <w:rFonts w:ascii="Times New Roman" w:eastAsia="Times New Roman" w:hAnsi="Times New Roman" w:cs="Times New Roman"/>
          <w:color w:val="000000"/>
          <w:sz w:val="28"/>
          <w:szCs w:val="28"/>
        </w:rPr>
        <w:t>общественные обсуждения</w:t>
      </w:r>
      <w:r w:rsidR="00F15F96">
        <w:rPr>
          <w:rFonts w:ascii="Times New Roman" w:eastAsia="Times New Roman" w:hAnsi="Times New Roman" w:cs="Times New Roman"/>
          <w:color w:val="000000"/>
          <w:sz w:val="28"/>
          <w:szCs w:val="28"/>
        </w:rPr>
        <w:t xml:space="preserve">, </w:t>
      </w:r>
      <w:r w:rsidRPr="000623D6">
        <w:rPr>
          <w:rFonts w:ascii="Times New Roman" w:eastAsia="Times New Roman" w:hAnsi="Times New Roman" w:cs="Times New Roman"/>
          <w:color w:val="000000"/>
          <w:sz w:val="28"/>
          <w:szCs w:val="28"/>
        </w:rPr>
        <w:t>муниципальное образование);</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организатора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срок проведения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официальный сайт;</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требования к информационным стендам, на которых размещаются оповещения о начале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6) форму оповещения о начале общественных обсуждений, порядок подготовки и форму протокола общественных обсуждений, порядок подготовки и форму заключения о результатах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w:t>
      </w:r>
      <w:r w:rsidRPr="000623D6">
        <w:rPr>
          <w:rFonts w:ascii="Times New Roman" w:eastAsia="Times New Roman" w:hAnsi="Times New Roman" w:cs="Times New Roman"/>
          <w:color w:val="000000"/>
          <w:sz w:val="28"/>
          <w:szCs w:val="28"/>
        </w:rPr>
        <w:lastRenderedPageBreak/>
        <w:t>рассмотрению на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623D6" w:rsidRPr="000623D6" w:rsidRDefault="000623D6" w:rsidP="005D024F">
      <w:pPr>
        <w:spacing w:after="0" w:line="240" w:lineRule="auto"/>
        <w:ind w:firstLine="708"/>
        <w:jc w:val="both"/>
        <w:rPr>
          <w:rFonts w:ascii="Times New Roman" w:eastAsia="Calibri" w:hAnsi="Times New Roman" w:cs="Times New Roman"/>
          <w:color w:val="000000"/>
          <w:sz w:val="28"/>
          <w:szCs w:val="28"/>
        </w:rPr>
      </w:pPr>
      <w:r w:rsidRPr="000623D6">
        <w:rPr>
          <w:rFonts w:ascii="Times New Roman" w:eastAsia="Calibri" w:hAnsi="Times New Roman" w:cs="Times New Roman"/>
          <w:color w:val="000000"/>
          <w:sz w:val="28"/>
          <w:szCs w:val="28"/>
        </w:rPr>
        <w:t>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0623D6" w:rsidRPr="000623D6" w:rsidRDefault="000623D6" w:rsidP="002E44EF">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bookmarkStart w:id="2" w:name="Par51"/>
      <w:bookmarkEnd w:id="2"/>
    </w:p>
    <w:p w:rsidR="000623D6" w:rsidRDefault="002E44EF"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w:t>
      </w:r>
      <w:r w:rsidR="000623D6" w:rsidRPr="000623D6">
        <w:rPr>
          <w:rFonts w:ascii="Times New Roman" w:eastAsia="Times New Roman" w:hAnsi="Times New Roman" w:cs="Times New Roman"/>
          <w:b/>
          <w:color w:val="000000"/>
          <w:sz w:val="28"/>
          <w:szCs w:val="28"/>
        </w:rPr>
        <w:t xml:space="preserve">татья 2. Вопросы градостроительной деятельности, подлежащие рассмотрению на общественных обсуждениях </w:t>
      </w:r>
    </w:p>
    <w:p w:rsidR="002E44EF" w:rsidRPr="000623D6" w:rsidRDefault="002E44EF"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623D6">
        <w:rPr>
          <w:rFonts w:ascii="Times New Roman" w:eastAsia="Times New Roman" w:hAnsi="Times New Roman" w:cs="Times New Roman"/>
          <w:color w:val="000000"/>
          <w:sz w:val="28"/>
          <w:szCs w:val="28"/>
          <w:lang w:eastAsia="ru-RU"/>
        </w:rPr>
        <w:t>1. Рассмотрению на общественных обсуждениях подлежат документы градостроительной деятельности в соответствии с Градостроительным кодексом Российской Федерации, за исключением утверждения документации по планировке территории</w:t>
      </w:r>
      <w:r w:rsidRPr="000623D6">
        <w:rPr>
          <w:rFonts w:ascii="Times New Roman" w:eastAsia="Times New Roman" w:hAnsi="Times New Roman" w:cs="Times New Roman"/>
          <w:sz w:val="28"/>
          <w:szCs w:val="28"/>
          <w:lang w:eastAsia="ru-RU"/>
        </w:rPr>
        <w:t xml:space="preserve"> в отношении территории реализации резидентами Арктической зоны инвестиционных проектов:</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1) проект генерального  плана</w:t>
      </w:r>
      <w:r w:rsidR="00696BAA">
        <w:rPr>
          <w:rFonts w:ascii="Times New Roman" w:eastAsia="Times New Roman" w:hAnsi="Times New Roman" w:cs="Times New Roman"/>
          <w:sz w:val="28"/>
          <w:szCs w:val="28"/>
        </w:rPr>
        <w:t xml:space="preserve"> </w:t>
      </w:r>
      <w:r w:rsidR="00943E13">
        <w:rPr>
          <w:rFonts w:ascii="Times New Roman" w:eastAsia="Times New Roman" w:hAnsi="Times New Roman" w:cs="Times New Roman"/>
          <w:sz w:val="28"/>
          <w:szCs w:val="28"/>
        </w:rPr>
        <w:t>Пинежского</w:t>
      </w:r>
      <w:r w:rsidRPr="000623D6">
        <w:rPr>
          <w:rFonts w:ascii="Times New Roman" w:eastAsia="Times New Roman" w:hAnsi="Times New Roman" w:cs="Times New Roman"/>
          <w:sz w:val="28"/>
          <w:szCs w:val="28"/>
        </w:rPr>
        <w:t xml:space="preserve"> муниципального округа Архангельской области, проекты о внесении изменений в генеральный план </w:t>
      </w:r>
      <w:r w:rsidR="00943E13">
        <w:rPr>
          <w:rFonts w:ascii="Times New Roman" w:eastAsia="Times New Roman" w:hAnsi="Times New Roman" w:cs="Times New Roman"/>
          <w:sz w:val="28"/>
          <w:szCs w:val="28"/>
        </w:rPr>
        <w:t>Пинежского</w:t>
      </w:r>
      <w:r w:rsidRPr="000623D6">
        <w:rPr>
          <w:rFonts w:ascii="Times New Roman" w:eastAsia="Times New Roman" w:hAnsi="Times New Roman" w:cs="Times New Roman"/>
          <w:sz w:val="28"/>
          <w:szCs w:val="28"/>
        </w:rPr>
        <w:t xml:space="preserve"> муниципального округа Архангельской области;</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 xml:space="preserve">2) проект правил землепользования и застройки  </w:t>
      </w:r>
      <w:r w:rsidR="00943E13">
        <w:rPr>
          <w:rFonts w:ascii="Times New Roman" w:eastAsia="Times New Roman" w:hAnsi="Times New Roman" w:cs="Times New Roman"/>
          <w:sz w:val="28"/>
          <w:szCs w:val="28"/>
        </w:rPr>
        <w:t>Пинежского</w:t>
      </w:r>
      <w:r w:rsidRPr="000623D6">
        <w:rPr>
          <w:rFonts w:ascii="Times New Roman" w:eastAsia="Times New Roman" w:hAnsi="Times New Roman" w:cs="Times New Roman"/>
          <w:sz w:val="28"/>
          <w:szCs w:val="28"/>
        </w:rPr>
        <w:t xml:space="preserve"> муниципального округа Архангельской области, проекты о внесении изменений в правила землепользования и застройки</w:t>
      </w:r>
      <w:r w:rsidR="00827ADF" w:rsidRPr="00827ADF">
        <w:rPr>
          <w:rFonts w:ascii="Times New Roman" w:eastAsia="Times New Roman" w:hAnsi="Times New Roman" w:cs="Times New Roman"/>
          <w:sz w:val="28"/>
          <w:szCs w:val="28"/>
        </w:rPr>
        <w:t xml:space="preserve"> </w:t>
      </w:r>
      <w:r w:rsidR="00943E13">
        <w:rPr>
          <w:rFonts w:ascii="Times New Roman" w:eastAsia="Times New Roman" w:hAnsi="Times New Roman" w:cs="Times New Roman"/>
          <w:sz w:val="28"/>
          <w:szCs w:val="28"/>
        </w:rPr>
        <w:t>Пинежского</w:t>
      </w:r>
      <w:r w:rsidRPr="000623D6">
        <w:rPr>
          <w:rFonts w:ascii="Times New Roman" w:eastAsia="Times New Roman" w:hAnsi="Times New Roman" w:cs="Times New Roman"/>
          <w:sz w:val="28"/>
          <w:szCs w:val="28"/>
        </w:rPr>
        <w:t xml:space="preserve"> муниципального округа Архангельской области;</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sz w:val="28"/>
          <w:szCs w:val="28"/>
        </w:rPr>
        <w:t>3) проекты планировки территорий и (или) проекты межевания территорий, проекты, предусматривающие внесение изменений в один из указанных утвержденных документов;</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0623D6" w:rsidRPr="005B36B5"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5) проекты решений на предоставление разрешений на отклонение от предельных параметров разрешенного строительства, реконструкции объектов </w:t>
      </w:r>
      <w:r w:rsidRPr="005B36B5">
        <w:rPr>
          <w:rFonts w:ascii="Times New Roman" w:eastAsia="Times New Roman" w:hAnsi="Times New Roman" w:cs="Times New Roman"/>
          <w:color w:val="000000"/>
          <w:sz w:val="28"/>
          <w:szCs w:val="28"/>
        </w:rPr>
        <w:t>капитального строительства;</w:t>
      </w:r>
    </w:p>
    <w:p w:rsidR="000623D6" w:rsidRPr="005B36B5" w:rsidRDefault="000623D6" w:rsidP="005D024F">
      <w:pPr>
        <w:spacing w:after="0" w:line="240" w:lineRule="auto"/>
        <w:ind w:firstLine="708"/>
        <w:jc w:val="both"/>
        <w:rPr>
          <w:rFonts w:ascii="Times New Roman" w:eastAsia="Times New Roman" w:hAnsi="Times New Roman" w:cs="Times New Roman"/>
          <w:sz w:val="28"/>
          <w:szCs w:val="28"/>
        </w:rPr>
      </w:pPr>
      <w:r w:rsidRPr="005B36B5">
        <w:rPr>
          <w:rFonts w:ascii="Times New Roman" w:eastAsia="Times New Roman" w:hAnsi="Times New Roman" w:cs="Times New Roman"/>
          <w:bCs/>
          <w:sz w:val="28"/>
          <w:szCs w:val="28"/>
        </w:rPr>
        <w:t>6) проекты правил благоустройства территорий, проекты о внесении изменений в правила благоустройства территорий.</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5B36B5">
        <w:rPr>
          <w:rFonts w:ascii="Times New Roman" w:eastAsia="Times New Roman" w:hAnsi="Times New Roman" w:cs="Times New Roman"/>
          <w:color w:val="000000"/>
          <w:sz w:val="28"/>
          <w:szCs w:val="28"/>
        </w:rPr>
        <w:t>2. Общественные</w:t>
      </w:r>
      <w:r w:rsidRPr="000623D6">
        <w:rPr>
          <w:rFonts w:ascii="Times New Roman" w:eastAsia="Times New Roman" w:hAnsi="Times New Roman" w:cs="Times New Roman"/>
          <w:color w:val="000000"/>
          <w:sz w:val="28"/>
          <w:szCs w:val="28"/>
        </w:rPr>
        <w:t xml:space="preserve"> обсуждения по вопросам, указанным в пункте 1 настоящей статьи, не проводятся:</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lastRenderedPageBreak/>
        <w:t xml:space="preserve">1)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муниципального образования </w:t>
      </w:r>
      <w:r w:rsidRPr="00F15F96">
        <w:rPr>
          <w:rFonts w:ascii="Times New Roman" w:eastAsia="Times New Roman" w:hAnsi="Times New Roman" w:cs="Times New Roman"/>
          <w:strike/>
          <w:color w:val="000000"/>
          <w:sz w:val="28"/>
          <w:szCs w:val="28"/>
        </w:rPr>
        <w:t>– сельского поселения</w:t>
      </w:r>
      <w:r w:rsidRPr="000623D6">
        <w:rPr>
          <w:rFonts w:ascii="Times New Roman" w:eastAsia="Times New Roman" w:hAnsi="Times New Roman" w:cs="Times New Roman"/>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в случае приведения правил землепользования и застройки в соответствие с ограничениями использования объектов недвижимости, установленными на при</w:t>
      </w:r>
      <w:r w:rsidR="00696BAA">
        <w:rPr>
          <w:rFonts w:ascii="Times New Roman" w:eastAsia="Times New Roman" w:hAnsi="Times New Roman" w:cs="Times New Roman"/>
          <w:color w:val="000000"/>
          <w:sz w:val="28"/>
          <w:szCs w:val="28"/>
        </w:rPr>
        <w:t xml:space="preserve"> </w:t>
      </w:r>
      <w:r w:rsidRPr="000623D6">
        <w:rPr>
          <w:rFonts w:ascii="Times New Roman" w:eastAsia="Times New Roman" w:hAnsi="Times New Roman" w:cs="Times New Roman"/>
          <w:color w:val="000000"/>
          <w:sz w:val="28"/>
          <w:szCs w:val="28"/>
        </w:rPr>
        <w:t>аэродромной территории;</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по проекту планировки территории и (или) проекту межевания территории, если они подготовлены в отношении:</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территории для размещения линейных объектов в границах земель лесного фонда;</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6) при утверждении документации по планировке территории уполномоченным федеральным органом в отношении территории реализации резидентами Арктической зоны инвестиционных проектов;</w:t>
      </w:r>
    </w:p>
    <w:p w:rsidR="000623D6" w:rsidRPr="000623D6" w:rsidRDefault="000623D6" w:rsidP="005D024F">
      <w:pPr>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lastRenderedPageBreak/>
        <w:t>7) в случаях, предусмотренных частью 22 статьи 45 Градостроительного кодекса Российской Федерации.</w:t>
      </w:r>
    </w:p>
    <w:p w:rsidR="000623D6" w:rsidRPr="000623D6" w:rsidRDefault="000623D6" w:rsidP="002E44EF">
      <w:pPr>
        <w:autoSpaceDE w:val="0"/>
        <w:autoSpaceDN w:val="0"/>
        <w:adjustRightInd w:val="0"/>
        <w:spacing w:after="0" w:line="240" w:lineRule="auto"/>
        <w:jc w:val="both"/>
        <w:rPr>
          <w:rFonts w:ascii="Calibri" w:eastAsia="Times New Roman" w:hAnsi="Calibri" w:cs="Times New Roman"/>
          <w:color w:val="000000"/>
          <w:sz w:val="28"/>
          <w:szCs w:val="28"/>
        </w:rPr>
      </w:pPr>
    </w:p>
    <w:p w:rsidR="000623D6" w:rsidRPr="000623D6" w:rsidRDefault="000623D6" w:rsidP="002E44EF">
      <w:pPr>
        <w:widowControl w:val="0"/>
        <w:autoSpaceDE w:val="0"/>
        <w:autoSpaceDN w:val="0"/>
        <w:adjustRightInd w:val="0"/>
        <w:spacing w:after="20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Статья 3. Участники общественных обсуждений </w:t>
      </w:r>
    </w:p>
    <w:p w:rsidR="000623D6" w:rsidRPr="000623D6" w:rsidRDefault="000623D6" w:rsidP="005D024F">
      <w:pPr>
        <w:spacing w:after="0" w:line="240" w:lineRule="auto"/>
        <w:ind w:firstLine="708"/>
        <w:jc w:val="both"/>
        <w:rPr>
          <w:rFonts w:ascii="Times New Roman" w:eastAsia="Calibri" w:hAnsi="Times New Roman" w:cs="Times New Roman"/>
          <w:color w:val="000000"/>
          <w:sz w:val="28"/>
          <w:szCs w:val="28"/>
        </w:rPr>
      </w:pPr>
      <w:r w:rsidRPr="000623D6">
        <w:rPr>
          <w:rFonts w:ascii="Times New Roman" w:eastAsia="Calibri" w:hAnsi="Times New Roman" w:cs="Times New Roman"/>
          <w:color w:val="000000"/>
          <w:sz w:val="28"/>
          <w:szCs w:val="28"/>
        </w:rPr>
        <w:t xml:space="preserve">1. Участниками общественных обсуждений по проектам </w:t>
      </w:r>
      <w:r w:rsidRPr="000623D6">
        <w:rPr>
          <w:rFonts w:ascii="Times New Roman" w:eastAsia="Calibri" w:hAnsi="Times New Roman" w:cs="Times New Roman"/>
          <w:sz w:val="28"/>
          <w:szCs w:val="28"/>
        </w:rPr>
        <w:t xml:space="preserve">генеральных планов, проектам правил землепользования и застройки, проектам планировки территории, проектам межевания территории, проектам </w:t>
      </w:r>
      <w:r w:rsidRPr="000623D6">
        <w:rPr>
          <w:rFonts w:ascii="Times New Roman" w:eastAsia="Calibri" w:hAnsi="Times New Roman" w:cs="Times New Roman"/>
          <w:color w:val="000000"/>
          <w:sz w:val="28"/>
          <w:szCs w:val="28"/>
        </w:rPr>
        <w:t>благоустройства территории,</w:t>
      </w:r>
      <w:r w:rsidRPr="000623D6">
        <w:rPr>
          <w:rFonts w:ascii="Times New Roman" w:eastAsia="Calibri" w:hAnsi="Times New Roman" w:cs="Times New Roman"/>
          <w:sz w:val="28"/>
          <w:szCs w:val="28"/>
        </w:rPr>
        <w:t xml:space="preserve"> проектам, предусматривающим внесение изменений в один из указанных утвержденных документов, </w:t>
      </w:r>
      <w:r w:rsidRPr="000623D6">
        <w:rPr>
          <w:rFonts w:ascii="Times New Roman" w:eastAsia="Calibri" w:hAnsi="Times New Roman" w:cs="Times New Roman"/>
          <w:color w:val="000000"/>
          <w:sz w:val="28"/>
          <w:szCs w:val="28"/>
        </w:rPr>
        <w:t xml:space="preserve">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623D6" w:rsidRPr="000623D6" w:rsidRDefault="000623D6" w:rsidP="005D024F">
      <w:pPr>
        <w:spacing w:after="0" w:line="240" w:lineRule="auto"/>
        <w:ind w:firstLine="708"/>
        <w:jc w:val="both"/>
        <w:rPr>
          <w:rFonts w:ascii="Times New Roman" w:eastAsia="Calibri" w:hAnsi="Times New Roman" w:cs="Times New Roman"/>
          <w:color w:val="000000"/>
          <w:sz w:val="28"/>
          <w:szCs w:val="28"/>
        </w:rPr>
      </w:pPr>
      <w:r w:rsidRPr="000623D6">
        <w:rPr>
          <w:rFonts w:ascii="Times New Roman" w:eastAsia="Calibri" w:hAnsi="Times New Roman" w:cs="Times New Roman"/>
          <w:color w:val="000000"/>
          <w:sz w:val="28"/>
          <w:szCs w:val="28"/>
        </w:rPr>
        <w:t>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23D6" w:rsidRPr="000623D6" w:rsidRDefault="000623D6" w:rsidP="002E44EF">
      <w:pPr>
        <w:autoSpaceDE w:val="0"/>
        <w:autoSpaceDN w:val="0"/>
        <w:adjustRightInd w:val="0"/>
        <w:spacing w:after="0" w:line="240" w:lineRule="auto"/>
        <w:ind w:firstLine="539"/>
        <w:jc w:val="both"/>
        <w:rPr>
          <w:rFonts w:ascii="Calibri" w:eastAsia="Times New Roman" w:hAnsi="Calibri" w:cs="Times New Roman"/>
          <w:color w:val="000000"/>
          <w:sz w:val="28"/>
          <w:szCs w:val="28"/>
        </w:rPr>
      </w:pPr>
    </w:p>
    <w:p w:rsidR="000623D6" w:rsidRPr="000623D6" w:rsidRDefault="000623D6" w:rsidP="00696BAA">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ГЛАВА </w:t>
      </w:r>
      <w:r w:rsidRPr="000623D6">
        <w:rPr>
          <w:rFonts w:ascii="Times New Roman" w:eastAsia="Times New Roman" w:hAnsi="Times New Roman" w:cs="Times New Roman"/>
          <w:b/>
          <w:color w:val="000000"/>
          <w:sz w:val="28"/>
          <w:szCs w:val="28"/>
          <w:lang w:val="en-US"/>
        </w:rPr>
        <w:t>II</w:t>
      </w:r>
      <w:r w:rsidRPr="000623D6">
        <w:rPr>
          <w:rFonts w:ascii="Times New Roman" w:eastAsia="Times New Roman" w:hAnsi="Times New Roman" w:cs="Times New Roman"/>
          <w:b/>
          <w:color w:val="000000"/>
          <w:sz w:val="28"/>
          <w:szCs w:val="28"/>
        </w:rPr>
        <w:t xml:space="preserve">. ПОРЯДОК ОРГАНИЗАЦИИ И ПРОВЕДЕНИЯ </w:t>
      </w:r>
    </w:p>
    <w:p w:rsidR="000623D6" w:rsidRPr="000623D6" w:rsidRDefault="000623D6" w:rsidP="00696BAA">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ОБЩЕСТВЕННЫХ ОБСУЖДЕНИЙ </w:t>
      </w:r>
    </w:p>
    <w:p w:rsidR="000623D6" w:rsidRPr="000623D6" w:rsidRDefault="000623D6" w:rsidP="002E44EF">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p>
    <w:p w:rsidR="000623D6" w:rsidRDefault="000623D6"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Статья 4. Орган, уполномоченный на организацию и проведение общественных обсуждений </w:t>
      </w:r>
    </w:p>
    <w:p w:rsidR="002E44EF" w:rsidRPr="000623D6" w:rsidRDefault="002E44EF"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Органом, уполномоченным на организацию и проведение </w:t>
      </w:r>
      <w:r w:rsidRPr="000623D6">
        <w:rPr>
          <w:rFonts w:ascii="Times New Roman" w:eastAsia="Times New Roman" w:hAnsi="Times New Roman" w:cs="Times New Roman"/>
          <w:color w:val="000000"/>
          <w:sz w:val="28"/>
          <w:szCs w:val="28"/>
        </w:rPr>
        <w:lastRenderedPageBreak/>
        <w:t xml:space="preserve">общественных обсуждений по проектам, указанным в пункте 1 статьи 2 настоящего Положения, является администрация </w:t>
      </w:r>
      <w:r w:rsidR="00943E13">
        <w:rPr>
          <w:rFonts w:ascii="Times New Roman" w:eastAsia="Times New Roman" w:hAnsi="Times New Roman" w:cs="Times New Roman"/>
          <w:color w:val="000000"/>
          <w:sz w:val="28"/>
          <w:szCs w:val="28"/>
        </w:rPr>
        <w:t>Пинежского</w:t>
      </w:r>
      <w:r w:rsidRPr="000623D6">
        <w:rPr>
          <w:rFonts w:ascii="Times New Roman" w:eastAsia="Times New Roman" w:hAnsi="Times New Roman" w:cs="Times New Roman"/>
          <w:color w:val="000000"/>
          <w:sz w:val="28"/>
          <w:szCs w:val="28"/>
        </w:rPr>
        <w:t xml:space="preserve"> муниципального округа Архангельской области (далее –организатор общественных обсуждений).</w:t>
      </w:r>
    </w:p>
    <w:p w:rsidR="000623D6" w:rsidRPr="000623D6" w:rsidRDefault="000623D6" w:rsidP="002E44EF">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color w:val="000000"/>
          <w:sz w:val="28"/>
          <w:szCs w:val="28"/>
        </w:rPr>
      </w:pPr>
    </w:p>
    <w:p w:rsidR="000623D6" w:rsidRDefault="000623D6"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5. Назначение общественных обсуждений</w:t>
      </w:r>
    </w:p>
    <w:p w:rsidR="002E44EF" w:rsidRPr="000623D6" w:rsidRDefault="002E44EF" w:rsidP="002E44EF">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Для назначения общественных обсуждений организатор общественных обсуждений издает  постановление о назначении общественных обсуждений. </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Срок издания постановления о проведении общественных обсуждений установлен в  Главе</w:t>
      </w:r>
      <w:r w:rsidR="002E44EF">
        <w:rPr>
          <w:rFonts w:ascii="Times New Roman" w:eastAsia="Times New Roman" w:hAnsi="Times New Roman" w:cs="Times New Roman"/>
          <w:color w:val="000000"/>
          <w:sz w:val="28"/>
          <w:szCs w:val="28"/>
        </w:rPr>
        <w:t xml:space="preserve"> </w:t>
      </w:r>
      <w:r w:rsidRPr="000623D6">
        <w:rPr>
          <w:rFonts w:ascii="Times New Roman" w:eastAsia="Times New Roman" w:hAnsi="Times New Roman" w:cs="Times New Roman"/>
          <w:color w:val="000000"/>
          <w:sz w:val="28"/>
          <w:szCs w:val="28"/>
          <w:lang w:val="en-US"/>
        </w:rPr>
        <w:t>III</w:t>
      </w:r>
      <w:r w:rsidRPr="000623D6">
        <w:rPr>
          <w:rFonts w:ascii="Times New Roman" w:eastAsia="Times New Roman" w:hAnsi="Times New Roman" w:cs="Times New Roman"/>
          <w:color w:val="000000"/>
          <w:sz w:val="28"/>
          <w:szCs w:val="28"/>
        </w:rPr>
        <w:t xml:space="preserve"> настоящего Положения.</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Постановление о проведении общественных обсуждений должно содержать:</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информацию о проекте, подлежащем рассмотрению на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информацию об организаторе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информацию о порядке и сроках проведения общественных обсуждений по проекту, подлежащему рассмотрению на общественных обсуждениях, о дате их проведения;</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информацию о возможности представления своих замечаний и предложений по  проекту, подлежащему рассмотрению на общественных обсуждениях, посредством федеральной государственной информационной системы «Единый портал государственных и муниципальных услуг (функций)» (далее – единый портал) жителями муниципального образования, имеющими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информацию об ответственном за размещение на едином порталепроекта, подлежащего рассмотрению на общественных обсуждениях, сведений о сроках проведения общественных обсуждений, результатов общественных обсуждений и мотивированного обоснования принятых решений.</w:t>
      </w:r>
    </w:p>
    <w:p w:rsidR="000623D6" w:rsidRPr="005B36B5"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4. </w:t>
      </w:r>
      <w:r w:rsidRPr="005B36B5">
        <w:rPr>
          <w:rFonts w:ascii="Times New Roman" w:eastAsia="Times New Roman" w:hAnsi="Times New Roman" w:cs="Times New Roman"/>
          <w:color w:val="000000"/>
          <w:sz w:val="28"/>
          <w:szCs w:val="28"/>
        </w:rPr>
        <w:t xml:space="preserve">Постановление о назначении общественных обсуждений подлежит официальному </w:t>
      </w:r>
      <w:r w:rsidR="00F15F96" w:rsidRPr="005B36B5">
        <w:rPr>
          <w:rFonts w:ascii="Times New Roman" w:eastAsia="Times New Roman" w:hAnsi="Times New Roman" w:cs="Times New Roman"/>
          <w:color w:val="000000"/>
          <w:sz w:val="28"/>
          <w:szCs w:val="28"/>
        </w:rPr>
        <w:t>опубликованию</w:t>
      </w:r>
      <w:r w:rsidRPr="005B36B5">
        <w:rPr>
          <w:rFonts w:ascii="Times New Roman" w:eastAsia="Times New Roman" w:hAnsi="Times New Roman" w:cs="Times New Roman"/>
          <w:color w:val="000000"/>
          <w:sz w:val="28"/>
          <w:szCs w:val="28"/>
        </w:rPr>
        <w:t>.</w:t>
      </w:r>
    </w:p>
    <w:p w:rsidR="000623D6" w:rsidRPr="005B36B5"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B36B5">
        <w:rPr>
          <w:rFonts w:ascii="Times New Roman" w:eastAsia="Times New Roman" w:hAnsi="Times New Roman" w:cs="Times New Roman"/>
          <w:color w:val="000000"/>
          <w:sz w:val="28"/>
          <w:szCs w:val="28"/>
        </w:rPr>
        <w:t>5. Процедура проведения общественных обсуждений состоит из следующих этапов:</w:t>
      </w:r>
    </w:p>
    <w:p w:rsidR="000623D6" w:rsidRPr="005B36B5"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B36B5">
        <w:rPr>
          <w:rFonts w:ascii="Times New Roman" w:eastAsia="Times New Roman" w:hAnsi="Times New Roman" w:cs="Times New Roman"/>
          <w:color w:val="000000"/>
          <w:sz w:val="28"/>
          <w:szCs w:val="28"/>
        </w:rPr>
        <w:t xml:space="preserve">1) </w:t>
      </w:r>
      <w:r w:rsidR="00FF6B40" w:rsidRPr="005B36B5">
        <w:rPr>
          <w:rFonts w:ascii="Times New Roman" w:eastAsia="Times New Roman" w:hAnsi="Times New Roman" w:cs="Times New Roman"/>
          <w:color w:val="000000"/>
          <w:sz w:val="28"/>
          <w:szCs w:val="28"/>
        </w:rPr>
        <w:t xml:space="preserve">заблаговременное </w:t>
      </w:r>
      <w:r w:rsidRPr="005B36B5">
        <w:rPr>
          <w:rFonts w:ascii="Times New Roman" w:eastAsia="Times New Roman" w:hAnsi="Times New Roman" w:cs="Times New Roman"/>
          <w:color w:val="000000"/>
          <w:sz w:val="28"/>
          <w:szCs w:val="28"/>
        </w:rPr>
        <w:t>оповещение о начале общественных обсуждений;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B36B5">
        <w:rPr>
          <w:rFonts w:ascii="Times New Roman" w:eastAsia="Times New Roman" w:hAnsi="Times New Roman" w:cs="Times New Roman"/>
          <w:color w:val="000000"/>
          <w:sz w:val="28"/>
          <w:szCs w:val="28"/>
        </w:rPr>
        <w:t>2) размещение проекта</w:t>
      </w:r>
      <w:r w:rsidRPr="000623D6">
        <w:rPr>
          <w:rFonts w:ascii="Times New Roman" w:eastAsia="Times New Roman" w:hAnsi="Times New Roman" w:cs="Times New Roman"/>
          <w:color w:val="000000"/>
          <w:sz w:val="28"/>
          <w:szCs w:val="28"/>
        </w:rPr>
        <w:t xml:space="preserve">, подлежащего рассмотрению на общественных обсуждениях, и информационных материалов к нему на официальном сайте </w:t>
      </w:r>
      <w:r w:rsidR="00943E13">
        <w:rPr>
          <w:rFonts w:ascii="Times New Roman" w:eastAsia="Times New Roman" w:hAnsi="Times New Roman" w:cs="Times New Roman"/>
          <w:color w:val="000000"/>
          <w:sz w:val="28"/>
          <w:szCs w:val="28"/>
        </w:rPr>
        <w:t>Пинежского</w:t>
      </w:r>
      <w:r w:rsidRPr="000623D6">
        <w:rPr>
          <w:rFonts w:ascii="Times New Roman" w:eastAsia="Times New Roman" w:hAnsi="Times New Roman" w:cs="Times New Roman"/>
          <w:color w:val="000000"/>
          <w:sz w:val="28"/>
          <w:szCs w:val="28"/>
        </w:rPr>
        <w:t xml:space="preserve"> муниципального округа в информационно-</w:t>
      </w:r>
      <w:r w:rsidRPr="000623D6">
        <w:rPr>
          <w:rFonts w:ascii="Times New Roman" w:eastAsia="Times New Roman" w:hAnsi="Times New Roman" w:cs="Times New Roman"/>
          <w:color w:val="000000"/>
          <w:sz w:val="28"/>
          <w:szCs w:val="28"/>
        </w:rPr>
        <w:lastRenderedPageBreak/>
        <w:t xml:space="preserve">телекоммуникационной сети «Интернет» (далее - официальный сайт), </w:t>
      </w:r>
      <w:r w:rsidRPr="005E2638">
        <w:rPr>
          <w:rFonts w:ascii="Times New Roman" w:eastAsia="Times New Roman" w:hAnsi="Times New Roman" w:cs="Times New Roman"/>
          <w:color w:val="000000"/>
          <w:sz w:val="28"/>
          <w:szCs w:val="28"/>
        </w:rPr>
        <w:t>на едином портале</w:t>
      </w:r>
      <w:r w:rsidRPr="000623D6">
        <w:rPr>
          <w:rFonts w:ascii="Times New Roman" w:eastAsia="Times New Roman" w:hAnsi="Times New Roman" w:cs="Times New Roman"/>
          <w:color w:val="000000"/>
          <w:sz w:val="28"/>
          <w:szCs w:val="28"/>
        </w:rPr>
        <w:t xml:space="preserve">  и открытие экспозиции или экспозиций такого проекта;</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проведение экспозиции или экспозиций проекта, подлежащего рассмотрению на общественных обсуждениях;</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подготовка и оформление протокола общественных обсуждений;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подготовка и опубликование заключения о результатах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6. Оповещение о начале общественных обсуждений оформляется по форме, согласно Приложению 1 к настоящему Положению и должно содержать:</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4) информацию об организаторе общественных обсуждений; </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информацию об участниках общественных обсуждений;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7)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7. </w:t>
      </w:r>
      <w:bookmarkStart w:id="3" w:name="_GoBack"/>
      <w:r w:rsidRPr="005B36B5">
        <w:rPr>
          <w:rFonts w:ascii="Times New Roman" w:eastAsia="Times New Roman" w:hAnsi="Times New Roman" w:cs="Times New Roman"/>
          <w:color w:val="000000"/>
          <w:sz w:val="28"/>
          <w:szCs w:val="28"/>
        </w:rPr>
        <w:t xml:space="preserve">Оповещение о начале общественных обсуждений подлежит официальному </w:t>
      </w:r>
      <w:r w:rsidR="005E2638" w:rsidRPr="005B36B5">
        <w:rPr>
          <w:rFonts w:ascii="Times New Roman" w:eastAsia="Times New Roman" w:hAnsi="Times New Roman" w:cs="Times New Roman"/>
          <w:color w:val="000000"/>
          <w:sz w:val="28"/>
          <w:szCs w:val="28"/>
        </w:rPr>
        <w:t>опубликованию</w:t>
      </w:r>
      <w:r w:rsidRPr="005B36B5">
        <w:rPr>
          <w:rFonts w:ascii="Times New Roman" w:eastAsia="Times New Roman" w:hAnsi="Times New Roman" w:cs="Times New Roman"/>
          <w:color w:val="000000"/>
          <w:sz w:val="28"/>
          <w:szCs w:val="28"/>
        </w:rPr>
        <w:t xml:space="preserve"> в порядке, установленном для официального </w:t>
      </w:r>
      <w:r w:rsidR="005E2638" w:rsidRPr="005B36B5">
        <w:rPr>
          <w:rFonts w:ascii="Times New Roman" w:eastAsia="Times New Roman" w:hAnsi="Times New Roman" w:cs="Times New Roman"/>
          <w:color w:val="000000"/>
          <w:sz w:val="28"/>
          <w:szCs w:val="28"/>
        </w:rPr>
        <w:t>опубликования</w:t>
      </w:r>
      <w:r w:rsidRPr="005B36B5">
        <w:rPr>
          <w:rFonts w:ascii="Times New Roman" w:eastAsia="Times New Roman" w:hAnsi="Times New Roman" w:cs="Times New Roman"/>
          <w:color w:val="000000"/>
          <w:sz w:val="28"/>
          <w:szCs w:val="28"/>
        </w:rPr>
        <w:t xml:space="preserve"> муниципальных правовых актов в соответствии с Уставом </w:t>
      </w:r>
      <w:r w:rsidR="00943E13" w:rsidRPr="005B36B5">
        <w:rPr>
          <w:rFonts w:ascii="Times New Roman" w:eastAsia="Times New Roman" w:hAnsi="Times New Roman" w:cs="Times New Roman"/>
          <w:color w:val="000000"/>
          <w:sz w:val="28"/>
          <w:szCs w:val="28"/>
        </w:rPr>
        <w:t>Пинежского</w:t>
      </w:r>
      <w:r w:rsidRPr="005B36B5">
        <w:rPr>
          <w:rFonts w:ascii="Times New Roman" w:eastAsia="Times New Roman" w:hAnsi="Times New Roman" w:cs="Times New Roman"/>
          <w:color w:val="000000"/>
          <w:sz w:val="28"/>
          <w:szCs w:val="28"/>
        </w:rPr>
        <w:t xml:space="preserve"> муниципального</w:t>
      </w:r>
      <w:bookmarkEnd w:id="3"/>
      <w:r w:rsidRPr="000623D6">
        <w:rPr>
          <w:rFonts w:ascii="Times New Roman" w:eastAsia="Times New Roman" w:hAnsi="Times New Roman" w:cs="Times New Roman"/>
          <w:color w:val="000000"/>
          <w:sz w:val="28"/>
          <w:szCs w:val="28"/>
        </w:rPr>
        <w:t xml:space="preserve">округа Архангельской области, размещению на </w:t>
      </w:r>
      <w:r w:rsidRPr="005E2638">
        <w:rPr>
          <w:rFonts w:ascii="Times New Roman" w:eastAsia="Times New Roman" w:hAnsi="Times New Roman" w:cs="Times New Roman"/>
          <w:color w:val="000000"/>
          <w:sz w:val="28"/>
          <w:szCs w:val="28"/>
        </w:rPr>
        <w:t>едином портале,  распространяется</w:t>
      </w:r>
      <w:r w:rsidRPr="000623D6">
        <w:rPr>
          <w:rFonts w:ascii="Times New Roman" w:eastAsia="Times New Roman" w:hAnsi="Times New Roman" w:cs="Times New Roman"/>
          <w:color w:val="000000"/>
          <w:sz w:val="28"/>
          <w:szCs w:val="28"/>
        </w:rPr>
        <w:t xml:space="preserve">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w:t>
      </w:r>
    </w:p>
    <w:p w:rsidR="000623D6" w:rsidRPr="000623D6" w:rsidRDefault="000623D6" w:rsidP="000623D6">
      <w:pPr>
        <w:autoSpaceDE w:val="0"/>
        <w:autoSpaceDN w:val="0"/>
        <w:adjustRightInd w:val="0"/>
        <w:spacing w:after="0" w:line="276" w:lineRule="auto"/>
        <w:ind w:firstLine="540"/>
        <w:jc w:val="both"/>
        <w:rPr>
          <w:rFonts w:ascii="Times New Roman" w:eastAsia="Times New Roman" w:hAnsi="Times New Roman" w:cs="Times New Roman"/>
          <w:color w:val="000000"/>
          <w:sz w:val="28"/>
          <w:szCs w:val="28"/>
        </w:rPr>
      </w:pPr>
    </w:p>
    <w:p w:rsidR="000623D6" w:rsidRDefault="000623D6" w:rsidP="002E44EF">
      <w:pPr>
        <w:widowControl w:val="0"/>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lastRenderedPageBreak/>
        <w:t>Статья 6. Требования к информационным стендам</w:t>
      </w:r>
    </w:p>
    <w:p w:rsidR="002E44EF" w:rsidRPr="000623D6" w:rsidRDefault="002E44EF" w:rsidP="002E44EF">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Информационные стенды должны быть размещены в здании администрации </w:t>
      </w:r>
      <w:r w:rsidR="00943E13">
        <w:rPr>
          <w:rFonts w:ascii="Times New Roman" w:eastAsia="Times New Roman" w:hAnsi="Times New Roman" w:cs="Times New Roman"/>
          <w:color w:val="000000"/>
          <w:sz w:val="28"/>
          <w:szCs w:val="28"/>
        </w:rPr>
        <w:t>Пинежского</w:t>
      </w:r>
      <w:r w:rsidRPr="000623D6">
        <w:rPr>
          <w:rFonts w:ascii="Times New Roman" w:eastAsia="Times New Roman" w:hAnsi="Times New Roman" w:cs="Times New Roman"/>
          <w:color w:val="000000"/>
          <w:sz w:val="28"/>
          <w:szCs w:val="28"/>
        </w:rPr>
        <w:t xml:space="preserve"> муниципального округа Архангельской области,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На информационном стенде размещается оповещение о начале общественных обсуждений.</w:t>
      </w:r>
    </w:p>
    <w:p w:rsidR="000623D6" w:rsidRPr="000623D6" w:rsidRDefault="000623D6" w:rsidP="002E44EF">
      <w:pPr>
        <w:autoSpaceDE w:val="0"/>
        <w:autoSpaceDN w:val="0"/>
        <w:adjustRightInd w:val="0"/>
        <w:spacing w:after="0" w:line="240" w:lineRule="auto"/>
        <w:ind w:firstLine="540"/>
        <w:jc w:val="both"/>
        <w:rPr>
          <w:rFonts w:ascii="Calibri" w:eastAsia="Times New Roman" w:hAnsi="Calibri" w:cs="Times New Roman"/>
          <w:color w:val="000000"/>
          <w:sz w:val="28"/>
          <w:szCs w:val="28"/>
        </w:rPr>
      </w:pPr>
    </w:p>
    <w:p w:rsidR="000623D6" w:rsidRDefault="000623D6" w:rsidP="002E44EF">
      <w:pPr>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7. Организация экспозиции или экспозиций проекта и консультирование посетителей</w:t>
      </w:r>
    </w:p>
    <w:p w:rsidR="002E44EF" w:rsidRPr="000623D6" w:rsidRDefault="002E44EF" w:rsidP="002E44EF">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Организатор общественных обсуждений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На экспозиции проекта должны быть представлены:</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постановление о проведении общественных обсуждений;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оповещение о начале общественных обсуждений;</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проект, подлежащий рассмотрению на общественных обсуждениях.</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Проекты (проекты о внесении изменений)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0623D6" w:rsidRPr="000623D6" w:rsidRDefault="000623D6" w:rsidP="005D024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На экспозиции проекта ведется книга (журнал) учета посетителей экспозиции проекта, подлежащего рассмотрению на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0623D6" w:rsidRPr="000623D6" w:rsidRDefault="000623D6" w:rsidP="000623D6">
      <w:pPr>
        <w:autoSpaceDE w:val="0"/>
        <w:autoSpaceDN w:val="0"/>
        <w:adjustRightInd w:val="0"/>
        <w:spacing w:after="0" w:line="276" w:lineRule="auto"/>
        <w:ind w:firstLine="540"/>
        <w:jc w:val="both"/>
        <w:rPr>
          <w:rFonts w:ascii="Calibri" w:eastAsia="Times New Roman" w:hAnsi="Calibri" w:cs="Times New Roman"/>
          <w:color w:val="000000"/>
          <w:sz w:val="28"/>
          <w:szCs w:val="28"/>
        </w:rPr>
      </w:pPr>
    </w:p>
    <w:p w:rsidR="000623D6" w:rsidRDefault="000623D6" w:rsidP="002E44E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8. Организация общественных обсуждений</w:t>
      </w:r>
    </w:p>
    <w:p w:rsidR="002E44EF" w:rsidRPr="000623D6" w:rsidRDefault="002E44EF" w:rsidP="002E44EF">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p>
    <w:p w:rsidR="000623D6" w:rsidRPr="000623D6" w:rsidRDefault="005D024F" w:rsidP="002E44EF">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0623D6" w:rsidRPr="000623D6">
        <w:rPr>
          <w:rFonts w:ascii="Times New Roman" w:eastAsia="Times New Roman" w:hAnsi="Times New Roman" w:cs="Times New Roman"/>
          <w:color w:val="000000"/>
          <w:sz w:val="28"/>
          <w:szCs w:val="28"/>
        </w:rPr>
        <w:t>1. При проведении общественных обсуждений организатор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определяет председателя и секретаря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составляет план работы по подготовке и проведению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принимает заявления от участников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Calibri" w:eastAsia="Times New Roman" w:hAnsi="Calibri" w:cs="Times New Roman"/>
          <w:color w:val="000000"/>
          <w:sz w:val="28"/>
          <w:szCs w:val="28"/>
        </w:rPr>
      </w:pPr>
      <w:r w:rsidRPr="000623D6">
        <w:rPr>
          <w:rFonts w:ascii="Times New Roman" w:eastAsia="Times New Roman" w:hAnsi="Times New Roman" w:cs="Times New Roman"/>
          <w:color w:val="000000"/>
          <w:sz w:val="28"/>
          <w:szCs w:val="28"/>
        </w:rPr>
        <w:t xml:space="preserve">4) определяет перечень представителей организатора общественных обсуждений,  разработчиков градостроительной документации, экспертов, </w:t>
      </w:r>
      <w:r w:rsidRPr="000623D6">
        <w:rPr>
          <w:rFonts w:ascii="Times New Roman" w:eastAsia="Times New Roman" w:hAnsi="Times New Roman" w:cs="Times New Roman"/>
          <w:sz w:val="28"/>
          <w:szCs w:val="28"/>
        </w:rPr>
        <w:t xml:space="preserve">приглашаемых для консультирования на </w:t>
      </w:r>
      <w:r w:rsidRPr="000623D6">
        <w:rPr>
          <w:rFonts w:ascii="Times New Roman" w:eastAsia="Times New Roman" w:hAnsi="Times New Roman" w:cs="Times New Roman"/>
          <w:color w:val="000000"/>
          <w:sz w:val="28"/>
          <w:szCs w:val="28"/>
        </w:rPr>
        <w:t>экспозиции проекта</w:t>
      </w:r>
      <w:r w:rsidRPr="000623D6">
        <w:rPr>
          <w:rFonts w:ascii="Times New Roman" w:eastAsia="Times New Roman" w:hAnsi="Times New Roman" w:cs="Times New Roman"/>
          <w:sz w:val="28"/>
          <w:szCs w:val="28"/>
        </w:rPr>
        <w:t>.</w:t>
      </w:r>
    </w:p>
    <w:p w:rsidR="000623D6" w:rsidRPr="000623D6" w:rsidRDefault="000623D6" w:rsidP="002E44EF">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p>
    <w:p w:rsidR="000623D6" w:rsidRDefault="000623D6" w:rsidP="002E44E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lastRenderedPageBreak/>
        <w:t>Статья 9. Сроки проведения общественных обсуждений</w:t>
      </w:r>
    </w:p>
    <w:p w:rsidR="002E44EF" w:rsidRPr="000623D6" w:rsidRDefault="002E44EF" w:rsidP="000623D6">
      <w:pPr>
        <w:widowControl w:val="0"/>
        <w:autoSpaceDE w:val="0"/>
        <w:autoSpaceDN w:val="0"/>
        <w:adjustRightInd w:val="0"/>
        <w:spacing w:after="0" w:line="276" w:lineRule="auto"/>
        <w:ind w:firstLine="540"/>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Сроки проведения общественных обсуждений устанавливаются постановлением о назначении общественных обсуждений, указанным в пункте 3 статьи 5 настоящего Положения, в соответствии с Градостроительным кодексом Российской Федерации и требованиями главы </w:t>
      </w:r>
      <w:r w:rsidRPr="000623D6">
        <w:rPr>
          <w:rFonts w:ascii="Times New Roman" w:eastAsia="Times New Roman" w:hAnsi="Times New Roman" w:cs="Times New Roman"/>
          <w:color w:val="000000"/>
          <w:sz w:val="28"/>
          <w:szCs w:val="28"/>
          <w:lang w:val="en-US"/>
        </w:rPr>
        <w:t>III</w:t>
      </w:r>
      <w:r w:rsidRPr="000623D6">
        <w:rPr>
          <w:rFonts w:ascii="Times New Roman" w:eastAsia="Times New Roman" w:hAnsi="Times New Roman" w:cs="Times New Roman"/>
          <w:color w:val="000000"/>
          <w:sz w:val="28"/>
          <w:szCs w:val="28"/>
        </w:rPr>
        <w:t xml:space="preserve"> настоящего Положения.</w:t>
      </w:r>
    </w:p>
    <w:p w:rsidR="000623D6" w:rsidRPr="000623D6" w:rsidRDefault="000623D6" w:rsidP="000623D6">
      <w:pPr>
        <w:widowControl w:val="0"/>
        <w:autoSpaceDE w:val="0"/>
        <w:autoSpaceDN w:val="0"/>
        <w:adjustRightInd w:val="0"/>
        <w:spacing w:after="0" w:line="276" w:lineRule="auto"/>
        <w:ind w:firstLine="540"/>
        <w:jc w:val="both"/>
        <w:rPr>
          <w:rFonts w:ascii="Times New Roman" w:eastAsia="Times New Roman" w:hAnsi="Times New Roman" w:cs="Times New Roman"/>
          <w:color w:val="000000"/>
          <w:sz w:val="28"/>
          <w:szCs w:val="28"/>
        </w:rPr>
      </w:pPr>
    </w:p>
    <w:p w:rsidR="000623D6" w:rsidRPr="000623D6" w:rsidRDefault="000623D6" w:rsidP="005D024F">
      <w:pPr>
        <w:widowControl w:val="0"/>
        <w:autoSpaceDE w:val="0"/>
        <w:autoSpaceDN w:val="0"/>
        <w:adjustRightInd w:val="0"/>
        <w:spacing w:after="0" w:line="276" w:lineRule="auto"/>
        <w:jc w:val="both"/>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10. Лица, имеющие право на предоставление предложений и замечаний</w:t>
      </w:r>
    </w:p>
    <w:p w:rsidR="000623D6" w:rsidRPr="000623D6" w:rsidRDefault="000623D6" w:rsidP="005D024F">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w:t>
      </w:r>
      <w:r w:rsidRPr="005E2638">
        <w:rPr>
          <w:rFonts w:ascii="Times New Roman" w:eastAsia="Times New Roman" w:hAnsi="Times New Roman" w:cs="Times New Roman"/>
          <w:color w:val="000000"/>
          <w:sz w:val="28"/>
          <w:szCs w:val="28"/>
        </w:rPr>
        <w:t>Лицами, имеющими право на предоставление предложений и замечаний, являются (далее – Заявители): физические лица, юридические лица и индивидуальные предприниматели.</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Заявители - физические лица:</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2) постоянно проживающие на территории </w:t>
      </w:r>
      <w:r w:rsidR="00943E13">
        <w:rPr>
          <w:rFonts w:ascii="Times New Roman" w:eastAsia="Times New Roman" w:hAnsi="Times New Roman" w:cs="Times New Roman"/>
          <w:color w:val="000000"/>
          <w:sz w:val="28"/>
          <w:szCs w:val="28"/>
        </w:rPr>
        <w:t>Пинежского</w:t>
      </w:r>
      <w:r w:rsidRPr="000623D6">
        <w:rPr>
          <w:rFonts w:ascii="Times New Roman" w:eastAsia="Times New Roman" w:hAnsi="Times New Roman" w:cs="Times New Roman"/>
          <w:color w:val="000000"/>
          <w:sz w:val="28"/>
          <w:szCs w:val="28"/>
        </w:rPr>
        <w:t xml:space="preserve"> муниципального округа Архангельской области, применительно к которой рассматривается проект на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3) в отношении проектов, </w:t>
      </w:r>
      <w:r w:rsidRPr="005E2638">
        <w:rPr>
          <w:rFonts w:ascii="Times New Roman" w:eastAsia="Times New Roman" w:hAnsi="Times New Roman" w:cs="Times New Roman"/>
          <w:color w:val="000000"/>
          <w:sz w:val="28"/>
          <w:szCs w:val="28"/>
        </w:rPr>
        <w:t>указанных в подпунктах 4, 5</w:t>
      </w:r>
      <w:r w:rsidR="003A50BD" w:rsidRPr="005E2638">
        <w:rPr>
          <w:rFonts w:ascii="Times New Roman" w:eastAsia="Times New Roman" w:hAnsi="Times New Roman" w:cs="Times New Roman"/>
          <w:color w:val="000000"/>
          <w:sz w:val="28"/>
          <w:szCs w:val="28"/>
        </w:rPr>
        <w:t>, 6</w:t>
      </w:r>
      <w:r w:rsidRPr="005E2638">
        <w:rPr>
          <w:rFonts w:ascii="Times New Roman" w:eastAsia="Times New Roman" w:hAnsi="Times New Roman" w:cs="Times New Roman"/>
          <w:color w:val="000000"/>
          <w:sz w:val="28"/>
          <w:szCs w:val="28"/>
        </w:rPr>
        <w:t xml:space="preserve"> пункта 1</w:t>
      </w:r>
      <w:r w:rsidRPr="000623D6">
        <w:rPr>
          <w:rFonts w:ascii="Times New Roman" w:eastAsia="Times New Roman" w:hAnsi="Times New Roman" w:cs="Times New Roman"/>
          <w:color w:val="000000"/>
          <w:sz w:val="28"/>
          <w:szCs w:val="28"/>
        </w:rPr>
        <w:t xml:space="preserve"> статьи 2 настоящего Положения: </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постоянно проживающие в границах земельных участков, прилегающих к земельному участку, в отношении которого подготовлены данные проекты</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Заявители - юридические лица и индивидуальные предприниматели:</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w:t>
      </w:r>
      <w:r w:rsidRPr="000623D6">
        <w:rPr>
          <w:rFonts w:ascii="Times New Roman" w:eastAsia="Times New Roman" w:hAnsi="Times New Roman" w:cs="Times New Roman"/>
          <w:color w:val="000000"/>
          <w:sz w:val="28"/>
          <w:szCs w:val="28"/>
        </w:rPr>
        <w:lastRenderedPageBreak/>
        <w:t>рассматривается вопрос на общественных обсуждениях или публичных слушаниях;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2) в отношении проектов, указанных в подпунктах 4, 5 пункта 1 статьи 2 настоящего Положения: </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4. Заявители -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5. Интересы лиц, указанных в пункте 1 настоящей статьи,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0623D6" w:rsidRPr="000623D6" w:rsidRDefault="000623D6" w:rsidP="005D024F">
      <w:pPr>
        <w:widowControl w:val="0"/>
        <w:autoSpaceDE w:val="0"/>
        <w:autoSpaceDN w:val="0"/>
        <w:adjustRightInd w:val="0"/>
        <w:spacing w:after="0" w:line="240" w:lineRule="auto"/>
        <w:ind w:firstLine="539"/>
        <w:jc w:val="both"/>
        <w:rPr>
          <w:rFonts w:ascii="Calibri" w:eastAsia="Times New Roman" w:hAnsi="Calibri" w:cs="Times New Roman"/>
          <w:color w:val="000000"/>
          <w:sz w:val="28"/>
          <w:szCs w:val="28"/>
        </w:rPr>
      </w:pPr>
    </w:p>
    <w:p w:rsidR="000623D6" w:rsidRDefault="000623D6"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11. Прием предложений и замечаний по проекту, рассматриваемому на общественных обсуждениях</w:t>
      </w:r>
    </w:p>
    <w:p w:rsidR="005D024F" w:rsidRPr="000623D6" w:rsidRDefault="005D024F"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Участники общественных обсуждений вправе направлять предложения и замечания организатору общественных обсуждений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Предоставление предложений и замечаний участниками общественных обсуждений осуществляется:</w:t>
      </w:r>
    </w:p>
    <w:p w:rsidR="000623D6" w:rsidRPr="000623D6" w:rsidRDefault="000623D6" w:rsidP="005D024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1) посредством официального сайта, информационных систем, платформы обратной связи единого портала;</w:t>
      </w:r>
    </w:p>
    <w:p w:rsidR="000623D6" w:rsidRPr="000623D6" w:rsidRDefault="000623D6" w:rsidP="005D024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2) в письменной форме или в форме электронного документа в адрес уполномоченного органа;</w:t>
      </w:r>
    </w:p>
    <w:p w:rsidR="000623D6" w:rsidRPr="000623D6" w:rsidRDefault="000623D6" w:rsidP="005D024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r w:rsidRPr="000623D6">
        <w:rPr>
          <w:rFonts w:ascii="Times New Roman" w:eastAsia="Times New Roman" w:hAnsi="Times New Roman" w:cs="Times New Roman"/>
          <w:color w:val="000000"/>
          <w:sz w:val="28"/>
          <w:szCs w:val="28"/>
        </w:rPr>
        <w:t xml:space="preserve">оформляется по форме, согласно Приложению 2 к настоящему Положению. </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w:t>
      </w:r>
      <w:r w:rsidRPr="000623D6">
        <w:rPr>
          <w:rFonts w:ascii="Times New Roman" w:eastAsia="Times New Roman" w:hAnsi="Times New Roman" w:cs="Times New Roman"/>
          <w:color w:val="000000"/>
          <w:sz w:val="28"/>
          <w:szCs w:val="28"/>
        </w:rPr>
        <w:lastRenderedPageBreak/>
        <w:t>замечания в протокол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0623D6" w:rsidRPr="000623D6" w:rsidRDefault="000623D6" w:rsidP="005D024F">
      <w:pPr>
        <w:autoSpaceDE w:val="0"/>
        <w:autoSpaceDN w:val="0"/>
        <w:adjustRightInd w:val="0"/>
        <w:spacing w:after="0" w:line="240" w:lineRule="auto"/>
        <w:ind w:firstLine="708"/>
        <w:jc w:val="both"/>
        <w:rPr>
          <w:rFonts w:ascii="Calibri" w:eastAsia="Times New Roman" w:hAnsi="Calibri" w:cs="Times New Roman"/>
          <w:color w:val="000000"/>
          <w:sz w:val="28"/>
          <w:szCs w:val="28"/>
        </w:rPr>
      </w:pPr>
      <w:r w:rsidRPr="000623D6">
        <w:rPr>
          <w:rFonts w:ascii="Times New Roman" w:eastAsia="Times New Roman" w:hAnsi="Times New Roman" w:cs="Times New Roman"/>
          <w:color w:val="000000"/>
          <w:sz w:val="28"/>
          <w:szCs w:val="28"/>
        </w:rPr>
        <w:t xml:space="preserve">5. Организатор общественных обсуждений информирует лиц, внесших предложения и замечания, о принятом решении по каждому предложению и замечанию </w:t>
      </w:r>
      <w:r w:rsidRPr="000623D6">
        <w:rPr>
          <w:rFonts w:ascii="Times New Roman" w:eastAsia="Times New Roman" w:hAnsi="Times New Roman" w:cs="Times New Roman"/>
          <w:sz w:val="28"/>
          <w:szCs w:val="28"/>
        </w:rPr>
        <w:t>способом, посредствам которого были поданы указанные предложения и замечания.</w:t>
      </w:r>
    </w:p>
    <w:p w:rsidR="000623D6" w:rsidRPr="000623D6" w:rsidRDefault="000623D6" w:rsidP="005D024F">
      <w:pPr>
        <w:widowControl w:val="0"/>
        <w:autoSpaceDE w:val="0"/>
        <w:autoSpaceDN w:val="0"/>
        <w:adjustRightInd w:val="0"/>
        <w:spacing w:after="0" w:line="240" w:lineRule="auto"/>
        <w:ind w:firstLine="540"/>
        <w:jc w:val="both"/>
        <w:rPr>
          <w:rFonts w:ascii="Calibri" w:eastAsia="Times New Roman" w:hAnsi="Calibri" w:cs="Times New Roman"/>
          <w:color w:val="000000"/>
          <w:sz w:val="28"/>
          <w:szCs w:val="28"/>
        </w:rPr>
      </w:pPr>
    </w:p>
    <w:p w:rsidR="000623D6" w:rsidRDefault="000623D6"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12. Протокол общественных обсуждений</w:t>
      </w:r>
    </w:p>
    <w:p w:rsidR="005D024F" w:rsidRPr="000623D6" w:rsidRDefault="005D024F"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Протокол общественных обсуждений подготавливается в течение 3 календарных дней со дня окончания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2. Общественные обсуждения протоколируются. Протокол общественных обсуждений </w:t>
      </w:r>
      <w:r w:rsidRPr="000623D6">
        <w:rPr>
          <w:rFonts w:ascii="Times New Roman" w:eastAsia="Times New Roman" w:hAnsi="Times New Roman" w:cs="Times New Roman"/>
          <w:sz w:val="28"/>
          <w:szCs w:val="28"/>
        </w:rPr>
        <w:t>утверждается председателем и подписывается секретарём общественных обсуждений</w:t>
      </w:r>
      <w:r w:rsidRPr="000623D6">
        <w:rPr>
          <w:rFonts w:ascii="Times New Roman" w:eastAsia="Times New Roman" w:hAnsi="Times New Roman" w:cs="Times New Roman"/>
          <w:color w:val="000000"/>
          <w:sz w:val="28"/>
          <w:szCs w:val="28"/>
        </w:rPr>
        <w:t>.</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Протокол общественных обсуждений оформляется по форме, согласно Приложению 3 к настоящему Положению, и  в нем указываются:</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дата оформления протокола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информация об организаторе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3)информация, содержащаяся в опубликованном оповещении о начале общественных обсуждений, дата и источник его опубликования;</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0623D6" w:rsidRPr="000623D6" w:rsidRDefault="000623D6" w:rsidP="005D024F">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0623D6">
        <w:rPr>
          <w:rFonts w:ascii="Times New Roman" w:eastAsia="Times New Roman" w:hAnsi="Times New Roman" w:cs="Times New Roman"/>
          <w:color w:val="000000"/>
          <w:sz w:val="28"/>
          <w:szCs w:val="28"/>
        </w:rPr>
        <w:lastRenderedPageBreak/>
        <w:t xml:space="preserve">5. </w:t>
      </w:r>
      <w:r w:rsidRPr="000623D6">
        <w:rPr>
          <w:rFonts w:ascii="Times New Roman" w:eastAsia="Calibri" w:hAnsi="Times New Roman" w:cs="Times New Roman"/>
          <w:bCs/>
          <w:sz w:val="28"/>
          <w:szCs w:val="28"/>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0623D6" w:rsidRPr="000623D6" w:rsidRDefault="000623D6" w:rsidP="000623D6">
      <w:pPr>
        <w:widowControl w:val="0"/>
        <w:autoSpaceDE w:val="0"/>
        <w:autoSpaceDN w:val="0"/>
        <w:adjustRightInd w:val="0"/>
        <w:spacing w:after="0" w:line="276" w:lineRule="auto"/>
        <w:ind w:firstLine="540"/>
        <w:jc w:val="both"/>
        <w:rPr>
          <w:rFonts w:ascii="Times New Roman" w:eastAsia="Times New Roman" w:hAnsi="Times New Roman" w:cs="Times New Roman"/>
          <w:color w:val="000000"/>
          <w:sz w:val="28"/>
          <w:szCs w:val="28"/>
        </w:rPr>
      </w:pPr>
    </w:p>
    <w:p w:rsidR="000623D6" w:rsidRDefault="000623D6"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13. Заключение о результатах общественных обсуждений</w:t>
      </w:r>
    </w:p>
    <w:p w:rsidR="005D024F" w:rsidRPr="000623D6" w:rsidRDefault="005D024F" w:rsidP="005D024F">
      <w:pPr>
        <w:widowControl w:val="0"/>
        <w:autoSpaceDE w:val="0"/>
        <w:autoSpaceDN w:val="0"/>
        <w:adjustRightInd w:val="0"/>
        <w:spacing w:after="0" w:line="276" w:lineRule="auto"/>
        <w:jc w:val="both"/>
        <w:outlineLvl w:val="2"/>
        <w:rPr>
          <w:rFonts w:ascii="Times New Roman" w:eastAsia="Times New Roman" w:hAnsi="Times New Roman" w:cs="Times New Roman"/>
          <w:b/>
          <w:color w:val="000000"/>
          <w:sz w:val="28"/>
          <w:szCs w:val="28"/>
        </w:rPr>
      </w:pP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Заключение о результатах общественных обсуждений подготавливается в течение 3 рабочих дней со дня окончания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Заключение о результатах общественных обсуждений оформляется организатором общественных обсуждений на основании протокола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Заключение о результатах общественных обсуждений оформляется по форме, согласно Приложению 4 к настоящему Положению, и  в нем должны быть указаны:</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дата оформления заключения о результатах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0623D6" w:rsidRPr="000623D6" w:rsidRDefault="000623D6" w:rsidP="005D024F">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3. Заключение о результатах общественных обсуждений подлежит опубликованию в порядке, установленном </w:t>
      </w:r>
      <w:r w:rsidRPr="005E2638">
        <w:rPr>
          <w:rFonts w:ascii="Times New Roman" w:eastAsia="Times New Roman" w:hAnsi="Times New Roman" w:cs="Times New Roman"/>
          <w:color w:val="000000"/>
          <w:sz w:val="28"/>
          <w:szCs w:val="28"/>
        </w:rPr>
        <w:t>для официального опубликования</w:t>
      </w:r>
      <w:r w:rsidRPr="000623D6">
        <w:rPr>
          <w:rFonts w:ascii="Times New Roman" w:eastAsia="Times New Roman" w:hAnsi="Times New Roman" w:cs="Times New Roman"/>
          <w:color w:val="000000"/>
          <w:sz w:val="28"/>
          <w:szCs w:val="28"/>
        </w:rPr>
        <w:t xml:space="preserve"> муниципальных правовых актов, и размещению на официальном сайте, на </w:t>
      </w:r>
      <w:r w:rsidRPr="005E2638">
        <w:rPr>
          <w:rFonts w:ascii="Times New Roman" w:eastAsia="Times New Roman" w:hAnsi="Times New Roman" w:cs="Times New Roman"/>
          <w:color w:val="000000"/>
          <w:sz w:val="28"/>
          <w:szCs w:val="28"/>
        </w:rPr>
        <w:t>едином портале, на</w:t>
      </w:r>
      <w:r w:rsidRPr="000623D6">
        <w:rPr>
          <w:rFonts w:ascii="Times New Roman" w:eastAsia="Times New Roman" w:hAnsi="Times New Roman" w:cs="Times New Roman"/>
          <w:color w:val="000000"/>
          <w:sz w:val="28"/>
          <w:szCs w:val="28"/>
        </w:rPr>
        <w:t xml:space="preserve"> информационных стендах.</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0623D6" w:rsidRPr="000623D6" w:rsidRDefault="000623D6" w:rsidP="005D024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5. Организатор общественных обсуждений обеспечивает хранение </w:t>
      </w:r>
      <w:r w:rsidRPr="000623D6">
        <w:rPr>
          <w:rFonts w:ascii="Times New Roman" w:eastAsia="Times New Roman" w:hAnsi="Times New Roman" w:cs="Times New Roman"/>
          <w:color w:val="000000"/>
          <w:sz w:val="28"/>
          <w:szCs w:val="28"/>
        </w:rPr>
        <w:lastRenderedPageBreak/>
        <w:t>итоговых документов общественных обсуждений и документов, связанных с организацией и проведением общественных обсуждений.</w:t>
      </w:r>
    </w:p>
    <w:p w:rsidR="000623D6" w:rsidRPr="000623D6" w:rsidRDefault="000623D6" w:rsidP="000623D6">
      <w:pPr>
        <w:widowControl w:val="0"/>
        <w:autoSpaceDE w:val="0"/>
        <w:autoSpaceDN w:val="0"/>
        <w:adjustRightInd w:val="0"/>
        <w:spacing w:after="0" w:line="276" w:lineRule="auto"/>
        <w:ind w:firstLine="540"/>
        <w:jc w:val="both"/>
        <w:rPr>
          <w:rFonts w:ascii="Calibri" w:eastAsia="Times New Roman" w:hAnsi="Calibri" w:cs="Times New Roman"/>
          <w:color w:val="000000"/>
          <w:sz w:val="28"/>
          <w:szCs w:val="28"/>
        </w:rPr>
      </w:pPr>
    </w:p>
    <w:p w:rsidR="000623D6" w:rsidRPr="000623D6" w:rsidRDefault="000623D6" w:rsidP="0021337D">
      <w:pPr>
        <w:widowControl w:val="0"/>
        <w:autoSpaceDE w:val="0"/>
        <w:autoSpaceDN w:val="0"/>
        <w:adjustRightInd w:val="0"/>
        <w:spacing w:after="200" w:line="240" w:lineRule="auto"/>
        <w:jc w:val="center"/>
        <w:outlineLvl w:val="1"/>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 xml:space="preserve">ГЛАВА </w:t>
      </w:r>
      <w:r w:rsidRPr="000623D6">
        <w:rPr>
          <w:rFonts w:ascii="Times New Roman" w:eastAsia="Times New Roman" w:hAnsi="Times New Roman" w:cs="Times New Roman"/>
          <w:b/>
          <w:color w:val="000000"/>
          <w:sz w:val="28"/>
          <w:szCs w:val="28"/>
          <w:lang w:val="en-US"/>
        </w:rPr>
        <w:t>III</w:t>
      </w:r>
      <w:r w:rsidRPr="000623D6">
        <w:rPr>
          <w:rFonts w:ascii="Times New Roman" w:eastAsia="Times New Roman" w:hAnsi="Times New Roman" w:cs="Times New Roman"/>
          <w:b/>
          <w:color w:val="000000"/>
          <w:sz w:val="28"/>
          <w:szCs w:val="28"/>
        </w:rPr>
        <w:t xml:space="preserve">. ОСОБЕННОСТИ И СРОКИ ПРОВЕДЕНИЯ ОБЩЕСТВЕННЫХ ОБСУЖДЕНИЙ ПО ОТДЕЛЬНЫМ ПРОЕКТАМ, ВЫНОСИМЫМ НА ОБЩЕСТВЕННЫЕ ОБСУЖДЕНИЯ </w:t>
      </w:r>
    </w:p>
    <w:p w:rsidR="000623D6" w:rsidRDefault="000623D6" w:rsidP="0021337D">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623D6">
        <w:rPr>
          <w:rFonts w:ascii="Times New Roman" w:eastAsia="Times New Roman" w:hAnsi="Times New Roman" w:cs="Times New Roman"/>
          <w:b/>
          <w:sz w:val="28"/>
          <w:szCs w:val="28"/>
        </w:rPr>
        <w:t xml:space="preserve">Статья 14. </w:t>
      </w:r>
      <w:r w:rsidRPr="005E2638">
        <w:rPr>
          <w:rFonts w:ascii="Times New Roman" w:eastAsia="Times New Roman" w:hAnsi="Times New Roman" w:cs="Times New Roman"/>
          <w:b/>
          <w:sz w:val="28"/>
          <w:szCs w:val="28"/>
        </w:rPr>
        <w:t>Особенности проведения общественных обсуждений по проекту генерального плана</w:t>
      </w:r>
      <w:r w:rsidRPr="000623D6">
        <w:rPr>
          <w:rFonts w:ascii="Times New Roman" w:eastAsia="Times New Roman" w:hAnsi="Times New Roman" w:cs="Times New Roman"/>
          <w:b/>
          <w:sz w:val="28"/>
          <w:szCs w:val="28"/>
        </w:rPr>
        <w:t xml:space="preserve"> муниципального округа, проектам о внесении изменений в генеральный </w:t>
      </w:r>
      <w:hyperlink r:id="rId11" w:history="1">
        <w:r w:rsidRPr="000623D6">
          <w:rPr>
            <w:rFonts w:ascii="Times New Roman" w:eastAsia="Times New Roman" w:hAnsi="Times New Roman" w:cs="Times New Roman"/>
            <w:b/>
            <w:sz w:val="28"/>
            <w:szCs w:val="28"/>
          </w:rPr>
          <w:t>план</w:t>
        </w:r>
      </w:hyperlink>
      <w:r w:rsidRPr="000623D6">
        <w:rPr>
          <w:rFonts w:ascii="Times New Roman" w:eastAsia="Times New Roman" w:hAnsi="Times New Roman" w:cs="Times New Roman"/>
          <w:b/>
          <w:sz w:val="28"/>
          <w:szCs w:val="28"/>
        </w:rPr>
        <w:t xml:space="preserve"> муниципального  округа</w:t>
      </w:r>
    </w:p>
    <w:p w:rsidR="0021337D" w:rsidRPr="000623D6" w:rsidRDefault="0021337D" w:rsidP="0021337D">
      <w:pPr>
        <w:widowControl w:val="0"/>
        <w:autoSpaceDE w:val="0"/>
        <w:autoSpaceDN w:val="0"/>
        <w:adjustRightInd w:val="0"/>
        <w:spacing w:after="0" w:line="276" w:lineRule="auto"/>
        <w:jc w:val="both"/>
        <w:outlineLvl w:val="2"/>
        <w:rPr>
          <w:rFonts w:ascii="Times New Roman" w:eastAsia="Times New Roman" w:hAnsi="Times New Roman" w:cs="Times New Roman"/>
          <w:b/>
          <w:sz w:val="28"/>
          <w:szCs w:val="28"/>
        </w:rPr>
      </w:pPr>
    </w:p>
    <w:p w:rsidR="000623D6" w:rsidRPr="000623D6" w:rsidRDefault="000623D6" w:rsidP="00213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 xml:space="preserve">1. Постановление о назначении общественных обсуждений по проекту генерального плана муниципального округа, проекту о внесении изменений в генеральный </w:t>
      </w:r>
      <w:hyperlink r:id="rId12" w:history="1">
        <w:r w:rsidRPr="000623D6">
          <w:rPr>
            <w:rFonts w:ascii="Times New Roman" w:eastAsia="Times New Roman" w:hAnsi="Times New Roman" w:cs="Times New Roman"/>
            <w:sz w:val="28"/>
            <w:szCs w:val="28"/>
          </w:rPr>
          <w:t>план</w:t>
        </w:r>
      </w:hyperlink>
      <w:r w:rsidRPr="000623D6">
        <w:rPr>
          <w:rFonts w:ascii="Times New Roman" w:eastAsia="Times New Roman" w:hAnsi="Times New Roman" w:cs="Times New Roman"/>
          <w:sz w:val="28"/>
          <w:szCs w:val="28"/>
        </w:rPr>
        <w:t xml:space="preserve"> муниципального округа издается организатором общественных обсуждений в течение 10 календарных дней со дня поступления указанных проектов с приложением заключений и согласований, предусмотренных законодательством Российской Федерации.</w:t>
      </w:r>
    </w:p>
    <w:p w:rsidR="000623D6" w:rsidRPr="000623D6" w:rsidRDefault="000623D6" w:rsidP="00213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sz w:val="28"/>
          <w:szCs w:val="28"/>
        </w:rPr>
        <w:t>2.</w:t>
      </w:r>
      <w:r w:rsidR="0021337D">
        <w:rPr>
          <w:rFonts w:ascii="Times New Roman" w:eastAsia="Times New Roman" w:hAnsi="Times New Roman" w:cs="Times New Roman"/>
          <w:sz w:val="28"/>
          <w:szCs w:val="28"/>
        </w:rPr>
        <w:t xml:space="preserve"> </w:t>
      </w:r>
      <w:r w:rsidRPr="000623D6">
        <w:rPr>
          <w:rFonts w:ascii="Times New Roman" w:eastAsia="Times New Roman" w:hAnsi="Times New Roman" w:cs="Times New Roman"/>
          <w:sz w:val="28"/>
          <w:szCs w:val="28"/>
        </w:rPr>
        <w:t>Продолжительность общественных обсуждений по проекту генерального плана муниципального округа, проектам, предусматривающим внесения изменений в генеральный план муниципального округа, составляет 27 дней со дня оповещения жителей муниципального округа об их проведении</w:t>
      </w:r>
      <w:r w:rsidRPr="000623D6">
        <w:rPr>
          <w:rFonts w:ascii="Times New Roman" w:eastAsia="Times New Roman" w:hAnsi="Times New Roman" w:cs="Times New Roman"/>
          <w:color w:val="000000"/>
          <w:sz w:val="28"/>
          <w:szCs w:val="28"/>
        </w:rPr>
        <w:t>.</w:t>
      </w:r>
    </w:p>
    <w:p w:rsidR="000623D6" w:rsidRPr="000623D6" w:rsidRDefault="000623D6" w:rsidP="00213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3. В целях доведения до населения информации о содержании проекта генерального плана организатор общественных обсуждений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623D6" w:rsidRPr="000623D6" w:rsidRDefault="000623D6" w:rsidP="000623D6">
      <w:pPr>
        <w:widowControl w:val="0"/>
        <w:autoSpaceDE w:val="0"/>
        <w:autoSpaceDN w:val="0"/>
        <w:adjustRightInd w:val="0"/>
        <w:spacing w:after="0" w:line="276" w:lineRule="auto"/>
        <w:ind w:firstLine="540"/>
        <w:jc w:val="both"/>
        <w:rPr>
          <w:rFonts w:ascii="Calibri" w:eastAsia="Times New Roman" w:hAnsi="Calibri" w:cs="Times New Roman"/>
          <w:sz w:val="28"/>
          <w:szCs w:val="28"/>
        </w:rPr>
      </w:pPr>
    </w:p>
    <w:p w:rsidR="000623D6" w:rsidRDefault="000623D6" w:rsidP="0021337D">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623D6">
        <w:rPr>
          <w:rFonts w:ascii="Times New Roman" w:eastAsia="Times New Roman" w:hAnsi="Times New Roman" w:cs="Times New Roman"/>
          <w:b/>
          <w:sz w:val="28"/>
          <w:szCs w:val="28"/>
        </w:rPr>
        <w:t xml:space="preserve">Статья 15. Особенности проведения общественных обсуждений по проекту правил землепользования и застройки муниципального образования, проекту о внесении изменений в </w:t>
      </w:r>
      <w:hyperlink r:id="rId13" w:history="1">
        <w:r w:rsidRPr="000623D6">
          <w:rPr>
            <w:rFonts w:ascii="Times New Roman" w:eastAsia="Times New Roman" w:hAnsi="Times New Roman" w:cs="Times New Roman"/>
            <w:b/>
            <w:sz w:val="28"/>
            <w:szCs w:val="28"/>
          </w:rPr>
          <w:t>правила</w:t>
        </w:r>
      </w:hyperlink>
      <w:r w:rsidRPr="000623D6">
        <w:rPr>
          <w:rFonts w:ascii="Times New Roman" w:eastAsia="Times New Roman" w:hAnsi="Times New Roman" w:cs="Times New Roman"/>
          <w:b/>
          <w:sz w:val="28"/>
          <w:szCs w:val="28"/>
        </w:rPr>
        <w:t xml:space="preserve"> землепользования и застройки муниципального образования</w:t>
      </w:r>
    </w:p>
    <w:p w:rsidR="0021337D" w:rsidRPr="000623D6" w:rsidRDefault="0021337D" w:rsidP="0021337D">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 xml:space="preserve">1. Постановление о назначении общественных обсуждений по проекту правил землепользования и застройки, проекту о внесении изменений в </w:t>
      </w:r>
      <w:hyperlink r:id="rId14" w:history="1">
        <w:r w:rsidRPr="000623D6">
          <w:rPr>
            <w:rFonts w:ascii="Times New Roman" w:eastAsia="Times New Roman" w:hAnsi="Times New Roman" w:cs="Times New Roman"/>
            <w:sz w:val="28"/>
            <w:szCs w:val="28"/>
          </w:rPr>
          <w:t>правила</w:t>
        </w:r>
      </w:hyperlink>
      <w:r w:rsidRPr="000623D6">
        <w:rPr>
          <w:rFonts w:ascii="Times New Roman" w:eastAsia="Times New Roman" w:hAnsi="Times New Roman" w:cs="Times New Roman"/>
          <w:sz w:val="28"/>
          <w:szCs w:val="28"/>
        </w:rPr>
        <w:t xml:space="preserve"> землепользования и застройки, издается организатором общественных обсуждений не позднее чем через 10 календарных дней со дня получения проекта правил землепользования и застройки, проекта о внесении изменений в </w:t>
      </w:r>
      <w:hyperlink r:id="rId15" w:history="1">
        <w:r w:rsidRPr="000623D6">
          <w:rPr>
            <w:rFonts w:ascii="Times New Roman" w:eastAsia="Times New Roman" w:hAnsi="Times New Roman" w:cs="Times New Roman"/>
            <w:sz w:val="28"/>
            <w:szCs w:val="28"/>
          </w:rPr>
          <w:t>правила</w:t>
        </w:r>
      </w:hyperlink>
      <w:r w:rsidRPr="000623D6">
        <w:rPr>
          <w:rFonts w:ascii="Times New Roman" w:eastAsia="Times New Roman" w:hAnsi="Times New Roman" w:cs="Times New Roman"/>
          <w:sz w:val="28"/>
          <w:szCs w:val="28"/>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2.</w:t>
      </w:r>
      <w:r w:rsidR="0021337D">
        <w:rPr>
          <w:rFonts w:ascii="Times New Roman" w:eastAsia="Times New Roman" w:hAnsi="Times New Roman" w:cs="Times New Roman"/>
          <w:sz w:val="28"/>
          <w:szCs w:val="28"/>
        </w:rPr>
        <w:t xml:space="preserve"> </w:t>
      </w:r>
      <w:r w:rsidRPr="000623D6">
        <w:rPr>
          <w:rFonts w:ascii="Times New Roman" w:eastAsia="Times New Roman" w:hAnsi="Times New Roman" w:cs="Times New Roman"/>
          <w:sz w:val="28"/>
          <w:szCs w:val="28"/>
        </w:rPr>
        <w:t xml:space="preserve">Продолжительность общественных обсуждений по проекту правил землепользования и </w:t>
      </w:r>
      <w:r w:rsidR="005020CC" w:rsidRPr="000623D6">
        <w:rPr>
          <w:rFonts w:ascii="Times New Roman" w:eastAsia="Times New Roman" w:hAnsi="Times New Roman" w:cs="Times New Roman"/>
          <w:sz w:val="28"/>
          <w:szCs w:val="28"/>
        </w:rPr>
        <w:t>застройки, проектам</w:t>
      </w:r>
      <w:r w:rsidRPr="000623D6">
        <w:rPr>
          <w:rFonts w:ascii="Times New Roman" w:eastAsia="Times New Roman" w:hAnsi="Times New Roman" w:cs="Times New Roman"/>
          <w:sz w:val="28"/>
          <w:szCs w:val="28"/>
        </w:rPr>
        <w:t xml:space="preserve">, </w:t>
      </w:r>
      <w:r w:rsidR="005020CC" w:rsidRPr="000623D6">
        <w:rPr>
          <w:rFonts w:ascii="Times New Roman" w:eastAsia="Times New Roman" w:hAnsi="Times New Roman" w:cs="Times New Roman"/>
          <w:sz w:val="28"/>
          <w:szCs w:val="28"/>
        </w:rPr>
        <w:t>предусматривающим внесение</w:t>
      </w:r>
      <w:r w:rsidRPr="000623D6">
        <w:rPr>
          <w:rFonts w:ascii="Times New Roman" w:eastAsia="Times New Roman" w:hAnsi="Times New Roman" w:cs="Times New Roman"/>
          <w:sz w:val="28"/>
          <w:szCs w:val="28"/>
        </w:rPr>
        <w:t xml:space="preserve"> изменений в правила землепользования и застройки, составляет 27 дней со </w:t>
      </w:r>
      <w:r w:rsidRPr="000623D6">
        <w:rPr>
          <w:rFonts w:ascii="Times New Roman" w:eastAsia="Times New Roman" w:hAnsi="Times New Roman" w:cs="Times New Roman"/>
          <w:sz w:val="28"/>
          <w:szCs w:val="28"/>
        </w:rPr>
        <w:lastRenderedPageBreak/>
        <w:t>дня опубликования такого проекта.</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623D6">
        <w:rPr>
          <w:rFonts w:ascii="Times New Roman" w:eastAsia="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3. В целях доведения до населения информации о содержании проекта правил землепользования и застройки организатор общественных обсуждений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623D6" w:rsidRPr="000623D6" w:rsidRDefault="000623D6" w:rsidP="0021337D">
      <w:pPr>
        <w:widowControl w:val="0"/>
        <w:autoSpaceDE w:val="0"/>
        <w:autoSpaceDN w:val="0"/>
        <w:adjustRightInd w:val="0"/>
        <w:spacing w:after="0" w:line="240" w:lineRule="auto"/>
        <w:ind w:firstLine="540"/>
        <w:jc w:val="both"/>
        <w:outlineLvl w:val="2"/>
        <w:rPr>
          <w:rFonts w:ascii="Calibri" w:eastAsia="Times New Roman" w:hAnsi="Calibri" w:cs="Times New Roman"/>
          <w:sz w:val="28"/>
          <w:szCs w:val="28"/>
        </w:rPr>
      </w:pPr>
    </w:p>
    <w:p w:rsidR="000623D6" w:rsidRDefault="000623D6" w:rsidP="0021337D">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623D6">
        <w:rPr>
          <w:rFonts w:ascii="Times New Roman" w:eastAsia="Times New Roman" w:hAnsi="Times New Roman" w:cs="Times New Roman"/>
          <w:b/>
          <w:sz w:val="28"/>
          <w:szCs w:val="28"/>
        </w:rPr>
        <w:t>Статья 16. Особенности проведения общественных обсуждений по проектам планировки территорий, проектам межевания территорий</w:t>
      </w:r>
    </w:p>
    <w:p w:rsidR="0021337D" w:rsidRPr="000623D6" w:rsidRDefault="0021337D" w:rsidP="0021337D">
      <w:pPr>
        <w:widowControl w:val="0"/>
        <w:autoSpaceDE w:val="0"/>
        <w:autoSpaceDN w:val="0"/>
        <w:adjustRightInd w:val="0"/>
        <w:spacing w:after="0" w:line="276" w:lineRule="auto"/>
        <w:jc w:val="both"/>
        <w:outlineLvl w:val="2"/>
        <w:rPr>
          <w:rFonts w:ascii="Times New Roman" w:eastAsia="Times New Roman" w:hAnsi="Times New Roman" w:cs="Times New Roman"/>
          <w:b/>
          <w:sz w:val="28"/>
          <w:szCs w:val="28"/>
        </w:rPr>
      </w:pP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1. Постановление о назначении общественных обсуждений по проектам планировки территорий, проектам межевания территорий издается организатором общественных обсуждений  не позднее чем через 10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Архангельской области.</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sz w:val="28"/>
          <w:szCs w:val="28"/>
        </w:rPr>
        <w:t>2. Продолжительность общественных обсуждений по проекту планировки территории и (или) проекту межевания территории, проектам, предусматривающим внесение изменений в проект планировки территории и (или) проект межевания территории, составляет 27 дней со дня оповещения жителей муниципального образования об их проведении.</w:t>
      </w:r>
    </w:p>
    <w:p w:rsidR="000623D6" w:rsidRPr="000623D6" w:rsidRDefault="000623D6" w:rsidP="0021337D">
      <w:pPr>
        <w:widowControl w:val="0"/>
        <w:autoSpaceDE w:val="0"/>
        <w:autoSpaceDN w:val="0"/>
        <w:adjustRightInd w:val="0"/>
        <w:spacing w:after="0" w:line="240" w:lineRule="auto"/>
        <w:ind w:firstLine="708"/>
        <w:jc w:val="both"/>
        <w:rPr>
          <w:rFonts w:ascii="Calibri" w:eastAsia="Times New Roman" w:hAnsi="Calibri" w:cs="Times New Roman"/>
          <w:sz w:val="28"/>
          <w:szCs w:val="28"/>
        </w:rPr>
      </w:pPr>
      <w:r w:rsidRPr="000623D6">
        <w:rPr>
          <w:rFonts w:ascii="Times New Roman" w:eastAsia="Times New Roman" w:hAnsi="Times New Roman" w:cs="Times New Roman"/>
          <w:sz w:val="28"/>
          <w:szCs w:val="28"/>
        </w:rPr>
        <w:t>3. В целях доведения до населения информации о содержании проекта планировки и (или) проекта межевания, организатор общественных обсуждений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r w:rsidRPr="000623D6">
        <w:rPr>
          <w:rFonts w:ascii="Calibri" w:eastAsia="Times New Roman" w:hAnsi="Calibri" w:cs="Times New Roman"/>
          <w:sz w:val="28"/>
          <w:szCs w:val="28"/>
        </w:rPr>
        <w:t>.</w:t>
      </w:r>
    </w:p>
    <w:p w:rsidR="000623D6" w:rsidRPr="000623D6" w:rsidRDefault="000623D6" w:rsidP="0021337D">
      <w:pPr>
        <w:widowControl w:val="0"/>
        <w:autoSpaceDE w:val="0"/>
        <w:autoSpaceDN w:val="0"/>
        <w:adjustRightInd w:val="0"/>
        <w:spacing w:after="0" w:line="240" w:lineRule="auto"/>
        <w:ind w:firstLine="540"/>
        <w:jc w:val="both"/>
        <w:rPr>
          <w:rFonts w:ascii="Calibri" w:eastAsia="Times New Roman" w:hAnsi="Calibri" w:cs="Times New Roman"/>
          <w:color w:val="000000"/>
          <w:sz w:val="28"/>
          <w:szCs w:val="28"/>
        </w:rPr>
      </w:pPr>
    </w:p>
    <w:p w:rsidR="000623D6" w:rsidRDefault="000623D6" w:rsidP="0021337D">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bookmarkStart w:id="4" w:name="Par225"/>
      <w:bookmarkStart w:id="5" w:name="Par251"/>
      <w:bookmarkEnd w:id="4"/>
      <w:bookmarkEnd w:id="5"/>
      <w:r w:rsidRPr="000623D6">
        <w:rPr>
          <w:rFonts w:ascii="Times New Roman" w:eastAsia="Times New Roman" w:hAnsi="Times New Roman" w:cs="Times New Roman"/>
          <w:b/>
          <w:color w:val="000000"/>
          <w:sz w:val="28"/>
          <w:szCs w:val="28"/>
        </w:rPr>
        <w:t xml:space="preserve">Статья 17.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w:t>
      </w:r>
      <w:r w:rsidRPr="000623D6">
        <w:rPr>
          <w:rFonts w:ascii="Times New Roman" w:eastAsia="Times New Roman" w:hAnsi="Times New Roman" w:cs="Times New Roman"/>
          <w:b/>
          <w:color w:val="000000"/>
          <w:sz w:val="28"/>
          <w:szCs w:val="28"/>
        </w:rPr>
        <w:lastRenderedPageBreak/>
        <w:t xml:space="preserve">объекта капитального строительства </w:t>
      </w:r>
    </w:p>
    <w:p w:rsidR="0021337D" w:rsidRPr="000623D6" w:rsidRDefault="0021337D" w:rsidP="0021337D">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8"/>
          <w:szCs w:val="28"/>
        </w:rPr>
      </w:pP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623D6">
        <w:rPr>
          <w:rFonts w:ascii="Times New Roman" w:eastAsia="Times New Roman" w:hAnsi="Times New Roman" w:cs="Times New Roman"/>
          <w:color w:val="000000"/>
          <w:sz w:val="28"/>
          <w:szCs w:val="28"/>
        </w:rPr>
        <w:t>1. Постановление о назначении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издается организатором общественных обсуждений не позднее чем через семь  дней после получения</w:t>
      </w:r>
      <w:r w:rsidRPr="000623D6">
        <w:rPr>
          <w:rFonts w:ascii="Times New Roman" w:eastAsia="Times New Roman" w:hAnsi="Times New Roman" w:cs="Times New Roman"/>
          <w:sz w:val="28"/>
          <w:szCs w:val="28"/>
        </w:rPr>
        <w:t xml:space="preserve"> заявления заинтересованного лица о предоставлении разрешения на условно разрешенный вид использования  </w:t>
      </w:r>
      <w:r w:rsidRPr="000623D6">
        <w:rPr>
          <w:rFonts w:ascii="Times New Roman" w:eastAsia="Times New Roman" w:hAnsi="Times New Roman" w:cs="Times New Roman"/>
          <w:color w:val="000000"/>
          <w:sz w:val="28"/>
          <w:szCs w:val="28"/>
        </w:rPr>
        <w:t>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2.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0623D6">
        <w:rPr>
          <w:rFonts w:ascii="Times New Roman" w:eastAsia="Calibri" w:hAnsi="Times New Roman" w:cs="Times New Roman"/>
          <w:sz w:val="28"/>
          <w:szCs w:val="28"/>
        </w:rPr>
        <w:t>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пятнадцати рабочих дней</w:t>
      </w:r>
      <w:r w:rsidRPr="000623D6">
        <w:rPr>
          <w:rFonts w:ascii="Times New Roman" w:eastAsia="Times New Roman" w:hAnsi="Times New Roman" w:cs="Times New Roman"/>
          <w:color w:val="000000"/>
          <w:sz w:val="28"/>
          <w:szCs w:val="28"/>
        </w:rPr>
        <w:t>.</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3. Организатор общественных обсуждений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В оповещении (сообщении), направляемом правообладателям земельных участков, объектов капитального строительства, указанном в пункте 7 статьи 4 настоящего Порядка указываются:</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наименование проекта, по которому проводятся общественные обсуждения;</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lastRenderedPageBreak/>
        <w:t>2) сведения о сроках, времени и месте проведения общественных обсуждений;</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3) порядок приема предложений и замечаний по проекту (вопросу), рассматриваемому на общественных обсуждениях; </w:t>
      </w: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21337D" w:rsidRPr="000623D6" w:rsidRDefault="0021337D"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0623D6" w:rsidRDefault="000623D6" w:rsidP="00696BA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0623D6">
        <w:rPr>
          <w:rFonts w:ascii="Times New Roman" w:eastAsia="Times New Roman" w:hAnsi="Times New Roman" w:cs="Times New Roman"/>
          <w:b/>
          <w:color w:val="000000"/>
          <w:sz w:val="28"/>
          <w:szCs w:val="28"/>
        </w:rPr>
        <w:t>Статья 18. Особенности проведения общественных обсуждений по проектам правил благоустройства территорий</w:t>
      </w:r>
    </w:p>
    <w:p w:rsidR="0021337D" w:rsidRPr="000623D6" w:rsidRDefault="0021337D" w:rsidP="0021337D">
      <w:pPr>
        <w:widowControl w:val="0"/>
        <w:autoSpaceDE w:val="0"/>
        <w:autoSpaceDN w:val="0"/>
        <w:adjustRightInd w:val="0"/>
        <w:spacing w:after="0" w:line="276" w:lineRule="auto"/>
        <w:jc w:val="both"/>
        <w:rPr>
          <w:rFonts w:ascii="Times New Roman" w:eastAsia="Times New Roman" w:hAnsi="Times New Roman" w:cs="Times New Roman"/>
          <w:b/>
          <w:color w:val="000000"/>
          <w:sz w:val="28"/>
          <w:szCs w:val="28"/>
        </w:rPr>
      </w:pPr>
    </w:p>
    <w:p w:rsidR="000623D6" w:rsidRPr="000623D6" w:rsidRDefault="000623D6" w:rsidP="002133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1. Постановление о назначении общественных обсуждений по проекту правил благоустройства территорий, проекту о внесении изменений в правила благоустройства территорий  издается организатором общественных обсуждений не позднее чем через 10 рабочих дней после получения проекта правил благоустройства территорий, проекта о внесении изменений в правила благоустройства территорий с приложением заключений и согласований, предусмотренных законодательством Российской Федерации.</w:t>
      </w:r>
    </w:p>
    <w:p w:rsidR="000623D6" w:rsidRPr="000623D6" w:rsidRDefault="000623D6" w:rsidP="0094575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2. Продолжительность общественных обсуждений по проекту правил благоустройства территорий, проекту о внесении изменений в правила благоустройства территорий  составляет один месяц со дня опубликования оповещения о начале общественных обсуждений до дня опубликования заключения о результатах общественных обсуждений.</w:t>
      </w:r>
    </w:p>
    <w:p w:rsidR="000623D6" w:rsidRPr="000623D6" w:rsidRDefault="000623D6" w:rsidP="002133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623D6">
        <w:rPr>
          <w:rFonts w:ascii="Times New Roman" w:eastAsia="Times New Roman" w:hAnsi="Times New Roman" w:cs="Times New Roman"/>
          <w:color w:val="000000"/>
          <w:sz w:val="28"/>
          <w:szCs w:val="28"/>
        </w:rPr>
        <w:t xml:space="preserve"> </w:t>
      </w:r>
      <w:r w:rsidR="00945758">
        <w:rPr>
          <w:rFonts w:ascii="Times New Roman" w:eastAsia="Times New Roman" w:hAnsi="Times New Roman" w:cs="Times New Roman"/>
          <w:color w:val="000000"/>
          <w:sz w:val="28"/>
          <w:szCs w:val="28"/>
        </w:rPr>
        <w:tab/>
      </w:r>
      <w:r w:rsidRPr="000623D6">
        <w:rPr>
          <w:rFonts w:ascii="Times New Roman" w:eastAsia="Times New Roman" w:hAnsi="Times New Roman" w:cs="Times New Roman"/>
          <w:color w:val="000000"/>
          <w:sz w:val="28"/>
          <w:szCs w:val="28"/>
        </w:rPr>
        <w:t>3. В целях доведения до населения информации о содержании проекта правил благоустройства территорий, организатор общественных обсуждений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623D6" w:rsidRDefault="000623D6" w:rsidP="00945758">
      <w:pPr>
        <w:widowControl w:val="0"/>
        <w:autoSpaceDE w:val="0"/>
        <w:autoSpaceDN w:val="0"/>
        <w:adjustRightInd w:val="0"/>
        <w:spacing w:after="0" w:line="240" w:lineRule="auto"/>
        <w:ind w:firstLine="540"/>
        <w:jc w:val="center"/>
        <w:rPr>
          <w:rFonts w:ascii="Calibri" w:eastAsia="Times New Roman" w:hAnsi="Calibri" w:cs="Times New Roman"/>
          <w:color w:val="000000"/>
          <w:sz w:val="28"/>
          <w:szCs w:val="28"/>
        </w:rPr>
      </w:pPr>
    </w:p>
    <w:p w:rsidR="000623D6" w:rsidRDefault="00945758" w:rsidP="00945758">
      <w:pPr>
        <w:widowControl w:val="0"/>
        <w:autoSpaceDE w:val="0"/>
        <w:autoSpaceDN w:val="0"/>
        <w:adjustRightInd w:val="0"/>
        <w:spacing w:after="0" w:line="240" w:lineRule="auto"/>
        <w:ind w:firstLine="540"/>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_______________________</w:t>
      </w:r>
    </w:p>
    <w:p w:rsidR="00945758" w:rsidRPr="000623D6" w:rsidRDefault="00945758" w:rsidP="00945758">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945758" w:rsidRDefault="00945758" w:rsidP="000623D6">
      <w:pPr>
        <w:spacing w:after="200" w:line="240" w:lineRule="auto"/>
        <w:ind w:left="5670"/>
        <w:contextualSpacing/>
        <w:jc w:val="right"/>
        <w:rPr>
          <w:rFonts w:ascii="Times New Roman" w:eastAsia="Calibri" w:hAnsi="Times New Roman" w:cs="Times New Roman"/>
          <w:sz w:val="24"/>
          <w:szCs w:val="24"/>
        </w:rPr>
      </w:pPr>
    </w:p>
    <w:p w:rsidR="00945758" w:rsidRDefault="00945758" w:rsidP="000623D6">
      <w:pPr>
        <w:spacing w:after="200" w:line="240" w:lineRule="auto"/>
        <w:ind w:left="5670"/>
        <w:contextualSpacing/>
        <w:jc w:val="right"/>
        <w:rPr>
          <w:rFonts w:ascii="Times New Roman" w:eastAsia="Calibri" w:hAnsi="Times New Roman" w:cs="Times New Roman"/>
          <w:sz w:val="24"/>
          <w:szCs w:val="24"/>
        </w:rPr>
      </w:pPr>
    </w:p>
    <w:p w:rsidR="00945758" w:rsidRDefault="00945758" w:rsidP="000623D6">
      <w:pPr>
        <w:spacing w:after="200" w:line="240" w:lineRule="auto"/>
        <w:ind w:left="5670"/>
        <w:contextualSpacing/>
        <w:jc w:val="right"/>
        <w:rPr>
          <w:rFonts w:ascii="Times New Roman" w:eastAsia="Calibri" w:hAnsi="Times New Roman" w:cs="Times New Roman"/>
          <w:sz w:val="24"/>
          <w:szCs w:val="24"/>
        </w:rPr>
      </w:pPr>
    </w:p>
    <w:p w:rsidR="00945758" w:rsidRDefault="00945758" w:rsidP="000623D6">
      <w:pPr>
        <w:spacing w:after="200" w:line="240" w:lineRule="auto"/>
        <w:ind w:left="5670"/>
        <w:contextualSpacing/>
        <w:jc w:val="right"/>
        <w:rPr>
          <w:rFonts w:ascii="Times New Roman" w:eastAsia="Calibri" w:hAnsi="Times New Roman" w:cs="Times New Roman"/>
          <w:sz w:val="24"/>
          <w:szCs w:val="24"/>
        </w:rPr>
      </w:pPr>
    </w:p>
    <w:p w:rsidR="00945758" w:rsidRDefault="00945758" w:rsidP="000623D6">
      <w:pPr>
        <w:spacing w:after="200" w:line="240" w:lineRule="auto"/>
        <w:ind w:left="5670"/>
        <w:contextualSpacing/>
        <w:jc w:val="right"/>
        <w:rPr>
          <w:rFonts w:ascii="Times New Roman" w:eastAsia="Calibri" w:hAnsi="Times New Roman" w:cs="Times New Roman"/>
          <w:sz w:val="24"/>
          <w:szCs w:val="24"/>
        </w:rPr>
      </w:pPr>
    </w:p>
    <w:p w:rsidR="00945758" w:rsidRPr="005425F4" w:rsidRDefault="00945758" w:rsidP="000623D6">
      <w:pPr>
        <w:spacing w:after="200" w:line="240" w:lineRule="auto"/>
        <w:ind w:left="5670"/>
        <w:contextualSpacing/>
        <w:jc w:val="right"/>
        <w:rPr>
          <w:rFonts w:ascii="Times New Roman" w:eastAsia="Calibri" w:hAnsi="Times New Roman" w:cs="Times New Roman"/>
          <w:sz w:val="24"/>
          <w:szCs w:val="24"/>
        </w:rPr>
      </w:pPr>
    </w:p>
    <w:p w:rsidR="000623D6" w:rsidRPr="000623D6" w:rsidRDefault="000623D6" w:rsidP="000623D6">
      <w:pPr>
        <w:spacing w:after="200" w:line="240" w:lineRule="auto"/>
        <w:ind w:left="5670"/>
        <w:contextualSpacing/>
        <w:jc w:val="right"/>
        <w:rPr>
          <w:rFonts w:ascii="Times New Roman" w:eastAsia="Calibri" w:hAnsi="Times New Roman" w:cs="Times New Roman"/>
          <w:sz w:val="24"/>
          <w:szCs w:val="24"/>
        </w:rPr>
      </w:pPr>
      <w:r w:rsidRPr="000623D6">
        <w:rPr>
          <w:rFonts w:ascii="Times New Roman" w:eastAsia="Calibri" w:hAnsi="Times New Roman" w:cs="Times New Roman"/>
          <w:sz w:val="24"/>
          <w:szCs w:val="24"/>
        </w:rPr>
        <w:lastRenderedPageBreak/>
        <w:t>Приложение 1</w:t>
      </w:r>
    </w:p>
    <w:p w:rsidR="000623D6" w:rsidRPr="000623D6" w:rsidRDefault="000623D6" w:rsidP="000623D6">
      <w:pPr>
        <w:spacing w:after="200" w:line="240" w:lineRule="auto"/>
        <w:ind w:left="5670"/>
        <w:contextualSpacing/>
        <w:jc w:val="right"/>
        <w:rPr>
          <w:rFonts w:ascii="Times New Roman" w:eastAsia="Calibri" w:hAnsi="Times New Roman" w:cs="Times New Roman"/>
          <w:sz w:val="24"/>
          <w:szCs w:val="24"/>
        </w:rPr>
      </w:pPr>
      <w:r w:rsidRPr="000623D6">
        <w:rPr>
          <w:rFonts w:ascii="Times New Roman" w:eastAsia="Calibri" w:hAnsi="Times New Roman" w:cs="Times New Roman"/>
          <w:sz w:val="24"/>
          <w:szCs w:val="24"/>
        </w:rPr>
        <w:t xml:space="preserve">к Положению об организации и проведении общественных обсуждений по вопросам градостроительной деятельности на территории  </w:t>
      </w:r>
      <w:r w:rsidR="00943E13">
        <w:rPr>
          <w:rFonts w:ascii="Times New Roman" w:eastAsia="Calibri" w:hAnsi="Times New Roman" w:cs="Times New Roman"/>
          <w:sz w:val="24"/>
          <w:szCs w:val="24"/>
        </w:rPr>
        <w:t>Пинежского</w:t>
      </w:r>
      <w:r w:rsidRPr="000623D6">
        <w:rPr>
          <w:rFonts w:ascii="Times New Roman" w:eastAsia="Calibri" w:hAnsi="Times New Roman" w:cs="Times New Roman"/>
          <w:sz w:val="24"/>
          <w:szCs w:val="24"/>
        </w:rPr>
        <w:t xml:space="preserve"> муниципального округа Архангельской области</w:t>
      </w:r>
    </w:p>
    <w:p w:rsidR="000623D6" w:rsidRPr="000623D6" w:rsidRDefault="000623D6" w:rsidP="000623D6">
      <w:pPr>
        <w:spacing w:after="200" w:line="276" w:lineRule="auto"/>
        <w:ind w:left="5954"/>
        <w:rPr>
          <w:rFonts w:ascii="Times New Roman" w:eastAsia="Calibri" w:hAnsi="Times New Roman" w:cs="Times New Roman"/>
          <w:sz w:val="24"/>
          <w:szCs w:val="24"/>
        </w:rPr>
      </w:pP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center"/>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Оповещение о начале общественных обсуждений</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На общественные обсуждения представляется проект ________________ (наименование проекта).</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xml:space="preserve">Общественные обсуждения проводятся в порядке, установленном статьями 5.1 </w:t>
      </w:r>
      <w:r w:rsidRPr="000623D6">
        <w:rPr>
          <w:rFonts w:ascii="Times New Roman" w:eastAsia="Times New Roman" w:hAnsi="Times New Roman" w:cs="Times New Roman"/>
          <w:color w:val="000000"/>
          <w:sz w:val="24"/>
          <w:szCs w:val="24"/>
        </w:rPr>
        <w:br/>
        <w:t xml:space="preserve">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w:t>
      </w:r>
      <w:r w:rsidR="00943E13">
        <w:rPr>
          <w:rFonts w:ascii="Times New Roman" w:eastAsia="Times New Roman" w:hAnsi="Times New Roman" w:cs="Times New Roman"/>
          <w:color w:val="000000"/>
          <w:sz w:val="24"/>
          <w:szCs w:val="24"/>
        </w:rPr>
        <w:t>Пинежского</w:t>
      </w:r>
      <w:r w:rsidRPr="000623D6">
        <w:rPr>
          <w:rFonts w:ascii="Times New Roman" w:eastAsia="Times New Roman" w:hAnsi="Times New Roman" w:cs="Times New Roman"/>
          <w:color w:val="000000"/>
          <w:sz w:val="24"/>
          <w:szCs w:val="24"/>
        </w:rPr>
        <w:t xml:space="preserve"> муниципального округа Архангельской области.</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Орган, уполномоченный на проведение общественных обсуждений - _____________</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Срок проведения общественных обсуждений - ________________________________</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xml:space="preserve">Информационные материалы по теме общественных обсуждений представлены на экспозиции по адресу _________________________________________________________ </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Информация об участниках общественных обсуждений: _________________________ (лица, имеющие право на предоставление предложений и замечаний).</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записи предложений и замечаний в период работы экспозиции;</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личного обращения в уполномоченный орган;</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обращения на платформе обратной связи единого портала</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отправления по электронной почте;</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почтового отправления.</w:t>
      </w: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p>
    <w:p w:rsidR="000623D6" w:rsidRPr="000623D6" w:rsidRDefault="000623D6" w:rsidP="000623D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200" w:line="276" w:lineRule="auto"/>
        <w:ind w:firstLine="567"/>
        <w:jc w:val="both"/>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Информационные материалы по проекту________________________ (наименование проекта) размещены на сайте _______________________(адрес сайта).</w:t>
      </w: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200" w:line="276" w:lineRule="auto"/>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br w:type="page"/>
      </w:r>
    </w:p>
    <w:p w:rsidR="000623D6" w:rsidRPr="000623D6" w:rsidRDefault="000623D6" w:rsidP="000623D6">
      <w:pPr>
        <w:spacing w:after="0"/>
        <w:ind w:left="5670"/>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lastRenderedPageBreak/>
        <w:t>Приложение 2</w:t>
      </w:r>
    </w:p>
    <w:p w:rsidR="000623D6" w:rsidRPr="000623D6" w:rsidRDefault="000623D6" w:rsidP="000623D6">
      <w:pPr>
        <w:spacing w:after="0" w:line="276" w:lineRule="auto"/>
        <w:ind w:left="5670"/>
        <w:jc w:val="right"/>
        <w:rPr>
          <w:rFonts w:ascii="Times New Roman" w:eastAsia="Calibri" w:hAnsi="Times New Roman" w:cs="Times New Roman"/>
          <w:sz w:val="24"/>
          <w:szCs w:val="24"/>
        </w:rPr>
      </w:pPr>
      <w:r w:rsidRPr="000623D6">
        <w:rPr>
          <w:rFonts w:ascii="Times New Roman" w:eastAsia="Calibri" w:hAnsi="Times New Roman" w:cs="Times New Roman"/>
          <w:sz w:val="24"/>
          <w:szCs w:val="24"/>
        </w:rPr>
        <w:t>к Положению об организации и проведении общественных обсуждений по вопросам градостроительной деятельности на территории</w:t>
      </w:r>
      <w:r w:rsidR="00943E13">
        <w:rPr>
          <w:rFonts w:ascii="Times New Roman" w:eastAsia="Calibri" w:hAnsi="Times New Roman" w:cs="Times New Roman"/>
          <w:sz w:val="24"/>
          <w:szCs w:val="24"/>
        </w:rPr>
        <w:t>Пинежского</w:t>
      </w:r>
      <w:r w:rsidRPr="000623D6">
        <w:rPr>
          <w:rFonts w:ascii="Times New Roman" w:eastAsia="Calibri" w:hAnsi="Times New Roman" w:cs="Times New Roman"/>
          <w:sz w:val="24"/>
          <w:szCs w:val="24"/>
        </w:rPr>
        <w:t xml:space="preserve"> муниципального округа Архангельской области </w:t>
      </w:r>
    </w:p>
    <w:p w:rsidR="000623D6" w:rsidRPr="000623D6" w:rsidRDefault="000623D6" w:rsidP="000623D6">
      <w:pPr>
        <w:tabs>
          <w:tab w:val="left" w:pos="9781"/>
        </w:tabs>
        <w:spacing w:after="0" w:line="276" w:lineRule="auto"/>
        <w:ind w:firstLine="567"/>
        <w:jc w:val="both"/>
        <w:rPr>
          <w:rFonts w:ascii="Times New Roman" w:eastAsia="Times New Roman" w:hAnsi="Times New Roman" w:cs="Times New Roman"/>
          <w:color w:val="000000"/>
          <w:sz w:val="24"/>
          <w:szCs w:val="24"/>
        </w:rPr>
      </w:pPr>
    </w:p>
    <w:p w:rsidR="000623D6" w:rsidRPr="000623D6" w:rsidRDefault="000623D6" w:rsidP="0006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Форма книги (журнала) учета посетителей и записи предложений и замечаний</w:t>
      </w:r>
    </w:p>
    <w:p w:rsidR="000623D6" w:rsidRPr="000623D6" w:rsidRDefault="000623D6" w:rsidP="000623D6">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498"/>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при проведении экспозиции</w:t>
      </w:r>
    </w:p>
    <w:p w:rsidR="000623D6" w:rsidRPr="000623D6" w:rsidRDefault="000623D6" w:rsidP="0006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1560"/>
        <w:gridCol w:w="3118"/>
        <w:gridCol w:w="1701"/>
        <w:gridCol w:w="709"/>
        <w:gridCol w:w="1276"/>
      </w:tblGrid>
      <w:tr w:rsidR="000623D6" w:rsidRPr="000623D6" w:rsidTr="00943E13">
        <w:tc>
          <w:tcPr>
            <w:tcW w:w="425"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 п/п</w:t>
            </w: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Фамилия, имя, отчество</w:t>
            </w:r>
          </w:p>
        </w:tc>
        <w:tc>
          <w:tcPr>
            <w:tcW w:w="1560"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Место жительства (заполняется жителями муниципального округа)</w:t>
            </w:r>
          </w:p>
        </w:tc>
        <w:tc>
          <w:tcPr>
            <w:tcW w:w="3118"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Предложения и замечания</w:t>
            </w:r>
          </w:p>
        </w:tc>
        <w:tc>
          <w:tcPr>
            <w:tcW w:w="709"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Дата</w:t>
            </w: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r w:rsidRPr="000623D6">
              <w:rPr>
                <w:rFonts w:ascii="Times New Roman" w:eastAsia="Times New Roman" w:hAnsi="Times New Roman" w:cs="Times New Roman"/>
                <w:color w:val="000000"/>
                <w:sz w:val="24"/>
                <w:szCs w:val="24"/>
              </w:rPr>
              <w:t>Подпись</w:t>
            </w:r>
          </w:p>
        </w:tc>
      </w:tr>
      <w:tr w:rsidR="000623D6" w:rsidRPr="000623D6" w:rsidTr="00943E13">
        <w:tc>
          <w:tcPr>
            <w:tcW w:w="425"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560"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3118"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701"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709"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r>
      <w:tr w:rsidR="000623D6" w:rsidRPr="000623D6" w:rsidTr="00943E13">
        <w:tc>
          <w:tcPr>
            <w:tcW w:w="425"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560"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3118"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701"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709"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c>
          <w:tcPr>
            <w:tcW w:w="1276" w:type="dxa"/>
            <w:shd w:val="clear" w:color="auto" w:fill="auto"/>
          </w:tcPr>
          <w:p w:rsidR="000623D6" w:rsidRPr="000623D6" w:rsidRDefault="000623D6" w:rsidP="0006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sz w:val="24"/>
                <w:szCs w:val="24"/>
              </w:rPr>
            </w:pPr>
          </w:p>
        </w:tc>
      </w:tr>
    </w:tbl>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p>
    <w:p w:rsidR="007E3587" w:rsidRDefault="007E3587" w:rsidP="000623D6">
      <w:pPr>
        <w:spacing w:after="0" w:line="276" w:lineRule="auto"/>
        <w:ind w:left="5670"/>
        <w:jc w:val="right"/>
        <w:rPr>
          <w:rFonts w:ascii="Times New Roman" w:eastAsia="Calibri" w:hAnsi="Times New Roman" w:cs="Times New Roman"/>
          <w:color w:val="000000"/>
          <w:sz w:val="24"/>
          <w:szCs w:val="24"/>
        </w:rPr>
      </w:pPr>
    </w:p>
    <w:p w:rsidR="000623D6" w:rsidRPr="000623D6" w:rsidRDefault="000623D6" w:rsidP="000623D6">
      <w:pPr>
        <w:spacing w:after="0" w:line="276" w:lineRule="auto"/>
        <w:ind w:left="5670"/>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Приложение 3</w:t>
      </w:r>
    </w:p>
    <w:p w:rsidR="000623D6" w:rsidRPr="000623D6" w:rsidRDefault="000623D6" w:rsidP="000623D6">
      <w:pPr>
        <w:spacing w:after="0" w:line="276" w:lineRule="auto"/>
        <w:ind w:left="5670"/>
        <w:jc w:val="right"/>
        <w:rPr>
          <w:rFonts w:ascii="Times New Roman" w:eastAsia="Calibri" w:hAnsi="Times New Roman" w:cs="Times New Roman"/>
          <w:sz w:val="24"/>
          <w:szCs w:val="24"/>
        </w:rPr>
      </w:pPr>
      <w:r w:rsidRPr="000623D6">
        <w:rPr>
          <w:rFonts w:ascii="Times New Roman" w:eastAsia="Calibri" w:hAnsi="Times New Roman" w:cs="Times New Roman"/>
          <w:sz w:val="24"/>
          <w:szCs w:val="24"/>
        </w:rPr>
        <w:t xml:space="preserve">к Положению об организации и проведении общественных обсуждений по вопросам градостроительной деятельности на территории  </w:t>
      </w:r>
      <w:r w:rsidR="00943E13">
        <w:rPr>
          <w:rFonts w:ascii="Times New Roman" w:eastAsia="Calibri" w:hAnsi="Times New Roman" w:cs="Times New Roman"/>
          <w:color w:val="000000"/>
          <w:sz w:val="24"/>
          <w:szCs w:val="24"/>
        </w:rPr>
        <w:t>Пинежского</w:t>
      </w:r>
      <w:r w:rsidRPr="000623D6">
        <w:rPr>
          <w:rFonts w:ascii="Times New Roman" w:eastAsia="Calibri" w:hAnsi="Times New Roman" w:cs="Times New Roman"/>
          <w:color w:val="000000"/>
          <w:sz w:val="24"/>
          <w:szCs w:val="24"/>
        </w:rPr>
        <w:t xml:space="preserve"> муниципального округа</w:t>
      </w:r>
    </w:p>
    <w:p w:rsidR="000623D6" w:rsidRPr="000623D6" w:rsidRDefault="000623D6" w:rsidP="000623D6">
      <w:pPr>
        <w:autoSpaceDE w:val="0"/>
        <w:autoSpaceDN w:val="0"/>
        <w:adjustRightInd w:val="0"/>
        <w:spacing w:after="0" w:line="276" w:lineRule="auto"/>
        <w:ind w:firstLine="540"/>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 xml:space="preserve"> Архангельской области</w:t>
      </w:r>
    </w:p>
    <w:p w:rsidR="000623D6" w:rsidRPr="000623D6" w:rsidRDefault="000623D6" w:rsidP="000623D6">
      <w:pPr>
        <w:autoSpaceDE w:val="0"/>
        <w:autoSpaceDN w:val="0"/>
        <w:adjustRightInd w:val="0"/>
        <w:spacing w:after="0" w:line="276" w:lineRule="auto"/>
        <w:ind w:left="5103"/>
        <w:jc w:val="center"/>
        <w:rPr>
          <w:rFonts w:ascii="Times New Roman" w:eastAsia="Calibri" w:hAnsi="Times New Roman" w:cs="Times New Roman"/>
          <w:color w:val="000000"/>
          <w:sz w:val="24"/>
          <w:szCs w:val="24"/>
        </w:rPr>
      </w:pPr>
    </w:p>
    <w:p w:rsidR="000623D6" w:rsidRPr="000623D6" w:rsidRDefault="000623D6" w:rsidP="000623D6">
      <w:pPr>
        <w:autoSpaceDE w:val="0"/>
        <w:autoSpaceDN w:val="0"/>
        <w:adjustRightInd w:val="0"/>
        <w:spacing w:after="0" w:line="276" w:lineRule="auto"/>
        <w:ind w:left="5103"/>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УТВЕРЖДАЮ</w:t>
      </w:r>
    </w:p>
    <w:p w:rsidR="000623D6" w:rsidRPr="000623D6" w:rsidRDefault="000623D6" w:rsidP="000623D6">
      <w:pPr>
        <w:autoSpaceDE w:val="0"/>
        <w:autoSpaceDN w:val="0"/>
        <w:adjustRightInd w:val="0"/>
        <w:spacing w:after="0" w:line="276" w:lineRule="auto"/>
        <w:ind w:left="5103"/>
        <w:jc w:val="right"/>
        <w:rPr>
          <w:rFonts w:ascii="Times New Roman" w:eastAsia="Calibri" w:hAnsi="Times New Roman" w:cs="Times New Roman"/>
          <w:color w:val="000000"/>
          <w:sz w:val="24"/>
          <w:szCs w:val="24"/>
        </w:rPr>
      </w:pPr>
    </w:p>
    <w:p w:rsidR="000623D6" w:rsidRPr="000623D6" w:rsidRDefault="000623D6" w:rsidP="000623D6">
      <w:pPr>
        <w:autoSpaceDE w:val="0"/>
        <w:autoSpaceDN w:val="0"/>
        <w:adjustRightInd w:val="0"/>
        <w:spacing w:after="0" w:line="276" w:lineRule="auto"/>
        <w:ind w:left="5103"/>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Председатель общественных обсуждений</w:t>
      </w:r>
    </w:p>
    <w:p w:rsidR="000623D6" w:rsidRPr="000623D6" w:rsidRDefault="000623D6" w:rsidP="000623D6">
      <w:pPr>
        <w:autoSpaceDE w:val="0"/>
        <w:autoSpaceDN w:val="0"/>
        <w:adjustRightInd w:val="0"/>
        <w:spacing w:after="0" w:line="276" w:lineRule="auto"/>
        <w:ind w:left="5103"/>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____________________________________</w:t>
      </w:r>
    </w:p>
    <w:p w:rsidR="000623D6" w:rsidRPr="000623D6" w:rsidRDefault="000623D6" w:rsidP="000623D6">
      <w:pPr>
        <w:autoSpaceDE w:val="0"/>
        <w:autoSpaceDN w:val="0"/>
        <w:adjustRightInd w:val="0"/>
        <w:spacing w:after="0" w:line="276" w:lineRule="auto"/>
        <w:ind w:left="5103"/>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(Ф.И.О., подпись, дата)</w:t>
      </w:r>
    </w:p>
    <w:p w:rsidR="000623D6" w:rsidRPr="000623D6" w:rsidRDefault="000623D6" w:rsidP="000623D6">
      <w:pPr>
        <w:autoSpaceDE w:val="0"/>
        <w:autoSpaceDN w:val="0"/>
        <w:adjustRightInd w:val="0"/>
        <w:spacing w:after="0" w:line="276" w:lineRule="auto"/>
        <w:ind w:left="5103"/>
        <w:jc w:val="both"/>
        <w:rPr>
          <w:rFonts w:ascii="Times New Roman" w:eastAsia="Calibri" w:hAnsi="Times New Roman" w:cs="Times New Roman"/>
          <w:color w:val="000000"/>
          <w:sz w:val="24"/>
          <w:szCs w:val="24"/>
        </w:rPr>
      </w:pPr>
    </w:p>
    <w:p w:rsidR="000623D6" w:rsidRPr="000623D6" w:rsidRDefault="000623D6" w:rsidP="000623D6">
      <w:pPr>
        <w:autoSpaceDE w:val="0"/>
        <w:autoSpaceDN w:val="0"/>
        <w:adjustRightInd w:val="0"/>
        <w:spacing w:after="0" w:line="276" w:lineRule="auto"/>
        <w:jc w:val="center"/>
        <w:rPr>
          <w:rFonts w:ascii="Times New Roman" w:eastAsia="Calibri" w:hAnsi="Times New Roman" w:cs="Times New Roman"/>
          <w:color w:val="000000"/>
          <w:sz w:val="24"/>
          <w:szCs w:val="24"/>
        </w:rPr>
      </w:pPr>
    </w:p>
    <w:p w:rsidR="000623D6" w:rsidRPr="000623D6" w:rsidRDefault="000623D6" w:rsidP="000623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Протокол</w:t>
      </w:r>
    </w:p>
    <w:p w:rsidR="000623D6" w:rsidRPr="000623D6" w:rsidRDefault="000623D6" w:rsidP="000623D6">
      <w:pPr>
        <w:autoSpaceDE w:val="0"/>
        <w:autoSpaceDN w:val="0"/>
        <w:adjustRightInd w:val="0"/>
        <w:spacing w:after="0" w:line="276" w:lineRule="auto"/>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Общественных обсуждений  от _______№_____</w:t>
      </w:r>
    </w:p>
    <w:p w:rsidR="000623D6" w:rsidRPr="000623D6" w:rsidRDefault="000623D6" w:rsidP="000623D6">
      <w:pPr>
        <w:autoSpaceDE w:val="0"/>
        <w:autoSpaceDN w:val="0"/>
        <w:adjustRightInd w:val="0"/>
        <w:spacing w:after="0" w:line="276" w:lineRule="auto"/>
        <w:ind w:left="-567" w:firstLine="567"/>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По проекту____________________________________________________________________</w:t>
      </w:r>
    </w:p>
    <w:p w:rsidR="000623D6" w:rsidRPr="000623D6" w:rsidRDefault="000623D6" w:rsidP="000623D6">
      <w:pPr>
        <w:autoSpaceDE w:val="0"/>
        <w:autoSpaceDN w:val="0"/>
        <w:adjustRightInd w:val="0"/>
        <w:spacing w:after="0" w:line="276" w:lineRule="auto"/>
        <w:ind w:left="-567" w:firstLine="567"/>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(наименование проекта)</w:t>
      </w:r>
    </w:p>
    <w:p w:rsidR="000623D6" w:rsidRPr="000623D6" w:rsidRDefault="000623D6" w:rsidP="000623D6">
      <w:pPr>
        <w:autoSpaceDE w:val="0"/>
        <w:autoSpaceDN w:val="0"/>
        <w:adjustRightInd w:val="0"/>
        <w:spacing w:after="0" w:line="276" w:lineRule="auto"/>
        <w:ind w:left="-567" w:firstLine="567"/>
        <w:jc w:val="both"/>
        <w:rPr>
          <w:rFonts w:ascii="Times New Roman" w:eastAsia="Calibri" w:hAnsi="Times New Roman" w:cs="Times New Roman"/>
          <w:color w:val="000000"/>
          <w:sz w:val="24"/>
          <w:szCs w:val="24"/>
        </w:rPr>
      </w:pPr>
    </w:p>
    <w:p w:rsidR="000623D6" w:rsidRPr="000623D6" w:rsidRDefault="000623D6" w:rsidP="000623D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0623D6">
        <w:rPr>
          <w:rFonts w:ascii="Times New Roman" w:eastAsia="Calibri" w:hAnsi="Times New Roman" w:cs="Times New Roman"/>
          <w:color w:val="000000"/>
          <w:sz w:val="24"/>
          <w:szCs w:val="24"/>
          <w:lang w:eastAsia="ru-RU"/>
        </w:rPr>
        <w:t>Организатор общественных обсуждений ____________________________________</w:t>
      </w:r>
    </w:p>
    <w:p w:rsidR="000623D6" w:rsidRPr="000623D6" w:rsidRDefault="000623D6" w:rsidP="000623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 xml:space="preserve">Заявитель </w:t>
      </w:r>
      <w:r w:rsidRPr="000623D6">
        <w:rPr>
          <w:rFonts w:ascii="Times New Roman" w:eastAsia="Calibri" w:hAnsi="Times New Roman" w:cs="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23D6">
        <w:rPr>
          <w:rFonts w:ascii="Times New Roman" w:eastAsia="Calibri" w:hAnsi="Times New Roman" w:cs="Times New Roman"/>
          <w:color w:val="000000"/>
          <w:sz w:val="24"/>
          <w:szCs w:val="24"/>
        </w:rPr>
        <w:t>_____________________________________________________________________________</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p>
    <w:p w:rsidR="000623D6" w:rsidRPr="000623D6" w:rsidRDefault="000623D6" w:rsidP="000623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Организация разработчик проекта__________________________________________</w:t>
      </w:r>
    </w:p>
    <w:p w:rsidR="000623D6" w:rsidRPr="000623D6" w:rsidRDefault="000623D6" w:rsidP="000623D6">
      <w:pPr>
        <w:autoSpaceDE w:val="0"/>
        <w:autoSpaceDN w:val="0"/>
        <w:adjustRightInd w:val="0"/>
        <w:spacing w:after="0" w:line="276" w:lineRule="auto"/>
        <w:ind w:left="-567" w:firstLine="567"/>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 xml:space="preserve"> (наименование, юридический адрес, телефон, адрес электронной почты)</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p>
    <w:p w:rsidR="000623D6" w:rsidRPr="000623D6" w:rsidRDefault="000623D6" w:rsidP="000623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Сроки проведения общественных обсуждений _____________________________   Срок, в течение которого принимались предложения и замечания  участников общественных обсуждений,_____________________________________________________</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Территория, в пределах которой проводились общественные обсуждения,___________________________________________________________________</w:t>
      </w:r>
    </w:p>
    <w:p w:rsidR="000623D6" w:rsidRPr="000623D6" w:rsidRDefault="000623D6" w:rsidP="000623D6">
      <w:pPr>
        <w:autoSpaceDE w:val="0"/>
        <w:autoSpaceDN w:val="0"/>
        <w:adjustRightInd w:val="0"/>
        <w:spacing w:after="0" w:line="276" w:lineRule="auto"/>
        <w:ind w:left="-567" w:firstLine="567"/>
        <w:jc w:val="both"/>
        <w:rPr>
          <w:rFonts w:ascii="Times New Roman" w:eastAsia="Calibri" w:hAnsi="Times New Roman" w:cs="Times New Roman"/>
          <w:color w:val="000000"/>
          <w:sz w:val="24"/>
          <w:szCs w:val="24"/>
        </w:rPr>
      </w:pPr>
    </w:p>
    <w:p w:rsidR="000623D6" w:rsidRPr="000623D6" w:rsidRDefault="000623D6" w:rsidP="000623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 xml:space="preserve">Информация, содержащаяся в опубликованном оповещении о начале общественных обсуждений, дата и источник его опубликования </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_____________________________________________________________________________</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lastRenderedPageBreak/>
        <w:t>(название, номер, дата печатных изданий и др. формы)</w:t>
      </w:r>
    </w:p>
    <w:p w:rsidR="000623D6" w:rsidRPr="000623D6" w:rsidRDefault="000623D6" w:rsidP="000623D6">
      <w:pPr>
        <w:autoSpaceDE w:val="0"/>
        <w:autoSpaceDN w:val="0"/>
        <w:adjustRightInd w:val="0"/>
        <w:spacing w:after="0" w:line="276" w:lineRule="auto"/>
        <w:jc w:val="both"/>
        <w:rPr>
          <w:rFonts w:ascii="Times New Roman" w:eastAsia="Calibri" w:hAnsi="Times New Roman" w:cs="Times New Roman"/>
          <w:color w:val="000000"/>
          <w:sz w:val="24"/>
          <w:szCs w:val="24"/>
        </w:rPr>
      </w:pPr>
    </w:p>
    <w:p w:rsidR="000623D6" w:rsidRPr="000623D6" w:rsidRDefault="000623D6" w:rsidP="000623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Сведения о проведении экспозиции по материалам (где и когда проведена, количество предложений и замечаний) ______________________________________________________________</w:t>
      </w:r>
      <w:r w:rsidRPr="000623D6">
        <w:rPr>
          <w:rFonts w:ascii="Times New Roman" w:eastAsia="Calibri" w:hAnsi="Times New Roman" w:cs="Times New Roman"/>
          <w:color w:val="000000"/>
          <w:sz w:val="24"/>
          <w:szCs w:val="24"/>
        </w:rPr>
        <w:softHyphen/>
      </w:r>
      <w:r w:rsidRPr="000623D6">
        <w:rPr>
          <w:rFonts w:ascii="Times New Roman" w:eastAsia="Calibri" w:hAnsi="Times New Roman" w:cs="Times New Roman"/>
          <w:color w:val="000000"/>
          <w:sz w:val="24"/>
          <w:szCs w:val="24"/>
        </w:rPr>
        <w:softHyphen/>
      </w:r>
      <w:r w:rsidRPr="000623D6">
        <w:rPr>
          <w:rFonts w:ascii="Times New Roman" w:eastAsia="Calibri" w:hAnsi="Times New Roman" w:cs="Times New Roman"/>
          <w:color w:val="000000"/>
          <w:sz w:val="24"/>
          <w:szCs w:val="24"/>
        </w:rPr>
        <w:softHyphen/>
      </w:r>
      <w:r w:rsidRPr="000623D6">
        <w:rPr>
          <w:rFonts w:ascii="Times New Roman" w:eastAsia="Calibri" w:hAnsi="Times New Roman" w:cs="Times New Roman"/>
          <w:color w:val="000000"/>
          <w:sz w:val="24"/>
          <w:szCs w:val="24"/>
        </w:rPr>
        <w:softHyphen/>
      </w:r>
      <w:r w:rsidRPr="000623D6">
        <w:rPr>
          <w:rFonts w:ascii="Times New Roman" w:eastAsia="Calibri" w:hAnsi="Times New Roman" w:cs="Times New Roman"/>
          <w:color w:val="000000"/>
          <w:sz w:val="24"/>
          <w:szCs w:val="24"/>
        </w:rPr>
        <w:softHyphen/>
        <w:t>______________</w:t>
      </w:r>
    </w:p>
    <w:p w:rsidR="000623D6" w:rsidRPr="000623D6" w:rsidRDefault="000623D6" w:rsidP="000623D6">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0623D6">
        <w:rPr>
          <w:rFonts w:ascii="Times New Roman" w:eastAsia="Calibri" w:hAnsi="Times New Roman" w:cs="Times New Roman"/>
          <w:color w:val="000000"/>
          <w:sz w:val="24"/>
          <w:szCs w:val="24"/>
          <w:lang w:eastAsia="ru-RU"/>
        </w:rPr>
        <w:t>Предложения и замечания участников общественных обсуждений:</w:t>
      </w:r>
    </w:p>
    <w:p w:rsidR="000623D6" w:rsidRPr="000623D6" w:rsidRDefault="000623D6" w:rsidP="000623D6">
      <w:p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eastAsia="ru-RU"/>
        </w:rPr>
      </w:pPr>
      <w:r w:rsidRPr="000623D6">
        <w:rPr>
          <w:rFonts w:ascii="Times New Roman" w:eastAsia="Calibri" w:hAnsi="Times New Roman" w:cs="Times New Roman"/>
          <w:color w:val="000000"/>
          <w:sz w:val="24"/>
          <w:szCs w:val="24"/>
          <w:lang w:eastAsia="ru-RU"/>
        </w:rPr>
        <w:t>8.1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p w:rsidR="000623D6" w:rsidRPr="000623D6" w:rsidRDefault="000623D6" w:rsidP="000623D6">
      <w:p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eastAsia="ru-RU"/>
        </w:rPr>
      </w:pPr>
      <w:r w:rsidRPr="000623D6">
        <w:rPr>
          <w:rFonts w:ascii="Times New Roman" w:eastAsia="Calibri" w:hAnsi="Times New Roman" w:cs="Times New Roman"/>
          <w:color w:val="000000"/>
          <w:sz w:val="24"/>
          <w:szCs w:val="24"/>
          <w:lang w:eastAsia="ru-RU"/>
        </w:rPr>
        <w:t>8.2  Предложения и замечания иных участников общественных обсуждений</w:t>
      </w:r>
    </w:p>
    <w:p w:rsidR="000623D6" w:rsidRPr="000623D6" w:rsidRDefault="000623D6" w:rsidP="000623D6">
      <w:pPr>
        <w:spacing w:after="0" w:line="276" w:lineRule="auto"/>
        <w:ind w:left="4536"/>
        <w:rPr>
          <w:rFonts w:ascii="Times New Roman" w:eastAsia="Calibri" w:hAnsi="Times New Roman" w:cs="Times New Roman"/>
          <w:color w:val="000000"/>
          <w:sz w:val="24"/>
          <w:szCs w:val="24"/>
        </w:rPr>
      </w:pPr>
    </w:p>
    <w:p w:rsidR="000623D6" w:rsidRPr="000623D6" w:rsidRDefault="000623D6" w:rsidP="000623D6">
      <w:pPr>
        <w:spacing w:after="0" w:line="276" w:lineRule="auto"/>
        <w:ind w:left="4536"/>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Подпись: секретарь общественных обсуждений</w:t>
      </w: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p>
    <w:p w:rsidR="007E3587" w:rsidRDefault="007E3587" w:rsidP="000623D6">
      <w:pPr>
        <w:spacing w:after="0"/>
        <w:ind w:left="5670"/>
        <w:jc w:val="right"/>
        <w:rPr>
          <w:rFonts w:ascii="Times New Roman" w:eastAsia="Calibri" w:hAnsi="Times New Roman" w:cs="Times New Roman"/>
          <w:color w:val="000000"/>
          <w:sz w:val="24"/>
          <w:szCs w:val="24"/>
        </w:rPr>
      </w:pPr>
    </w:p>
    <w:p w:rsidR="007E3587" w:rsidRDefault="007E3587" w:rsidP="000623D6">
      <w:pPr>
        <w:spacing w:after="0"/>
        <w:ind w:left="5670"/>
        <w:jc w:val="right"/>
        <w:rPr>
          <w:rFonts w:ascii="Times New Roman" w:eastAsia="Calibri" w:hAnsi="Times New Roman" w:cs="Times New Roman"/>
          <w:color w:val="000000"/>
          <w:sz w:val="24"/>
          <w:szCs w:val="24"/>
        </w:rPr>
      </w:pPr>
    </w:p>
    <w:p w:rsidR="007E3587" w:rsidRDefault="007E3587" w:rsidP="000623D6">
      <w:pPr>
        <w:spacing w:after="0"/>
        <w:ind w:left="5670"/>
        <w:jc w:val="right"/>
        <w:rPr>
          <w:rFonts w:ascii="Times New Roman" w:eastAsia="Calibri" w:hAnsi="Times New Roman" w:cs="Times New Roman"/>
          <w:color w:val="000000"/>
          <w:sz w:val="24"/>
          <w:szCs w:val="24"/>
        </w:rPr>
      </w:pPr>
    </w:p>
    <w:p w:rsidR="007E3587" w:rsidRDefault="007E3587" w:rsidP="000623D6">
      <w:pPr>
        <w:spacing w:after="0"/>
        <w:ind w:left="5670"/>
        <w:jc w:val="right"/>
        <w:rPr>
          <w:rFonts w:ascii="Times New Roman" w:eastAsia="Calibri" w:hAnsi="Times New Roman" w:cs="Times New Roman"/>
          <w:color w:val="000000"/>
          <w:sz w:val="24"/>
          <w:szCs w:val="24"/>
        </w:rPr>
      </w:pPr>
    </w:p>
    <w:p w:rsidR="000623D6" w:rsidRPr="000623D6" w:rsidRDefault="000623D6" w:rsidP="000623D6">
      <w:pPr>
        <w:spacing w:after="0"/>
        <w:ind w:left="5670"/>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lastRenderedPageBreak/>
        <w:t>Приложение 4</w:t>
      </w:r>
    </w:p>
    <w:p w:rsidR="000623D6" w:rsidRPr="000623D6" w:rsidRDefault="000623D6" w:rsidP="000623D6">
      <w:pPr>
        <w:spacing w:after="0" w:line="276" w:lineRule="auto"/>
        <w:ind w:left="5670"/>
        <w:jc w:val="right"/>
        <w:rPr>
          <w:rFonts w:ascii="Times New Roman" w:eastAsia="Calibri" w:hAnsi="Times New Roman" w:cs="Times New Roman"/>
          <w:sz w:val="24"/>
          <w:szCs w:val="24"/>
        </w:rPr>
      </w:pPr>
      <w:r w:rsidRPr="000623D6">
        <w:rPr>
          <w:rFonts w:ascii="Times New Roman" w:eastAsia="Calibri" w:hAnsi="Times New Roman" w:cs="Times New Roman"/>
          <w:sz w:val="24"/>
          <w:szCs w:val="24"/>
        </w:rPr>
        <w:t xml:space="preserve">к Положению об организации и проведении общественных обсуждений по вопросам градостроительной деятельности на территории </w:t>
      </w:r>
      <w:r w:rsidR="00943E13">
        <w:rPr>
          <w:rFonts w:ascii="Times New Roman" w:eastAsia="Calibri" w:hAnsi="Times New Roman" w:cs="Times New Roman"/>
          <w:sz w:val="24"/>
          <w:szCs w:val="24"/>
        </w:rPr>
        <w:t>Пинежского</w:t>
      </w:r>
      <w:r w:rsidRPr="000623D6">
        <w:rPr>
          <w:rFonts w:ascii="Times New Roman" w:eastAsia="Calibri" w:hAnsi="Times New Roman" w:cs="Times New Roman"/>
          <w:sz w:val="24"/>
          <w:szCs w:val="24"/>
        </w:rPr>
        <w:t xml:space="preserve"> муниципального округа Архангельской области</w:t>
      </w:r>
    </w:p>
    <w:p w:rsidR="000623D6" w:rsidRPr="000623D6" w:rsidRDefault="000623D6" w:rsidP="000623D6">
      <w:pPr>
        <w:spacing w:after="0" w:line="276" w:lineRule="auto"/>
        <w:ind w:firstLine="567"/>
        <w:jc w:val="both"/>
        <w:rPr>
          <w:rFonts w:ascii="Times New Roman" w:eastAsia="Calibri" w:hAnsi="Times New Roman" w:cs="Times New Roman"/>
          <w:color w:val="000000"/>
          <w:sz w:val="24"/>
          <w:szCs w:val="24"/>
        </w:rPr>
      </w:pPr>
    </w:p>
    <w:p w:rsidR="000623D6" w:rsidRPr="000623D6" w:rsidRDefault="000623D6" w:rsidP="000623D6">
      <w:pPr>
        <w:spacing w:after="0" w:line="276" w:lineRule="auto"/>
        <w:ind w:left="5103"/>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УТВЕРЖДАЮ</w:t>
      </w:r>
    </w:p>
    <w:p w:rsidR="000623D6" w:rsidRPr="000623D6" w:rsidRDefault="000623D6" w:rsidP="000623D6">
      <w:pPr>
        <w:spacing w:after="0" w:line="276" w:lineRule="auto"/>
        <w:ind w:left="5103"/>
        <w:jc w:val="right"/>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___________________________________</w:t>
      </w:r>
    </w:p>
    <w:p w:rsidR="000623D6" w:rsidRPr="000623D6" w:rsidRDefault="000623D6" w:rsidP="000623D6">
      <w:pPr>
        <w:spacing w:after="0" w:line="276" w:lineRule="auto"/>
        <w:ind w:left="5103"/>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(должность, Ф.И.О., подпись, дата)</w:t>
      </w:r>
    </w:p>
    <w:p w:rsidR="000623D6" w:rsidRPr="000623D6" w:rsidRDefault="000623D6" w:rsidP="000623D6">
      <w:pPr>
        <w:spacing w:after="0" w:line="276" w:lineRule="auto"/>
        <w:ind w:firstLine="709"/>
        <w:jc w:val="both"/>
        <w:rPr>
          <w:rFonts w:ascii="Times New Roman" w:eastAsia="Calibri" w:hAnsi="Times New Roman" w:cs="Times New Roman"/>
          <w:color w:val="000000"/>
          <w:sz w:val="24"/>
          <w:szCs w:val="24"/>
        </w:rPr>
      </w:pPr>
    </w:p>
    <w:p w:rsidR="000623D6" w:rsidRPr="000623D6" w:rsidRDefault="000623D6" w:rsidP="000623D6">
      <w:pPr>
        <w:spacing w:after="0" w:line="276" w:lineRule="auto"/>
        <w:ind w:firstLine="709"/>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ЗАКЛЮЧЕНИЕ</w:t>
      </w:r>
    </w:p>
    <w:p w:rsidR="000623D6" w:rsidRPr="000623D6" w:rsidRDefault="000623D6" w:rsidP="000623D6">
      <w:pPr>
        <w:spacing w:after="0" w:line="276" w:lineRule="auto"/>
        <w:ind w:firstLine="709"/>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ПО РЕЗУЛЬТАТАМ ОБЩЕСТВЕННЫХ ОБСУЖДЕНИЙ</w:t>
      </w:r>
    </w:p>
    <w:p w:rsidR="000623D6" w:rsidRPr="000623D6" w:rsidRDefault="000623D6" w:rsidP="000623D6">
      <w:pPr>
        <w:spacing w:after="0" w:line="276" w:lineRule="auto"/>
        <w:ind w:firstLine="709"/>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ПО ПРОЕКТУ  от_____________года _______________________________________________________________________________</w:t>
      </w:r>
    </w:p>
    <w:p w:rsidR="000623D6" w:rsidRPr="000623D6" w:rsidRDefault="000623D6" w:rsidP="000623D6">
      <w:pPr>
        <w:spacing w:after="0" w:line="276" w:lineRule="auto"/>
        <w:ind w:firstLine="709"/>
        <w:jc w:val="center"/>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(наименование проекта)</w:t>
      </w:r>
    </w:p>
    <w:p w:rsidR="000623D6" w:rsidRPr="000623D6" w:rsidRDefault="000623D6" w:rsidP="000623D6">
      <w:pPr>
        <w:spacing w:after="0" w:line="276" w:lineRule="auto"/>
        <w:ind w:firstLine="709"/>
        <w:jc w:val="center"/>
        <w:rPr>
          <w:rFonts w:ascii="Times New Roman" w:eastAsia="Calibri" w:hAnsi="Times New Roman" w:cs="Times New Roman"/>
          <w:color w:val="000000"/>
          <w:sz w:val="24"/>
          <w:szCs w:val="24"/>
        </w:rPr>
      </w:pPr>
    </w:p>
    <w:p w:rsidR="000623D6" w:rsidRPr="000623D6" w:rsidRDefault="005020CC" w:rsidP="005020CC">
      <w:pPr>
        <w:spacing w:after="0" w:line="276"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0623D6" w:rsidRPr="000623D6">
        <w:rPr>
          <w:rFonts w:ascii="Times New Roman" w:eastAsia="Calibri" w:hAnsi="Times New Roman" w:cs="Times New Roman"/>
          <w:color w:val="000000"/>
          <w:sz w:val="24"/>
          <w:szCs w:val="24"/>
        </w:rPr>
        <w:t>Количество участников общественных обсуждений, которые приняли участие в общественных обсуждениях, __________________________________________________</w:t>
      </w:r>
    </w:p>
    <w:p w:rsidR="000623D6" w:rsidRPr="000623D6" w:rsidRDefault="000623D6" w:rsidP="000623D6">
      <w:pPr>
        <w:spacing w:after="0" w:line="276" w:lineRule="auto"/>
        <w:ind w:firstLine="709"/>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2.</w:t>
      </w:r>
      <w:r w:rsidRPr="000623D6">
        <w:rPr>
          <w:rFonts w:ascii="Times New Roman" w:eastAsia="Calibri" w:hAnsi="Times New Roman" w:cs="Times New Roman"/>
          <w:color w:val="000000"/>
          <w:sz w:val="24"/>
          <w:szCs w:val="24"/>
        </w:rPr>
        <w:tab/>
        <w:t>Реквизиты протокола общественных обсуждений, на основании которого подготовлено заключение о результатах общественных обсуждений, __________________</w:t>
      </w:r>
    </w:p>
    <w:p w:rsidR="000623D6" w:rsidRPr="000623D6" w:rsidRDefault="000623D6" w:rsidP="000623D6">
      <w:pPr>
        <w:spacing w:after="0" w:line="276" w:lineRule="auto"/>
        <w:ind w:firstLine="709"/>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3.</w:t>
      </w:r>
      <w:r w:rsidRPr="000623D6">
        <w:rPr>
          <w:rFonts w:ascii="Times New Roman" w:eastAsia="Calibri" w:hAnsi="Times New Roman" w:cs="Times New Roman"/>
          <w:color w:val="000000"/>
          <w:sz w:val="24"/>
          <w:szCs w:val="24"/>
        </w:rPr>
        <w:tab/>
        <w:t>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bl>
      <w:tblPr>
        <w:tblStyle w:val="a3"/>
        <w:tblW w:w="0" w:type="auto"/>
        <w:tblLook w:val="04A0"/>
      </w:tblPr>
      <w:tblGrid>
        <w:gridCol w:w="4777"/>
        <w:gridCol w:w="4793"/>
      </w:tblGrid>
      <w:tr w:rsidR="000623D6" w:rsidRPr="000623D6" w:rsidTr="005425F4">
        <w:tc>
          <w:tcPr>
            <w:tcW w:w="4777" w:type="dxa"/>
          </w:tcPr>
          <w:p w:rsidR="000623D6" w:rsidRPr="000623D6" w:rsidRDefault="000623D6" w:rsidP="000623D6">
            <w:pPr>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Предложения и замечания, поступившие на общественных обсуждениях</w:t>
            </w:r>
          </w:p>
        </w:tc>
        <w:tc>
          <w:tcPr>
            <w:tcW w:w="4793" w:type="dxa"/>
          </w:tcPr>
          <w:p w:rsidR="000623D6" w:rsidRPr="000623D6" w:rsidRDefault="000623D6" w:rsidP="000623D6">
            <w:pPr>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r w:rsidR="000623D6" w:rsidRPr="000623D6" w:rsidTr="005425F4">
        <w:trPr>
          <w:trHeight w:val="1540"/>
        </w:trPr>
        <w:tc>
          <w:tcPr>
            <w:tcW w:w="4777" w:type="dxa"/>
          </w:tcPr>
          <w:p w:rsidR="000623D6" w:rsidRPr="000623D6" w:rsidRDefault="000623D6" w:rsidP="000623D6">
            <w:pPr>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0623D6" w:rsidRPr="000623D6" w:rsidRDefault="000623D6" w:rsidP="000623D6">
            <w:pPr>
              <w:jc w:val="both"/>
              <w:rPr>
                <w:rFonts w:ascii="Times New Roman" w:eastAsia="Calibri" w:hAnsi="Times New Roman" w:cs="Times New Roman"/>
                <w:color w:val="000000"/>
                <w:sz w:val="24"/>
                <w:szCs w:val="24"/>
              </w:rPr>
            </w:pPr>
          </w:p>
        </w:tc>
        <w:tc>
          <w:tcPr>
            <w:tcW w:w="4793" w:type="dxa"/>
          </w:tcPr>
          <w:p w:rsidR="000623D6" w:rsidRPr="000623D6" w:rsidRDefault="000623D6" w:rsidP="000623D6">
            <w:pPr>
              <w:jc w:val="both"/>
              <w:rPr>
                <w:rFonts w:ascii="Times New Roman" w:eastAsia="Calibri" w:hAnsi="Times New Roman" w:cs="Times New Roman"/>
                <w:color w:val="000000"/>
                <w:sz w:val="24"/>
                <w:szCs w:val="24"/>
              </w:rPr>
            </w:pPr>
          </w:p>
        </w:tc>
      </w:tr>
      <w:tr w:rsidR="000623D6" w:rsidRPr="000623D6" w:rsidTr="005425F4">
        <w:trPr>
          <w:trHeight w:val="701"/>
        </w:trPr>
        <w:tc>
          <w:tcPr>
            <w:tcW w:w="4777" w:type="dxa"/>
          </w:tcPr>
          <w:p w:rsidR="000623D6" w:rsidRPr="000623D6" w:rsidRDefault="000623D6" w:rsidP="000623D6">
            <w:pPr>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Предложения и замечания иных участников общественных обсуждений</w:t>
            </w:r>
          </w:p>
          <w:p w:rsidR="000623D6" w:rsidRPr="000623D6" w:rsidRDefault="000623D6" w:rsidP="000623D6">
            <w:pPr>
              <w:jc w:val="both"/>
              <w:rPr>
                <w:rFonts w:ascii="Times New Roman" w:eastAsia="Calibri" w:hAnsi="Times New Roman" w:cs="Times New Roman"/>
                <w:color w:val="000000"/>
                <w:sz w:val="24"/>
                <w:szCs w:val="24"/>
              </w:rPr>
            </w:pPr>
          </w:p>
        </w:tc>
        <w:tc>
          <w:tcPr>
            <w:tcW w:w="4793" w:type="dxa"/>
          </w:tcPr>
          <w:p w:rsidR="000623D6" w:rsidRPr="000623D6" w:rsidRDefault="000623D6" w:rsidP="000623D6">
            <w:pPr>
              <w:jc w:val="both"/>
              <w:rPr>
                <w:rFonts w:ascii="Times New Roman" w:eastAsia="Calibri" w:hAnsi="Times New Roman" w:cs="Times New Roman"/>
                <w:color w:val="000000"/>
                <w:sz w:val="24"/>
                <w:szCs w:val="24"/>
              </w:rPr>
            </w:pPr>
          </w:p>
        </w:tc>
      </w:tr>
    </w:tbl>
    <w:p w:rsidR="000623D6" w:rsidRPr="000623D6" w:rsidRDefault="000623D6" w:rsidP="000623D6">
      <w:pPr>
        <w:spacing w:after="0" w:line="276" w:lineRule="auto"/>
        <w:ind w:firstLine="709"/>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4.</w:t>
      </w:r>
      <w:r w:rsidRPr="000623D6">
        <w:rPr>
          <w:rFonts w:ascii="Times New Roman" w:eastAsia="Calibri" w:hAnsi="Times New Roman" w:cs="Times New Roman"/>
          <w:color w:val="000000"/>
          <w:sz w:val="24"/>
          <w:szCs w:val="24"/>
        </w:rPr>
        <w:tab/>
        <w:t xml:space="preserve">Выводы по результатам общественных обсуждений по проекту </w:t>
      </w:r>
    </w:p>
    <w:p w:rsidR="000623D6" w:rsidRPr="000623D6" w:rsidRDefault="000623D6" w:rsidP="000623D6">
      <w:pPr>
        <w:spacing w:after="0" w:line="276" w:lineRule="auto"/>
        <w:ind w:firstLine="709"/>
        <w:jc w:val="both"/>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_______________________________________________________________________</w:t>
      </w:r>
    </w:p>
    <w:p w:rsidR="000623D6" w:rsidRPr="000623D6" w:rsidRDefault="000623D6" w:rsidP="000623D6">
      <w:pPr>
        <w:spacing w:after="0" w:line="276" w:lineRule="auto"/>
        <w:ind w:left="4536"/>
        <w:rPr>
          <w:rFonts w:ascii="Times New Roman" w:eastAsia="Calibri" w:hAnsi="Times New Roman" w:cs="Times New Roman"/>
          <w:color w:val="000000"/>
          <w:sz w:val="24"/>
          <w:szCs w:val="24"/>
        </w:rPr>
      </w:pPr>
      <w:r w:rsidRPr="000623D6">
        <w:rPr>
          <w:rFonts w:ascii="Times New Roman" w:eastAsia="Calibri" w:hAnsi="Times New Roman" w:cs="Times New Roman"/>
          <w:color w:val="000000"/>
          <w:sz w:val="24"/>
          <w:szCs w:val="24"/>
        </w:rPr>
        <w:t>Подпись: секретарь общественных обсуждений</w:t>
      </w:r>
    </w:p>
    <w:p w:rsidR="004C30DF" w:rsidRPr="007E3587" w:rsidRDefault="004C30DF" w:rsidP="004C30DF">
      <w:pPr>
        <w:spacing w:after="0" w:line="240" w:lineRule="auto"/>
        <w:jc w:val="center"/>
        <w:rPr>
          <w:rFonts w:ascii="Times New Roman" w:eastAsia="Times New Roman" w:hAnsi="Times New Roman" w:cs="Times New Roman"/>
          <w:b/>
          <w:bCs/>
          <w:sz w:val="28"/>
          <w:szCs w:val="28"/>
        </w:rPr>
      </w:pPr>
      <w:r w:rsidRPr="007E3587">
        <w:rPr>
          <w:rFonts w:ascii="Times New Roman" w:eastAsia="Times New Roman" w:hAnsi="Times New Roman" w:cs="Times New Roman"/>
          <w:b/>
          <w:bCs/>
          <w:sz w:val="28"/>
          <w:szCs w:val="28"/>
        </w:rPr>
        <w:lastRenderedPageBreak/>
        <w:t>Финансово - экономическое обоснование</w:t>
      </w:r>
    </w:p>
    <w:p w:rsidR="00015090" w:rsidRDefault="004C30DF" w:rsidP="005E2638">
      <w:pPr>
        <w:widowControl w:val="0"/>
        <w:suppressAutoHyphens/>
        <w:autoSpaceDN w:val="0"/>
        <w:spacing w:after="0" w:line="240" w:lineRule="auto"/>
        <w:ind w:firstLine="709"/>
        <w:jc w:val="center"/>
        <w:rPr>
          <w:rFonts w:ascii="Times New Roman" w:eastAsia="Lucida Sans Unicode" w:hAnsi="Times New Roman" w:cs="Times New Roman"/>
          <w:kern w:val="3"/>
          <w:sz w:val="28"/>
          <w:szCs w:val="28"/>
          <w:lang w:eastAsia="zh-CN" w:bidi="hi-IN"/>
        </w:rPr>
      </w:pPr>
      <w:r w:rsidRPr="007E3587">
        <w:rPr>
          <w:rFonts w:ascii="Times New Roman" w:eastAsia="Lucida Sans Unicode" w:hAnsi="Times New Roman" w:cs="Times New Roman"/>
          <w:kern w:val="3"/>
          <w:sz w:val="28"/>
          <w:szCs w:val="28"/>
          <w:lang w:eastAsia="zh-CN" w:bidi="hi-IN"/>
        </w:rPr>
        <w:t xml:space="preserve">к проекту </w:t>
      </w:r>
      <w:r w:rsidR="00A769E7" w:rsidRPr="007E3587">
        <w:rPr>
          <w:rFonts w:ascii="Times New Roman" w:eastAsia="Lucida Sans Unicode" w:hAnsi="Times New Roman" w:cs="Times New Roman"/>
          <w:kern w:val="3"/>
          <w:sz w:val="28"/>
          <w:szCs w:val="28"/>
          <w:lang w:eastAsia="zh-CN" w:bidi="hi-IN"/>
        </w:rPr>
        <w:t xml:space="preserve">решения Собрания депутатов Пинежского муниципального округа Архангельской области </w:t>
      </w:r>
      <w:r w:rsidR="000C419B" w:rsidRPr="007E3587">
        <w:rPr>
          <w:rFonts w:ascii="Times New Roman" w:eastAsia="Lucida Sans Unicode" w:hAnsi="Times New Roman" w:cs="Times New Roman"/>
          <w:kern w:val="3"/>
          <w:sz w:val="28"/>
          <w:szCs w:val="28"/>
          <w:lang w:eastAsia="zh-CN" w:bidi="hi-IN"/>
        </w:rPr>
        <w:t>о</w:t>
      </w:r>
      <w:r w:rsidR="005E2638" w:rsidRPr="007E3587">
        <w:rPr>
          <w:rFonts w:ascii="Times New Roman" w:eastAsia="Lucida Sans Unicode" w:hAnsi="Times New Roman" w:cs="Mangal"/>
          <w:bCs/>
          <w:kern w:val="3"/>
          <w:sz w:val="28"/>
          <w:szCs w:val="28"/>
          <w:lang w:eastAsia="zh-CN" w:bidi="hi-IN"/>
        </w:rPr>
        <w:t>б утверждении Положения об организации и проведении общественных обсуждений</w:t>
      </w:r>
      <w:r w:rsidR="005E2638" w:rsidRPr="005E2638">
        <w:rPr>
          <w:rFonts w:ascii="Times New Roman" w:eastAsia="Lucida Sans Unicode" w:hAnsi="Times New Roman" w:cs="Mangal"/>
          <w:bCs/>
          <w:kern w:val="3"/>
          <w:sz w:val="28"/>
          <w:szCs w:val="28"/>
          <w:lang w:eastAsia="zh-CN" w:bidi="hi-IN"/>
        </w:rPr>
        <w:t xml:space="preserve"> по вопросам градостроительной деятельности на территории Пинежского муниципального округа Архангельской области</w:t>
      </w:r>
    </w:p>
    <w:p w:rsidR="005E2638" w:rsidRDefault="005E2638" w:rsidP="00DA3DA6">
      <w:pPr>
        <w:widowControl w:val="0"/>
        <w:suppressAutoHyphens/>
        <w:autoSpaceDN w:val="0"/>
        <w:spacing w:after="0" w:line="240" w:lineRule="auto"/>
        <w:ind w:firstLine="708"/>
        <w:jc w:val="both"/>
        <w:rPr>
          <w:rFonts w:ascii="Times New Roman" w:eastAsia="Lucida Sans Unicode" w:hAnsi="Times New Roman" w:cs="Times New Roman"/>
          <w:kern w:val="3"/>
          <w:sz w:val="28"/>
          <w:szCs w:val="28"/>
          <w:lang w:eastAsia="zh-CN" w:bidi="hi-IN"/>
        </w:rPr>
      </w:pPr>
    </w:p>
    <w:p w:rsidR="004C30DF" w:rsidRPr="004C30DF" w:rsidRDefault="004C30DF" w:rsidP="00DA3DA6">
      <w:pPr>
        <w:widowControl w:val="0"/>
        <w:suppressAutoHyphens/>
        <w:autoSpaceDN w:val="0"/>
        <w:spacing w:after="0" w:line="240" w:lineRule="auto"/>
        <w:ind w:firstLine="708"/>
        <w:jc w:val="both"/>
        <w:rPr>
          <w:rFonts w:ascii="Times New Roman" w:eastAsia="Lucida Sans Unicode" w:hAnsi="Times New Roman" w:cs="Times New Roman"/>
          <w:kern w:val="3"/>
          <w:sz w:val="28"/>
          <w:szCs w:val="28"/>
          <w:lang w:eastAsia="zh-CN" w:bidi="hi-IN"/>
        </w:rPr>
      </w:pPr>
      <w:r w:rsidRPr="004C30DF">
        <w:rPr>
          <w:rFonts w:ascii="Times New Roman" w:eastAsia="Lucida Sans Unicode" w:hAnsi="Times New Roman" w:cs="Times New Roman"/>
          <w:kern w:val="3"/>
          <w:sz w:val="28"/>
          <w:szCs w:val="28"/>
          <w:lang w:eastAsia="zh-CN" w:bidi="hi-IN"/>
        </w:rPr>
        <w:t xml:space="preserve">Принятие </w:t>
      </w:r>
      <w:r w:rsidR="00A769E7" w:rsidRPr="00A769E7">
        <w:rPr>
          <w:rFonts w:ascii="Times New Roman" w:eastAsia="Lucida Sans Unicode" w:hAnsi="Times New Roman" w:cs="Times New Roman"/>
          <w:kern w:val="3"/>
          <w:sz w:val="28"/>
          <w:szCs w:val="28"/>
          <w:lang w:eastAsia="zh-CN" w:bidi="hi-IN"/>
        </w:rPr>
        <w:t xml:space="preserve">решения Собрания депутатов Пинежского муниципального округа Архангельской области </w:t>
      </w:r>
      <w:r w:rsidR="005E2638">
        <w:rPr>
          <w:rFonts w:ascii="Times New Roman" w:eastAsia="Lucida Sans Unicode" w:hAnsi="Times New Roman" w:cs="Times New Roman"/>
          <w:kern w:val="3"/>
          <w:sz w:val="28"/>
          <w:szCs w:val="28"/>
          <w:lang w:eastAsia="zh-CN" w:bidi="hi-IN"/>
        </w:rPr>
        <w:t>о</w:t>
      </w:r>
      <w:r w:rsidR="005E2638" w:rsidRPr="005E2638">
        <w:rPr>
          <w:rFonts w:ascii="Times New Roman" w:eastAsia="Lucida Sans Unicode" w:hAnsi="Times New Roman" w:cs="Times New Roman"/>
          <w:kern w:val="3"/>
          <w:sz w:val="28"/>
          <w:szCs w:val="28"/>
          <w:lang w:eastAsia="zh-CN" w:bidi="hi-IN"/>
        </w:rPr>
        <w:t xml:space="preserve">б утверждении Положения об организации и проведении общественных обсуждений по вопросам градостроительной деятельности на территории Пинежского муниципального округа Архангельской области </w:t>
      </w:r>
      <w:r w:rsidRPr="004C30DF">
        <w:rPr>
          <w:rFonts w:ascii="Times New Roman" w:eastAsia="Lucida Sans Unicode" w:hAnsi="Times New Roman" w:cs="Times New Roman"/>
          <w:kern w:val="3"/>
          <w:sz w:val="28"/>
          <w:szCs w:val="28"/>
          <w:lang w:eastAsia="zh-CN" w:bidi="hi-IN"/>
        </w:rPr>
        <w:t xml:space="preserve">не требуетдополнительных средств из бюджета </w:t>
      </w:r>
      <w:r w:rsidR="003B2F9B">
        <w:rPr>
          <w:rFonts w:ascii="Times New Roman" w:eastAsia="Lucida Sans Unicode" w:hAnsi="Times New Roman" w:cs="Times New Roman"/>
          <w:kern w:val="3"/>
          <w:sz w:val="28"/>
          <w:szCs w:val="28"/>
          <w:lang w:eastAsia="zh-CN" w:bidi="hi-IN"/>
        </w:rPr>
        <w:t>Пинежского муниципального округа.</w:t>
      </w:r>
    </w:p>
    <w:p w:rsidR="004C30DF" w:rsidRPr="004C30DF" w:rsidRDefault="004C30DF" w:rsidP="004C30DF">
      <w:pPr>
        <w:suppressAutoHyphens/>
        <w:spacing w:after="0" w:line="240" w:lineRule="exact"/>
        <w:jc w:val="both"/>
        <w:rPr>
          <w:rFonts w:ascii="Times New Roman" w:eastAsia="Times New Roman" w:hAnsi="Times New Roman" w:cs="Times New Roman"/>
          <w:sz w:val="36"/>
          <w:szCs w:val="28"/>
          <w:lang w:eastAsia="ar-SA"/>
        </w:rPr>
      </w:pPr>
    </w:p>
    <w:p w:rsidR="004C30DF" w:rsidRPr="004C30DF" w:rsidRDefault="004C30DF" w:rsidP="004C30DF">
      <w:pPr>
        <w:suppressAutoHyphens/>
        <w:spacing w:after="0" w:line="240" w:lineRule="exact"/>
        <w:jc w:val="both"/>
        <w:rPr>
          <w:rFonts w:ascii="Times New Roman" w:eastAsia="Times New Roman" w:hAnsi="Times New Roman" w:cs="Times New Roman"/>
          <w:sz w:val="36"/>
          <w:szCs w:val="28"/>
          <w:lang w:eastAsia="ar-SA"/>
        </w:rPr>
      </w:pPr>
    </w:p>
    <w:p w:rsidR="004C30DF" w:rsidRPr="004C30DF" w:rsidRDefault="00042D99" w:rsidP="004C30DF">
      <w:pPr>
        <w:suppressAutoHyphens/>
        <w:spacing w:after="0" w:line="240" w:lineRule="exact"/>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И. о. п</w:t>
      </w:r>
      <w:r w:rsidR="004C30DF" w:rsidRPr="004C30DF">
        <w:rPr>
          <w:rFonts w:ascii="Times New Roman" w:eastAsia="Times New Roman" w:hAnsi="Times New Roman" w:cs="Times New Roman"/>
          <w:sz w:val="28"/>
          <w:szCs w:val="26"/>
          <w:lang w:eastAsia="ar-SA"/>
        </w:rPr>
        <w:t>рокурор</w:t>
      </w:r>
      <w:r>
        <w:rPr>
          <w:rFonts w:ascii="Times New Roman" w:eastAsia="Times New Roman" w:hAnsi="Times New Roman" w:cs="Times New Roman"/>
          <w:sz w:val="28"/>
          <w:szCs w:val="26"/>
          <w:lang w:eastAsia="ar-SA"/>
        </w:rPr>
        <w:t>а</w:t>
      </w:r>
      <w:r w:rsidR="004C30DF" w:rsidRPr="004C30DF">
        <w:rPr>
          <w:rFonts w:ascii="Times New Roman" w:eastAsia="Times New Roman" w:hAnsi="Times New Roman" w:cs="Times New Roman"/>
          <w:sz w:val="28"/>
          <w:szCs w:val="26"/>
          <w:lang w:eastAsia="ar-SA"/>
        </w:rPr>
        <w:t xml:space="preserve"> района</w:t>
      </w:r>
    </w:p>
    <w:p w:rsidR="004C30DF" w:rsidRPr="004C30DF" w:rsidRDefault="004C30DF" w:rsidP="004C30DF">
      <w:pPr>
        <w:suppressAutoHyphens/>
        <w:spacing w:after="0" w:line="240" w:lineRule="exact"/>
        <w:jc w:val="both"/>
        <w:rPr>
          <w:rFonts w:ascii="Times New Roman" w:eastAsia="Times New Roman" w:hAnsi="Times New Roman" w:cs="Times New Roman"/>
          <w:sz w:val="28"/>
          <w:szCs w:val="26"/>
          <w:lang w:eastAsia="ar-SA"/>
        </w:rPr>
      </w:pPr>
    </w:p>
    <w:p w:rsidR="004C30DF" w:rsidRPr="004C30DF" w:rsidRDefault="004C30DF" w:rsidP="004C30DF">
      <w:pPr>
        <w:suppressAutoHyphens/>
        <w:spacing w:after="0" w:line="240" w:lineRule="exact"/>
        <w:jc w:val="both"/>
        <w:rPr>
          <w:rFonts w:ascii="Times New Roman" w:eastAsia="Times New Roman" w:hAnsi="Times New Roman" w:cs="Times New Roman"/>
          <w:bCs/>
          <w:sz w:val="28"/>
          <w:szCs w:val="26"/>
          <w:lang w:eastAsia="ar-SA"/>
        </w:rPr>
      </w:pPr>
      <w:r w:rsidRPr="004C30DF">
        <w:rPr>
          <w:rFonts w:ascii="Times New Roman" w:eastAsia="Times New Roman" w:hAnsi="Times New Roman" w:cs="Times New Roman"/>
          <w:sz w:val="28"/>
          <w:szCs w:val="26"/>
          <w:lang w:eastAsia="ar-SA"/>
        </w:rPr>
        <w:t xml:space="preserve">советник юстиции                                                                          </w:t>
      </w:r>
      <w:r w:rsidR="00042D99">
        <w:rPr>
          <w:rFonts w:ascii="Times New Roman" w:eastAsia="Times New Roman" w:hAnsi="Times New Roman" w:cs="Times New Roman"/>
          <w:sz w:val="28"/>
          <w:szCs w:val="26"/>
          <w:lang w:eastAsia="ar-SA"/>
        </w:rPr>
        <w:t xml:space="preserve">    Е. В. Климов</w:t>
      </w: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7"/>
          <w:szCs w:val="27"/>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p>
    <w:p w:rsidR="00042D99" w:rsidRDefault="00042D99" w:rsidP="004C30DF">
      <w:pPr>
        <w:suppressAutoHyphens/>
        <w:spacing w:after="0" w:line="240" w:lineRule="auto"/>
        <w:jc w:val="center"/>
        <w:rPr>
          <w:rFonts w:ascii="Times New Roman" w:eastAsia="Times New Roman" w:hAnsi="Times New Roman" w:cs="Times New Roman"/>
          <w:b/>
          <w:bCs/>
          <w:sz w:val="28"/>
          <w:szCs w:val="28"/>
          <w:lang w:eastAsia="ar-SA"/>
        </w:rPr>
      </w:pPr>
    </w:p>
    <w:p w:rsidR="00042D99" w:rsidRDefault="00042D99" w:rsidP="004C30DF">
      <w:pPr>
        <w:suppressAutoHyphens/>
        <w:spacing w:after="0" w:line="240" w:lineRule="auto"/>
        <w:jc w:val="center"/>
        <w:rPr>
          <w:rFonts w:ascii="Times New Roman" w:eastAsia="Times New Roman" w:hAnsi="Times New Roman" w:cs="Times New Roman"/>
          <w:b/>
          <w:bCs/>
          <w:sz w:val="28"/>
          <w:szCs w:val="28"/>
          <w:lang w:eastAsia="ar-SA"/>
        </w:rPr>
      </w:pPr>
    </w:p>
    <w:p w:rsidR="004C30DF" w:rsidRPr="004C30DF" w:rsidRDefault="004C30DF" w:rsidP="004C30DF">
      <w:pPr>
        <w:suppressAutoHyphens/>
        <w:spacing w:after="0" w:line="240" w:lineRule="auto"/>
        <w:jc w:val="center"/>
        <w:rPr>
          <w:rFonts w:ascii="Times New Roman" w:eastAsia="Times New Roman" w:hAnsi="Times New Roman" w:cs="Times New Roman"/>
          <w:b/>
          <w:bCs/>
          <w:sz w:val="28"/>
          <w:szCs w:val="28"/>
          <w:lang w:eastAsia="ar-SA"/>
        </w:rPr>
      </w:pPr>
      <w:r w:rsidRPr="004C30DF">
        <w:rPr>
          <w:rFonts w:ascii="Times New Roman" w:eastAsia="Times New Roman" w:hAnsi="Times New Roman" w:cs="Times New Roman"/>
          <w:b/>
          <w:bCs/>
          <w:sz w:val="28"/>
          <w:szCs w:val="28"/>
          <w:lang w:eastAsia="ar-SA"/>
        </w:rPr>
        <w:lastRenderedPageBreak/>
        <w:t>ПОЯСНИТЕЛЬНАЯ ЗАПИСКА</w:t>
      </w:r>
    </w:p>
    <w:p w:rsidR="005E2638" w:rsidRDefault="000C419B" w:rsidP="00A769E7">
      <w:pPr>
        <w:suppressAutoHyphens/>
        <w:spacing w:after="0" w:line="240" w:lineRule="auto"/>
        <w:ind w:firstLine="708"/>
        <w:jc w:val="center"/>
        <w:rPr>
          <w:rFonts w:ascii="Times New Roman" w:eastAsia="Lucida Sans Unicode" w:hAnsi="Times New Roman" w:cs="Mangal"/>
          <w:kern w:val="3"/>
          <w:sz w:val="28"/>
          <w:szCs w:val="28"/>
          <w:lang w:eastAsia="zh-CN" w:bidi="hi-IN"/>
        </w:rPr>
      </w:pPr>
      <w:r w:rsidRPr="000C419B">
        <w:rPr>
          <w:rFonts w:ascii="Times New Roman" w:eastAsia="Lucida Sans Unicode" w:hAnsi="Times New Roman" w:cs="Mangal"/>
          <w:kern w:val="3"/>
          <w:sz w:val="28"/>
          <w:szCs w:val="28"/>
          <w:lang w:eastAsia="zh-CN" w:bidi="hi-IN"/>
        </w:rPr>
        <w:t xml:space="preserve">к проекту </w:t>
      </w:r>
      <w:r w:rsidR="00A769E7" w:rsidRPr="00A769E7">
        <w:rPr>
          <w:rFonts w:ascii="Times New Roman" w:eastAsia="Lucida Sans Unicode" w:hAnsi="Times New Roman" w:cs="Mangal"/>
          <w:kern w:val="3"/>
          <w:sz w:val="28"/>
          <w:szCs w:val="28"/>
          <w:lang w:eastAsia="zh-CN" w:bidi="hi-IN"/>
        </w:rPr>
        <w:t xml:space="preserve">решения Собрания депутатов Пинежского муниципального округа Архангельской области </w:t>
      </w:r>
      <w:r w:rsidR="005E2638">
        <w:rPr>
          <w:rFonts w:ascii="Times New Roman" w:eastAsia="Lucida Sans Unicode" w:hAnsi="Times New Roman" w:cs="Mangal"/>
          <w:kern w:val="3"/>
          <w:sz w:val="28"/>
          <w:szCs w:val="28"/>
          <w:lang w:eastAsia="zh-CN" w:bidi="hi-IN"/>
        </w:rPr>
        <w:t>о</w:t>
      </w:r>
      <w:r w:rsidR="005E2638" w:rsidRPr="005E2638">
        <w:rPr>
          <w:rFonts w:ascii="Times New Roman" w:eastAsia="Lucida Sans Unicode" w:hAnsi="Times New Roman" w:cs="Mangal"/>
          <w:kern w:val="3"/>
          <w:sz w:val="28"/>
          <w:szCs w:val="28"/>
          <w:lang w:eastAsia="zh-CN" w:bidi="hi-IN"/>
        </w:rPr>
        <w:t xml:space="preserve">б утверждении Положения об организации и проведении общественных обсуждений по вопросам градостроительной деятельности на территории Пинежского муниципального округа </w:t>
      </w:r>
    </w:p>
    <w:p w:rsidR="000C419B" w:rsidRDefault="005E2638" w:rsidP="00A769E7">
      <w:pPr>
        <w:suppressAutoHyphens/>
        <w:spacing w:after="0" w:line="240" w:lineRule="auto"/>
        <w:ind w:firstLine="708"/>
        <w:jc w:val="center"/>
        <w:rPr>
          <w:rFonts w:ascii="Times New Roman" w:eastAsia="Lucida Sans Unicode" w:hAnsi="Times New Roman" w:cs="Mangal"/>
          <w:kern w:val="3"/>
          <w:sz w:val="28"/>
          <w:szCs w:val="28"/>
          <w:lang w:eastAsia="zh-CN" w:bidi="hi-IN"/>
        </w:rPr>
      </w:pPr>
      <w:r w:rsidRPr="005E2638">
        <w:rPr>
          <w:rFonts w:ascii="Times New Roman" w:eastAsia="Lucida Sans Unicode" w:hAnsi="Times New Roman" w:cs="Mangal"/>
          <w:kern w:val="3"/>
          <w:sz w:val="28"/>
          <w:szCs w:val="28"/>
          <w:lang w:eastAsia="zh-CN" w:bidi="hi-IN"/>
        </w:rPr>
        <w:t>Архангельской области</w:t>
      </w:r>
    </w:p>
    <w:p w:rsidR="00A769E7" w:rsidRPr="004C30DF" w:rsidRDefault="00A769E7" w:rsidP="00A769E7">
      <w:pPr>
        <w:suppressAutoHyphens/>
        <w:spacing w:after="0" w:line="240" w:lineRule="auto"/>
        <w:ind w:firstLine="708"/>
        <w:jc w:val="center"/>
        <w:rPr>
          <w:rFonts w:ascii="Times New Roman" w:eastAsia="Times New Roman" w:hAnsi="Times New Roman" w:cs="Times New Roman"/>
          <w:sz w:val="28"/>
          <w:szCs w:val="28"/>
          <w:lang w:eastAsia="ar-SA"/>
        </w:rPr>
      </w:pPr>
    </w:p>
    <w:p w:rsidR="005E2638" w:rsidRDefault="0031588D" w:rsidP="005E2638">
      <w:pPr>
        <w:spacing w:after="0" w:line="240" w:lineRule="auto"/>
        <w:ind w:firstLine="709"/>
        <w:jc w:val="both"/>
        <w:rPr>
          <w:rFonts w:ascii="Times New Roman" w:eastAsia="Times New Roman" w:hAnsi="Times New Roman" w:cs="Times New Roman"/>
          <w:sz w:val="28"/>
          <w:szCs w:val="24"/>
        </w:rPr>
      </w:pPr>
      <w:r w:rsidRPr="0031588D">
        <w:rPr>
          <w:rFonts w:ascii="Times New Roman" w:eastAsia="Times New Roman" w:hAnsi="Times New Roman" w:cs="Times New Roman"/>
          <w:sz w:val="28"/>
          <w:szCs w:val="24"/>
        </w:rPr>
        <w:t xml:space="preserve">Проект </w:t>
      </w:r>
      <w:r>
        <w:rPr>
          <w:rFonts w:ascii="Times New Roman" w:eastAsia="Times New Roman" w:hAnsi="Times New Roman" w:cs="Times New Roman"/>
          <w:sz w:val="28"/>
          <w:szCs w:val="24"/>
        </w:rPr>
        <w:t xml:space="preserve">решения разработан </w:t>
      </w:r>
      <w:r w:rsidR="005E2638">
        <w:rPr>
          <w:rFonts w:ascii="Times New Roman" w:eastAsia="Times New Roman" w:hAnsi="Times New Roman" w:cs="Times New Roman"/>
          <w:sz w:val="28"/>
          <w:szCs w:val="24"/>
        </w:rPr>
        <w:t>в</w:t>
      </w:r>
      <w:r w:rsidR="005E2638" w:rsidRPr="005E2638">
        <w:rPr>
          <w:rFonts w:ascii="Times New Roman" w:eastAsia="Times New Roman" w:hAnsi="Times New Roman" w:cs="Times New Roman"/>
          <w:sz w:val="28"/>
          <w:szCs w:val="24"/>
        </w:rPr>
        <w:t xml:space="preserve"> соответствии с Градостроительным кодексом Российской Федерации, со статьей 16 Федерального закона от 6 октября 2003 года № 131-ФЗ «Об общих принципах организации местного самоуправления в Российской Федерации», пунктом 5 статьи 22 Устава Пинежского муниципального округа Архангельской области</w:t>
      </w:r>
      <w:r w:rsidR="005E2638">
        <w:rPr>
          <w:rFonts w:ascii="Times New Roman" w:eastAsia="Times New Roman" w:hAnsi="Times New Roman" w:cs="Times New Roman"/>
          <w:sz w:val="28"/>
          <w:szCs w:val="24"/>
        </w:rPr>
        <w:t>.</w:t>
      </w:r>
    </w:p>
    <w:p w:rsidR="005E2638" w:rsidRDefault="005E2638" w:rsidP="005E2638">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Согласно статьи 28 Федерального</w:t>
      </w:r>
      <w:r w:rsidRPr="005E2638">
        <w:rPr>
          <w:rFonts w:ascii="Times New Roman" w:eastAsia="Times New Roman" w:hAnsi="Times New Roman" w:cs="Times New Roman"/>
          <w:sz w:val="28"/>
          <w:szCs w:val="24"/>
        </w:rPr>
        <w:t xml:space="preserve"> закон</w:t>
      </w:r>
      <w:r>
        <w:rPr>
          <w:rFonts w:ascii="Times New Roman" w:eastAsia="Times New Roman" w:hAnsi="Times New Roman" w:cs="Times New Roman"/>
          <w:sz w:val="28"/>
          <w:szCs w:val="24"/>
        </w:rPr>
        <w:t xml:space="preserve">а от 06.10.2003 № 131-ФЗ </w:t>
      </w:r>
      <w:r w:rsidRPr="005E2638">
        <w:rPr>
          <w:rFonts w:ascii="Times New Roman" w:eastAsia="Times New Roman" w:hAnsi="Times New Roman" w:cs="Times New Roman"/>
          <w:sz w:val="28"/>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4"/>
        </w:rPr>
        <w:t xml:space="preserve"> п</w:t>
      </w:r>
      <w:r w:rsidRPr="005E2638">
        <w:rPr>
          <w:rFonts w:ascii="Times New Roman" w:eastAsia="Times New Roman" w:hAnsi="Times New Roman" w:cs="Times New Roman"/>
          <w:sz w:val="28"/>
          <w:szCs w:val="24"/>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eastAsia="Times New Roman" w:hAnsi="Times New Roman" w:cs="Times New Roman"/>
          <w:sz w:val="28"/>
          <w:szCs w:val="24"/>
        </w:rPr>
        <w:t>градостроительной деятельности.</w:t>
      </w:r>
    </w:p>
    <w:p w:rsidR="005E2638" w:rsidRPr="005E2638" w:rsidRDefault="005E2638" w:rsidP="005E2638">
      <w:pPr>
        <w:spacing w:after="0" w:line="240" w:lineRule="auto"/>
        <w:ind w:firstLine="709"/>
        <w:jc w:val="both"/>
        <w:rPr>
          <w:rFonts w:ascii="Times New Roman" w:eastAsia="Times New Roman" w:hAnsi="Times New Roman" w:cs="Times New Roman"/>
          <w:sz w:val="28"/>
          <w:szCs w:val="24"/>
        </w:rPr>
      </w:pPr>
      <w:r w:rsidRPr="005E2638">
        <w:rPr>
          <w:rFonts w:ascii="Times New Roman" w:eastAsia="Times New Roman" w:hAnsi="Times New Roman" w:cs="Times New Roman"/>
          <w:sz w:val="28"/>
          <w:szCs w:val="24"/>
        </w:rPr>
        <w:t xml:space="preserve">В </w:t>
      </w:r>
      <w:r>
        <w:rPr>
          <w:rFonts w:ascii="Times New Roman" w:eastAsia="Times New Roman" w:hAnsi="Times New Roman" w:cs="Times New Roman"/>
          <w:sz w:val="28"/>
          <w:szCs w:val="24"/>
        </w:rPr>
        <w:t>соответствии со ст. 5.1 Градостроительного</w:t>
      </w:r>
      <w:r w:rsidRPr="005E2638">
        <w:rPr>
          <w:rFonts w:ascii="Times New Roman" w:eastAsia="Times New Roman" w:hAnsi="Times New Roman" w:cs="Times New Roman"/>
          <w:sz w:val="28"/>
          <w:szCs w:val="24"/>
        </w:rPr>
        <w:t xml:space="preserve"> кодекс</w:t>
      </w:r>
      <w:r>
        <w:rPr>
          <w:rFonts w:ascii="Times New Roman" w:eastAsia="Times New Roman" w:hAnsi="Times New Roman" w:cs="Times New Roman"/>
          <w:sz w:val="28"/>
          <w:szCs w:val="24"/>
        </w:rPr>
        <w:t xml:space="preserve">а Российской Федерации </w:t>
      </w:r>
      <w:r w:rsidRPr="005E2638">
        <w:rPr>
          <w:rFonts w:ascii="Times New Roman" w:eastAsia="Times New Roman" w:hAnsi="Times New Roman" w:cs="Times New Roman"/>
          <w:sz w:val="28"/>
          <w:szCs w:val="24"/>
        </w:rPr>
        <w:t xml:space="preserve">по проектам </w:t>
      </w:r>
      <w:r>
        <w:rPr>
          <w:rFonts w:ascii="Times New Roman" w:eastAsia="Times New Roman" w:hAnsi="Times New Roman" w:cs="Times New Roman"/>
          <w:sz w:val="28"/>
          <w:szCs w:val="24"/>
        </w:rPr>
        <w:t xml:space="preserve">указанных </w:t>
      </w:r>
      <w:r w:rsidRPr="005E2638">
        <w:rPr>
          <w:rFonts w:ascii="Times New Roman" w:eastAsia="Times New Roman" w:hAnsi="Times New Roman" w:cs="Times New Roman"/>
          <w:sz w:val="28"/>
          <w:szCs w:val="24"/>
        </w:rPr>
        <w:t>документов</w:t>
      </w:r>
      <w:r>
        <w:rPr>
          <w:rFonts w:ascii="Times New Roman" w:eastAsia="Times New Roman" w:hAnsi="Times New Roman" w:cs="Times New Roman"/>
          <w:sz w:val="28"/>
          <w:szCs w:val="24"/>
        </w:rPr>
        <w:t>, проектам о внесении в них изменений</w:t>
      </w:r>
      <w:r w:rsidRPr="005E2638">
        <w:rPr>
          <w:rFonts w:ascii="Times New Roman" w:eastAsia="Times New Roman" w:hAnsi="Times New Roman" w:cs="Times New Roman"/>
          <w:sz w:val="28"/>
          <w:szCs w:val="24"/>
        </w:rPr>
        <w:t>общественные обсуждения или публичные слушания</w:t>
      </w:r>
      <w:r>
        <w:rPr>
          <w:rFonts w:ascii="Times New Roman" w:eastAsia="Times New Roman" w:hAnsi="Times New Roman" w:cs="Times New Roman"/>
          <w:sz w:val="28"/>
          <w:szCs w:val="24"/>
        </w:rPr>
        <w:t xml:space="preserve"> проводятся </w:t>
      </w:r>
      <w:r w:rsidRPr="005E2638">
        <w:rPr>
          <w:rFonts w:ascii="Times New Roman" w:eastAsia="Times New Roman" w:hAnsi="Times New Roman" w:cs="Times New Roman"/>
          <w:sz w:val="28"/>
          <w:szCs w:val="24"/>
        </w:rPr>
        <w:t xml:space="preserve">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eastAsia="Times New Roman" w:hAnsi="Times New Roman" w:cs="Times New Roman"/>
          <w:sz w:val="28"/>
          <w:szCs w:val="24"/>
        </w:rPr>
        <w:t>Градостроительного к</w:t>
      </w:r>
      <w:r w:rsidRPr="005E2638">
        <w:rPr>
          <w:rFonts w:ascii="Times New Roman" w:eastAsia="Times New Roman" w:hAnsi="Times New Roman" w:cs="Times New Roman"/>
          <w:sz w:val="28"/>
          <w:szCs w:val="24"/>
        </w:rPr>
        <w:t xml:space="preserve">одекса, за исключением случаев, предусмотренных </w:t>
      </w:r>
      <w:r>
        <w:rPr>
          <w:rFonts w:ascii="Times New Roman" w:eastAsia="Times New Roman" w:hAnsi="Times New Roman" w:cs="Times New Roman"/>
          <w:sz w:val="28"/>
          <w:szCs w:val="24"/>
        </w:rPr>
        <w:t>Градостроительным к</w:t>
      </w:r>
      <w:r w:rsidRPr="005E2638">
        <w:rPr>
          <w:rFonts w:ascii="Times New Roman" w:eastAsia="Times New Roman" w:hAnsi="Times New Roman" w:cs="Times New Roman"/>
          <w:sz w:val="28"/>
          <w:szCs w:val="24"/>
        </w:rPr>
        <w:t>одексом и другими федеральными законами.</w:t>
      </w:r>
    </w:p>
    <w:p w:rsidR="000D1D26" w:rsidRDefault="000D1D26" w:rsidP="000D1D26">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Статьей 22 Устава Пинежского муниципального округа определено, что </w:t>
      </w:r>
      <w:r w:rsidRPr="000D1D26">
        <w:rPr>
          <w:rFonts w:ascii="Times New Roman" w:eastAsia="Times New Roman" w:hAnsi="Times New Roman" w:cs="Times New Roman"/>
          <w:sz w:val="28"/>
          <w:szCs w:val="24"/>
        </w:rPr>
        <w:t>Порядок организации и проведения публичных слушаний определяется решением Собрания депутатов Пинежского муниципального округа</w:t>
      </w:r>
      <w:r>
        <w:rPr>
          <w:rFonts w:ascii="Times New Roman" w:eastAsia="Times New Roman" w:hAnsi="Times New Roman" w:cs="Times New Roman"/>
          <w:sz w:val="28"/>
          <w:szCs w:val="24"/>
        </w:rPr>
        <w:t>.</w:t>
      </w:r>
    </w:p>
    <w:p w:rsidR="00A769E7" w:rsidRPr="00561E7A" w:rsidRDefault="00561E7A" w:rsidP="005E2638">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Для обеспечения </w:t>
      </w:r>
      <w:r w:rsidR="00720855">
        <w:rPr>
          <w:rFonts w:ascii="Times New Roman" w:eastAsia="Times New Roman" w:hAnsi="Times New Roman" w:cs="Times New Roman"/>
          <w:sz w:val="28"/>
          <w:szCs w:val="24"/>
        </w:rPr>
        <w:t>соответствия муниципальных нормативных правовых актов действующему законодательству</w:t>
      </w:r>
      <w:r w:rsidR="000D1D26">
        <w:rPr>
          <w:rFonts w:ascii="Times New Roman" w:eastAsia="Times New Roman" w:hAnsi="Times New Roman" w:cs="Times New Roman"/>
          <w:sz w:val="28"/>
          <w:szCs w:val="24"/>
        </w:rPr>
        <w:t>, определения порядка проведения публичных слушаний</w:t>
      </w:r>
      <w:r w:rsidR="00827ADF" w:rsidRPr="00827ADF">
        <w:rPr>
          <w:rFonts w:ascii="Times New Roman" w:eastAsia="Times New Roman" w:hAnsi="Times New Roman" w:cs="Times New Roman"/>
          <w:sz w:val="28"/>
          <w:szCs w:val="24"/>
        </w:rPr>
        <w:t xml:space="preserve"> </w:t>
      </w:r>
      <w:r w:rsidR="000D1D26" w:rsidRPr="000D1D26">
        <w:rPr>
          <w:rFonts w:ascii="Times New Roman" w:eastAsia="Times New Roman" w:hAnsi="Times New Roman" w:cs="Times New Roman"/>
          <w:sz w:val="28"/>
          <w:szCs w:val="24"/>
        </w:rPr>
        <w:t>проектам правил благоустройства территорий</w:t>
      </w:r>
      <w:r w:rsidR="000D1D26">
        <w:rPr>
          <w:rFonts w:ascii="Times New Roman" w:eastAsia="Times New Roman" w:hAnsi="Times New Roman" w:cs="Times New Roman"/>
          <w:sz w:val="28"/>
          <w:szCs w:val="24"/>
        </w:rPr>
        <w:t xml:space="preserve"> Пинежского муниципального округа  предлагается утвердить данный</w:t>
      </w:r>
      <w:r w:rsidR="000D1D26">
        <w:rPr>
          <w:rFonts w:ascii="Times New Roman" w:eastAsia="Times New Roman" w:hAnsi="Times New Roman" w:cs="Times New Roman"/>
          <w:sz w:val="28"/>
          <w:szCs w:val="24"/>
        </w:rPr>
        <w:tab/>
        <w:t xml:space="preserve"> </w:t>
      </w:r>
      <w:r w:rsidR="00696BAA">
        <w:rPr>
          <w:rFonts w:ascii="Times New Roman" w:eastAsia="Times New Roman" w:hAnsi="Times New Roman" w:cs="Times New Roman"/>
          <w:sz w:val="28"/>
          <w:szCs w:val="24"/>
        </w:rPr>
        <w:t>п</w:t>
      </w:r>
      <w:r w:rsidR="000D1D26">
        <w:rPr>
          <w:rFonts w:ascii="Times New Roman" w:eastAsia="Times New Roman" w:hAnsi="Times New Roman" w:cs="Times New Roman"/>
          <w:sz w:val="28"/>
          <w:szCs w:val="24"/>
        </w:rPr>
        <w:t>роект решения.</w:t>
      </w:r>
    </w:p>
    <w:p w:rsidR="00696BAA" w:rsidRDefault="00696BAA" w:rsidP="004C30DF">
      <w:pPr>
        <w:suppressAutoHyphens/>
        <w:spacing w:after="0" w:line="240" w:lineRule="exact"/>
        <w:jc w:val="both"/>
        <w:rPr>
          <w:rFonts w:ascii="Times New Roman" w:eastAsia="Times New Roman" w:hAnsi="Times New Roman" w:cs="Times New Roman"/>
          <w:sz w:val="28"/>
          <w:szCs w:val="26"/>
          <w:lang w:eastAsia="ar-SA"/>
        </w:rPr>
      </w:pPr>
    </w:p>
    <w:p w:rsidR="00945758" w:rsidRDefault="00042D99" w:rsidP="004C30DF">
      <w:pPr>
        <w:suppressAutoHyphens/>
        <w:spacing w:after="0" w:line="240" w:lineRule="exact"/>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lastRenderedPageBreak/>
        <w:t>И. о. п</w:t>
      </w:r>
      <w:r w:rsidR="004C30DF" w:rsidRPr="004C30DF">
        <w:rPr>
          <w:rFonts w:ascii="Times New Roman" w:eastAsia="Times New Roman" w:hAnsi="Times New Roman" w:cs="Times New Roman"/>
          <w:sz w:val="28"/>
          <w:szCs w:val="26"/>
          <w:lang w:eastAsia="ar-SA"/>
        </w:rPr>
        <w:t>рокурор</w:t>
      </w:r>
      <w:r>
        <w:rPr>
          <w:rFonts w:ascii="Times New Roman" w:eastAsia="Times New Roman" w:hAnsi="Times New Roman" w:cs="Times New Roman"/>
          <w:sz w:val="28"/>
          <w:szCs w:val="26"/>
          <w:lang w:eastAsia="ar-SA"/>
        </w:rPr>
        <w:t>а</w:t>
      </w:r>
      <w:r w:rsidR="004C30DF" w:rsidRPr="004C30DF">
        <w:rPr>
          <w:rFonts w:ascii="Times New Roman" w:eastAsia="Times New Roman" w:hAnsi="Times New Roman" w:cs="Times New Roman"/>
          <w:sz w:val="28"/>
          <w:szCs w:val="26"/>
          <w:lang w:eastAsia="ar-SA"/>
        </w:rPr>
        <w:t xml:space="preserve"> района</w:t>
      </w:r>
    </w:p>
    <w:p w:rsidR="004C30DF" w:rsidRDefault="004C30DF" w:rsidP="004C30DF">
      <w:pPr>
        <w:suppressAutoHyphens/>
        <w:spacing w:after="0" w:line="240" w:lineRule="exact"/>
        <w:jc w:val="both"/>
        <w:rPr>
          <w:rFonts w:ascii="Times New Roman" w:eastAsia="Times New Roman" w:hAnsi="Times New Roman" w:cs="Times New Roman"/>
          <w:sz w:val="28"/>
          <w:szCs w:val="26"/>
          <w:lang w:eastAsia="ar-SA"/>
        </w:rPr>
      </w:pPr>
      <w:r w:rsidRPr="004C30DF">
        <w:rPr>
          <w:rFonts w:ascii="Times New Roman" w:eastAsia="Times New Roman" w:hAnsi="Times New Roman" w:cs="Times New Roman"/>
          <w:sz w:val="28"/>
          <w:szCs w:val="26"/>
          <w:lang w:eastAsia="ar-SA"/>
        </w:rPr>
        <w:t xml:space="preserve">советник юстиции                                                                     </w:t>
      </w:r>
      <w:r w:rsidR="00042D99">
        <w:rPr>
          <w:rFonts w:ascii="Times New Roman" w:eastAsia="Times New Roman" w:hAnsi="Times New Roman" w:cs="Times New Roman"/>
          <w:sz w:val="28"/>
          <w:szCs w:val="26"/>
          <w:lang w:eastAsia="ar-SA"/>
        </w:rPr>
        <w:t xml:space="preserve">      Е. В. Климов</w:t>
      </w:r>
    </w:p>
    <w:p w:rsidR="00945758" w:rsidRPr="004C30DF" w:rsidRDefault="00945758" w:rsidP="004C30DF">
      <w:pPr>
        <w:suppressAutoHyphens/>
        <w:spacing w:after="0" w:line="240" w:lineRule="exact"/>
        <w:jc w:val="both"/>
        <w:rPr>
          <w:rFonts w:ascii="Times New Roman" w:eastAsia="Times New Roman" w:hAnsi="Times New Roman" w:cs="Times New Roman"/>
          <w:bCs/>
          <w:sz w:val="28"/>
          <w:szCs w:val="26"/>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945758" w:rsidRDefault="00945758" w:rsidP="002E23A4">
      <w:pPr>
        <w:shd w:val="clear" w:color="auto" w:fill="FFFFFF"/>
        <w:suppressAutoHyphens/>
        <w:spacing w:after="0" w:line="240" w:lineRule="auto"/>
        <w:ind w:left="86"/>
        <w:jc w:val="center"/>
        <w:rPr>
          <w:rFonts w:ascii="Times New Roman" w:eastAsia="Times New Roman" w:hAnsi="Times New Roman" w:cs="Times New Roman"/>
          <w:b/>
          <w:bCs/>
          <w:sz w:val="28"/>
          <w:szCs w:val="28"/>
          <w:lang w:eastAsia="ar-SA"/>
        </w:rPr>
      </w:pPr>
    </w:p>
    <w:p w:rsidR="004C30DF" w:rsidRPr="004C30DF" w:rsidRDefault="004C30DF" w:rsidP="002E23A4">
      <w:pPr>
        <w:shd w:val="clear" w:color="auto" w:fill="FFFFFF"/>
        <w:suppressAutoHyphens/>
        <w:spacing w:after="0" w:line="240" w:lineRule="auto"/>
        <w:ind w:left="86"/>
        <w:jc w:val="center"/>
        <w:rPr>
          <w:rFonts w:ascii="Times New Roman" w:eastAsia="Times New Roman" w:hAnsi="Times New Roman" w:cs="Times New Roman"/>
          <w:bCs/>
          <w:sz w:val="28"/>
          <w:szCs w:val="28"/>
          <w:lang w:eastAsia="ar-SA"/>
        </w:rPr>
      </w:pPr>
      <w:r w:rsidRPr="004C30DF">
        <w:rPr>
          <w:rFonts w:ascii="Times New Roman" w:eastAsia="Times New Roman" w:hAnsi="Times New Roman" w:cs="Times New Roman"/>
          <w:b/>
          <w:bCs/>
          <w:sz w:val="28"/>
          <w:szCs w:val="28"/>
          <w:lang w:eastAsia="ar-SA"/>
        </w:rPr>
        <w:lastRenderedPageBreak/>
        <w:t xml:space="preserve">Перечень </w:t>
      </w:r>
      <w:r w:rsidR="00561E7A">
        <w:rPr>
          <w:rFonts w:ascii="Times New Roman" w:eastAsia="Times New Roman" w:hAnsi="Times New Roman" w:cs="Times New Roman"/>
          <w:b/>
          <w:bCs/>
          <w:sz w:val="28"/>
          <w:szCs w:val="28"/>
          <w:lang w:eastAsia="ar-SA"/>
        </w:rPr>
        <w:t>решений Собрания депутатов</w:t>
      </w:r>
      <w:r w:rsidR="00945758">
        <w:rPr>
          <w:rFonts w:ascii="Times New Roman" w:eastAsia="Times New Roman" w:hAnsi="Times New Roman" w:cs="Times New Roman"/>
          <w:b/>
          <w:bCs/>
          <w:sz w:val="28"/>
          <w:szCs w:val="28"/>
          <w:lang w:eastAsia="ar-SA"/>
        </w:rPr>
        <w:t xml:space="preserve"> </w:t>
      </w:r>
      <w:r w:rsidR="002E23A4">
        <w:rPr>
          <w:rFonts w:ascii="Times New Roman" w:eastAsia="Times New Roman" w:hAnsi="Times New Roman" w:cs="Times New Roman"/>
          <w:b/>
          <w:bCs/>
          <w:sz w:val="28"/>
          <w:szCs w:val="28"/>
          <w:lang w:eastAsia="ar-SA"/>
        </w:rPr>
        <w:t xml:space="preserve">Пинежского муниципального </w:t>
      </w:r>
      <w:r w:rsidR="00561E7A">
        <w:rPr>
          <w:rFonts w:ascii="Times New Roman" w:eastAsia="Times New Roman" w:hAnsi="Times New Roman" w:cs="Times New Roman"/>
          <w:b/>
          <w:bCs/>
          <w:sz w:val="28"/>
          <w:szCs w:val="28"/>
          <w:lang w:eastAsia="ar-SA"/>
        </w:rPr>
        <w:t>округа</w:t>
      </w:r>
      <w:r w:rsidR="002E23A4">
        <w:rPr>
          <w:rFonts w:ascii="Times New Roman" w:eastAsia="Times New Roman" w:hAnsi="Times New Roman" w:cs="Times New Roman"/>
          <w:b/>
          <w:bCs/>
          <w:sz w:val="28"/>
          <w:szCs w:val="28"/>
          <w:lang w:eastAsia="ar-SA"/>
        </w:rPr>
        <w:t xml:space="preserve"> Архангельской области</w:t>
      </w:r>
      <w:r w:rsidRPr="004C30DF">
        <w:rPr>
          <w:rFonts w:ascii="Times New Roman" w:eastAsia="Times New Roman" w:hAnsi="Times New Roman" w:cs="Times New Roman"/>
          <w:bCs/>
          <w:sz w:val="28"/>
          <w:szCs w:val="28"/>
          <w:lang w:eastAsia="ar-SA"/>
        </w:rPr>
        <w:t>, иных нормативных актов, отмены,</w:t>
      </w:r>
    </w:p>
    <w:p w:rsidR="00720855" w:rsidRDefault="004C30DF" w:rsidP="000D1D26">
      <w:pPr>
        <w:shd w:val="clear" w:color="auto" w:fill="FFFFFF"/>
        <w:suppressAutoHyphens/>
        <w:spacing w:after="0" w:line="240" w:lineRule="auto"/>
        <w:ind w:left="86"/>
        <w:jc w:val="center"/>
        <w:rPr>
          <w:rFonts w:ascii="Times New Roman" w:eastAsia="Times New Roman" w:hAnsi="Times New Roman" w:cs="Times New Roman"/>
          <w:sz w:val="28"/>
          <w:szCs w:val="28"/>
          <w:lang w:eastAsia="ar-SA"/>
        </w:rPr>
      </w:pPr>
      <w:r w:rsidRPr="004C30DF">
        <w:rPr>
          <w:rFonts w:ascii="Times New Roman" w:eastAsia="Times New Roman" w:hAnsi="Times New Roman" w:cs="Times New Roman"/>
          <w:bCs/>
          <w:sz w:val="28"/>
          <w:szCs w:val="28"/>
          <w:lang w:eastAsia="ar-SA"/>
        </w:rPr>
        <w:t xml:space="preserve">изменения или дополнение которых требует принятие проекта </w:t>
      </w:r>
      <w:r w:rsidR="00561E7A" w:rsidRPr="00561E7A">
        <w:rPr>
          <w:rFonts w:ascii="Times New Roman" w:eastAsia="Times New Roman" w:hAnsi="Times New Roman" w:cs="Times New Roman"/>
          <w:bCs/>
          <w:sz w:val="28"/>
          <w:szCs w:val="28"/>
          <w:lang w:eastAsia="ar-SA"/>
        </w:rPr>
        <w:t xml:space="preserve">решения </w:t>
      </w:r>
      <w:r w:rsidR="000D1D26" w:rsidRPr="000D1D26">
        <w:rPr>
          <w:rFonts w:ascii="Times New Roman" w:eastAsia="Times New Roman" w:hAnsi="Times New Roman" w:cs="Times New Roman"/>
          <w:bCs/>
          <w:sz w:val="28"/>
          <w:szCs w:val="28"/>
          <w:lang w:eastAsia="ar-SA"/>
        </w:rPr>
        <w:t>об утверждении Положения об организации и проведении общественных обсуждений по вопросам градостроительной деятельности на территории Пинежского муниципального округа</w:t>
      </w:r>
      <w:r w:rsidR="00827ADF" w:rsidRPr="005425F4">
        <w:rPr>
          <w:rFonts w:ascii="Times New Roman" w:eastAsia="Times New Roman" w:hAnsi="Times New Roman" w:cs="Times New Roman"/>
          <w:bCs/>
          <w:sz w:val="28"/>
          <w:szCs w:val="28"/>
          <w:lang w:eastAsia="ar-SA"/>
        </w:rPr>
        <w:t xml:space="preserve"> </w:t>
      </w:r>
      <w:r w:rsidR="000D1D26" w:rsidRPr="000D1D26">
        <w:rPr>
          <w:rFonts w:ascii="Times New Roman" w:eastAsia="Times New Roman" w:hAnsi="Times New Roman" w:cs="Times New Roman"/>
          <w:bCs/>
          <w:sz w:val="28"/>
          <w:szCs w:val="28"/>
          <w:lang w:eastAsia="ar-SA"/>
        </w:rPr>
        <w:t>Архангельской области</w:t>
      </w:r>
    </w:p>
    <w:p w:rsidR="000D1D26" w:rsidRDefault="000D1D26" w:rsidP="002E23A4">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C30DF" w:rsidRPr="004C30DF" w:rsidRDefault="004C30DF" w:rsidP="000D1D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4C30DF">
        <w:rPr>
          <w:rFonts w:ascii="Times New Roman" w:eastAsia="Times New Roman" w:hAnsi="Times New Roman" w:cs="Times New Roman"/>
          <w:sz w:val="28"/>
          <w:szCs w:val="28"/>
          <w:lang w:eastAsia="ar-SA"/>
        </w:rPr>
        <w:t xml:space="preserve">Принятие проекта </w:t>
      </w:r>
      <w:r w:rsidR="00561E7A" w:rsidRPr="00561E7A">
        <w:rPr>
          <w:rFonts w:ascii="Times New Roman" w:eastAsia="Times New Roman" w:hAnsi="Times New Roman" w:cs="Times New Roman"/>
          <w:sz w:val="28"/>
          <w:szCs w:val="28"/>
          <w:lang w:eastAsia="ar-SA"/>
        </w:rPr>
        <w:t xml:space="preserve">решения Собрания депутатов Пинежского муниципального округа Архангельской области </w:t>
      </w:r>
      <w:r w:rsidR="000D1D26" w:rsidRPr="000D1D26">
        <w:rPr>
          <w:rFonts w:ascii="Times New Roman" w:eastAsia="Times New Roman" w:hAnsi="Times New Roman" w:cs="Times New Roman"/>
          <w:sz w:val="28"/>
          <w:szCs w:val="28"/>
          <w:lang w:eastAsia="ar-SA"/>
        </w:rPr>
        <w:t>об утверждении Положения об организации и проведении общественных обсуждений по вопросам градостроительной деятельности на территории Пинежского муниципального округа Архангельской области</w:t>
      </w:r>
      <w:r w:rsidR="00827ADF" w:rsidRPr="00827ADF">
        <w:rPr>
          <w:rFonts w:ascii="Times New Roman" w:eastAsia="Times New Roman" w:hAnsi="Times New Roman" w:cs="Times New Roman"/>
          <w:sz w:val="28"/>
          <w:szCs w:val="28"/>
          <w:lang w:eastAsia="ar-SA"/>
        </w:rPr>
        <w:t xml:space="preserve"> </w:t>
      </w:r>
      <w:r w:rsidRPr="004C30DF">
        <w:rPr>
          <w:rFonts w:ascii="Times New Roman" w:eastAsia="Times New Roman" w:hAnsi="Times New Roman" w:cs="Times New Roman"/>
          <w:sz w:val="28"/>
          <w:szCs w:val="28"/>
          <w:lang w:eastAsia="ar-SA"/>
        </w:rPr>
        <w:t>не требует внесения изменений в иные нормативные правовые акты.</w:t>
      </w:r>
    </w:p>
    <w:p w:rsidR="004C30DF" w:rsidRPr="004C30DF" w:rsidRDefault="004C30DF" w:rsidP="004C30DF">
      <w:pPr>
        <w:shd w:val="clear" w:color="auto" w:fill="FFFFFF"/>
        <w:suppressAutoHyphens/>
        <w:spacing w:after="0" w:line="240" w:lineRule="exact"/>
        <w:ind w:left="85"/>
        <w:jc w:val="both"/>
        <w:rPr>
          <w:rFonts w:ascii="Times New Roman" w:eastAsia="Times New Roman" w:hAnsi="Times New Roman" w:cs="Times New Roman"/>
          <w:sz w:val="32"/>
          <w:szCs w:val="28"/>
          <w:lang w:eastAsia="ar-SA"/>
        </w:rPr>
      </w:pPr>
    </w:p>
    <w:p w:rsidR="004C30DF" w:rsidRPr="004C30DF" w:rsidRDefault="004C30DF" w:rsidP="004C30DF">
      <w:pPr>
        <w:shd w:val="clear" w:color="auto" w:fill="FFFFFF"/>
        <w:suppressAutoHyphens/>
        <w:spacing w:after="0" w:line="240" w:lineRule="exact"/>
        <w:ind w:left="85"/>
        <w:jc w:val="both"/>
        <w:rPr>
          <w:rFonts w:ascii="Times New Roman" w:eastAsia="Times New Roman" w:hAnsi="Times New Roman" w:cs="Times New Roman"/>
          <w:sz w:val="32"/>
          <w:szCs w:val="28"/>
          <w:lang w:eastAsia="ar-SA"/>
        </w:rPr>
      </w:pPr>
    </w:p>
    <w:p w:rsidR="004C30DF" w:rsidRPr="004C30DF" w:rsidRDefault="00042D99" w:rsidP="004C30DF">
      <w:pPr>
        <w:suppressAutoHyphens/>
        <w:spacing w:after="0" w:line="240" w:lineRule="exact"/>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И. о. прокурора </w:t>
      </w:r>
      <w:r w:rsidR="004C30DF" w:rsidRPr="004C30DF">
        <w:rPr>
          <w:rFonts w:ascii="Times New Roman" w:eastAsia="Times New Roman" w:hAnsi="Times New Roman" w:cs="Times New Roman"/>
          <w:sz w:val="28"/>
          <w:szCs w:val="26"/>
          <w:lang w:eastAsia="ar-SA"/>
        </w:rPr>
        <w:t>района</w:t>
      </w:r>
    </w:p>
    <w:p w:rsidR="004C30DF" w:rsidRPr="004C30DF" w:rsidRDefault="004C30DF" w:rsidP="004C30DF">
      <w:pPr>
        <w:suppressAutoHyphens/>
        <w:spacing w:after="0" w:line="240" w:lineRule="exact"/>
        <w:jc w:val="both"/>
        <w:rPr>
          <w:rFonts w:ascii="Times New Roman" w:eastAsia="Times New Roman" w:hAnsi="Times New Roman" w:cs="Times New Roman"/>
          <w:sz w:val="28"/>
          <w:szCs w:val="26"/>
          <w:lang w:eastAsia="ar-SA"/>
        </w:rPr>
      </w:pPr>
    </w:p>
    <w:p w:rsidR="004C30DF" w:rsidRPr="004C30DF" w:rsidRDefault="004C30DF" w:rsidP="004C30DF">
      <w:pPr>
        <w:suppressAutoHyphens/>
        <w:spacing w:after="0" w:line="240" w:lineRule="exact"/>
        <w:jc w:val="both"/>
        <w:rPr>
          <w:rFonts w:ascii="Times New Roman" w:eastAsia="Times New Roman" w:hAnsi="Times New Roman" w:cs="Times New Roman"/>
          <w:bCs/>
          <w:sz w:val="28"/>
          <w:szCs w:val="26"/>
          <w:lang w:eastAsia="ar-SA"/>
        </w:rPr>
      </w:pPr>
      <w:r w:rsidRPr="004C30DF">
        <w:rPr>
          <w:rFonts w:ascii="Times New Roman" w:eastAsia="Times New Roman" w:hAnsi="Times New Roman" w:cs="Times New Roman"/>
          <w:sz w:val="28"/>
          <w:szCs w:val="26"/>
          <w:lang w:eastAsia="ar-SA"/>
        </w:rPr>
        <w:t xml:space="preserve">советник юстиции                                                                      </w:t>
      </w:r>
      <w:r w:rsidR="00042D99">
        <w:rPr>
          <w:rFonts w:ascii="Times New Roman" w:eastAsia="Times New Roman" w:hAnsi="Times New Roman" w:cs="Times New Roman"/>
          <w:sz w:val="28"/>
          <w:szCs w:val="26"/>
          <w:lang w:eastAsia="ar-SA"/>
        </w:rPr>
        <w:t xml:space="preserve">     Е. В. Климов</w:t>
      </w:r>
    </w:p>
    <w:p w:rsidR="004C30DF" w:rsidRPr="004C30DF" w:rsidRDefault="004C30DF" w:rsidP="004C30DF">
      <w:pPr>
        <w:shd w:val="clear" w:color="auto" w:fill="FFFFFF"/>
        <w:suppressAutoHyphens/>
        <w:spacing w:after="0" w:line="240" w:lineRule="exact"/>
        <w:ind w:left="85"/>
        <w:jc w:val="both"/>
        <w:rPr>
          <w:rFonts w:ascii="Times New Roman" w:eastAsia="Times New Roman" w:hAnsi="Times New Roman" w:cs="Times New Roman"/>
          <w:sz w:val="32"/>
          <w:szCs w:val="28"/>
          <w:lang w:eastAsia="ar-SA"/>
        </w:rPr>
      </w:pPr>
    </w:p>
    <w:p w:rsidR="004C30DF" w:rsidRPr="006B7533" w:rsidRDefault="004C30DF" w:rsidP="005B6345">
      <w:pPr>
        <w:tabs>
          <w:tab w:val="left" w:pos="2268"/>
          <w:tab w:val="left" w:pos="6804"/>
        </w:tabs>
        <w:spacing w:after="0" w:line="240" w:lineRule="auto"/>
        <w:rPr>
          <w:rFonts w:ascii="Times New Roman" w:hAnsi="Times New Roman" w:cs="Times New Roman"/>
          <w:sz w:val="20"/>
          <w:szCs w:val="20"/>
        </w:rPr>
      </w:pPr>
    </w:p>
    <w:sectPr w:rsidR="004C30DF" w:rsidRPr="006B7533" w:rsidSect="002E44EF">
      <w:headerReference w:type="default" r:id="rId16"/>
      <w:headerReference w:type="first" r:id="rId17"/>
      <w:footerReference w:type="first" r:id="rId18"/>
      <w:pgSz w:w="11906" w:h="16838"/>
      <w:pgMar w:top="1134" w:right="851" w:bottom="1191" w:left="1701" w:header="425" w:footer="6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2B" w:rsidRDefault="00C2552B" w:rsidP="007212FD">
      <w:pPr>
        <w:spacing w:after="0" w:line="240" w:lineRule="auto"/>
      </w:pPr>
      <w:r>
        <w:separator/>
      </w:r>
    </w:p>
  </w:endnote>
  <w:endnote w:type="continuationSeparator" w:id="1">
    <w:p w:rsidR="00C2552B" w:rsidRDefault="00C2552B"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643"/>
    </w:tblGrid>
    <w:tr w:rsidR="00943E13" w:rsidRPr="00C02223" w:rsidTr="00943E13">
      <w:trPr>
        <w:cantSplit/>
        <w:trHeight w:val="57"/>
      </w:trPr>
      <w:tc>
        <w:tcPr>
          <w:tcW w:w="3643" w:type="dxa"/>
        </w:tcPr>
        <w:p w:rsidR="00943E13" w:rsidRDefault="00943E13" w:rsidP="00943E13">
          <w:pPr>
            <w:spacing w:after="60" w:line="240" w:lineRule="auto"/>
            <w:jc w:val="center"/>
            <w:rPr>
              <w:rFonts w:ascii="Times New Roman" w:hAnsi="Times New Roman"/>
              <w:sz w:val="16"/>
              <w:szCs w:val="16"/>
            </w:rPr>
          </w:pPr>
          <w:bookmarkStart w:id="6" w:name="SIGNERORG1"/>
          <w:r w:rsidRPr="00EA1DA0">
            <w:rPr>
              <w:rFonts w:ascii="Times New Roman" w:hAnsi="Times New Roman"/>
              <w:sz w:val="16"/>
              <w:szCs w:val="16"/>
            </w:rPr>
            <w:t>организация</w:t>
          </w:r>
          <w:bookmarkEnd w:id="6"/>
        </w:p>
        <w:p w:rsidR="00943E13" w:rsidRPr="00E12680" w:rsidRDefault="00943E13" w:rsidP="00C14C09">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7" w:name="REGNUMSTAMP"/>
          <w:r w:rsidRPr="00070889">
            <w:rPr>
              <w:rFonts w:ascii="Times New Roman" w:hAnsi="Times New Roman"/>
              <w:color w:val="BFBFBF" w:themeColor="background1" w:themeShade="BF"/>
              <w:sz w:val="16"/>
              <w:szCs w:val="16"/>
            </w:rPr>
            <w:t>рег.номер</w:t>
          </w:r>
          <w:bookmarkEnd w:id="7"/>
        </w:p>
      </w:tc>
    </w:tr>
  </w:tbl>
  <w:p w:rsidR="00943E13" w:rsidRDefault="00943E13" w:rsidP="002E44EF">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2B" w:rsidRDefault="00C2552B" w:rsidP="007212FD">
      <w:pPr>
        <w:spacing w:after="0" w:line="240" w:lineRule="auto"/>
      </w:pPr>
      <w:r>
        <w:separator/>
      </w:r>
    </w:p>
  </w:footnote>
  <w:footnote w:type="continuationSeparator" w:id="1">
    <w:p w:rsidR="00C2552B" w:rsidRDefault="00C2552B"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061267"/>
      <w:docPartObj>
        <w:docPartGallery w:val="Page Numbers (Top of Page)"/>
        <w:docPartUnique/>
      </w:docPartObj>
    </w:sdtPr>
    <w:sdtContent>
      <w:p w:rsidR="00943E13" w:rsidRDefault="00152AA1">
        <w:pPr>
          <w:pStyle w:val="a4"/>
          <w:jc w:val="center"/>
        </w:pPr>
        <w:r>
          <w:fldChar w:fldCharType="begin"/>
        </w:r>
        <w:r w:rsidR="00943E13">
          <w:instrText>PAGE   \* MERGEFORMAT</w:instrText>
        </w:r>
        <w:r>
          <w:fldChar w:fldCharType="separate"/>
        </w:r>
        <w:r w:rsidR="005425F4">
          <w:rPr>
            <w:noProof/>
          </w:rPr>
          <w:t>26</w:t>
        </w:r>
        <w:r>
          <w:fldChar w:fldCharType="end"/>
        </w:r>
      </w:p>
    </w:sdtContent>
  </w:sdt>
  <w:p w:rsidR="00943E13" w:rsidRDefault="00943E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13" w:rsidRDefault="00943E13">
    <w:pPr>
      <w:pStyle w:val="a4"/>
      <w:jc w:val="center"/>
    </w:pPr>
  </w:p>
  <w:p w:rsidR="00943E13" w:rsidRDefault="00943E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086"/>
    <w:multiLevelType w:val="hybridMultilevel"/>
    <w:tmpl w:val="9634E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9711A"/>
    <w:multiLevelType w:val="hybridMultilevel"/>
    <w:tmpl w:val="96F0E81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C1DFC"/>
    <w:multiLevelType w:val="hybridMultilevel"/>
    <w:tmpl w:val="D99A7E3E"/>
    <w:lvl w:ilvl="0" w:tplc="683E9788">
      <w:start w:val="1"/>
      <w:numFmt w:val="decimal"/>
      <w:lvlText w:val="%1."/>
      <w:lvlJc w:val="left"/>
      <w:pPr>
        <w:ind w:left="959" w:hanging="42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nsid w:val="47695B2B"/>
    <w:multiLevelType w:val="hybridMultilevel"/>
    <w:tmpl w:val="92D6BD10"/>
    <w:lvl w:ilvl="0" w:tplc="C32615D2">
      <w:start w:val="1"/>
      <w:numFmt w:val="decimal"/>
      <w:lvlText w:val="%1."/>
      <w:lvlJc w:val="left"/>
      <w:pPr>
        <w:ind w:left="1212" w:hanging="6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0A26C17"/>
    <w:multiLevelType w:val="hybridMultilevel"/>
    <w:tmpl w:val="91BA0EEE"/>
    <w:lvl w:ilvl="0" w:tplc="9B64D97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881616"/>
    <w:multiLevelType w:val="multilevel"/>
    <w:tmpl w:val="3990D84C"/>
    <w:lvl w:ilvl="0">
      <w:start w:val="1"/>
      <w:numFmt w:val="decimal"/>
      <w:lvlText w:val="%1."/>
      <w:lvlJc w:val="left"/>
      <w:pPr>
        <w:ind w:left="1140" w:hanging="43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defaultTabStop w:val="708"/>
  <w:characterSpacingControl w:val="doNotCompress"/>
  <w:hdrShapeDefaults>
    <o:shapedefaults v:ext="edit" spidmax="11266"/>
  </w:hdrShapeDefaults>
  <w:footnotePr>
    <w:footnote w:id="0"/>
    <w:footnote w:id="1"/>
  </w:footnotePr>
  <w:endnotePr>
    <w:endnote w:id="0"/>
    <w:endnote w:id="1"/>
  </w:endnotePr>
  <w:compat/>
  <w:rsids>
    <w:rsidRoot w:val="00A92256"/>
    <w:rsid w:val="00001F51"/>
    <w:rsid w:val="00011DDB"/>
    <w:rsid w:val="00014574"/>
    <w:rsid w:val="00015090"/>
    <w:rsid w:val="0001634D"/>
    <w:rsid w:val="0001696A"/>
    <w:rsid w:val="00021F0F"/>
    <w:rsid w:val="00024D01"/>
    <w:rsid w:val="00026AE7"/>
    <w:rsid w:val="000270F5"/>
    <w:rsid w:val="000322B0"/>
    <w:rsid w:val="00042D99"/>
    <w:rsid w:val="000550FF"/>
    <w:rsid w:val="00056A50"/>
    <w:rsid w:val="00061D46"/>
    <w:rsid w:val="000623D6"/>
    <w:rsid w:val="00062D7E"/>
    <w:rsid w:val="00070889"/>
    <w:rsid w:val="0007553B"/>
    <w:rsid w:val="000803E2"/>
    <w:rsid w:val="000904B6"/>
    <w:rsid w:val="00090738"/>
    <w:rsid w:val="00095729"/>
    <w:rsid w:val="000A1ED6"/>
    <w:rsid w:val="000A4E3C"/>
    <w:rsid w:val="000A527E"/>
    <w:rsid w:val="000A6BB7"/>
    <w:rsid w:val="000A6C9D"/>
    <w:rsid w:val="000B2D31"/>
    <w:rsid w:val="000B708E"/>
    <w:rsid w:val="000B777D"/>
    <w:rsid w:val="000C062E"/>
    <w:rsid w:val="000C225F"/>
    <w:rsid w:val="000C3B7E"/>
    <w:rsid w:val="000C419B"/>
    <w:rsid w:val="000C7F53"/>
    <w:rsid w:val="000D1D26"/>
    <w:rsid w:val="000D6814"/>
    <w:rsid w:val="000E5AAA"/>
    <w:rsid w:val="000F0F33"/>
    <w:rsid w:val="000F2062"/>
    <w:rsid w:val="000F32C2"/>
    <w:rsid w:val="000F46F8"/>
    <w:rsid w:val="000F7BB7"/>
    <w:rsid w:val="00107179"/>
    <w:rsid w:val="00110CFA"/>
    <w:rsid w:val="00134382"/>
    <w:rsid w:val="00144445"/>
    <w:rsid w:val="00144D2E"/>
    <w:rsid w:val="00151B1C"/>
    <w:rsid w:val="00152AA1"/>
    <w:rsid w:val="001530C5"/>
    <w:rsid w:val="00154919"/>
    <w:rsid w:val="00156642"/>
    <w:rsid w:val="001572B8"/>
    <w:rsid w:val="001600A6"/>
    <w:rsid w:val="001606D7"/>
    <w:rsid w:val="00166A1C"/>
    <w:rsid w:val="00173F90"/>
    <w:rsid w:val="00180843"/>
    <w:rsid w:val="00181D70"/>
    <w:rsid w:val="0018208F"/>
    <w:rsid w:val="001822FA"/>
    <w:rsid w:val="00191F77"/>
    <w:rsid w:val="001921AE"/>
    <w:rsid w:val="001A0996"/>
    <w:rsid w:val="001A5F95"/>
    <w:rsid w:val="001A71D0"/>
    <w:rsid w:val="001B073C"/>
    <w:rsid w:val="001B1976"/>
    <w:rsid w:val="001B248E"/>
    <w:rsid w:val="001B3194"/>
    <w:rsid w:val="001C1D35"/>
    <w:rsid w:val="001C2357"/>
    <w:rsid w:val="001C3873"/>
    <w:rsid w:val="001C4297"/>
    <w:rsid w:val="001C61B8"/>
    <w:rsid w:val="001F2B16"/>
    <w:rsid w:val="001F5899"/>
    <w:rsid w:val="001F7FCD"/>
    <w:rsid w:val="00203DF5"/>
    <w:rsid w:val="002048A1"/>
    <w:rsid w:val="00205803"/>
    <w:rsid w:val="0021337D"/>
    <w:rsid w:val="0021798D"/>
    <w:rsid w:val="00233047"/>
    <w:rsid w:val="002403E3"/>
    <w:rsid w:val="00261E08"/>
    <w:rsid w:val="002660B4"/>
    <w:rsid w:val="0027438C"/>
    <w:rsid w:val="00280D52"/>
    <w:rsid w:val="00281733"/>
    <w:rsid w:val="00282A49"/>
    <w:rsid w:val="00287332"/>
    <w:rsid w:val="00291073"/>
    <w:rsid w:val="002955B5"/>
    <w:rsid w:val="00296A0E"/>
    <w:rsid w:val="00296F3E"/>
    <w:rsid w:val="00297BCD"/>
    <w:rsid w:val="002A0285"/>
    <w:rsid w:val="002A4B4F"/>
    <w:rsid w:val="002A61DD"/>
    <w:rsid w:val="002A6465"/>
    <w:rsid w:val="002B1A8E"/>
    <w:rsid w:val="002B2E6D"/>
    <w:rsid w:val="002C7C1D"/>
    <w:rsid w:val="002D3EB8"/>
    <w:rsid w:val="002D484E"/>
    <w:rsid w:val="002D6BBA"/>
    <w:rsid w:val="002E23A4"/>
    <w:rsid w:val="002E2C7A"/>
    <w:rsid w:val="002E2F9F"/>
    <w:rsid w:val="002E44EF"/>
    <w:rsid w:val="002E7520"/>
    <w:rsid w:val="002F45D2"/>
    <w:rsid w:val="002F5211"/>
    <w:rsid w:val="0031146E"/>
    <w:rsid w:val="0031588D"/>
    <w:rsid w:val="003309CE"/>
    <w:rsid w:val="003407C6"/>
    <w:rsid w:val="0034238E"/>
    <w:rsid w:val="003443C6"/>
    <w:rsid w:val="00351661"/>
    <w:rsid w:val="003625BC"/>
    <w:rsid w:val="00362E3B"/>
    <w:rsid w:val="0036640B"/>
    <w:rsid w:val="0037627A"/>
    <w:rsid w:val="00383DEA"/>
    <w:rsid w:val="00384D83"/>
    <w:rsid w:val="0038559B"/>
    <w:rsid w:val="003877B3"/>
    <w:rsid w:val="0039045F"/>
    <w:rsid w:val="003925C1"/>
    <w:rsid w:val="003A3A0A"/>
    <w:rsid w:val="003A50BD"/>
    <w:rsid w:val="003B2F9B"/>
    <w:rsid w:val="003B4D0B"/>
    <w:rsid w:val="003B58FB"/>
    <w:rsid w:val="003B7F94"/>
    <w:rsid w:val="003C030D"/>
    <w:rsid w:val="003C1601"/>
    <w:rsid w:val="003C2B52"/>
    <w:rsid w:val="003C2FA5"/>
    <w:rsid w:val="003E45E7"/>
    <w:rsid w:val="003E521B"/>
    <w:rsid w:val="00402376"/>
    <w:rsid w:val="004036B5"/>
    <w:rsid w:val="00405678"/>
    <w:rsid w:val="00410A58"/>
    <w:rsid w:val="0042230A"/>
    <w:rsid w:val="0042692E"/>
    <w:rsid w:val="004272D8"/>
    <w:rsid w:val="004356F7"/>
    <w:rsid w:val="0044267C"/>
    <w:rsid w:val="00464C05"/>
    <w:rsid w:val="00470AB3"/>
    <w:rsid w:val="00470BE4"/>
    <w:rsid w:val="00471072"/>
    <w:rsid w:val="00471B0F"/>
    <w:rsid w:val="00475D9B"/>
    <w:rsid w:val="004840EF"/>
    <w:rsid w:val="00492A83"/>
    <w:rsid w:val="0049413E"/>
    <w:rsid w:val="00497EE9"/>
    <w:rsid w:val="004A2339"/>
    <w:rsid w:val="004A4FCE"/>
    <w:rsid w:val="004A6AB6"/>
    <w:rsid w:val="004B0034"/>
    <w:rsid w:val="004B1191"/>
    <w:rsid w:val="004C30DF"/>
    <w:rsid w:val="004C37D3"/>
    <w:rsid w:val="004E0AF0"/>
    <w:rsid w:val="004E386A"/>
    <w:rsid w:val="004E3F7D"/>
    <w:rsid w:val="004E447A"/>
    <w:rsid w:val="004E6640"/>
    <w:rsid w:val="004E7B80"/>
    <w:rsid w:val="004F53F0"/>
    <w:rsid w:val="00501116"/>
    <w:rsid w:val="005020CC"/>
    <w:rsid w:val="00503D80"/>
    <w:rsid w:val="00503DD5"/>
    <w:rsid w:val="00505E8B"/>
    <w:rsid w:val="00507B53"/>
    <w:rsid w:val="00512CB8"/>
    <w:rsid w:val="00520466"/>
    <w:rsid w:val="00521E7D"/>
    <w:rsid w:val="005220DC"/>
    <w:rsid w:val="00536C62"/>
    <w:rsid w:val="00540698"/>
    <w:rsid w:val="005425F4"/>
    <w:rsid w:val="00546605"/>
    <w:rsid w:val="00555265"/>
    <w:rsid w:val="00561095"/>
    <w:rsid w:val="00561E7A"/>
    <w:rsid w:val="00573893"/>
    <w:rsid w:val="00573CBD"/>
    <w:rsid w:val="005741AC"/>
    <w:rsid w:val="00587194"/>
    <w:rsid w:val="00587ED7"/>
    <w:rsid w:val="00590D66"/>
    <w:rsid w:val="005916D9"/>
    <w:rsid w:val="00597615"/>
    <w:rsid w:val="005B36B5"/>
    <w:rsid w:val="005B6345"/>
    <w:rsid w:val="005C1627"/>
    <w:rsid w:val="005C4F44"/>
    <w:rsid w:val="005C6A45"/>
    <w:rsid w:val="005D024F"/>
    <w:rsid w:val="005D0F18"/>
    <w:rsid w:val="005E1CDD"/>
    <w:rsid w:val="005E2638"/>
    <w:rsid w:val="005F3038"/>
    <w:rsid w:val="00602204"/>
    <w:rsid w:val="00610CE9"/>
    <w:rsid w:val="00611AE8"/>
    <w:rsid w:val="006128E0"/>
    <w:rsid w:val="00613B7C"/>
    <w:rsid w:val="006154E8"/>
    <w:rsid w:val="00620D9C"/>
    <w:rsid w:val="00632958"/>
    <w:rsid w:val="00640924"/>
    <w:rsid w:val="006541AC"/>
    <w:rsid w:val="00655930"/>
    <w:rsid w:val="0065704F"/>
    <w:rsid w:val="006630CF"/>
    <w:rsid w:val="006646AA"/>
    <w:rsid w:val="00672D84"/>
    <w:rsid w:val="0067488C"/>
    <w:rsid w:val="0067714B"/>
    <w:rsid w:val="006779E4"/>
    <w:rsid w:val="006879C2"/>
    <w:rsid w:val="0069384E"/>
    <w:rsid w:val="00693993"/>
    <w:rsid w:val="00696BAA"/>
    <w:rsid w:val="006B2BBE"/>
    <w:rsid w:val="006B3C44"/>
    <w:rsid w:val="006B3CEA"/>
    <w:rsid w:val="006C3913"/>
    <w:rsid w:val="006C60DA"/>
    <w:rsid w:val="006C7592"/>
    <w:rsid w:val="006D141A"/>
    <w:rsid w:val="006D5CD0"/>
    <w:rsid w:val="006D6E15"/>
    <w:rsid w:val="006E2551"/>
    <w:rsid w:val="006E2A1E"/>
    <w:rsid w:val="006F4B41"/>
    <w:rsid w:val="006F4D2C"/>
    <w:rsid w:val="006F6EF4"/>
    <w:rsid w:val="006F7CC2"/>
    <w:rsid w:val="007047DF"/>
    <w:rsid w:val="00720855"/>
    <w:rsid w:val="007212FD"/>
    <w:rsid w:val="00722A7C"/>
    <w:rsid w:val="00725C8E"/>
    <w:rsid w:val="00726261"/>
    <w:rsid w:val="00746B51"/>
    <w:rsid w:val="0076212D"/>
    <w:rsid w:val="00774B1D"/>
    <w:rsid w:val="007928EA"/>
    <w:rsid w:val="0079459D"/>
    <w:rsid w:val="0079466C"/>
    <w:rsid w:val="007A15E8"/>
    <w:rsid w:val="007B05E7"/>
    <w:rsid w:val="007B406E"/>
    <w:rsid w:val="007B50F9"/>
    <w:rsid w:val="007B5558"/>
    <w:rsid w:val="007C155E"/>
    <w:rsid w:val="007C17ED"/>
    <w:rsid w:val="007C46FD"/>
    <w:rsid w:val="007C65CD"/>
    <w:rsid w:val="007D33FC"/>
    <w:rsid w:val="007E3587"/>
    <w:rsid w:val="007E6BED"/>
    <w:rsid w:val="007E6E2C"/>
    <w:rsid w:val="007F326F"/>
    <w:rsid w:val="007F6CD9"/>
    <w:rsid w:val="0080110C"/>
    <w:rsid w:val="00812CE3"/>
    <w:rsid w:val="0081620D"/>
    <w:rsid w:val="00827ADF"/>
    <w:rsid w:val="00841454"/>
    <w:rsid w:val="00843712"/>
    <w:rsid w:val="00861729"/>
    <w:rsid w:val="00871FAD"/>
    <w:rsid w:val="00874AEC"/>
    <w:rsid w:val="008825C3"/>
    <w:rsid w:val="00882E6D"/>
    <w:rsid w:val="0089045D"/>
    <w:rsid w:val="0089082C"/>
    <w:rsid w:val="0089605B"/>
    <w:rsid w:val="008976CC"/>
    <w:rsid w:val="008A14AF"/>
    <w:rsid w:val="008A2079"/>
    <w:rsid w:val="008B1911"/>
    <w:rsid w:val="008B567E"/>
    <w:rsid w:val="008C0975"/>
    <w:rsid w:val="008C26A5"/>
    <w:rsid w:val="008C2816"/>
    <w:rsid w:val="008D6D54"/>
    <w:rsid w:val="008E525F"/>
    <w:rsid w:val="008E7BC1"/>
    <w:rsid w:val="008F0531"/>
    <w:rsid w:val="008F7298"/>
    <w:rsid w:val="008F7CE2"/>
    <w:rsid w:val="00905899"/>
    <w:rsid w:val="009107B5"/>
    <w:rsid w:val="009155C6"/>
    <w:rsid w:val="00923FB5"/>
    <w:rsid w:val="009260CB"/>
    <w:rsid w:val="00932222"/>
    <w:rsid w:val="00932252"/>
    <w:rsid w:val="00934308"/>
    <w:rsid w:val="0093472E"/>
    <w:rsid w:val="00935651"/>
    <w:rsid w:val="00943E13"/>
    <w:rsid w:val="00945758"/>
    <w:rsid w:val="00947AB6"/>
    <w:rsid w:val="009800C5"/>
    <w:rsid w:val="009816B3"/>
    <w:rsid w:val="00983D22"/>
    <w:rsid w:val="00986E2E"/>
    <w:rsid w:val="00992E4D"/>
    <w:rsid w:val="009949BA"/>
    <w:rsid w:val="0099556E"/>
    <w:rsid w:val="009A186E"/>
    <w:rsid w:val="009B0AD4"/>
    <w:rsid w:val="009D04AE"/>
    <w:rsid w:val="009D5CBB"/>
    <w:rsid w:val="009D7277"/>
    <w:rsid w:val="009E3844"/>
    <w:rsid w:val="009E54A4"/>
    <w:rsid w:val="009E6FF1"/>
    <w:rsid w:val="009F3174"/>
    <w:rsid w:val="00A009C7"/>
    <w:rsid w:val="00A02350"/>
    <w:rsid w:val="00A02569"/>
    <w:rsid w:val="00A1193C"/>
    <w:rsid w:val="00A14930"/>
    <w:rsid w:val="00A21AA7"/>
    <w:rsid w:val="00A3063F"/>
    <w:rsid w:val="00A30D31"/>
    <w:rsid w:val="00A41DFC"/>
    <w:rsid w:val="00A43668"/>
    <w:rsid w:val="00A45F78"/>
    <w:rsid w:val="00A55485"/>
    <w:rsid w:val="00A56FBD"/>
    <w:rsid w:val="00A70A77"/>
    <w:rsid w:val="00A715B4"/>
    <w:rsid w:val="00A769E7"/>
    <w:rsid w:val="00A858C3"/>
    <w:rsid w:val="00A8636D"/>
    <w:rsid w:val="00A92256"/>
    <w:rsid w:val="00A95BBB"/>
    <w:rsid w:val="00A96411"/>
    <w:rsid w:val="00AD2DE0"/>
    <w:rsid w:val="00AD3201"/>
    <w:rsid w:val="00AD68A2"/>
    <w:rsid w:val="00AE59FA"/>
    <w:rsid w:val="00B03059"/>
    <w:rsid w:val="00B05F6A"/>
    <w:rsid w:val="00B14110"/>
    <w:rsid w:val="00B251C6"/>
    <w:rsid w:val="00B30832"/>
    <w:rsid w:val="00B35CBB"/>
    <w:rsid w:val="00B401BF"/>
    <w:rsid w:val="00B55C7F"/>
    <w:rsid w:val="00B56070"/>
    <w:rsid w:val="00B63C1F"/>
    <w:rsid w:val="00B6695A"/>
    <w:rsid w:val="00B811B8"/>
    <w:rsid w:val="00B92CB5"/>
    <w:rsid w:val="00BA1182"/>
    <w:rsid w:val="00BA2E39"/>
    <w:rsid w:val="00BC6A8C"/>
    <w:rsid w:val="00BD3E13"/>
    <w:rsid w:val="00BE3CB4"/>
    <w:rsid w:val="00BE4328"/>
    <w:rsid w:val="00BE5C1F"/>
    <w:rsid w:val="00BE69F7"/>
    <w:rsid w:val="00BE7C58"/>
    <w:rsid w:val="00BF42CF"/>
    <w:rsid w:val="00BF7663"/>
    <w:rsid w:val="00C04A37"/>
    <w:rsid w:val="00C1310A"/>
    <w:rsid w:val="00C14C09"/>
    <w:rsid w:val="00C175CF"/>
    <w:rsid w:val="00C22EBC"/>
    <w:rsid w:val="00C23C4D"/>
    <w:rsid w:val="00C2552B"/>
    <w:rsid w:val="00C30BB6"/>
    <w:rsid w:val="00C31CFE"/>
    <w:rsid w:val="00C32643"/>
    <w:rsid w:val="00C32DEB"/>
    <w:rsid w:val="00C4069F"/>
    <w:rsid w:val="00C45C7E"/>
    <w:rsid w:val="00C5624E"/>
    <w:rsid w:val="00C6273E"/>
    <w:rsid w:val="00C644D1"/>
    <w:rsid w:val="00C66B82"/>
    <w:rsid w:val="00C70ACD"/>
    <w:rsid w:val="00C73886"/>
    <w:rsid w:val="00C83226"/>
    <w:rsid w:val="00C858F6"/>
    <w:rsid w:val="00C917E0"/>
    <w:rsid w:val="00CA18C3"/>
    <w:rsid w:val="00CA5F0B"/>
    <w:rsid w:val="00CB564A"/>
    <w:rsid w:val="00CB793A"/>
    <w:rsid w:val="00CC17B3"/>
    <w:rsid w:val="00CC43A4"/>
    <w:rsid w:val="00CD3804"/>
    <w:rsid w:val="00CE28AF"/>
    <w:rsid w:val="00CE3379"/>
    <w:rsid w:val="00CE37A6"/>
    <w:rsid w:val="00CF03C8"/>
    <w:rsid w:val="00CF4916"/>
    <w:rsid w:val="00CF5631"/>
    <w:rsid w:val="00CF6137"/>
    <w:rsid w:val="00CF6CD1"/>
    <w:rsid w:val="00CF7739"/>
    <w:rsid w:val="00D172C0"/>
    <w:rsid w:val="00D30322"/>
    <w:rsid w:val="00D376A9"/>
    <w:rsid w:val="00D442A6"/>
    <w:rsid w:val="00D67556"/>
    <w:rsid w:val="00D74B68"/>
    <w:rsid w:val="00D76369"/>
    <w:rsid w:val="00D80883"/>
    <w:rsid w:val="00D80CCB"/>
    <w:rsid w:val="00D84DA2"/>
    <w:rsid w:val="00D861EA"/>
    <w:rsid w:val="00D941DC"/>
    <w:rsid w:val="00D97AA5"/>
    <w:rsid w:val="00DA3671"/>
    <w:rsid w:val="00DA3DA6"/>
    <w:rsid w:val="00DA7CFC"/>
    <w:rsid w:val="00DB6ACA"/>
    <w:rsid w:val="00DC1887"/>
    <w:rsid w:val="00DE7463"/>
    <w:rsid w:val="00DF17CA"/>
    <w:rsid w:val="00DF4BF0"/>
    <w:rsid w:val="00DF7217"/>
    <w:rsid w:val="00DF74D9"/>
    <w:rsid w:val="00E12680"/>
    <w:rsid w:val="00E151A6"/>
    <w:rsid w:val="00E230F5"/>
    <w:rsid w:val="00E239CA"/>
    <w:rsid w:val="00E4286E"/>
    <w:rsid w:val="00E44B9F"/>
    <w:rsid w:val="00E46BE6"/>
    <w:rsid w:val="00E7343A"/>
    <w:rsid w:val="00E81C9B"/>
    <w:rsid w:val="00E823BC"/>
    <w:rsid w:val="00E90770"/>
    <w:rsid w:val="00E937D8"/>
    <w:rsid w:val="00EA1DA0"/>
    <w:rsid w:val="00EA55AF"/>
    <w:rsid w:val="00EA7E72"/>
    <w:rsid w:val="00EB5B39"/>
    <w:rsid w:val="00EC7FC1"/>
    <w:rsid w:val="00ED1C26"/>
    <w:rsid w:val="00ED46F3"/>
    <w:rsid w:val="00ED7847"/>
    <w:rsid w:val="00EE3B7B"/>
    <w:rsid w:val="00EE421E"/>
    <w:rsid w:val="00EE59E5"/>
    <w:rsid w:val="00EF1A8D"/>
    <w:rsid w:val="00EF1C21"/>
    <w:rsid w:val="00EF32E2"/>
    <w:rsid w:val="00EF375F"/>
    <w:rsid w:val="00EF4F63"/>
    <w:rsid w:val="00F0673C"/>
    <w:rsid w:val="00F146CF"/>
    <w:rsid w:val="00F15E73"/>
    <w:rsid w:val="00F15F96"/>
    <w:rsid w:val="00F25263"/>
    <w:rsid w:val="00F31E69"/>
    <w:rsid w:val="00F32D17"/>
    <w:rsid w:val="00F41A8A"/>
    <w:rsid w:val="00F4476D"/>
    <w:rsid w:val="00F45F25"/>
    <w:rsid w:val="00F46EC3"/>
    <w:rsid w:val="00F50B1B"/>
    <w:rsid w:val="00F5274C"/>
    <w:rsid w:val="00F5277D"/>
    <w:rsid w:val="00F57360"/>
    <w:rsid w:val="00F66AC5"/>
    <w:rsid w:val="00F8464A"/>
    <w:rsid w:val="00F945E4"/>
    <w:rsid w:val="00F95708"/>
    <w:rsid w:val="00F95FA4"/>
    <w:rsid w:val="00FA01E1"/>
    <w:rsid w:val="00FC46AA"/>
    <w:rsid w:val="00FD0DB3"/>
    <w:rsid w:val="00FD3AE9"/>
    <w:rsid w:val="00FD54C6"/>
    <w:rsid w:val="00FE23D6"/>
    <w:rsid w:val="00FE3EC1"/>
    <w:rsid w:val="00FF0F6A"/>
    <w:rsid w:val="00FF51B7"/>
    <w:rsid w:val="00FF6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table" w:customStyle="1" w:styleId="1">
    <w:name w:val="Сетка таблицы светлая1"/>
    <w:basedOn w:val="a1"/>
    <w:next w:val="a1"/>
    <w:uiPriority w:val="40"/>
    <w:rsid w:val="00296A0E"/>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3">
    <w:name w:val="Body Text 3"/>
    <w:basedOn w:val="a"/>
    <w:link w:val="30"/>
    <w:rsid w:val="00296A0E"/>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296A0E"/>
    <w:rPr>
      <w:rFonts w:ascii="Arial Black" w:eastAsia="Times New Roman" w:hAnsi="Arial Black" w:cs="Arial"/>
      <w:bCs/>
      <w:snapToGrid w:val="0"/>
      <w:szCs w:val="20"/>
      <w:lang w:eastAsia="ru-RU"/>
    </w:rPr>
  </w:style>
  <w:style w:type="paragraph" w:styleId="aa">
    <w:name w:val="List Paragraph"/>
    <w:basedOn w:val="a"/>
    <w:uiPriority w:val="34"/>
    <w:qFormat/>
    <w:rsid w:val="00DE7463"/>
    <w:pPr>
      <w:ind w:left="720"/>
      <w:contextualSpacing/>
    </w:pPr>
  </w:style>
  <w:style w:type="paragraph" w:styleId="ab">
    <w:name w:val="Body Text Indent"/>
    <w:basedOn w:val="a"/>
    <w:link w:val="ac"/>
    <w:uiPriority w:val="99"/>
    <w:unhideWhenUsed/>
    <w:rsid w:val="00BF7663"/>
    <w:pPr>
      <w:spacing w:after="120"/>
      <w:ind w:left="283"/>
    </w:pPr>
  </w:style>
  <w:style w:type="character" w:customStyle="1" w:styleId="ac">
    <w:name w:val="Основной текст с отступом Знак"/>
    <w:basedOn w:val="a0"/>
    <w:link w:val="ab"/>
    <w:uiPriority w:val="99"/>
    <w:rsid w:val="00BF7663"/>
  </w:style>
  <w:style w:type="paragraph" w:customStyle="1" w:styleId="ConsTitle">
    <w:name w:val="ConsTitle"/>
    <w:rsid w:val="00BF766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210581525">
      <w:bodyDiv w:val="1"/>
      <w:marLeft w:val="0"/>
      <w:marRight w:val="0"/>
      <w:marTop w:val="0"/>
      <w:marBottom w:val="0"/>
      <w:divBdr>
        <w:top w:val="none" w:sz="0" w:space="0" w:color="auto"/>
        <w:left w:val="none" w:sz="0" w:space="0" w:color="auto"/>
        <w:bottom w:val="none" w:sz="0" w:space="0" w:color="auto"/>
        <w:right w:val="none" w:sz="0" w:space="0" w:color="auto"/>
      </w:divBdr>
    </w:div>
    <w:div w:id="251820570">
      <w:bodyDiv w:val="1"/>
      <w:marLeft w:val="0"/>
      <w:marRight w:val="0"/>
      <w:marTop w:val="0"/>
      <w:marBottom w:val="0"/>
      <w:divBdr>
        <w:top w:val="none" w:sz="0" w:space="0" w:color="auto"/>
        <w:left w:val="none" w:sz="0" w:space="0" w:color="auto"/>
        <w:bottom w:val="none" w:sz="0" w:space="0" w:color="auto"/>
        <w:right w:val="none" w:sz="0" w:space="0" w:color="auto"/>
      </w:divBdr>
    </w:div>
    <w:div w:id="786851468">
      <w:bodyDiv w:val="1"/>
      <w:marLeft w:val="0"/>
      <w:marRight w:val="0"/>
      <w:marTop w:val="0"/>
      <w:marBottom w:val="0"/>
      <w:divBdr>
        <w:top w:val="none" w:sz="0" w:space="0" w:color="auto"/>
        <w:left w:val="none" w:sz="0" w:space="0" w:color="auto"/>
        <w:bottom w:val="none" w:sz="0" w:space="0" w:color="auto"/>
        <w:right w:val="none" w:sz="0" w:space="0" w:color="auto"/>
      </w:divBdr>
    </w:div>
    <w:div w:id="809784379">
      <w:bodyDiv w:val="1"/>
      <w:marLeft w:val="0"/>
      <w:marRight w:val="0"/>
      <w:marTop w:val="0"/>
      <w:marBottom w:val="0"/>
      <w:divBdr>
        <w:top w:val="none" w:sz="0" w:space="0" w:color="auto"/>
        <w:left w:val="none" w:sz="0" w:space="0" w:color="auto"/>
        <w:bottom w:val="none" w:sz="0" w:space="0" w:color="auto"/>
        <w:right w:val="none" w:sz="0" w:space="0" w:color="auto"/>
      </w:divBdr>
    </w:div>
    <w:div w:id="875000112">
      <w:bodyDiv w:val="1"/>
      <w:marLeft w:val="0"/>
      <w:marRight w:val="0"/>
      <w:marTop w:val="0"/>
      <w:marBottom w:val="0"/>
      <w:divBdr>
        <w:top w:val="none" w:sz="0" w:space="0" w:color="auto"/>
        <w:left w:val="none" w:sz="0" w:space="0" w:color="auto"/>
        <w:bottom w:val="none" w:sz="0" w:space="0" w:color="auto"/>
        <w:right w:val="none" w:sz="0" w:space="0" w:color="auto"/>
      </w:divBdr>
    </w:div>
    <w:div w:id="1535922087">
      <w:bodyDiv w:val="1"/>
      <w:marLeft w:val="0"/>
      <w:marRight w:val="0"/>
      <w:marTop w:val="0"/>
      <w:marBottom w:val="0"/>
      <w:divBdr>
        <w:top w:val="none" w:sz="0" w:space="0" w:color="auto"/>
        <w:left w:val="none" w:sz="0" w:space="0" w:color="auto"/>
        <w:bottom w:val="none" w:sz="0" w:space="0" w:color="auto"/>
        <w:right w:val="none" w:sz="0" w:space="0" w:color="auto"/>
      </w:divBdr>
    </w:div>
    <w:div w:id="1548372590">
      <w:bodyDiv w:val="1"/>
      <w:marLeft w:val="0"/>
      <w:marRight w:val="0"/>
      <w:marTop w:val="0"/>
      <w:marBottom w:val="0"/>
      <w:divBdr>
        <w:top w:val="none" w:sz="0" w:space="0" w:color="auto"/>
        <w:left w:val="none" w:sz="0" w:space="0" w:color="auto"/>
        <w:bottom w:val="none" w:sz="0" w:space="0" w:color="auto"/>
        <w:right w:val="none" w:sz="0" w:space="0" w:color="auto"/>
      </w:divBdr>
    </w:div>
    <w:div w:id="1584221591">
      <w:bodyDiv w:val="1"/>
      <w:marLeft w:val="0"/>
      <w:marRight w:val="0"/>
      <w:marTop w:val="0"/>
      <w:marBottom w:val="0"/>
      <w:divBdr>
        <w:top w:val="none" w:sz="0" w:space="0" w:color="auto"/>
        <w:left w:val="none" w:sz="0" w:space="0" w:color="auto"/>
        <w:bottom w:val="none" w:sz="0" w:space="0" w:color="auto"/>
        <w:right w:val="none" w:sz="0" w:space="0" w:color="auto"/>
      </w:divBdr>
    </w:div>
    <w:div w:id="1627588919">
      <w:bodyDiv w:val="1"/>
      <w:marLeft w:val="0"/>
      <w:marRight w:val="0"/>
      <w:marTop w:val="0"/>
      <w:marBottom w:val="0"/>
      <w:divBdr>
        <w:top w:val="none" w:sz="0" w:space="0" w:color="auto"/>
        <w:left w:val="none" w:sz="0" w:space="0" w:color="auto"/>
        <w:bottom w:val="none" w:sz="0" w:space="0" w:color="auto"/>
        <w:right w:val="none" w:sz="0" w:space="0" w:color="auto"/>
      </w:divBdr>
    </w:div>
    <w:div w:id="1666543045">
      <w:bodyDiv w:val="1"/>
      <w:marLeft w:val="0"/>
      <w:marRight w:val="0"/>
      <w:marTop w:val="0"/>
      <w:marBottom w:val="0"/>
      <w:divBdr>
        <w:top w:val="none" w:sz="0" w:space="0" w:color="auto"/>
        <w:left w:val="none" w:sz="0" w:space="0" w:color="auto"/>
        <w:bottom w:val="none" w:sz="0" w:space="0" w:color="auto"/>
        <w:right w:val="none" w:sz="0" w:space="0" w:color="auto"/>
      </w:divBdr>
    </w:div>
    <w:div w:id="21326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1A02512410275074CF234819166793D62973005679D4E5BB296800DD00FF6A86Er3D" TargetMode="External"/><Relationship Id="rId5" Type="http://schemas.openxmlformats.org/officeDocument/2006/relationships/numbering" Target="numbering.xml"/><Relationship Id="rId15"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9682B8-F5A1-4C53-A16A-A9BD85B8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7349</Words>
  <Characters>41892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Собдеп</cp:lastModifiedBy>
  <cp:revision>6</cp:revision>
  <cp:lastPrinted>2024-06-14T08:43:00Z</cp:lastPrinted>
  <dcterms:created xsi:type="dcterms:W3CDTF">2024-05-29T07:47:00Z</dcterms:created>
  <dcterms:modified xsi:type="dcterms:W3CDTF">2024-06-14T08:48:00Z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