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99" w:rsidRPr="005B7B18" w:rsidRDefault="00985899" w:rsidP="00985899">
      <w:pPr>
        <w:pStyle w:val="a8"/>
        <w:pageBreakBefore/>
        <w:spacing w:before="0" w:after="0"/>
        <w:rPr>
          <w:szCs w:val="20"/>
        </w:rPr>
      </w:pPr>
      <w:r w:rsidRPr="005B7B18">
        <w:t xml:space="preserve">Сальдированный финансовый результат </w:t>
      </w:r>
      <w:r w:rsidRPr="005B7B18">
        <w:br/>
        <w:t>(прибыль минус убыток) малых предприятий</w:t>
      </w:r>
      <w:r>
        <w:rPr>
          <w:vertAlign w:val="superscript"/>
        </w:rPr>
        <w:t>1)</w:t>
      </w:r>
    </w:p>
    <w:p w:rsidR="00985899" w:rsidRPr="005B7B18" w:rsidRDefault="00985899" w:rsidP="00985899">
      <w:pPr>
        <w:pStyle w:val="a5"/>
      </w:pPr>
      <w:r w:rsidRPr="005B7B18">
        <w:t>(миллионов рублей)</w:t>
      </w:r>
    </w:p>
    <w:tbl>
      <w:tblPr>
        <w:tblW w:w="657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845"/>
        <w:gridCol w:w="798"/>
        <w:gridCol w:w="799"/>
        <w:gridCol w:w="799"/>
        <w:gridCol w:w="799"/>
      </w:tblGrid>
      <w:tr w:rsidR="00985899" w:rsidRPr="005B7B18" w:rsidTr="004411FD">
        <w:trPr>
          <w:cantSplit/>
          <w:tblHeader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899" w:rsidRPr="005B7B18" w:rsidRDefault="00985899" w:rsidP="004411FD">
            <w:pPr>
              <w:spacing w:before="20" w:after="20"/>
              <w:jc w:val="center"/>
              <w:rPr>
                <w:rStyle w:val="a7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85899" w:rsidRPr="005B7B18" w:rsidRDefault="00985899" w:rsidP="004411FD">
            <w:pPr>
              <w:spacing w:before="20" w:after="20"/>
              <w:jc w:val="center"/>
              <w:rPr>
                <w:rStyle w:val="a7"/>
                <w:lang w:val="en-US"/>
              </w:rPr>
            </w:pPr>
            <w:r w:rsidRPr="005B7B18">
              <w:rPr>
                <w:rStyle w:val="a7"/>
                <w:lang w:val="en-US"/>
              </w:rPr>
              <w:t>2019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85899" w:rsidRPr="005B7B18" w:rsidRDefault="00985899" w:rsidP="004411FD">
            <w:pPr>
              <w:spacing w:before="20" w:after="20"/>
              <w:jc w:val="center"/>
              <w:rPr>
                <w:rStyle w:val="a7"/>
                <w:lang w:val="en-US"/>
              </w:rPr>
            </w:pPr>
            <w:r w:rsidRPr="005B7B18">
              <w:rPr>
                <w:rStyle w:val="a7"/>
                <w:lang w:val="en-US"/>
              </w:rPr>
              <w:t>2020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85899" w:rsidRPr="005B7B18" w:rsidRDefault="00985899" w:rsidP="004411FD">
            <w:pPr>
              <w:spacing w:before="20" w:after="20"/>
              <w:jc w:val="center"/>
              <w:rPr>
                <w:rStyle w:val="a7"/>
                <w:lang w:val="en-US"/>
              </w:rPr>
            </w:pPr>
            <w:r w:rsidRPr="005B7B18">
              <w:rPr>
                <w:rStyle w:val="a7"/>
                <w:lang w:val="en-US"/>
              </w:rPr>
              <w:t>202</w:t>
            </w:r>
            <w:r w:rsidRPr="005B7B18">
              <w:rPr>
                <w:rStyle w:val="a7"/>
              </w:rPr>
              <w:t>1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85899" w:rsidRPr="005B7B18" w:rsidRDefault="00985899" w:rsidP="004411FD">
            <w:pPr>
              <w:spacing w:before="20" w:after="20"/>
              <w:jc w:val="center"/>
              <w:rPr>
                <w:rStyle w:val="a7"/>
                <w:lang w:val="en-US"/>
              </w:rPr>
            </w:pPr>
            <w:r w:rsidRPr="005B7B18">
              <w:rPr>
                <w:rStyle w:val="a7"/>
              </w:rPr>
              <w:t>2022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5899" w:rsidRPr="005B7B18" w:rsidRDefault="00985899" w:rsidP="004411FD">
            <w:pPr>
              <w:spacing w:before="20" w:after="20"/>
              <w:jc w:val="center"/>
              <w:rPr>
                <w:rStyle w:val="a7"/>
              </w:rPr>
            </w:pPr>
            <w:r w:rsidRPr="005B7B18">
              <w:rPr>
                <w:rStyle w:val="a7"/>
              </w:rPr>
              <w:t>2023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15"/>
              <w:ind w:left="28"/>
              <w:rPr>
                <w:rStyle w:val="a7"/>
                <w:b/>
              </w:rPr>
            </w:pPr>
            <w:r w:rsidRPr="005B7B18">
              <w:rPr>
                <w:rStyle w:val="a7"/>
                <w:b/>
              </w:rPr>
              <w:t xml:space="preserve">Архангельская область 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15377,0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18591,0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22856,5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25502,4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21190,0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170"/>
              <w:rPr>
                <w:rStyle w:val="a7"/>
              </w:rPr>
            </w:pPr>
            <w:r w:rsidRPr="005B7B18">
              <w:rPr>
                <w:rStyle w:val="a7"/>
              </w:rPr>
              <w:t xml:space="preserve">в том </w:t>
            </w:r>
            <w:proofErr w:type="gramStart"/>
            <w:r w:rsidRPr="005B7B18">
              <w:rPr>
                <w:rStyle w:val="a7"/>
              </w:rPr>
              <w:t>числе:</w:t>
            </w:r>
            <w:r w:rsidRPr="005B7B18">
              <w:rPr>
                <w:rStyle w:val="a7"/>
              </w:rPr>
              <w:br/>
              <w:t>Ненецкий</w:t>
            </w:r>
            <w:proofErr w:type="gramEnd"/>
            <w:r w:rsidRPr="005B7B18">
              <w:rPr>
                <w:rStyle w:val="a7"/>
              </w:rPr>
              <w:t xml:space="preserve"> автономный округ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719,5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1124,9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1054,3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3206,0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-1549,1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15"/>
              <w:ind w:left="170"/>
              <w:rPr>
                <w:rStyle w:val="a7"/>
              </w:rPr>
            </w:pPr>
            <w:r w:rsidRPr="005B7B18">
              <w:rPr>
                <w:rStyle w:val="a7"/>
                <w:szCs w:val="18"/>
              </w:rPr>
              <w:t>Архангельская область без Ненецкого автономного округа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14657,5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17466,1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21802,3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22296,4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22739,1</w:t>
            </w:r>
          </w:p>
        </w:tc>
      </w:tr>
      <w:tr w:rsidR="00985899" w:rsidRPr="005B7B18" w:rsidTr="004411FD">
        <w:trPr>
          <w:cantSplit/>
        </w:trPr>
        <w:tc>
          <w:tcPr>
            <w:tcW w:w="33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15"/>
              <w:ind w:left="170" w:right="170"/>
              <w:rPr>
                <w:rStyle w:val="a7"/>
              </w:rPr>
            </w:pPr>
            <w:r w:rsidRPr="005B7B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Муниципальные образования </w:t>
            </w:r>
            <w:r w:rsidRPr="005B7B18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Архангельской области:</w:t>
            </w:r>
          </w:p>
        </w:tc>
        <w:tc>
          <w:tcPr>
            <w:tcW w:w="798" w:type="dxa"/>
            <w:vAlign w:val="bottom"/>
          </w:tcPr>
          <w:p w:rsidR="00985899" w:rsidRPr="005B7B18" w:rsidRDefault="00985899" w:rsidP="004411FD">
            <w:pPr>
              <w:ind w:left="-113" w:right="170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ind w:left="-113" w:right="170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ind w:left="-113" w:right="170"/>
              <w:jc w:val="right"/>
              <w:rPr>
                <w:rStyle w:val="a7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after="24"/>
              <w:ind w:left="-113" w:right="113"/>
              <w:jc w:val="right"/>
              <w:rPr>
                <w:rStyle w:val="a7"/>
              </w:rPr>
            </w:pP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tabs>
                <w:tab w:val="left" w:pos="85"/>
                <w:tab w:val="left" w:pos="170"/>
                <w:tab w:val="left" w:pos="255"/>
              </w:tabs>
              <w:ind w:left="227"/>
              <w:rPr>
                <w:rFonts w:ascii="Arial" w:hAnsi="Arial" w:cs="Arial"/>
                <w:b/>
                <w:sz w:val="16"/>
                <w:szCs w:val="16"/>
              </w:rPr>
            </w:pPr>
            <w:r w:rsidRPr="005B7B18">
              <w:rPr>
                <w:rFonts w:ascii="Arial" w:hAnsi="Arial" w:cs="Arial"/>
                <w:b/>
                <w:sz w:val="16"/>
                <w:szCs w:val="16"/>
              </w:rPr>
              <w:t>Городские округа:</w:t>
            </w:r>
          </w:p>
        </w:tc>
        <w:tc>
          <w:tcPr>
            <w:tcW w:w="845" w:type="dxa"/>
            <w:vAlign w:val="bottom"/>
          </w:tcPr>
          <w:p w:rsidR="00985899" w:rsidRPr="005B7B18" w:rsidRDefault="00985899" w:rsidP="004411FD">
            <w:pPr>
              <w:ind w:left="-113" w:right="170"/>
              <w:jc w:val="right"/>
              <w:rPr>
                <w:rStyle w:val="a7"/>
              </w:rPr>
            </w:pPr>
          </w:p>
        </w:tc>
        <w:tc>
          <w:tcPr>
            <w:tcW w:w="798" w:type="dxa"/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after="24" w:line="208" w:lineRule="auto"/>
              <w:ind w:left="-113" w:right="113"/>
              <w:jc w:val="right"/>
              <w:rPr>
                <w:rStyle w:val="a7"/>
              </w:rPr>
            </w:pP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Архангельск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9947,6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10742,8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13458,9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13257,3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14905,9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Коряжма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163,4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709,5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738,2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533,6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604,1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Котлас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637,2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705,6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797,3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755,6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844,9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Новодвинск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103,2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265,6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319,7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207,3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163,5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Северодвинск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1868,3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2689,1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2390,7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1967,1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4022,6</w:t>
            </w:r>
          </w:p>
        </w:tc>
      </w:tr>
      <w:tr w:rsidR="00985899" w:rsidRPr="005B7B18" w:rsidTr="004411FD">
        <w:trPr>
          <w:cantSplit/>
        </w:trPr>
        <w:tc>
          <w:tcPr>
            <w:tcW w:w="33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27" w:right="170"/>
              <w:rPr>
                <w:rStyle w:val="a7"/>
              </w:rPr>
            </w:pPr>
            <w:r w:rsidRPr="005B7B18">
              <w:rPr>
                <w:rStyle w:val="a7"/>
                <w:b/>
              </w:rPr>
              <w:t>Муниципальные районы (округа):</w:t>
            </w:r>
          </w:p>
        </w:tc>
        <w:tc>
          <w:tcPr>
            <w:tcW w:w="798" w:type="dxa"/>
            <w:vAlign w:val="bottom"/>
          </w:tcPr>
          <w:p w:rsidR="00985899" w:rsidRPr="005B7B18" w:rsidRDefault="00985899" w:rsidP="004411FD">
            <w:pPr>
              <w:spacing w:after="24"/>
              <w:ind w:left="-113" w:right="170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spacing w:after="24"/>
              <w:ind w:left="-113" w:right="170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spacing w:after="24"/>
              <w:ind w:left="-113" w:right="170"/>
              <w:jc w:val="right"/>
              <w:rPr>
                <w:rStyle w:val="a7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after="24"/>
              <w:ind w:left="-113" w:right="113"/>
              <w:jc w:val="right"/>
              <w:rPr>
                <w:rStyle w:val="a7"/>
              </w:rPr>
            </w:pP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Вельский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215,8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436,4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900,3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543,6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-1054,3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Верхнетоемский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17,9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19,1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46,4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29,6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31,4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Вилегодский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58,5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71,0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63,6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78,2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60,7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Виноградовский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192,8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128,9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233,2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182,5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243,9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Каргопольский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59,0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0,4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85,3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138,3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191,9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Коношский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269,4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102,0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218,0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215,8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24,8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Котласский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40,8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38,3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11,0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-17,0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6,8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Красноборский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15,6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34,2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39,2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23,2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49,3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Ленский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53,6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30,7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74,4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49,3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160,7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Лешуконский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7,4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3,2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34,8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56,6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59,9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Мезенский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256,3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88,2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372,9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654,2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386,7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Няндомский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294,8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386,7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655,5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403,4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281,6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Онежский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-0,5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49,2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44,6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47,9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Пинежский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104,9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142,3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182,6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208,1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237,2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Плесецкий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131,4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312,7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375,3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799,6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475,8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Приморский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61,5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199,3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199,3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1270,3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378,2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proofErr w:type="spellStart"/>
            <w:r w:rsidRPr="005B7B18">
              <w:rPr>
                <w:rStyle w:val="a7"/>
              </w:rPr>
              <w:t>Устьянский</w:t>
            </w:r>
            <w:proofErr w:type="spellEnd"/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140,1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289,1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60,5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367,0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336,5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Холмогорский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11,6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-20,1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77,7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68,5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-74,8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249"/>
              <w:rPr>
                <w:rStyle w:val="a7"/>
              </w:rPr>
            </w:pPr>
            <w:r w:rsidRPr="005B7B18">
              <w:rPr>
                <w:rStyle w:val="a7"/>
              </w:rPr>
              <w:t>Шенкурский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-5,2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-8,1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328,7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24" w:after="24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380,6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24" w:after="24" w:line="208" w:lineRule="auto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272,3</w:t>
            </w:r>
          </w:p>
        </w:tc>
      </w:tr>
      <w:tr w:rsidR="00985899" w:rsidRPr="005B7B18" w:rsidTr="004411FD">
        <w:trPr>
          <w:cantSplit/>
        </w:trPr>
        <w:tc>
          <w:tcPr>
            <w:tcW w:w="33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ind w:left="113" w:right="170"/>
              <w:rPr>
                <w:rStyle w:val="a7"/>
              </w:rPr>
            </w:pPr>
            <w:r w:rsidRPr="005B7B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Муниципальные образования </w:t>
            </w:r>
            <w:r w:rsidRPr="005B7B18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Ненецкого автономного округа:</w:t>
            </w:r>
          </w:p>
        </w:tc>
        <w:tc>
          <w:tcPr>
            <w:tcW w:w="798" w:type="dxa"/>
            <w:vAlign w:val="bottom"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tabs>
                <w:tab w:val="left" w:pos="85"/>
                <w:tab w:val="left" w:pos="170"/>
                <w:tab w:val="left" w:pos="255"/>
              </w:tabs>
              <w:ind w:left="170"/>
              <w:rPr>
                <w:rFonts w:ascii="Arial" w:hAnsi="Arial" w:cs="Arial"/>
                <w:b/>
                <w:sz w:val="16"/>
                <w:szCs w:val="16"/>
              </w:rPr>
            </w:pPr>
            <w:r w:rsidRPr="005B7B18">
              <w:rPr>
                <w:rFonts w:ascii="Arial" w:hAnsi="Arial" w:cs="Arial"/>
                <w:b/>
                <w:sz w:val="16"/>
                <w:szCs w:val="16"/>
              </w:rPr>
              <w:t xml:space="preserve">Городской округ </w:t>
            </w:r>
          </w:p>
        </w:tc>
        <w:tc>
          <w:tcPr>
            <w:tcW w:w="845" w:type="dxa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8" w:type="dxa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tabs>
                <w:tab w:val="left" w:pos="85"/>
                <w:tab w:val="left" w:pos="170"/>
                <w:tab w:val="left" w:pos="255"/>
              </w:tabs>
              <w:ind w:left="170"/>
              <w:rPr>
                <w:rFonts w:ascii="Arial" w:hAnsi="Arial" w:cs="Arial"/>
                <w:b/>
                <w:sz w:val="16"/>
                <w:szCs w:val="16"/>
              </w:rPr>
            </w:pPr>
            <w:r w:rsidRPr="005B7B18">
              <w:rPr>
                <w:rFonts w:ascii="Arial" w:hAnsi="Arial" w:cs="Arial"/>
                <w:sz w:val="16"/>
                <w:szCs w:val="16"/>
              </w:rPr>
              <w:t xml:space="preserve">Нарьян-Мар </w:t>
            </w:r>
          </w:p>
        </w:tc>
        <w:tc>
          <w:tcPr>
            <w:tcW w:w="845" w:type="dxa"/>
            <w:vAlign w:val="bottom"/>
            <w:hideMark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199,7</w:t>
            </w:r>
          </w:p>
        </w:tc>
        <w:tc>
          <w:tcPr>
            <w:tcW w:w="798" w:type="dxa"/>
            <w:vAlign w:val="bottom"/>
            <w:hideMark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495,7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  <w:lang w:val="en-US"/>
              </w:rPr>
              <w:t>716</w:t>
            </w:r>
            <w:r w:rsidRPr="005B7B18">
              <w:rPr>
                <w:rStyle w:val="a7"/>
              </w:rPr>
              <w:t>,9</w:t>
            </w:r>
          </w:p>
        </w:tc>
        <w:tc>
          <w:tcPr>
            <w:tcW w:w="799" w:type="dxa"/>
            <w:vAlign w:val="bottom"/>
            <w:hideMark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  <w:lang w:val="en-US"/>
              </w:rPr>
              <w:t>2699,9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  <w:lang w:val="en-US"/>
              </w:rPr>
            </w:pPr>
            <w:r w:rsidRPr="00913386">
              <w:rPr>
                <w:rStyle w:val="a7"/>
                <w:lang w:val="en-US"/>
              </w:rPr>
              <w:t>-2528</w:t>
            </w:r>
            <w:r>
              <w:rPr>
                <w:rStyle w:val="a7"/>
                <w:lang w:val="en-US"/>
              </w:rPr>
              <w:t>,3</w:t>
            </w: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tabs>
                <w:tab w:val="left" w:pos="85"/>
                <w:tab w:val="left" w:pos="170"/>
                <w:tab w:val="left" w:pos="255"/>
              </w:tabs>
              <w:ind w:left="170"/>
              <w:rPr>
                <w:rFonts w:ascii="Arial" w:hAnsi="Arial" w:cs="Arial"/>
                <w:b/>
                <w:sz w:val="16"/>
                <w:szCs w:val="16"/>
              </w:rPr>
            </w:pPr>
            <w:r w:rsidRPr="005B7B18">
              <w:rPr>
                <w:rFonts w:ascii="Arial" w:hAnsi="Arial" w:cs="Arial"/>
                <w:b/>
                <w:sz w:val="16"/>
                <w:szCs w:val="16"/>
              </w:rPr>
              <w:t>Муниципальный район</w:t>
            </w:r>
          </w:p>
        </w:tc>
        <w:tc>
          <w:tcPr>
            <w:tcW w:w="845" w:type="dxa"/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8" w:type="dxa"/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ind w:left="-113" w:right="113"/>
              <w:jc w:val="right"/>
              <w:rPr>
                <w:rStyle w:val="a7"/>
              </w:rPr>
            </w:pPr>
          </w:p>
        </w:tc>
      </w:tr>
      <w:tr w:rsidR="00985899" w:rsidRPr="005B7B18" w:rsidTr="004411FD">
        <w:trPr>
          <w:cantSplit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tabs>
                <w:tab w:val="left" w:pos="85"/>
                <w:tab w:val="left" w:pos="170"/>
                <w:tab w:val="left" w:pos="255"/>
              </w:tabs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B7B18">
              <w:rPr>
                <w:rFonts w:ascii="Arial" w:hAnsi="Arial" w:cs="Arial"/>
                <w:sz w:val="16"/>
                <w:szCs w:val="16"/>
              </w:rPr>
              <w:t>Заполярный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  <w:lang w:val="en-US"/>
              </w:rPr>
              <w:t>519</w:t>
            </w:r>
            <w:r w:rsidRPr="005B7B18">
              <w:rPr>
                <w:rStyle w:val="a7"/>
              </w:rPr>
              <w:t>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629,2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</w:rPr>
              <w:t>337,3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</w:rPr>
            </w:pPr>
            <w:r w:rsidRPr="005B7B18">
              <w:rPr>
                <w:rStyle w:val="a7"/>
                <w:lang w:val="en-US"/>
              </w:rPr>
              <w:t>506,1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5899" w:rsidRPr="005B7B18" w:rsidRDefault="00985899" w:rsidP="004411FD">
            <w:pPr>
              <w:spacing w:before="15"/>
              <w:ind w:left="-113" w:right="113"/>
              <w:jc w:val="right"/>
              <w:rPr>
                <w:rStyle w:val="a7"/>
                <w:lang w:val="en-US"/>
              </w:rPr>
            </w:pPr>
            <w:r w:rsidRPr="00913386">
              <w:rPr>
                <w:rStyle w:val="a7"/>
                <w:lang w:val="en-US"/>
              </w:rPr>
              <w:t>979</w:t>
            </w:r>
            <w:r>
              <w:rPr>
                <w:rStyle w:val="a7"/>
              </w:rPr>
              <w:t>,2</w:t>
            </w:r>
          </w:p>
        </w:tc>
      </w:tr>
    </w:tbl>
    <w:p w:rsidR="00985899" w:rsidRDefault="00985899" w:rsidP="00985899">
      <w:pPr>
        <w:pStyle w:val="a3"/>
      </w:pPr>
      <w:r>
        <w:rPr>
          <w:rStyle w:val="a7"/>
          <w:vertAlign w:val="superscript"/>
        </w:rPr>
        <w:t>1)</w:t>
      </w:r>
      <w:r>
        <w:rPr>
          <w:rStyle w:val="a7"/>
          <w:lang w:val="en-US"/>
        </w:rPr>
        <w:t> </w:t>
      </w:r>
      <w:r>
        <w:rPr>
          <w:lang w:val="ru-RU"/>
        </w:rPr>
        <w:t>Знак (-) означает убыток</w:t>
      </w:r>
      <w:r>
        <w:t>.</w:t>
      </w:r>
    </w:p>
    <w:p w:rsidR="00774323" w:rsidRDefault="00774323">
      <w:bookmarkStart w:id="0" w:name="_GoBack"/>
      <w:bookmarkEnd w:id="0"/>
    </w:p>
    <w:sectPr w:rsidR="0077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F1"/>
    <w:rsid w:val="00720DF1"/>
    <w:rsid w:val="00774323"/>
    <w:rsid w:val="0098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FDCA3-44A2-447F-8CFB-9331E56A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next w:val="a"/>
    <w:link w:val="a4"/>
    <w:rsid w:val="00985899"/>
    <w:pPr>
      <w:spacing w:before="20"/>
      <w:ind w:left="142" w:hanging="142"/>
      <w:jc w:val="both"/>
    </w:pPr>
    <w:rPr>
      <w:rFonts w:ascii="Arial" w:hAnsi="Arial"/>
      <w:sz w:val="16"/>
      <w:lang w:val="x-none" w:eastAsia="x-none"/>
    </w:rPr>
  </w:style>
  <w:style w:type="paragraph" w:customStyle="1" w:styleId="a5">
    <w:name w:val="Текст (цнтр)"/>
    <w:basedOn w:val="a"/>
    <w:next w:val="a"/>
    <w:link w:val="a6"/>
    <w:rsid w:val="00985899"/>
    <w:pPr>
      <w:keepNext/>
      <w:keepLines/>
      <w:suppressAutoHyphens/>
      <w:spacing w:after="60"/>
      <w:jc w:val="center"/>
    </w:pPr>
    <w:rPr>
      <w:rFonts w:ascii="Arial" w:hAnsi="Arial"/>
      <w:sz w:val="18"/>
    </w:rPr>
  </w:style>
  <w:style w:type="character" w:customStyle="1" w:styleId="a7">
    <w:name w:val="Текст в табл"/>
    <w:rsid w:val="00985899"/>
    <w:rPr>
      <w:rFonts w:ascii="Arial" w:hAnsi="Arial"/>
      <w:noProof w:val="0"/>
      <w:sz w:val="16"/>
      <w:lang w:val="ru-RU"/>
    </w:rPr>
  </w:style>
  <w:style w:type="paragraph" w:customStyle="1" w:styleId="a8">
    <w:name w:val="Заголовок таблицы"/>
    <w:basedOn w:val="a"/>
    <w:next w:val="a"/>
    <w:link w:val="a9"/>
    <w:qFormat/>
    <w:rsid w:val="00985899"/>
    <w:pPr>
      <w:keepNext/>
      <w:keepLines/>
      <w:suppressAutoHyphens/>
      <w:spacing w:before="60" w:after="60"/>
      <w:jc w:val="center"/>
      <w:outlineLvl w:val="3"/>
    </w:pPr>
    <w:rPr>
      <w:rFonts w:ascii="Arial" w:hAnsi="Arial" w:cs="Arial"/>
      <w:b/>
      <w:szCs w:val="18"/>
    </w:rPr>
  </w:style>
  <w:style w:type="character" w:customStyle="1" w:styleId="a4">
    <w:name w:val="Сноска Знак"/>
    <w:link w:val="a3"/>
    <w:rsid w:val="00985899"/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a6">
    <w:name w:val="Текст (цнтр) Знак"/>
    <w:link w:val="a5"/>
    <w:rsid w:val="00985899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9">
    <w:name w:val="Заголовок таблицы Знак"/>
    <w:link w:val="a8"/>
    <w:locked/>
    <w:rsid w:val="00985899"/>
    <w:rPr>
      <w:rFonts w:ascii="Arial" w:eastAsia="Times New Roman" w:hAnsi="Arial" w:cs="Arial"/>
      <w:b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2</cp:revision>
  <dcterms:created xsi:type="dcterms:W3CDTF">2025-05-20T07:56:00Z</dcterms:created>
  <dcterms:modified xsi:type="dcterms:W3CDTF">2025-05-20T07:56:00Z</dcterms:modified>
</cp:coreProperties>
</file>