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6A" w:rsidRPr="00903922" w:rsidRDefault="00633703" w:rsidP="001B75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3922">
        <w:rPr>
          <w:b/>
          <w:sz w:val="28"/>
          <w:szCs w:val="28"/>
        </w:rPr>
        <w:t>АДМИНИСТРАЦИЯ</w:t>
      </w:r>
    </w:p>
    <w:p w:rsidR="00633703" w:rsidRPr="00903922" w:rsidRDefault="00633703" w:rsidP="001B75E9">
      <w:pPr>
        <w:jc w:val="center"/>
        <w:rPr>
          <w:b/>
          <w:sz w:val="28"/>
          <w:szCs w:val="28"/>
        </w:rPr>
      </w:pPr>
      <w:r w:rsidRPr="00903922">
        <w:rPr>
          <w:b/>
          <w:sz w:val="28"/>
          <w:szCs w:val="28"/>
        </w:rPr>
        <w:t>ПИНЕЖСК</w:t>
      </w:r>
      <w:r w:rsidR="00BE656A">
        <w:rPr>
          <w:b/>
          <w:sz w:val="28"/>
          <w:szCs w:val="28"/>
        </w:rPr>
        <w:t>ОГО</w:t>
      </w:r>
      <w:r w:rsidRPr="00903922">
        <w:rPr>
          <w:b/>
          <w:sz w:val="28"/>
          <w:szCs w:val="28"/>
        </w:rPr>
        <w:t xml:space="preserve"> МУНИЦИПАЛЬН</w:t>
      </w:r>
      <w:r w:rsidR="00BE656A">
        <w:rPr>
          <w:b/>
          <w:sz w:val="28"/>
          <w:szCs w:val="28"/>
        </w:rPr>
        <w:t>ОГО</w:t>
      </w:r>
      <w:r w:rsidRPr="00903922">
        <w:rPr>
          <w:b/>
          <w:sz w:val="28"/>
          <w:szCs w:val="28"/>
        </w:rPr>
        <w:t xml:space="preserve"> </w:t>
      </w:r>
      <w:r w:rsidR="008B0C88">
        <w:rPr>
          <w:b/>
          <w:sz w:val="28"/>
          <w:szCs w:val="28"/>
        </w:rPr>
        <w:t>ОКРУГА</w:t>
      </w:r>
    </w:p>
    <w:p w:rsidR="00633703" w:rsidRPr="00903922" w:rsidRDefault="00633703" w:rsidP="001B75E9">
      <w:pPr>
        <w:jc w:val="center"/>
        <w:rPr>
          <w:b/>
          <w:sz w:val="28"/>
          <w:szCs w:val="28"/>
        </w:rPr>
      </w:pPr>
      <w:r w:rsidRPr="00903922">
        <w:rPr>
          <w:b/>
          <w:sz w:val="28"/>
          <w:szCs w:val="28"/>
        </w:rPr>
        <w:t>АРХАНГЕЛЬСКОЙ ОБЛАСТИ</w:t>
      </w:r>
    </w:p>
    <w:p w:rsidR="00633703" w:rsidRPr="00903922" w:rsidRDefault="00633703" w:rsidP="001B75E9">
      <w:pPr>
        <w:jc w:val="center"/>
        <w:rPr>
          <w:b/>
          <w:sz w:val="28"/>
          <w:szCs w:val="28"/>
        </w:rPr>
      </w:pPr>
    </w:p>
    <w:p w:rsidR="00633703" w:rsidRPr="00903922" w:rsidRDefault="00633703" w:rsidP="001B75E9">
      <w:pPr>
        <w:jc w:val="center"/>
        <w:rPr>
          <w:b/>
          <w:sz w:val="28"/>
          <w:szCs w:val="28"/>
        </w:rPr>
      </w:pPr>
    </w:p>
    <w:p w:rsidR="00633703" w:rsidRPr="00903922" w:rsidRDefault="008B0C88" w:rsidP="001B7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633703" w:rsidRPr="00903922" w:rsidRDefault="00633703" w:rsidP="001B75E9">
      <w:pPr>
        <w:jc w:val="center"/>
        <w:rPr>
          <w:b/>
          <w:sz w:val="28"/>
          <w:szCs w:val="28"/>
        </w:rPr>
      </w:pPr>
    </w:p>
    <w:p w:rsidR="00633703" w:rsidRPr="00903922" w:rsidRDefault="00633703" w:rsidP="001B75E9">
      <w:pPr>
        <w:jc w:val="center"/>
        <w:rPr>
          <w:b/>
          <w:sz w:val="28"/>
          <w:szCs w:val="28"/>
        </w:rPr>
      </w:pPr>
    </w:p>
    <w:p w:rsidR="00633703" w:rsidRPr="00903922" w:rsidRDefault="00633703" w:rsidP="001B75E9">
      <w:pPr>
        <w:jc w:val="center"/>
        <w:rPr>
          <w:sz w:val="28"/>
          <w:szCs w:val="28"/>
        </w:rPr>
      </w:pPr>
      <w:r w:rsidRPr="00903922">
        <w:rPr>
          <w:sz w:val="28"/>
          <w:szCs w:val="28"/>
        </w:rPr>
        <w:t>от</w:t>
      </w:r>
      <w:r w:rsidR="00903922" w:rsidRPr="00903922">
        <w:rPr>
          <w:sz w:val="28"/>
          <w:szCs w:val="28"/>
        </w:rPr>
        <w:t xml:space="preserve"> </w:t>
      </w:r>
      <w:r w:rsidR="001B75E9">
        <w:rPr>
          <w:sz w:val="28"/>
          <w:szCs w:val="28"/>
        </w:rPr>
        <w:t>3 феврал</w:t>
      </w:r>
      <w:r w:rsidR="008B0C88">
        <w:rPr>
          <w:sz w:val="28"/>
          <w:szCs w:val="28"/>
        </w:rPr>
        <w:t>я</w:t>
      </w:r>
      <w:r w:rsidRPr="00903922">
        <w:rPr>
          <w:sz w:val="28"/>
          <w:szCs w:val="28"/>
        </w:rPr>
        <w:t xml:space="preserve"> 202</w:t>
      </w:r>
      <w:r w:rsidR="00EE0B03">
        <w:rPr>
          <w:sz w:val="28"/>
          <w:szCs w:val="28"/>
        </w:rPr>
        <w:t>5</w:t>
      </w:r>
      <w:r w:rsidRPr="00903922">
        <w:rPr>
          <w:sz w:val="28"/>
          <w:szCs w:val="28"/>
        </w:rPr>
        <w:t xml:space="preserve"> г. № </w:t>
      </w:r>
      <w:r w:rsidR="001B75E9">
        <w:rPr>
          <w:sz w:val="28"/>
          <w:szCs w:val="28"/>
        </w:rPr>
        <w:t>0084-</w:t>
      </w:r>
      <w:r w:rsidR="00390A2F">
        <w:rPr>
          <w:sz w:val="28"/>
          <w:szCs w:val="28"/>
        </w:rPr>
        <w:t>р</w:t>
      </w:r>
      <w:r w:rsidRPr="00903922">
        <w:rPr>
          <w:sz w:val="28"/>
          <w:szCs w:val="28"/>
        </w:rPr>
        <w:t>а</w:t>
      </w:r>
    </w:p>
    <w:p w:rsidR="00633703" w:rsidRPr="00903922" w:rsidRDefault="00633703" w:rsidP="001B75E9">
      <w:pPr>
        <w:jc w:val="center"/>
        <w:rPr>
          <w:sz w:val="28"/>
          <w:szCs w:val="28"/>
        </w:rPr>
      </w:pPr>
    </w:p>
    <w:p w:rsidR="00633703" w:rsidRPr="00903922" w:rsidRDefault="00633703" w:rsidP="001B75E9">
      <w:pPr>
        <w:jc w:val="center"/>
        <w:rPr>
          <w:sz w:val="28"/>
          <w:szCs w:val="28"/>
        </w:rPr>
      </w:pPr>
    </w:p>
    <w:p w:rsidR="00633703" w:rsidRPr="00903922" w:rsidRDefault="00633703" w:rsidP="001B75E9">
      <w:pPr>
        <w:jc w:val="center"/>
      </w:pPr>
      <w:r w:rsidRPr="00903922">
        <w:t>с. Карпогоры</w:t>
      </w:r>
    </w:p>
    <w:p w:rsidR="00633703" w:rsidRPr="00903922" w:rsidRDefault="00633703" w:rsidP="001B75E9">
      <w:pPr>
        <w:jc w:val="center"/>
        <w:rPr>
          <w:sz w:val="28"/>
          <w:szCs w:val="28"/>
        </w:rPr>
      </w:pPr>
    </w:p>
    <w:p w:rsidR="00633703" w:rsidRPr="00903922" w:rsidRDefault="00633703" w:rsidP="001B75E9">
      <w:pPr>
        <w:jc w:val="center"/>
        <w:rPr>
          <w:sz w:val="28"/>
          <w:szCs w:val="28"/>
        </w:rPr>
      </w:pPr>
    </w:p>
    <w:p w:rsidR="007E20F5" w:rsidRDefault="00633703" w:rsidP="001B75E9">
      <w:pPr>
        <w:jc w:val="center"/>
        <w:rPr>
          <w:b/>
          <w:sz w:val="28"/>
          <w:szCs w:val="28"/>
        </w:rPr>
      </w:pPr>
      <w:r w:rsidRPr="00903922">
        <w:rPr>
          <w:b/>
          <w:sz w:val="28"/>
          <w:szCs w:val="28"/>
        </w:rPr>
        <w:t>О</w:t>
      </w:r>
      <w:r w:rsidR="007E20F5">
        <w:rPr>
          <w:b/>
          <w:sz w:val="28"/>
          <w:szCs w:val="28"/>
        </w:rPr>
        <w:t>б утверждении карт</w:t>
      </w:r>
      <w:r w:rsidR="00A35403">
        <w:rPr>
          <w:b/>
          <w:sz w:val="28"/>
          <w:szCs w:val="28"/>
        </w:rPr>
        <w:t>ы</w:t>
      </w:r>
      <w:r w:rsidR="007E20F5">
        <w:rPr>
          <w:b/>
          <w:sz w:val="28"/>
          <w:szCs w:val="28"/>
        </w:rPr>
        <w:t>-план</w:t>
      </w:r>
      <w:r w:rsidR="000B5C27">
        <w:rPr>
          <w:b/>
          <w:sz w:val="28"/>
          <w:szCs w:val="28"/>
        </w:rPr>
        <w:t>а</w:t>
      </w:r>
      <w:r w:rsidR="008B0C88">
        <w:rPr>
          <w:b/>
          <w:sz w:val="28"/>
          <w:szCs w:val="28"/>
        </w:rPr>
        <w:t xml:space="preserve"> </w:t>
      </w:r>
      <w:r w:rsidR="007E20F5">
        <w:rPr>
          <w:b/>
          <w:sz w:val="28"/>
          <w:szCs w:val="28"/>
        </w:rPr>
        <w:t>территори</w:t>
      </w:r>
      <w:r w:rsidR="00A35403">
        <w:rPr>
          <w:b/>
          <w:sz w:val="28"/>
          <w:szCs w:val="28"/>
        </w:rPr>
        <w:t>и</w:t>
      </w:r>
      <w:r w:rsidR="007E20F5">
        <w:rPr>
          <w:b/>
          <w:sz w:val="28"/>
          <w:szCs w:val="28"/>
        </w:rPr>
        <w:t>,</w:t>
      </w:r>
    </w:p>
    <w:p w:rsidR="00633703" w:rsidRDefault="007E20F5" w:rsidP="001B7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подготовленн</w:t>
      </w:r>
      <w:r w:rsidR="00134140">
        <w:rPr>
          <w:b/>
          <w:sz w:val="28"/>
          <w:szCs w:val="28"/>
        </w:rPr>
        <w:t>о</w:t>
      </w:r>
      <w:r w:rsidR="00C322E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результате выполнения комплексных кадастровых работ в границах кадастров</w:t>
      </w:r>
      <w:r w:rsidR="0013414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квартал</w:t>
      </w:r>
      <w:r w:rsidR="0013414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29:14:050</w:t>
      </w:r>
      <w:r w:rsidR="00BE656A">
        <w:rPr>
          <w:b/>
          <w:sz w:val="28"/>
          <w:szCs w:val="28"/>
        </w:rPr>
        <w:t>30</w:t>
      </w:r>
      <w:r w:rsidR="00EE0B03">
        <w:rPr>
          <w:b/>
          <w:sz w:val="28"/>
          <w:szCs w:val="28"/>
        </w:rPr>
        <w:t>2</w:t>
      </w:r>
    </w:p>
    <w:p w:rsidR="00134140" w:rsidRDefault="00134140" w:rsidP="001B75E9">
      <w:pPr>
        <w:jc w:val="center"/>
        <w:rPr>
          <w:b/>
          <w:sz w:val="28"/>
          <w:szCs w:val="28"/>
        </w:rPr>
      </w:pPr>
    </w:p>
    <w:p w:rsidR="00134140" w:rsidRPr="00903922" w:rsidRDefault="00134140" w:rsidP="001B75E9">
      <w:pPr>
        <w:jc w:val="center"/>
        <w:rPr>
          <w:sz w:val="28"/>
          <w:szCs w:val="28"/>
        </w:rPr>
      </w:pPr>
    </w:p>
    <w:p w:rsidR="00633703" w:rsidRPr="00903922" w:rsidRDefault="00633703" w:rsidP="001B75E9">
      <w:pPr>
        <w:jc w:val="center"/>
        <w:rPr>
          <w:b/>
          <w:sz w:val="28"/>
          <w:szCs w:val="28"/>
        </w:rPr>
      </w:pPr>
    </w:p>
    <w:p w:rsidR="00633703" w:rsidRPr="00A3397A" w:rsidRDefault="004C2039" w:rsidP="008B0C88">
      <w:pPr>
        <w:pStyle w:val="a3"/>
        <w:ind w:firstLine="709"/>
        <w:jc w:val="both"/>
        <w:rPr>
          <w:b/>
          <w:szCs w:val="28"/>
        </w:rPr>
      </w:pPr>
      <w:r w:rsidRPr="00E825C0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="00615F02">
        <w:rPr>
          <w:szCs w:val="28"/>
        </w:rPr>
        <w:t xml:space="preserve">пунктом 3 части 1 статьи 42.6. </w:t>
      </w:r>
      <w:r w:rsidRPr="00E825C0">
        <w:rPr>
          <w:szCs w:val="28"/>
        </w:rPr>
        <w:t>Федеральн</w:t>
      </w:r>
      <w:r w:rsidR="00615F02">
        <w:rPr>
          <w:szCs w:val="28"/>
        </w:rPr>
        <w:t>ого</w:t>
      </w:r>
      <w:r w:rsidRPr="00E825C0">
        <w:rPr>
          <w:szCs w:val="28"/>
        </w:rPr>
        <w:t xml:space="preserve"> закон</w:t>
      </w:r>
      <w:r w:rsidR="00615F02">
        <w:rPr>
          <w:szCs w:val="28"/>
        </w:rPr>
        <w:t xml:space="preserve">а </w:t>
      </w:r>
      <w:r w:rsidR="003D75DA">
        <w:rPr>
          <w:szCs w:val="28"/>
        </w:rPr>
        <w:t>от 24 июля 2007 года № 221-ФЗ</w:t>
      </w:r>
      <w:r w:rsidRPr="00E825C0">
        <w:rPr>
          <w:szCs w:val="28"/>
        </w:rPr>
        <w:t xml:space="preserve"> «О </w:t>
      </w:r>
      <w:r w:rsidR="003D75DA">
        <w:rPr>
          <w:szCs w:val="28"/>
        </w:rPr>
        <w:t>кадастровой деятельности</w:t>
      </w:r>
      <w:r w:rsidRPr="00E825C0">
        <w:rPr>
          <w:szCs w:val="28"/>
        </w:rPr>
        <w:t xml:space="preserve">», </w:t>
      </w:r>
      <w:r w:rsidR="003D75DA">
        <w:rPr>
          <w:szCs w:val="28"/>
        </w:rPr>
        <w:t>пунктом 36 части 1 статьи 1</w:t>
      </w:r>
      <w:r w:rsidR="00390A2F">
        <w:rPr>
          <w:szCs w:val="28"/>
        </w:rPr>
        <w:t>6</w:t>
      </w:r>
      <w:r w:rsidR="003D75DA">
        <w:rPr>
          <w:szCs w:val="28"/>
        </w:rPr>
        <w:t xml:space="preserve">. </w:t>
      </w:r>
      <w:r w:rsidR="003D75DA" w:rsidRPr="00E825C0">
        <w:rPr>
          <w:szCs w:val="28"/>
        </w:rPr>
        <w:t>Федеральн</w:t>
      </w:r>
      <w:r w:rsidR="003D75DA">
        <w:rPr>
          <w:szCs w:val="28"/>
        </w:rPr>
        <w:t>ого</w:t>
      </w:r>
      <w:r w:rsidR="003D75DA" w:rsidRPr="00E825C0">
        <w:rPr>
          <w:szCs w:val="28"/>
        </w:rPr>
        <w:t xml:space="preserve"> закон</w:t>
      </w:r>
      <w:r w:rsidR="003D75DA">
        <w:rPr>
          <w:szCs w:val="28"/>
        </w:rPr>
        <w:t>а от 06 октября 2003 года № 131-ФЗ</w:t>
      </w:r>
      <w:r w:rsidR="003D75DA" w:rsidRPr="00E825C0">
        <w:rPr>
          <w:szCs w:val="28"/>
        </w:rPr>
        <w:t xml:space="preserve"> «</w:t>
      </w:r>
      <w:r w:rsidR="003D75DA">
        <w:rPr>
          <w:szCs w:val="28"/>
        </w:rPr>
        <w:t>Об общих принципах организации местного самоуправления в Российской Федерации</w:t>
      </w:r>
      <w:r w:rsidR="003D75DA" w:rsidRPr="00E825C0">
        <w:rPr>
          <w:szCs w:val="28"/>
        </w:rPr>
        <w:t>»</w:t>
      </w:r>
      <w:r w:rsidR="00633703" w:rsidRPr="00EA12FD">
        <w:rPr>
          <w:szCs w:val="28"/>
        </w:rPr>
        <w:t xml:space="preserve">, </w:t>
      </w:r>
      <w:r w:rsidR="003D75DA">
        <w:rPr>
          <w:szCs w:val="28"/>
        </w:rPr>
        <w:t>муниципальным контрактом на выполнение комплексных кадастровых работ в отношении кадастров</w:t>
      </w:r>
      <w:r w:rsidR="008B0C88">
        <w:rPr>
          <w:szCs w:val="28"/>
        </w:rPr>
        <w:t>ых</w:t>
      </w:r>
      <w:r w:rsidR="003D75DA">
        <w:rPr>
          <w:szCs w:val="28"/>
        </w:rPr>
        <w:t xml:space="preserve"> квартал</w:t>
      </w:r>
      <w:r w:rsidR="008B0C88">
        <w:rPr>
          <w:szCs w:val="28"/>
        </w:rPr>
        <w:t>ов</w:t>
      </w:r>
      <w:r w:rsidR="003D75DA">
        <w:rPr>
          <w:szCs w:val="28"/>
        </w:rPr>
        <w:t xml:space="preserve"> 29:14:050</w:t>
      </w:r>
      <w:r w:rsidR="00BE656A">
        <w:rPr>
          <w:szCs w:val="28"/>
        </w:rPr>
        <w:t>30</w:t>
      </w:r>
      <w:r w:rsidR="0049789E">
        <w:rPr>
          <w:szCs w:val="28"/>
        </w:rPr>
        <w:t>2</w:t>
      </w:r>
      <w:r w:rsidR="008B0C88">
        <w:rPr>
          <w:szCs w:val="28"/>
        </w:rPr>
        <w:t>, 29:14:05030</w:t>
      </w:r>
      <w:r w:rsidR="0049789E">
        <w:rPr>
          <w:szCs w:val="28"/>
        </w:rPr>
        <w:t>3, 29:14:050307</w:t>
      </w:r>
      <w:r w:rsidR="003D75DA">
        <w:rPr>
          <w:szCs w:val="28"/>
        </w:rPr>
        <w:t xml:space="preserve"> от </w:t>
      </w:r>
      <w:r w:rsidR="0049789E">
        <w:rPr>
          <w:szCs w:val="28"/>
        </w:rPr>
        <w:t>11</w:t>
      </w:r>
      <w:r w:rsidR="008B0C88">
        <w:rPr>
          <w:szCs w:val="28"/>
        </w:rPr>
        <w:t xml:space="preserve"> </w:t>
      </w:r>
      <w:r w:rsidR="0049789E">
        <w:rPr>
          <w:szCs w:val="28"/>
        </w:rPr>
        <w:t>марта</w:t>
      </w:r>
      <w:r w:rsidR="003D75DA">
        <w:rPr>
          <w:szCs w:val="28"/>
        </w:rPr>
        <w:t xml:space="preserve"> 202</w:t>
      </w:r>
      <w:r w:rsidR="008B0C88">
        <w:rPr>
          <w:szCs w:val="28"/>
        </w:rPr>
        <w:t>4</w:t>
      </w:r>
      <w:r w:rsidR="003D75DA">
        <w:rPr>
          <w:szCs w:val="28"/>
        </w:rPr>
        <w:t xml:space="preserve"> года № </w:t>
      </w:r>
      <w:r w:rsidR="0049789E">
        <w:rPr>
          <w:szCs w:val="28"/>
        </w:rPr>
        <w:t>012430002212400001401</w:t>
      </w:r>
      <w:r w:rsidR="00B96A6F">
        <w:rPr>
          <w:szCs w:val="28"/>
        </w:rPr>
        <w:t>, рассмотрев представленны</w:t>
      </w:r>
      <w:r w:rsidR="00134140">
        <w:rPr>
          <w:szCs w:val="28"/>
        </w:rPr>
        <w:t>й</w:t>
      </w:r>
      <w:r w:rsidR="00B96A6F">
        <w:rPr>
          <w:szCs w:val="28"/>
        </w:rPr>
        <w:t xml:space="preserve"> проект карт</w:t>
      </w:r>
      <w:r w:rsidR="00134140">
        <w:rPr>
          <w:szCs w:val="28"/>
        </w:rPr>
        <w:t>ы</w:t>
      </w:r>
      <w:r w:rsidR="00B96A6F">
        <w:rPr>
          <w:szCs w:val="28"/>
        </w:rPr>
        <w:t>-план</w:t>
      </w:r>
      <w:r w:rsidR="00134140">
        <w:rPr>
          <w:szCs w:val="28"/>
        </w:rPr>
        <w:t>а</w:t>
      </w:r>
      <w:r w:rsidR="00B96A6F">
        <w:rPr>
          <w:szCs w:val="28"/>
        </w:rPr>
        <w:t xml:space="preserve"> территори</w:t>
      </w:r>
      <w:r w:rsidR="00134140">
        <w:rPr>
          <w:szCs w:val="28"/>
        </w:rPr>
        <w:t>и</w:t>
      </w:r>
      <w:r w:rsidR="00B96A6F">
        <w:rPr>
          <w:szCs w:val="28"/>
        </w:rPr>
        <w:t xml:space="preserve"> и документы</w:t>
      </w:r>
      <w:r w:rsidR="003D75DA">
        <w:rPr>
          <w:szCs w:val="28"/>
        </w:rPr>
        <w:t xml:space="preserve">, </w:t>
      </w:r>
      <w:r>
        <w:rPr>
          <w:szCs w:val="28"/>
        </w:rPr>
        <w:t xml:space="preserve">на основании </w:t>
      </w:r>
      <w:r w:rsidR="00633703" w:rsidRPr="00EA12FD">
        <w:rPr>
          <w:szCs w:val="28"/>
        </w:rPr>
        <w:t>Устава Пинежск</w:t>
      </w:r>
      <w:r w:rsidR="00BE656A">
        <w:rPr>
          <w:szCs w:val="28"/>
        </w:rPr>
        <w:t>ого</w:t>
      </w:r>
      <w:r w:rsidR="00633703" w:rsidRPr="00EA12FD">
        <w:rPr>
          <w:szCs w:val="28"/>
        </w:rPr>
        <w:t xml:space="preserve"> муниципальн</w:t>
      </w:r>
      <w:r w:rsidR="00BE656A">
        <w:rPr>
          <w:szCs w:val="28"/>
        </w:rPr>
        <w:t>ого</w:t>
      </w:r>
      <w:r w:rsidR="00633703" w:rsidRPr="00EA12FD">
        <w:rPr>
          <w:szCs w:val="28"/>
        </w:rPr>
        <w:t xml:space="preserve"> </w:t>
      </w:r>
      <w:r w:rsidR="008B0C88">
        <w:rPr>
          <w:szCs w:val="28"/>
        </w:rPr>
        <w:t>округа:</w:t>
      </w:r>
    </w:p>
    <w:p w:rsidR="00633703" w:rsidRDefault="00C63759" w:rsidP="003D75DA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7A">
        <w:rPr>
          <w:rFonts w:ascii="Times New Roman" w:hAnsi="Times New Roman" w:cs="Times New Roman"/>
          <w:sz w:val="28"/>
          <w:szCs w:val="28"/>
        </w:rPr>
        <w:t xml:space="preserve">1. </w:t>
      </w:r>
      <w:r w:rsidR="003D75DA" w:rsidRPr="00A3397A">
        <w:rPr>
          <w:rFonts w:ascii="Times New Roman" w:hAnsi="Times New Roman" w:cs="Times New Roman"/>
          <w:sz w:val="28"/>
          <w:szCs w:val="28"/>
        </w:rPr>
        <w:t>Утвердить</w:t>
      </w:r>
      <w:r w:rsidR="003A0A4F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="003D75DA" w:rsidRPr="00A3397A">
        <w:rPr>
          <w:rFonts w:ascii="Times New Roman" w:hAnsi="Times New Roman" w:cs="Times New Roman"/>
          <w:sz w:val="28"/>
          <w:szCs w:val="28"/>
        </w:rPr>
        <w:t xml:space="preserve"> карту-план территории кадастрового квартала 29:14:050</w:t>
      </w:r>
      <w:r w:rsidR="009336A5">
        <w:rPr>
          <w:rFonts w:ascii="Times New Roman" w:hAnsi="Times New Roman" w:cs="Times New Roman"/>
          <w:sz w:val="28"/>
          <w:szCs w:val="28"/>
        </w:rPr>
        <w:t>30</w:t>
      </w:r>
      <w:r w:rsidR="00EE0B03">
        <w:rPr>
          <w:rFonts w:ascii="Times New Roman" w:hAnsi="Times New Roman" w:cs="Times New Roman"/>
          <w:sz w:val="28"/>
          <w:szCs w:val="28"/>
        </w:rPr>
        <w:t>2</w:t>
      </w:r>
      <w:r w:rsidR="003D75DA" w:rsidRPr="00A3397A">
        <w:rPr>
          <w:rFonts w:ascii="Times New Roman" w:hAnsi="Times New Roman" w:cs="Times New Roman"/>
          <w:sz w:val="28"/>
          <w:szCs w:val="28"/>
        </w:rPr>
        <w:t>, расположенного</w:t>
      </w:r>
      <w:r w:rsidR="00786F5E" w:rsidRPr="00A3397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64697">
        <w:rPr>
          <w:rFonts w:ascii="Times New Roman" w:hAnsi="Times New Roman" w:cs="Times New Roman"/>
          <w:sz w:val="28"/>
          <w:szCs w:val="28"/>
        </w:rPr>
        <w:t xml:space="preserve">с. </w:t>
      </w:r>
      <w:r w:rsidR="00694B61" w:rsidRPr="00A3397A">
        <w:rPr>
          <w:rFonts w:ascii="Times New Roman" w:hAnsi="Times New Roman" w:cs="Times New Roman"/>
          <w:sz w:val="28"/>
          <w:szCs w:val="28"/>
        </w:rPr>
        <w:t>Карпогор</w:t>
      </w:r>
      <w:r w:rsidR="00864697">
        <w:rPr>
          <w:rFonts w:ascii="Times New Roman" w:hAnsi="Times New Roman" w:cs="Times New Roman"/>
          <w:sz w:val="28"/>
          <w:szCs w:val="28"/>
        </w:rPr>
        <w:t>ы</w:t>
      </w:r>
      <w:r w:rsidR="00694B61" w:rsidRPr="00A3397A">
        <w:rPr>
          <w:rFonts w:ascii="Times New Roman" w:hAnsi="Times New Roman" w:cs="Times New Roman"/>
          <w:sz w:val="28"/>
          <w:szCs w:val="28"/>
        </w:rPr>
        <w:t xml:space="preserve"> Пинежского муниципальной </w:t>
      </w:r>
      <w:r w:rsidR="0086469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94B61" w:rsidRPr="00A3397A">
        <w:rPr>
          <w:rFonts w:ascii="Times New Roman" w:hAnsi="Times New Roman" w:cs="Times New Roman"/>
          <w:sz w:val="28"/>
          <w:szCs w:val="28"/>
        </w:rPr>
        <w:t>Архангельской области, подготовленную в результате выполнения комплексных кадастровых работ.</w:t>
      </w:r>
    </w:p>
    <w:p w:rsidR="00C63759" w:rsidRPr="00A3397A" w:rsidRDefault="00134140" w:rsidP="00C63759">
      <w:pPr>
        <w:tabs>
          <w:tab w:val="left" w:pos="343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63759" w:rsidRPr="00A3397A">
        <w:rPr>
          <w:sz w:val="28"/>
          <w:szCs w:val="28"/>
        </w:rPr>
        <w:t xml:space="preserve">. </w:t>
      </w:r>
      <w:r w:rsidR="00B96A6F" w:rsidRPr="00A3397A">
        <w:rPr>
          <w:sz w:val="28"/>
          <w:szCs w:val="28"/>
        </w:rPr>
        <w:t xml:space="preserve">КУМИ и ЖКХ администрации </w:t>
      </w:r>
      <w:r w:rsidR="00864697">
        <w:rPr>
          <w:sz w:val="28"/>
          <w:szCs w:val="28"/>
        </w:rPr>
        <w:t>Пинежского муниципального округа</w:t>
      </w:r>
      <w:r w:rsidR="00B96A6F" w:rsidRPr="00A3397A">
        <w:rPr>
          <w:sz w:val="28"/>
          <w:szCs w:val="28"/>
        </w:rPr>
        <w:t xml:space="preserve"> обеспечить в установленном действующим законодательством порядке внесение в Единый государственный реестр недвижимости сведений о земельных участках, зданиях, сооружениях, об объектах незавершенного строительства, полученных в результате выполнения комплексных кадастровых работ</w:t>
      </w:r>
      <w:r w:rsidR="00C63759" w:rsidRPr="00A3397A">
        <w:rPr>
          <w:bCs/>
          <w:sz w:val="28"/>
          <w:szCs w:val="28"/>
        </w:rPr>
        <w:t>.</w:t>
      </w:r>
    </w:p>
    <w:p w:rsidR="00AF7BA0" w:rsidRDefault="00AF7BA0" w:rsidP="00C63759">
      <w:pPr>
        <w:tabs>
          <w:tab w:val="left" w:pos="3435"/>
        </w:tabs>
        <w:ind w:firstLine="709"/>
        <w:jc w:val="both"/>
        <w:rPr>
          <w:rStyle w:val="ab"/>
          <w:color w:val="auto"/>
          <w:kern w:val="2"/>
          <w:sz w:val="28"/>
          <w:szCs w:val="28"/>
          <w:u w:val="none"/>
        </w:rPr>
      </w:pPr>
      <w:r w:rsidRPr="00A3397A">
        <w:rPr>
          <w:bCs/>
          <w:sz w:val="28"/>
          <w:szCs w:val="28"/>
        </w:rPr>
        <w:t xml:space="preserve">3. Настоящее </w:t>
      </w:r>
      <w:r w:rsidR="00864697">
        <w:rPr>
          <w:bCs/>
          <w:sz w:val="28"/>
          <w:szCs w:val="28"/>
        </w:rPr>
        <w:t>распоряжение</w:t>
      </w:r>
      <w:r w:rsidRPr="00A3397A">
        <w:rPr>
          <w:bCs/>
          <w:sz w:val="28"/>
          <w:szCs w:val="28"/>
        </w:rPr>
        <w:t xml:space="preserve"> подлежит размещению </w:t>
      </w:r>
      <w:r w:rsidRPr="00A3397A">
        <w:rPr>
          <w:sz w:val="28"/>
          <w:szCs w:val="28"/>
        </w:rPr>
        <w:t xml:space="preserve">на официальном информационном Интернет </w:t>
      </w:r>
      <w:r w:rsidRPr="00A3397A">
        <w:rPr>
          <w:kern w:val="2"/>
          <w:sz w:val="28"/>
          <w:szCs w:val="28"/>
        </w:rPr>
        <w:t>сайте а</w:t>
      </w:r>
      <w:r w:rsidRPr="00A3397A">
        <w:rPr>
          <w:sz w:val="28"/>
          <w:szCs w:val="28"/>
        </w:rPr>
        <w:t xml:space="preserve">дминистрации </w:t>
      </w:r>
      <w:r w:rsidR="00864697">
        <w:rPr>
          <w:sz w:val="28"/>
          <w:szCs w:val="28"/>
        </w:rPr>
        <w:t>Пинежского муниципального округа</w:t>
      </w:r>
      <w:r w:rsidRPr="00A3397A">
        <w:rPr>
          <w:sz w:val="28"/>
          <w:szCs w:val="28"/>
        </w:rPr>
        <w:t xml:space="preserve"> </w:t>
      </w:r>
      <w:hyperlink r:id="rId5" w:history="1">
        <w:r w:rsidRPr="00A3397A">
          <w:rPr>
            <w:rStyle w:val="ab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A3397A">
        <w:rPr>
          <w:rStyle w:val="ab"/>
          <w:color w:val="auto"/>
          <w:kern w:val="2"/>
          <w:sz w:val="28"/>
          <w:szCs w:val="28"/>
          <w:u w:val="none"/>
        </w:rPr>
        <w:t>.</w:t>
      </w:r>
    </w:p>
    <w:p w:rsidR="00B307E5" w:rsidRDefault="00B307E5" w:rsidP="00633703">
      <w:pPr>
        <w:rPr>
          <w:bCs/>
          <w:sz w:val="28"/>
          <w:szCs w:val="28"/>
        </w:rPr>
      </w:pPr>
    </w:p>
    <w:p w:rsidR="00390A2F" w:rsidRDefault="00390A2F" w:rsidP="00633703">
      <w:pPr>
        <w:rPr>
          <w:bCs/>
          <w:sz w:val="28"/>
          <w:szCs w:val="28"/>
        </w:rPr>
      </w:pPr>
    </w:p>
    <w:p w:rsidR="001B75E9" w:rsidRDefault="001B75E9" w:rsidP="00633703">
      <w:pPr>
        <w:rPr>
          <w:bCs/>
          <w:sz w:val="28"/>
          <w:szCs w:val="28"/>
        </w:rPr>
      </w:pPr>
    </w:p>
    <w:p w:rsidR="00B307E5" w:rsidRDefault="001B75E9" w:rsidP="006337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FD6D1E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33703" w:rsidRPr="00A3397A">
        <w:rPr>
          <w:bCs/>
          <w:sz w:val="28"/>
          <w:szCs w:val="28"/>
        </w:rPr>
        <w:t xml:space="preserve"> </w:t>
      </w:r>
      <w:proofErr w:type="spellStart"/>
      <w:r w:rsidR="009336A5">
        <w:rPr>
          <w:bCs/>
          <w:sz w:val="28"/>
          <w:szCs w:val="28"/>
        </w:rPr>
        <w:t>Пинежского</w:t>
      </w:r>
      <w:proofErr w:type="spellEnd"/>
      <w:r w:rsidR="009336A5">
        <w:rPr>
          <w:bCs/>
          <w:sz w:val="28"/>
          <w:szCs w:val="28"/>
        </w:rPr>
        <w:t xml:space="preserve"> муниципального</w:t>
      </w:r>
      <w:r w:rsidR="00864697">
        <w:rPr>
          <w:bCs/>
          <w:sz w:val="28"/>
          <w:szCs w:val="28"/>
        </w:rPr>
        <w:t xml:space="preserve"> округа</w:t>
      </w:r>
      <w:r w:rsidR="00633703" w:rsidRPr="00A3397A">
        <w:rPr>
          <w:bCs/>
          <w:sz w:val="28"/>
          <w:szCs w:val="28"/>
        </w:rPr>
        <w:t xml:space="preserve">            </w:t>
      </w:r>
      <w:r w:rsidR="00864697">
        <w:rPr>
          <w:bCs/>
          <w:sz w:val="28"/>
          <w:szCs w:val="28"/>
        </w:rPr>
        <w:t xml:space="preserve"> </w:t>
      </w:r>
      <w:r w:rsidR="00633703" w:rsidRPr="00A3397A">
        <w:rPr>
          <w:bCs/>
          <w:sz w:val="28"/>
          <w:szCs w:val="28"/>
        </w:rPr>
        <w:t xml:space="preserve">     </w:t>
      </w:r>
      <w:r w:rsidR="009336A5">
        <w:rPr>
          <w:bCs/>
          <w:sz w:val="28"/>
          <w:szCs w:val="28"/>
        </w:rPr>
        <w:t xml:space="preserve">  </w:t>
      </w:r>
      <w:r w:rsidR="00633703" w:rsidRPr="00A3397A">
        <w:rPr>
          <w:bCs/>
          <w:sz w:val="28"/>
          <w:szCs w:val="28"/>
        </w:rPr>
        <w:t xml:space="preserve">  </w:t>
      </w:r>
      <w:r w:rsidR="00FD6D1E">
        <w:rPr>
          <w:bCs/>
          <w:sz w:val="28"/>
          <w:szCs w:val="28"/>
        </w:rPr>
        <w:t xml:space="preserve">      </w:t>
      </w:r>
      <w:r w:rsidR="004978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49789E">
        <w:rPr>
          <w:bCs/>
          <w:sz w:val="28"/>
          <w:szCs w:val="28"/>
        </w:rPr>
        <w:t xml:space="preserve">  </w:t>
      </w:r>
      <w:r w:rsidR="009336A5">
        <w:rPr>
          <w:bCs/>
          <w:sz w:val="28"/>
          <w:szCs w:val="28"/>
        </w:rPr>
        <w:t xml:space="preserve"> </w:t>
      </w:r>
      <w:r w:rsidR="00903922" w:rsidRPr="00A3397A">
        <w:rPr>
          <w:bCs/>
          <w:sz w:val="28"/>
          <w:szCs w:val="28"/>
        </w:rPr>
        <w:t xml:space="preserve"> </w:t>
      </w:r>
      <w:r w:rsidR="00C63759" w:rsidRPr="00A3397A">
        <w:rPr>
          <w:bCs/>
          <w:sz w:val="28"/>
          <w:szCs w:val="28"/>
        </w:rPr>
        <w:t xml:space="preserve"> </w:t>
      </w:r>
      <w:r w:rsidR="00390A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="0049789E">
        <w:rPr>
          <w:bCs/>
          <w:sz w:val="28"/>
          <w:szCs w:val="28"/>
        </w:rPr>
        <w:t xml:space="preserve">.А. </w:t>
      </w:r>
      <w:r>
        <w:rPr>
          <w:bCs/>
          <w:sz w:val="28"/>
          <w:szCs w:val="28"/>
        </w:rPr>
        <w:t>Колик</w:t>
      </w:r>
    </w:p>
    <w:sectPr w:rsidR="00B307E5" w:rsidSect="001B75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03"/>
    <w:rsid w:val="000605ED"/>
    <w:rsid w:val="000B5C27"/>
    <w:rsid w:val="00134140"/>
    <w:rsid w:val="00156989"/>
    <w:rsid w:val="001B75E9"/>
    <w:rsid w:val="00271076"/>
    <w:rsid w:val="00390A2F"/>
    <w:rsid w:val="003A0A4F"/>
    <w:rsid w:val="003D75DA"/>
    <w:rsid w:val="00454A74"/>
    <w:rsid w:val="0049789E"/>
    <w:rsid w:val="004C2039"/>
    <w:rsid w:val="00615F02"/>
    <w:rsid w:val="00633703"/>
    <w:rsid w:val="0067233A"/>
    <w:rsid w:val="00694B61"/>
    <w:rsid w:val="006D02D7"/>
    <w:rsid w:val="006D453B"/>
    <w:rsid w:val="0073433F"/>
    <w:rsid w:val="00786F5E"/>
    <w:rsid w:val="007E20F5"/>
    <w:rsid w:val="00812943"/>
    <w:rsid w:val="00864697"/>
    <w:rsid w:val="008B0C88"/>
    <w:rsid w:val="008D2C44"/>
    <w:rsid w:val="00903922"/>
    <w:rsid w:val="009336A5"/>
    <w:rsid w:val="00A3397A"/>
    <w:rsid w:val="00A35403"/>
    <w:rsid w:val="00AA479B"/>
    <w:rsid w:val="00AF7BA0"/>
    <w:rsid w:val="00B307E5"/>
    <w:rsid w:val="00B96A6F"/>
    <w:rsid w:val="00BE656A"/>
    <w:rsid w:val="00C24769"/>
    <w:rsid w:val="00C322E2"/>
    <w:rsid w:val="00C63759"/>
    <w:rsid w:val="00C83553"/>
    <w:rsid w:val="00D3614A"/>
    <w:rsid w:val="00EE0B03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3703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7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633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33703"/>
    <w:rPr>
      <w:sz w:val="28"/>
    </w:rPr>
  </w:style>
  <w:style w:type="character" w:customStyle="1" w:styleId="a4">
    <w:name w:val="Основной текст Знак"/>
    <w:basedOn w:val="a0"/>
    <w:link w:val="a3"/>
    <w:rsid w:val="006337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3370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6337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33703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33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3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10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07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rsid w:val="00AF7BA0"/>
    <w:rPr>
      <w:rFonts w:cs="Times New Roman"/>
      <w:color w:val="0000FF"/>
      <w:u w:val="single"/>
    </w:rPr>
  </w:style>
  <w:style w:type="paragraph" w:customStyle="1" w:styleId="ac">
    <w:basedOn w:val="a"/>
    <w:next w:val="a5"/>
    <w:qFormat/>
    <w:rsid w:val="00AF7BA0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3703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7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633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33703"/>
    <w:rPr>
      <w:sz w:val="28"/>
    </w:rPr>
  </w:style>
  <w:style w:type="character" w:customStyle="1" w:styleId="a4">
    <w:name w:val="Основной текст Знак"/>
    <w:basedOn w:val="a0"/>
    <w:link w:val="a3"/>
    <w:rsid w:val="006337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3370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6337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633703"/>
    <w:pPr>
      <w:ind w:firstLine="54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33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3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10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07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rsid w:val="00AF7BA0"/>
    <w:rPr>
      <w:rFonts w:cs="Times New Roman"/>
      <w:color w:val="0000FF"/>
      <w:u w:val="single"/>
    </w:rPr>
  </w:style>
  <w:style w:type="paragraph" w:customStyle="1" w:styleId="ac">
    <w:basedOn w:val="a"/>
    <w:next w:val="a5"/>
    <w:qFormat/>
    <w:rsid w:val="00AF7BA0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МВ. Чемакина</cp:lastModifiedBy>
  <cp:revision>2</cp:revision>
  <cp:lastPrinted>2025-02-03T09:42:00Z</cp:lastPrinted>
  <dcterms:created xsi:type="dcterms:W3CDTF">2025-02-17T12:58:00Z</dcterms:created>
  <dcterms:modified xsi:type="dcterms:W3CDTF">2025-02-17T12:58:00Z</dcterms:modified>
</cp:coreProperties>
</file>