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ПИНЕЖСКОГО МУНИЦИПАЛЬНОГО ОКРУГА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854675">
        <w:rPr>
          <w:rFonts w:ascii="Times New Roman" w:hAnsi="Times New Roman"/>
          <w:bCs/>
          <w:sz w:val="28"/>
          <w:szCs w:val="28"/>
        </w:rPr>
        <w:t>22 августа</w:t>
      </w:r>
      <w:r>
        <w:rPr>
          <w:rFonts w:ascii="Times New Roman" w:hAnsi="Times New Roman"/>
          <w:bCs/>
          <w:sz w:val="28"/>
          <w:szCs w:val="28"/>
        </w:rPr>
        <w:t xml:space="preserve"> 2025 г. № </w:t>
      </w:r>
      <w:r w:rsidR="00854675">
        <w:rPr>
          <w:rFonts w:ascii="Times New Roman" w:hAnsi="Times New Roman"/>
          <w:bCs/>
          <w:sz w:val="28"/>
          <w:szCs w:val="28"/>
        </w:rPr>
        <w:t>0416</w:t>
      </w:r>
      <w:r>
        <w:rPr>
          <w:rFonts w:ascii="Times New Roman" w:hAnsi="Times New Roman"/>
          <w:bCs/>
          <w:sz w:val="28"/>
          <w:szCs w:val="28"/>
        </w:rPr>
        <w:t>-па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с. Карпогоры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854675" w:rsidRDefault="00C9764E" w:rsidP="00C97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</w:t>
      </w:r>
    </w:p>
    <w:p w:rsidR="00C9764E" w:rsidRDefault="00C9764E" w:rsidP="00C97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Пинежского муниципального округа Архангельской области»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27 июля 2010 года № 210-ФЗ «Об организации предоставления государственных 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и муниципальных услуг», статьей 55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в Архангельской области и дополнительных мерах по защите прав человека</w:t>
      </w:r>
      <w:r w:rsidR="0085467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и гражданина при их предоставлении», администрация Пинежского муниципального округа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Пинежского муниципального округа Архангельской области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муниципальных услуг и в течение срока действия такого соглашения.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в случаях, предусмотренных соглашением 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о взаимодействии между Пинежским муниципальным округа Архангельской области и многофункциональным центром предоставления государственных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и муниципальных услуг, административные действия, связанные </w:t>
      </w:r>
      <w:r w:rsidR="00854675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функций) </w:t>
      </w:r>
      <w:r w:rsidR="0085467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</w:t>
      </w:r>
      <w:r>
        <w:rPr>
          <w:rFonts w:ascii="Times New Roman" w:hAnsi="Times New Roman"/>
          <w:sz w:val="28"/>
          <w:szCs w:val="28"/>
        </w:rPr>
        <w:tab/>
        <w:t>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Пинежского муниципального округа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12 декабря 2024 г. № 0644 – па.</w:t>
      </w: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64E" w:rsidRDefault="00C9764E" w:rsidP="00C9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Пинежского муниципального округа                  </w:t>
      </w:r>
      <w:r w:rsidR="008546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Л.А. Колик</w:t>
      </w:r>
    </w:p>
    <w:p w:rsidR="00C9764E" w:rsidRDefault="00C9764E" w:rsidP="00C9764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6D7B63" w:rsidRDefault="006D7B63" w:rsidP="00C9764E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  <w:sectPr w:rsidR="006D7B63" w:rsidSect="00854675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0AED" w:rsidRPr="006C5AB8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</w:rPr>
        <w:lastRenderedPageBreak/>
        <w:t>УТВЕРЖДЕН</w:t>
      </w:r>
    </w:p>
    <w:p w:rsidR="00500AED" w:rsidRPr="006C5AB8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</w:rPr>
        <w:t xml:space="preserve">постановлением администрации </w:t>
      </w:r>
    </w:p>
    <w:p w:rsidR="00500AED" w:rsidRPr="006C5AB8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</w:rPr>
        <w:t>Пинежского муниципального округа</w:t>
      </w:r>
    </w:p>
    <w:p w:rsidR="00500AED" w:rsidRPr="006C5AB8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</w:rPr>
        <w:t>Архангельской области</w:t>
      </w:r>
    </w:p>
    <w:p w:rsidR="00500AED" w:rsidRPr="006C5AB8" w:rsidRDefault="00D935AC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854675">
        <w:rPr>
          <w:rFonts w:ascii="Times New Roman" w:eastAsia="Calibri" w:hAnsi="Times New Roman"/>
          <w:bCs/>
          <w:sz w:val="28"/>
          <w:szCs w:val="28"/>
        </w:rPr>
        <w:t>22 августа</w:t>
      </w:r>
      <w:r w:rsidR="00052DEB" w:rsidRPr="006C5AB8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C9764E">
        <w:rPr>
          <w:rFonts w:ascii="Times New Roman" w:eastAsia="Calibri" w:hAnsi="Times New Roman"/>
          <w:bCs/>
          <w:sz w:val="28"/>
          <w:szCs w:val="28"/>
        </w:rPr>
        <w:t>5</w:t>
      </w:r>
      <w:r w:rsidR="00052DEB" w:rsidRPr="006C5AB8">
        <w:rPr>
          <w:rFonts w:ascii="Times New Roman" w:eastAsia="Calibri" w:hAnsi="Times New Roman"/>
          <w:bCs/>
          <w:sz w:val="28"/>
          <w:szCs w:val="28"/>
        </w:rPr>
        <w:t xml:space="preserve"> года</w:t>
      </w:r>
      <w:r w:rsidR="00500AED" w:rsidRPr="006C5AB8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854675">
        <w:rPr>
          <w:rFonts w:ascii="Times New Roman" w:eastAsia="Calibri" w:hAnsi="Times New Roman"/>
          <w:bCs/>
          <w:sz w:val="28"/>
          <w:szCs w:val="28"/>
        </w:rPr>
        <w:t>0416</w:t>
      </w:r>
      <w:r w:rsidR="00500AED" w:rsidRPr="006C5AB8">
        <w:rPr>
          <w:rFonts w:ascii="Times New Roman" w:eastAsia="Calibri" w:hAnsi="Times New Roman"/>
          <w:bCs/>
          <w:sz w:val="28"/>
          <w:szCs w:val="28"/>
        </w:rPr>
        <w:t>-па</w:t>
      </w:r>
    </w:p>
    <w:p w:rsidR="00500AED" w:rsidRPr="006C5AB8" w:rsidRDefault="00500AED" w:rsidP="00500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0AED" w:rsidRPr="006C5AB8" w:rsidRDefault="00500AE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6C5AB8" w:rsidRDefault="00B12E35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А</w:t>
      </w:r>
      <w:r w:rsidR="00511437" w:rsidRPr="006C5AB8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6C5AB8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6C5AB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6C5AB8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C5AB8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6C5AB8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6C5AB8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052DEB" w:rsidRPr="006C5AB8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500AED" w:rsidRPr="006C5AB8">
        <w:rPr>
          <w:rFonts w:ascii="Times New Roman" w:hAnsi="Times New Roman"/>
          <w:b/>
          <w:bCs/>
          <w:sz w:val="28"/>
          <w:szCs w:val="28"/>
        </w:rPr>
        <w:t xml:space="preserve"> Пинежского муниципального округа</w:t>
      </w:r>
    </w:p>
    <w:p w:rsidR="00511437" w:rsidRPr="006C5AB8" w:rsidRDefault="00500AE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470FD9" w:rsidRPr="006C5AB8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6C5AB8" w:rsidTr="00433D32">
        <w:trPr>
          <w:trHeight w:val="171"/>
        </w:trPr>
        <w:tc>
          <w:tcPr>
            <w:tcW w:w="8789" w:type="dxa"/>
          </w:tcPr>
          <w:p w:rsidR="00D74849" w:rsidRPr="006C5AB8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849" w:rsidRPr="006C5AB8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212BE4" w:rsidRPr="006C5AB8" w:rsidTr="00433D32">
        <w:tc>
          <w:tcPr>
            <w:tcW w:w="8789" w:type="dxa"/>
          </w:tcPr>
          <w:p w:rsidR="00D60776" w:rsidRPr="006C5AB8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6C5AB8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:rsidR="00D60776" w:rsidRPr="006C5AB8" w:rsidRDefault="00517EE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6C5AB8" w:rsidTr="00433D32">
        <w:tc>
          <w:tcPr>
            <w:tcW w:w="8789" w:type="dxa"/>
          </w:tcPr>
          <w:p w:rsidR="00D60776" w:rsidRPr="006C5AB8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6C5AB8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="00500AED" w:rsidRPr="006C5AB8">
              <w:rPr>
                <w:bCs/>
                <w:sz w:val="28"/>
                <w:szCs w:val="28"/>
              </w:rPr>
              <w:t>муниципальной</w:t>
            </w:r>
            <w:r w:rsidRPr="006C5AB8">
              <w:rPr>
                <w:bCs/>
                <w:sz w:val="28"/>
                <w:szCs w:val="28"/>
              </w:rPr>
              <w:t xml:space="preserve"> </w:t>
            </w:r>
            <w:r w:rsidRPr="006C5AB8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6C5AB8" w:rsidRDefault="00D935AC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 xml:space="preserve">           </w:t>
            </w:r>
            <w:r w:rsidR="00517EEC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6C5AB8" w:rsidTr="00433D32">
        <w:tc>
          <w:tcPr>
            <w:tcW w:w="8789" w:type="dxa"/>
          </w:tcPr>
          <w:p w:rsidR="00D60776" w:rsidRPr="006C5AB8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6C5AB8" w:rsidRDefault="00145D58" w:rsidP="0094774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2</w:t>
            </w:r>
            <w:r w:rsidR="00947744"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6C5AB8" w:rsidTr="00433D32">
        <w:tc>
          <w:tcPr>
            <w:tcW w:w="8789" w:type="dxa"/>
          </w:tcPr>
          <w:p w:rsidR="00D60776" w:rsidRPr="006C5AB8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6C5AB8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6C5AB8">
              <w:rPr>
                <w:rFonts w:eastAsia="Calibri"/>
                <w:iCs/>
                <w:sz w:val="28"/>
                <w:szCs w:val="28"/>
              </w:rPr>
              <w:t> </w:t>
            </w:r>
            <w:r w:rsidRPr="006C5AB8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6C5AB8" w:rsidRDefault="00145D58" w:rsidP="001B6A5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5</w:t>
            </w:r>
            <w:r w:rsidR="001B6A57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6C5AB8" w:rsidTr="00433D32">
        <w:trPr>
          <w:trHeight w:val="967"/>
        </w:trPr>
        <w:tc>
          <w:tcPr>
            <w:tcW w:w="8789" w:type="dxa"/>
          </w:tcPr>
          <w:p w:rsidR="00F801D5" w:rsidRPr="006C5AB8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 1.</w:t>
            </w:r>
            <w:r w:rsidR="00ED4CAC" w:rsidRPr="006C5AB8">
              <w:t> </w:t>
            </w:r>
            <w:r w:rsidRPr="006C5AB8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C61990" w:rsidRPr="006C5AB8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F801D5" w:rsidRPr="006C5AB8" w:rsidRDefault="00625DC9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17EEC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6C5AB8" w:rsidTr="00433D32">
        <w:tc>
          <w:tcPr>
            <w:tcW w:w="8789" w:type="dxa"/>
          </w:tcPr>
          <w:p w:rsidR="00A435D6" w:rsidRPr="006C5AB8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 2.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sz w:val="28"/>
                <w:szCs w:val="28"/>
              </w:rPr>
              <w:t>Ф</w:t>
            </w:r>
            <w:r w:rsidR="008B41D3" w:rsidRPr="006C5AB8">
              <w:rPr>
                <w:sz w:val="28"/>
                <w:szCs w:val="28"/>
              </w:rPr>
              <w:t xml:space="preserve">орма </w:t>
            </w:r>
            <w:r w:rsidR="008B41D3" w:rsidRPr="006C5AB8">
              <w:rPr>
                <w:iCs/>
                <w:sz w:val="28"/>
                <w:szCs w:val="28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625DC9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17EEC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6C5AB8" w:rsidTr="00433D32">
        <w:tc>
          <w:tcPr>
            <w:tcW w:w="8789" w:type="dxa"/>
          </w:tcPr>
          <w:p w:rsidR="00A435D6" w:rsidRPr="006C5AB8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 3.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sz w:val="28"/>
                <w:szCs w:val="28"/>
              </w:rPr>
              <w:t>Ф</w:t>
            </w:r>
            <w:r w:rsidR="008B41D3" w:rsidRPr="006C5AB8">
              <w:rPr>
                <w:sz w:val="28"/>
                <w:szCs w:val="28"/>
              </w:rPr>
              <w:t xml:space="preserve">орма </w:t>
            </w:r>
            <w:r w:rsidR="008B41D3" w:rsidRPr="006C5AB8">
              <w:rPr>
                <w:iCs/>
                <w:sz w:val="28"/>
                <w:szCs w:val="28"/>
              </w:rPr>
              <w:t>заявления</w:t>
            </w:r>
            <w:r w:rsidR="008B41D3" w:rsidRPr="006C5AB8">
              <w:rPr>
                <w:sz w:val="28"/>
                <w:szCs w:val="28"/>
              </w:rPr>
              <w:t xml:space="preserve"> </w:t>
            </w:r>
            <w:r w:rsidR="008B41D3" w:rsidRPr="006C5AB8">
              <w:rPr>
                <w:iCs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4070B" w:rsidRPr="006C5AB8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6C5AB8" w:rsidRDefault="00145D58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6</w:t>
            </w:r>
            <w:r w:rsidR="00517EEC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6C5AB8" w:rsidTr="00433D32">
        <w:tc>
          <w:tcPr>
            <w:tcW w:w="8789" w:type="dxa"/>
          </w:tcPr>
          <w:p w:rsidR="00A435D6" w:rsidRPr="006C5AB8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</w:t>
            </w:r>
            <w:r w:rsidR="0023418F" w:rsidRPr="006C5AB8">
              <w:rPr>
                <w:iCs/>
                <w:sz w:val="28"/>
                <w:szCs w:val="28"/>
              </w:rPr>
              <w:t> </w:t>
            </w:r>
            <w:r w:rsidRPr="006C5AB8">
              <w:rPr>
                <w:iCs/>
                <w:sz w:val="28"/>
                <w:szCs w:val="28"/>
              </w:rPr>
              <w:t>№ 4.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sz w:val="28"/>
                <w:szCs w:val="28"/>
              </w:rPr>
              <w:t>Ф</w:t>
            </w:r>
            <w:r w:rsidR="00373629" w:rsidRPr="006C5AB8">
              <w:rPr>
                <w:sz w:val="28"/>
                <w:szCs w:val="28"/>
              </w:rPr>
              <w:t xml:space="preserve">орма </w:t>
            </w:r>
            <w:r w:rsidR="00373629" w:rsidRPr="006C5AB8">
              <w:rPr>
                <w:iCs/>
                <w:sz w:val="28"/>
                <w:szCs w:val="28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:rsidR="00A435D6" w:rsidRPr="006C5AB8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4070B" w:rsidRPr="006C5AB8" w:rsidRDefault="00517EEC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68</w:t>
            </w:r>
          </w:p>
        </w:tc>
      </w:tr>
      <w:tr w:rsidR="00212BE4" w:rsidRPr="006C5AB8" w:rsidTr="00433D32">
        <w:tc>
          <w:tcPr>
            <w:tcW w:w="8789" w:type="dxa"/>
          </w:tcPr>
          <w:p w:rsidR="00C63C2D" w:rsidRPr="006C5AB8" w:rsidRDefault="002C3B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</w:t>
            </w:r>
            <w:r w:rsidRPr="006C5AB8">
              <w:t> </w:t>
            </w:r>
            <w:r w:rsidR="00A435D6" w:rsidRPr="006C5AB8">
              <w:rPr>
                <w:iCs/>
                <w:sz w:val="28"/>
                <w:szCs w:val="28"/>
              </w:rPr>
              <w:t>5</w:t>
            </w:r>
            <w:r w:rsidR="00C63C2D" w:rsidRPr="006C5AB8">
              <w:rPr>
                <w:iCs/>
                <w:sz w:val="28"/>
                <w:szCs w:val="28"/>
              </w:rPr>
              <w:t>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iCs/>
                <w:sz w:val="28"/>
                <w:szCs w:val="28"/>
              </w:rPr>
              <w:t>Ф</w:t>
            </w:r>
            <w:r w:rsidR="00373629" w:rsidRPr="006C5AB8">
              <w:rPr>
                <w:iCs/>
                <w:sz w:val="28"/>
                <w:szCs w:val="28"/>
              </w:rPr>
              <w:t>орма заявления</w:t>
            </w:r>
            <w:r w:rsidR="00373629" w:rsidRPr="006C5AB8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6C5A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1990" w:rsidRPr="006C5AB8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C63C2D" w:rsidRPr="006C5AB8" w:rsidRDefault="00145D58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7</w:t>
            </w:r>
            <w:r w:rsidR="00517EEC">
              <w:rPr>
                <w:iCs/>
                <w:sz w:val="28"/>
                <w:szCs w:val="28"/>
              </w:rPr>
              <w:t>0</w:t>
            </w:r>
          </w:p>
        </w:tc>
      </w:tr>
      <w:tr w:rsidR="00212BE4" w:rsidRPr="006C5AB8" w:rsidTr="0003530E">
        <w:trPr>
          <w:trHeight w:val="309"/>
        </w:trPr>
        <w:tc>
          <w:tcPr>
            <w:tcW w:w="8789" w:type="dxa"/>
          </w:tcPr>
          <w:p w:rsidR="00D17DD0" w:rsidRPr="006C5AB8" w:rsidRDefault="00810866" w:rsidP="0003530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</w:t>
            </w:r>
            <w:r w:rsidR="002C3B10" w:rsidRPr="006C5AB8">
              <w:rPr>
                <w:iCs/>
                <w:sz w:val="28"/>
                <w:szCs w:val="28"/>
              </w:rPr>
              <w:t> </w:t>
            </w:r>
            <w:r w:rsidR="00752FD9" w:rsidRPr="006C5AB8">
              <w:rPr>
                <w:iCs/>
                <w:sz w:val="28"/>
                <w:szCs w:val="28"/>
              </w:rPr>
              <w:t>№</w:t>
            </w:r>
            <w:r w:rsidR="002C3B10" w:rsidRPr="006C5AB8">
              <w:rPr>
                <w:iCs/>
                <w:sz w:val="28"/>
                <w:szCs w:val="28"/>
              </w:rPr>
              <w:t> </w:t>
            </w:r>
            <w:r w:rsidR="00A435D6" w:rsidRPr="006C5AB8">
              <w:rPr>
                <w:iCs/>
                <w:sz w:val="28"/>
                <w:szCs w:val="28"/>
              </w:rPr>
              <w:t>6</w:t>
            </w:r>
            <w:r w:rsidRPr="006C5AB8">
              <w:rPr>
                <w:iCs/>
                <w:sz w:val="28"/>
                <w:szCs w:val="28"/>
              </w:rPr>
              <w:t>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sz w:val="28"/>
                <w:szCs w:val="28"/>
              </w:rPr>
              <w:t>Ф</w:t>
            </w:r>
            <w:r w:rsidR="00373629" w:rsidRPr="006C5AB8">
              <w:rPr>
                <w:sz w:val="28"/>
                <w:szCs w:val="28"/>
              </w:rPr>
              <w:t xml:space="preserve">орма </w:t>
            </w:r>
            <w:r w:rsidR="00373629" w:rsidRPr="006C5AB8">
              <w:rPr>
                <w:iCs/>
                <w:sz w:val="28"/>
                <w:szCs w:val="28"/>
              </w:rPr>
              <w:t xml:space="preserve">решения </w:t>
            </w:r>
            <w:r w:rsidR="00373629" w:rsidRPr="006C5AB8">
              <w:rPr>
                <w:sz w:val="28"/>
                <w:szCs w:val="28"/>
              </w:rPr>
              <w:t xml:space="preserve">об отказе в </w:t>
            </w:r>
            <w:r w:rsidR="00F35DD2" w:rsidRPr="006C5AB8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:rsidR="00D74849" w:rsidRPr="006C5AB8" w:rsidRDefault="00D935AC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 xml:space="preserve">         </w:t>
            </w:r>
            <w:r w:rsidR="00145D58" w:rsidRPr="006C5AB8">
              <w:rPr>
                <w:iCs/>
                <w:sz w:val="28"/>
                <w:szCs w:val="28"/>
              </w:rPr>
              <w:t>7</w:t>
            </w:r>
            <w:r w:rsidR="00517EEC">
              <w:rPr>
                <w:iCs/>
                <w:sz w:val="28"/>
                <w:szCs w:val="28"/>
              </w:rPr>
              <w:t>3</w:t>
            </w:r>
          </w:p>
        </w:tc>
      </w:tr>
      <w:tr w:rsidR="00932F10" w:rsidRPr="006C5AB8" w:rsidTr="00401A93">
        <w:trPr>
          <w:trHeight w:val="675"/>
        </w:trPr>
        <w:tc>
          <w:tcPr>
            <w:tcW w:w="8789" w:type="dxa"/>
          </w:tcPr>
          <w:p w:rsidR="00932F10" w:rsidRPr="006C5AB8" w:rsidRDefault="00932F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</w:t>
            </w:r>
            <w:r w:rsidR="001D1994" w:rsidRPr="006C5AB8">
              <w:rPr>
                <w:iCs/>
                <w:sz w:val="28"/>
                <w:szCs w:val="28"/>
              </w:rPr>
              <w:t> </w:t>
            </w:r>
            <w:r w:rsidRPr="006C5AB8">
              <w:rPr>
                <w:iCs/>
                <w:sz w:val="28"/>
                <w:szCs w:val="28"/>
              </w:rPr>
              <w:t>№7.</w:t>
            </w:r>
            <w:r w:rsidR="00ED4CAC" w:rsidRPr="006C5AB8">
              <w:rPr>
                <w:iCs/>
                <w:sz w:val="28"/>
                <w:szCs w:val="28"/>
              </w:rPr>
              <w:t> </w:t>
            </w:r>
            <w:r w:rsidR="00B8011A" w:rsidRPr="006C5AB8">
              <w:rPr>
                <w:sz w:val="28"/>
                <w:szCs w:val="28"/>
              </w:rPr>
              <w:t>Ф</w:t>
            </w:r>
            <w:r w:rsidR="00E464A3" w:rsidRPr="006C5AB8">
              <w:rPr>
                <w:sz w:val="28"/>
                <w:szCs w:val="28"/>
              </w:rPr>
              <w:t xml:space="preserve">орма </w:t>
            </w:r>
            <w:r w:rsidR="00E464A3" w:rsidRPr="006C5AB8">
              <w:rPr>
                <w:iCs/>
                <w:sz w:val="28"/>
                <w:szCs w:val="28"/>
              </w:rPr>
              <w:t xml:space="preserve">решения </w:t>
            </w:r>
            <w:r w:rsidR="00E464A3" w:rsidRPr="006C5AB8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32F10" w:rsidRPr="006C5AB8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32F10" w:rsidRPr="00517EEC" w:rsidRDefault="00625DC9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7</w:t>
            </w:r>
            <w:r w:rsidR="00517EEC">
              <w:rPr>
                <w:iCs/>
                <w:sz w:val="28"/>
                <w:szCs w:val="28"/>
              </w:rPr>
              <w:t>5</w:t>
            </w:r>
          </w:p>
        </w:tc>
      </w:tr>
      <w:tr w:rsidR="004018F7" w:rsidRPr="006C5AB8" w:rsidTr="00433D32">
        <w:trPr>
          <w:trHeight w:val="283"/>
        </w:trPr>
        <w:tc>
          <w:tcPr>
            <w:tcW w:w="8789" w:type="dxa"/>
          </w:tcPr>
          <w:p w:rsidR="004018F7" w:rsidRPr="006C5AB8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 xml:space="preserve">Приложение № 8. </w:t>
            </w:r>
            <w:r w:rsidR="00B8011A" w:rsidRPr="006C5AB8">
              <w:rPr>
                <w:iCs/>
                <w:sz w:val="28"/>
                <w:szCs w:val="28"/>
              </w:rPr>
              <w:t>Ф</w:t>
            </w:r>
            <w:r w:rsidRPr="006C5AB8">
              <w:rPr>
                <w:iCs/>
                <w:sz w:val="28"/>
                <w:szCs w:val="28"/>
              </w:rPr>
              <w:t>орма заявления об оставлении заявления о выдаче разрешения на ввод объекта в эксплуатацию,</w:t>
            </w:r>
            <w:r w:rsidRPr="006C5AB8">
              <w:rPr>
                <w:b/>
                <w:bCs/>
                <w:sz w:val="28"/>
                <w:szCs w:val="28"/>
              </w:rPr>
              <w:t xml:space="preserve"> </w:t>
            </w:r>
            <w:r w:rsidRPr="006C5AB8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6C5AB8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7F5734" w:rsidRPr="006C5AB8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6C5AB8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6C5AB8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018F7" w:rsidRPr="006C5AB8" w:rsidRDefault="00625DC9" w:rsidP="001B6A5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1B6A57">
              <w:rPr>
                <w:iCs/>
                <w:sz w:val="28"/>
                <w:szCs w:val="28"/>
              </w:rPr>
              <w:t>8</w:t>
            </w:r>
          </w:p>
        </w:tc>
      </w:tr>
      <w:tr w:rsidR="001D1994" w:rsidRPr="006C5AB8" w:rsidTr="00433D32">
        <w:trPr>
          <w:trHeight w:val="299"/>
        </w:trPr>
        <w:tc>
          <w:tcPr>
            <w:tcW w:w="8789" w:type="dxa"/>
          </w:tcPr>
          <w:p w:rsidR="001D1994" w:rsidRPr="006C5AB8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 9. </w:t>
            </w:r>
            <w:r w:rsidR="00B8011A" w:rsidRPr="006C5AB8">
              <w:rPr>
                <w:iCs/>
                <w:sz w:val="28"/>
                <w:szCs w:val="28"/>
              </w:rPr>
              <w:t>Ф</w:t>
            </w:r>
            <w:r w:rsidRPr="006C5AB8">
              <w:rPr>
                <w:iCs/>
                <w:sz w:val="28"/>
                <w:szCs w:val="28"/>
              </w:rPr>
              <w:t>орма решения об оставлении заявления о выдаче разрешения на ввод объекта в эксплуатацию,</w:t>
            </w:r>
            <w:r w:rsidRPr="006C5AB8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6C5AB8">
              <w:rPr>
                <w:iCs/>
                <w:sz w:val="28"/>
                <w:szCs w:val="28"/>
              </w:rPr>
              <w:t xml:space="preserve"> без </w:t>
            </w:r>
            <w:r w:rsidRPr="006C5AB8">
              <w:rPr>
                <w:iCs/>
                <w:sz w:val="28"/>
                <w:szCs w:val="28"/>
              </w:rPr>
              <w:lastRenderedPageBreak/>
              <w:t>рассмотрения</w:t>
            </w:r>
          </w:p>
        </w:tc>
        <w:tc>
          <w:tcPr>
            <w:tcW w:w="1134" w:type="dxa"/>
          </w:tcPr>
          <w:p w:rsidR="001D1994" w:rsidRPr="006C5AB8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6C5AB8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6C5AB8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6C5AB8" w:rsidRDefault="00145D58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lastRenderedPageBreak/>
              <w:t>8</w:t>
            </w:r>
            <w:r w:rsidR="00517EEC">
              <w:rPr>
                <w:iCs/>
                <w:sz w:val="28"/>
                <w:szCs w:val="28"/>
              </w:rPr>
              <w:t>0</w:t>
            </w:r>
          </w:p>
        </w:tc>
      </w:tr>
      <w:tr w:rsidR="00212BE4" w:rsidRPr="006C5AB8" w:rsidTr="00433D32">
        <w:trPr>
          <w:trHeight w:val="675"/>
        </w:trPr>
        <w:tc>
          <w:tcPr>
            <w:tcW w:w="8789" w:type="dxa"/>
          </w:tcPr>
          <w:p w:rsidR="00666C0D" w:rsidRPr="006C5AB8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lastRenderedPageBreak/>
              <w:t>Приложение</w:t>
            </w:r>
            <w:r w:rsidRPr="006C5AB8">
              <w:t> </w:t>
            </w:r>
            <w:r w:rsidRPr="006C5AB8">
              <w:rPr>
                <w:iCs/>
                <w:sz w:val="28"/>
                <w:szCs w:val="28"/>
              </w:rPr>
              <w:t>№ 10. </w:t>
            </w:r>
            <w:r w:rsidR="00B8011A" w:rsidRPr="006C5AB8">
              <w:rPr>
                <w:iCs/>
                <w:sz w:val="28"/>
                <w:szCs w:val="28"/>
              </w:rPr>
              <w:t>Ф</w:t>
            </w:r>
            <w:r w:rsidRPr="006C5AB8">
              <w:rPr>
                <w:iCs/>
                <w:sz w:val="28"/>
                <w:szCs w:val="28"/>
              </w:rPr>
              <w:t xml:space="preserve">орма решения </w:t>
            </w:r>
            <w:r w:rsidRPr="006C5AB8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7F5734" w:rsidRPr="006C5AB8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6C5AB8" w:rsidRDefault="00145D58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8</w:t>
            </w:r>
            <w:r w:rsidR="00517EEC">
              <w:rPr>
                <w:iCs/>
                <w:sz w:val="28"/>
                <w:szCs w:val="28"/>
              </w:rPr>
              <w:t>1</w:t>
            </w:r>
          </w:p>
        </w:tc>
      </w:tr>
      <w:tr w:rsidR="00474BCC" w:rsidRPr="006C5AB8" w:rsidTr="00433D32">
        <w:trPr>
          <w:trHeight w:val="721"/>
        </w:trPr>
        <w:tc>
          <w:tcPr>
            <w:tcW w:w="8789" w:type="dxa"/>
          </w:tcPr>
          <w:p w:rsidR="00474BCC" w:rsidRPr="006C5AB8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>Приложение № 11. </w:t>
            </w:r>
            <w:r w:rsidR="00B8011A" w:rsidRPr="006C5AB8">
              <w:rPr>
                <w:sz w:val="28"/>
                <w:szCs w:val="28"/>
              </w:rPr>
              <w:t>Ф</w:t>
            </w:r>
            <w:r w:rsidRPr="006C5AB8">
              <w:rPr>
                <w:sz w:val="28"/>
                <w:szCs w:val="28"/>
              </w:rPr>
              <w:t xml:space="preserve">орма </w:t>
            </w:r>
            <w:r w:rsidRPr="006C5AB8">
              <w:rPr>
                <w:bCs/>
                <w:iCs/>
                <w:sz w:val="28"/>
                <w:szCs w:val="28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Pr="006C5AB8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6C5AB8" w:rsidRDefault="00145D58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 w:rsidRPr="006C5AB8">
              <w:rPr>
                <w:iCs/>
                <w:sz w:val="28"/>
                <w:szCs w:val="28"/>
              </w:rPr>
              <w:t>8</w:t>
            </w:r>
            <w:r w:rsidR="00517EEC">
              <w:rPr>
                <w:iCs/>
                <w:sz w:val="28"/>
                <w:szCs w:val="28"/>
              </w:rPr>
              <w:t>3</w:t>
            </w:r>
          </w:p>
        </w:tc>
      </w:tr>
      <w:tr w:rsidR="00474BCC" w:rsidRPr="006C5AB8" w:rsidTr="00433D32">
        <w:trPr>
          <w:trHeight w:val="575"/>
        </w:trPr>
        <w:tc>
          <w:tcPr>
            <w:tcW w:w="8789" w:type="dxa"/>
          </w:tcPr>
          <w:p w:rsidR="00547157" w:rsidRPr="006C5AB8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6C5AB8">
              <w:rPr>
                <w:iCs/>
                <w:sz w:val="28"/>
                <w:szCs w:val="28"/>
              </w:rPr>
              <w:t xml:space="preserve">Приложение № 12. </w:t>
            </w:r>
            <w:r w:rsidR="00B8011A" w:rsidRPr="006C5AB8">
              <w:rPr>
                <w:sz w:val="28"/>
                <w:szCs w:val="28"/>
              </w:rPr>
              <w:t>Ф</w:t>
            </w:r>
            <w:r w:rsidRPr="006C5AB8">
              <w:rPr>
                <w:sz w:val="28"/>
                <w:szCs w:val="28"/>
              </w:rPr>
              <w:t xml:space="preserve">орма </w:t>
            </w:r>
            <w:r w:rsidRPr="006C5AB8">
              <w:rPr>
                <w:bCs/>
                <w:iCs/>
                <w:sz w:val="28"/>
                <w:szCs w:val="28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Pr="006C5AB8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6C5AB8" w:rsidRDefault="00625DC9" w:rsidP="00517EE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17EEC">
              <w:rPr>
                <w:iCs/>
                <w:sz w:val="28"/>
                <w:szCs w:val="28"/>
              </w:rPr>
              <w:t>5</w:t>
            </w:r>
          </w:p>
        </w:tc>
      </w:tr>
    </w:tbl>
    <w:p w:rsidR="009944BE" w:rsidRPr="006C5AB8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iCs/>
          <w:sz w:val="28"/>
          <w:szCs w:val="28"/>
        </w:rPr>
        <w:br w:type="page"/>
      </w:r>
    </w:p>
    <w:p w:rsidR="00511437" w:rsidRPr="006C5AB8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6C5A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C5AB8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6C5AB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6C5AB8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6C5AB8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6C5AB8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6C5AB8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6C5AB8">
        <w:rPr>
          <w:rFonts w:ascii="Times New Roman" w:hAnsi="Times New Roman"/>
          <w:sz w:val="28"/>
          <w:szCs w:val="28"/>
        </w:rPr>
        <w:t xml:space="preserve">редоставления </w:t>
      </w:r>
      <w:r w:rsidRPr="006C5AB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DB1A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00AED" w:rsidRPr="006C5A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00AED" w:rsidRPr="006C5AB8">
        <w:rPr>
          <w:rFonts w:ascii="Times New Roman" w:hAnsi="Times New Roman"/>
          <w:sz w:val="28"/>
          <w:szCs w:val="28"/>
        </w:rPr>
        <w:t>територии</w:t>
      </w:r>
      <w:proofErr w:type="spellEnd"/>
      <w:r w:rsidR="00500AED" w:rsidRPr="006C5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AED" w:rsidRPr="006C5AB8">
        <w:rPr>
          <w:rFonts w:ascii="Times New Roman" w:hAnsi="Times New Roman"/>
          <w:sz w:val="28"/>
          <w:szCs w:val="28"/>
        </w:rPr>
        <w:t>Птнежского</w:t>
      </w:r>
      <w:proofErr w:type="spellEnd"/>
      <w:r w:rsidR="00500AED" w:rsidRPr="006C5AB8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spellStart"/>
      <w:r w:rsidR="00500AED" w:rsidRPr="006C5AB8">
        <w:rPr>
          <w:rFonts w:ascii="Times New Roman" w:hAnsi="Times New Roman"/>
          <w:sz w:val="28"/>
          <w:szCs w:val="28"/>
        </w:rPr>
        <w:t>Архангелбьской</w:t>
      </w:r>
      <w:proofErr w:type="spellEnd"/>
      <w:r w:rsidR="00500AED" w:rsidRPr="006C5AB8">
        <w:rPr>
          <w:rFonts w:ascii="Times New Roman" w:hAnsi="Times New Roman"/>
          <w:sz w:val="28"/>
          <w:szCs w:val="28"/>
        </w:rPr>
        <w:t xml:space="preserve"> области</w:t>
      </w:r>
      <w:r w:rsidRPr="006C5AB8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6C5AB8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6C5AB8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 w:rsidRPr="006C5AB8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6C5AB8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6C5AB8">
        <w:rPr>
          <w:rFonts w:ascii="Times New Roman" w:hAnsi="Times New Roman"/>
          <w:sz w:val="28"/>
          <w:szCs w:val="28"/>
        </w:rPr>
        <w:t>эксплуатацию</w:t>
      </w:r>
      <w:r w:rsidR="00DB1ACD" w:rsidRPr="006C5AB8">
        <w:rPr>
          <w:rFonts w:ascii="Times New Roman" w:hAnsi="Times New Roman"/>
          <w:sz w:val="28"/>
          <w:szCs w:val="28"/>
        </w:rPr>
        <w:t xml:space="preserve"> орган</w:t>
      </w:r>
      <w:r w:rsidR="006C306E" w:rsidRPr="006C5AB8">
        <w:rPr>
          <w:rFonts w:ascii="Times New Roman" w:hAnsi="Times New Roman"/>
          <w:sz w:val="28"/>
          <w:szCs w:val="28"/>
        </w:rPr>
        <w:t>ами</w:t>
      </w:r>
      <w:r w:rsidR="00DB1ACD" w:rsidRPr="006C5AB8">
        <w:rPr>
          <w:rFonts w:ascii="Times New Roman" w:hAnsi="Times New Roman"/>
          <w:sz w:val="28"/>
          <w:szCs w:val="28"/>
        </w:rPr>
        <w:t xml:space="preserve"> местного самоуправления (далее – уполномоченный орган местного самоуправления) </w:t>
      </w:r>
      <w:r w:rsidRPr="006C5AB8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6C5AB8">
        <w:rPr>
          <w:rFonts w:ascii="Times New Roman" w:hAnsi="Times New Roman"/>
          <w:sz w:val="28"/>
          <w:szCs w:val="28"/>
        </w:rPr>
        <w:t>ввод</w:t>
      </w:r>
      <w:r w:rsidRPr="006C5AB8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6C5AB8">
        <w:rPr>
          <w:rFonts w:ascii="Times New Roman" w:hAnsi="Times New Roman"/>
          <w:sz w:val="28"/>
          <w:szCs w:val="28"/>
        </w:rPr>
        <w:t xml:space="preserve"> в эксплуатацию</w:t>
      </w:r>
      <w:r w:rsidRPr="006C5AB8">
        <w:rPr>
          <w:rFonts w:ascii="Times New Roman" w:hAnsi="Times New Roman"/>
          <w:bCs/>
          <w:sz w:val="28"/>
          <w:szCs w:val="28"/>
        </w:rPr>
        <w:t>.</w:t>
      </w:r>
      <w:r w:rsidRPr="006C5A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CE0245" w:rsidRPr="006C5AB8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6C5AB8">
        <w:rPr>
          <w:rFonts w:ascii="Times New Roman" w:hAnsi="Times New Roman"/>
          <w:sz w:val="28"/>
          <w:szCs w:val="28"/>
        </w:rPr>
        <w:t>уга) в соответствии со статьей</w:t>
      </w:r>
      <w:r w:rsidR="00052DEB" w:rsidRPr="006C5AB8">
        <w:rPr>
          <w:rFonts w:ascii="Times New Roman" w:hAnsi="Times New Roman"/>
          <w:sz w:val="28"/>
          <w:szCs w:val="28"/>
        </w:rPr>
        <w:t xml:space="preserve">             </w:t>
      </w:r>
      <w:r w:rsidR="00CE0245" w:rsidRPr="006C5AB8">
        <w:rPr>
          <w:rFonts w:ascii="Times New Roman" w:hAnsi="Times New Roman"/>
          <w:sz w:val="28"/>
          <w:szCs w:val="28"/>
        </w:rPr>
        <w:t xml:space="preserve"> 55</w:t>
      </w:r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6C5AB8">
        <w:rPr>
          <w:rFonts w:ascii="Times New Roman" w:hAnsi="Times New Roman"/>
          <w:sz w:val="28"/>
          <w:szCs w:val="28"/>
        </w:rPr>
        <w:t xml:space="preserve"> </w:t>
      </w:r>
    </w:p>
    <w:p w:rsidR="006D20AF" w:rsidRPr="006C5AB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6C5AB8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6C5AB8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6C5AB8">
        <w:rPr>
          <w:rFonts w:ascii="Times New Roman" w:hAnsi="Times New Roman"/>
          <w:b/>
          <w:iCs/>
          <w:sz w:val="28"/>
          <w:szCs w:val="28"/>
        </w:rPr>
        <w:t>з</w:t>
      </w:r>
      <w:r w:rsidRPr="006C5AB8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6C5AB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6C5AB8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500AE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6C5AB8">
        <w:rPr>
          <w:rFonts w:ascii="Times New Roman" w:hAnsi="Times New Roman"/>
          <w:sz w:val="28"/>
          <w:szCs w:val="28"/>
        </w:rPr>
        <w:t>.</w:t>
      </w:r>
    </w:p>
    <w:p w:rsidR="002168A6" w:rsidRPr="006C5AB8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6C5AB8">
        <w:rPr>
          <w:rFonts w:ascii="Times New Roman" w:hAnsi="Times New Roman"/>
          <w:sz w:val="28"/>
          <w:szCs w:val="28"/>
        </w:rPr>
        <w:t>.</w:t>
      </w:r>
    </w:p>
    <w:p w:rsidR="005259C7" w:rsidRPr="006C5AB8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9C7" w:rsidRPr="006C5AB8" w:rsidRDefault="005259C7" w:rsidP="0050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  <w:r w:rsidR="00500AED" w:rsidRPr="006C5A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500AED" w:rsidRPr="006C5A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5259C7" w:rsidRPr="006C5AB8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6D20AF" w:rsidRPr="006C5AB8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lastRenderedPageBreak/>
        <w:t>обратился заявитель</w:t>
      </w:r>
    </w:p>
    <w:p w:rsidR="005259C7" w:rsidRPr="006C5AB8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A5" w:rsidRPr="006C5AB8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1.4. </w:t>
      </w:r>
      <w:r w:rsidR="00500AED" w:rsidRPr="006C5AB8">
        <w:rPr>
          <w:rFonts w:ascii="Times New Roman" w:hAnsi="Times New Roman"/>
          <w:sz w:val="28"/>
          <w:szCs w:val="28"/>
        </w:rPr>
        <w:t xml:space="preserve">Муниципальная </w:t>
      </w:r>
      <w:r w:rsidR="00B756A5" w:rsidRPr="006C5AB8">
        <w:rPr>
          <w:rFonts w:ascii="Times New Roman" w:hAnsi="Times New Roman"/>
          <w:sz w:val="28"/>
          <w:szCs w:val="28"/>
        </w:rPr>
        <w:t>услуга предоставляется заявителю в соответствии с варианто</w:t>
      </w:r>
      <w:r w:rsidR="00500AED" w:rsidRPr="006C5AB8">
        <w:rPr>
          <w:rFonts w:ascii="Times New Roman" w:hAnsi="Times New Roman"/>
          <w:sz w:val="28"/>
          <w:szCs w:val="28"/>
        </w:rPr>
        <w:t>м предоставления муниципальной</w:t>
      </w:r>
      <w:r w:rsidR="00B756A5" w:rsidRPr="006C5AB8">
        <w:rPr>
          <w:rFonts w:ascii="Times New Roman" w:hAnsi="Times New Roman"/>
          <w:sz w:val="28"/>
          <w:szCs w:val="28"/>
        </w:rPr>
        <w:t xml:space="preserve"> услуги. </w:t>
      </w:r>
    </w:p>
    <w:p w:rsidR="00B756A5" w:rsidRPr="006C5AB8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500AED" w:rsidRPr="006C5AB8">
        <w:rPr>
          <w:rFonts w:ascii="Times New Roman" w:hAnsi="Times New Roman"/>
          <w:sz w:val="28"/>
          <w:szCs w:val="28"/>
        </w:rPr>
        <w:t>муниципальной</w:t>
      </w:r>
      <w:r w:rsidRPr="006C5AB8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6C5AB8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6C5AB8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0E77" w:rsidRPr="006C5AB8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F6E5B" w:rsidRPr="006C5AB8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C5AB8">
        <w:rPr>
          <w:rFonts w:ascii="Times New Roman" w:hAnsi="Times New Roman"/>
          <w:sz w:val="28"/>
          <w:szCs w:val="24"/>
        </w:rPr>
        <w:br w:type="page"/>
      </w:r>
    </w:p>
    <w:p w:rsidR="000B3F69" w:rsidRPr="006C5AB8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C5AB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6C5AB8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6C5AB8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500AED" w:rsidRPr="006C5AB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00AED" w:rsidRPr="006C5A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4065F" w:rsidRPr="006C5AB8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500AED" w:rsidRPr="006C5AB8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6C5AB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500AE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proofErr w:type="spellStart"/>
      <w:r w:rsidR="00500AE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територии</w:t>
      </w:r>
      <w:proofErr w:type="spellEnd"/>
      <w:r w:rsidR="00500AE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Пинежского муниципального округа Архангельской области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6C5AB8" w:rsidRDefault="00C26AC6" w:rsidP="00C2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Наименование органа</w:t>
      </w:r>
      <w:r w:rsidR="000B3F69" w:rsidRPr="006C5AB8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самоуправления, предоставляющего </w:t>
      </w:r>
      <w:r w:rsidR="00500AED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муниципальную </w:t>
      </w:r>
      <w:r w:rsidR="000B3F69" w:rsidRPr="006C5AB8">
        <w:rPr>
          <w:rFonts w:ascii="Times New Roman" w:hAnsi="Times New Roman"/>
          <w:b/>
          <w:bCs/>
          <w:sz w:val="28"/>
          <w:szCs w:val="28"/>
        </w:rPr>
        <w:t>услугу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6C5AB8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2.2.</w:t>
      </w:r>
      <w:r w:rsidRPr="006C5AB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500AED" w:rsidRPr="006C5AB8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6C5AB8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500AED" w:rsidRPr="006C5AB8">
        <w:rPr>
          <w:rFonts w:ascii="Times New Roman" w:hAnsi="Times New Roman"/>
          <w:bCs/>
          <w:iCs/>
          <w:sz w:val="28"/>
          <w:szCs w:val="28"/>
        </w:rPr>
        <w:t>администрацией Пинеж</w:t>
      </w:r>
      <w:r w:rsidR="000A261C" w:rsidRPr="006C5AB8">
        <w:rPr>
          <w:rFonts w:ascii="Times New Roman" w:hAnsi="Times New Roman"/>
          <w:bCs/>
          <w:iCs/>
          <w:sz w:val="28"/>
          <w:szCs w:val="28"/>
        </w:rPr>
        <w:t>с</w:t>
      </w:r>
      <w:r w:rsidR="00500AED" w:rsidRPr="006C5AB8">
        <w:rPr>
          <w:rFonts w:ascii="Times New Roman" w:hAnsi="Times New Roman"/>
          <w:bCs/>
          <w:iCs/>
          <w:sz w:val="28"/>
          <w:szCs w:val="28"/>
        </w:rPr>
        <w:t>кого муниципального округа Архангельской области</w:t>
      </w:r>
      <w:r w:rsidR="000B3F69" w:rsidRPr="006C5AB8">
        <w:rPr>
          <w:rFonts w:ascii="Times New Roman" w:hAnsi="Times New Roman"/>
          <w:bCs/>
          <w:sz w:val="28"/>
          <w:szCs w:val="28"/>
        </w:rPr>
        <w:t>.</w:t>
      </w:r>
    </w:p>
    <w:p w:rsidR="00AB0F9F" w:rsidRPr="006C5AB8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6C5AB8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6C5AB8">
        <w:rPr>
          <w:rFonts w:ascii="Times New Roman" w:hAnsi="Times New Roman"/>
          <w:bCs/>
          <w:sz w:val="28"/>
          <w:szCs w:val="28"/>
        </w:rPr>
        <w:t>вправе принять</w:t>
      </w:r>
      <w:r w:rsidR="000A261C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>в соответствии соглашением о взаимодействии между уполномоченным органом местного самоуправлени</w:t>
      </w:r>
      <w:r w:rsidR="00500AED" w:rsidRPr="006C5AB8">
        <w:rPr>
          <w:rFonts w:ascii="Times New Roman" w:hAnsi="Times New Roman"/>
          <w:bCs/>
          <w:sz w:val="28"/>
          <w:szCs w:val="28"/>
        </w:rPr>
        <w:t>я и многофункциональным центром</w:t>
      </w:r>
      <w:r w:rsidRPr="006C5AB8"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 w:rsidR="00AE48D7" w:rsidRPr="006C5AB8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6C5AB8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6C5AB8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 w:rsidRPr="006C5AB8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6C5AB8">
        <w:rPr>
          <w:rFonts w:ascii="Times New Roman" w:eastAsia="Calibri" w:hAnsi="Times New Roman"/>
          <w:sz w:val="28"/>
          <w:szCs w:val="28"/>
        </w:rPr>
        <w:t> </w:t>
      </w:r>
      <w:r w:rsidR="000A5D5C" w:rsidRPr="006C5AB8">
        <w:rPr>
          <w:rFonts w:ascii="Times New Roman" w:eastAsia="Calibri" w:hAnsi="Times New Roman"/>
          <w:sz w:val="28"/>
          <w:szCs w:val="28"/>
        </w:rPr>
        <w:t>7790)</w:t>
      </w:r>
      <w:r w:rsidR="00AE48D7" w:rsidRPr="006C5AB8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6C5AB8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6C5AB8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6C5AB8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6C5AB8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 w:rsidRPr="006C5AB8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AE48D7" w:rsidRPr="006C5AB8">
        <w:rPr>
          <w:rFonts w:ascii="Times New Roman" w:eastAsia="Calibri" w:hAnsi="Times New Roman"/>
          <w:sz w:val="28"/>
          <w:szCs w:val="28"/>
        </w:rPr>
        <w:t xml:space="preserve">(далее – заявление о внесении изменений) </w:t>
      </w:r>
      <w:r w:rsidRPr="006C5AB8">
        <w:rPr>
          <w:rFonts w:ascii="Times New Roman" w:hAnsi="Times New Roman"/>
          <w:bCs/>
          <w:sz w:val="28"/>
          <w:szCs w:val="28"/>
        </w:rPr>
        <w:t xml:space="preserve">и прилагаемых к ним документов в случае, если такое заявление подано в многофункциональный центр. 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435F" w:rsidRPr="006C5AB8" w:rsidRDefault="002F435F" w:rsidP="00500A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500AED"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6C5AB8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500AE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6C5AB8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6C5AB8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Документом, содержащим решение о предоставлении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6C5AB8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6C5AB8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6C5AB8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6C5AB8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6C5AB8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6C5AB8" w:rsidRDefault="002F435F" w:rsidP="0041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6C5AB8">
        <w:t xml:space="preserve"> </w:t>
      </w:r>
      <w:r w:rsidR="00F0674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услуги осуществляется через функционал</w:t>
      </w:r>
      <w:r w:rsidR="00F0674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5C57" w:rsidRPr="006C5AB8">
        <w:rPr>
          <w:rFonts w:ascii="Times New Roman" w:hAnsi="Times New Roman"/>
          <w:sz w:val="28"/>
          <w:szCs w:val="28"/>
        </w:rPr>
        <w:t>ГИС «Земля» или в иной предусмотренной в законодательстве информационной системе.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415C57" w:rsidRPr="006C5AB8">
        <w:rPr>
          <w:rFonts w:ascii="Times New Roman" w:hAnsi="Times New Roman"/>
          <w:bCs/>
          <w:sz w:val="28"/>
          <w:szCs w:val="28"/>
        </w:rPr>
        <w:t>(</w:t>
      </w:r>
      <w:r w:rsidR="00415C57" w:rsidRPr="006C5AB8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https://www.gosuslugi.ru/r/arkhangelsk/</w:t>
      </w:r>
      <w:r w:rsidR="00415C57" w:rsidRPr="006C5AB8">
        <w:rPr>
          <w:rFonts w:ascii="Times New Roman" w:hAnsi="Times New Roman"/>
          <w:bCs/>
          <w:sz w:val="28"/>
          <w:szCs w:val="28"/>
        </w:rPr>
        <w:t xml:space="preserve">) </w:t>
      </w:r>
      <w:r w:rsidR="00747D6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региональный портал)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такой способ указан в заявлении о выдаче разрешения на</w:t>
      </w:r>
      <w:r w:rsidR="0010124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ввод объекта в эксплуатацию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 </w:t>
      </w:r>
      <w:r w:rsidR="0010124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</w:t>
      </w:r>
      <w:r w:rsidR="00BE0B4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 объекта в эксплуатацию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415C57"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</w:t>
      </w:r>
      <w:proofErr w:type="spellStart"/>
      <w:r w:rsidR="006E0D0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орган</w:t>
      </w:r>
      <w:proofErr w:type="spellEnd"/>
      <w:r w:rsidR="006E0D0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местного самоуправления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6C5AB8">
        <w:rPr>
          <w:bCs/>
        </w:rPr>
        <w:t xml:space="preserve"> </w:t>
      </w:r>
      <w:r w:rsidR="00B5457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6C5AB8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тупившим в уполномоченный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EC23D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6C5AB8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415C57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0B3F69" w:rsidRPr="006C5AB8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6C5AB8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415C5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9D027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6C5AB8" w:rsidRDefault="00CF6E5B" w:rsidP="00D373E9">
      <w:pPr>
        <w:pStyle w:val="ConsPlusNormal"/>
        <w:ind w:firstLine="709"/>
        <w:jc w:val="both"/>
      </w:pPr>
      <w:r w:rsidRPr="006C5AB8">
        <w:t xml:space="preserve">Нормативные правовые акты, регулирующие предоставление </w:t>
      </w:r>
      <w:r w:rsidR="00415C57" w:rsidRPr="006C5AB8">
        <w:t xml:space="preserve">муниципальной </w:t>
      </w:r>
      <w:r w:rsidRPr="006C5AB8">
        <w:t xml:space="preserve">услуги, информация о порядке досудебного (внесудебного) обжалования решений и действий (бездействия) органов, предоставляющих </w:t>
      </w:r>
      <w:r w:rsidR="00415C57" w:rsidRPr="006C5AB8">
        <w:t xml:space="preserve">муниципальной </w:t>
      </w:r>
      <w:r w:rsidRPr="006C5AB8">
        <w:t>услугу, а также их должностных лиц</w:t>
      </w:r>
      <w:r w:rsidR="00415C57" w:rsidRPr="006C5AB8">
        <w:t xml:space="preserve"> муниципальных</w:t>
      </w:r>
      <w:r w:rsidRPr="006C5AB8">
        <w:t xml:space="preserve"> служащих, работников размещаются на официальном сайте уполномоченного органа местного </w:t>
      </w:r>
      <w:r w:rsidR="007F623D" w:rsidRPr="006C5AB8">
        <w:t xml:space="preserve">самоуправления </w:t>
      </w:r>
      <w:r w:rsidRPr="006C5AB8">
        <w:t xml:space="preserve">в информационно-телекоммуникационной сети "Интернет" </w:t>
      </w:r>
      <w:r w:rsidR="00415C57" w:rsidRPr="006C5AB8">
        <w:rPr>
          <w:i/>
        </w:rPr>
        <w:t>(http://www.pinezhye.ru</w:t>
      </w:r>
      <w:r w:rsidRPr="006C5AB8">
        <w:rPr>
          <w:i/>
        </w:rPr>
        <w:t>)</w:t>
      </w:r>
      <w:r w:rsidRPr="006C5AB8">
        <w:t xml:space="preserve">, а также </w:t>
      </w:r>
      <w:r w:rsidR="00747D6A" w:rsidRPr="006C5AB8">
        <w:t>на</w:t>
      </w:r>
      <w:r w:rsidRPr="006C5AB8">
        <w:t xml:space="preserve"> Един</w:t>
      </w:r>
      <w:r w:rsidR="00747D6A" w:rsidRPr="006C5AB8">
        <w:t>ом</w:t>
      </w:r>
      <w:r w:rsidRPr="006C5AB8">
        <w:t xml:space="preserve"> портал</w:t>
      </w:r>
      <w:r w:rsidR="00747D6A" w:rsidRPr="006C5AB8">
        <w:t>е</w:t>
      </w:r>
      <w:r w:rsidRPr="006C5AB8">
        <w:t>, на региональном портале.</w:t>
      </w:r>
    </w:p>
    <w:p w:rsidR="002F435F" w:rsidRPr="006C5AB8" w:rsidRDefault="002F435F" w:rsidP="00D373E9">
      <w:pPr>
        <w:pStyle w:val="ConsPlusNormal"/>
        <w:ind w:firstLine="709"/>
        <w:jc w:val="both"/>
      </w:pPr>
    </w:p>
    <w:p w:rsidR="002F435F" w:rsidRPr="006C5AB8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15C57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6C5AB8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2.9.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6C5AB8" w:rsidRDefault="00893BC2" w:rsidP="002F435F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2.9.1</w:t>
      </w:r>
      <w:r w:rsidR="002F435F" w:rsidRPr="006C5AB8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"г"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указанное заявление заполняется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6C5AB8">
        <w:rPr>
          <w:rFonts w:ascii="Times New Roman" w:hAnsi="Times New Roman"/>
          <w:sz w:val="28"/>
          <w:szCs w:val="28"/>
        </w:rPr>
        <w:t xml:space="preserve"> </w:t>
      </w:r>
      <w:r w:rsidR="00A06F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нему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C5AB8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 w:rsidRPr="006C5AB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6C5AB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6C5AB8" w:rsidRDefault="002F435F" w:rsidP="007B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 w:rsidR="007B76A9" w:rsidRPr="006C5AB8">
        <w:rPr>
          <w:rFonts w:ascii="Times New Roman" w:eastAsia="Calibri" w:hAnsi="Times New Roman"/>
          <w:sz w:val="28"/>
          <w:szCs w:val="28"/>
          <w:lang w:eastAsia="en-US"/>
        </w:rPr>
        <w:t>утратил силу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; </w:t>
      </w:r>
    </w:p>
    <w:p w:rsidR="002F435F" w:rsidRPr="006C5AB8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ж) </w:t>
      </w:r>
      <w:r w:rsidR="007B76A9" w:rsidRPr="006C5AB8">
        <w:rPr>
          <w:rFonts w:ascii="Times New Roman" w:eastAsia="Calibri" w:hAnsi="Times New Roman"/>
          <w:sz w:val="28"/>
          <w:szCs w:val="28"/>
          <w:lang w:eastAsia="en-US"/>
        </w:rPr>
        <w:t>утратил силу;</w:t>
      </w:r>
    </w:p>
    <w:p w:rsidR="00D22DC4" w:rsidRPr="006C5AB8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22DC4" w:rsidRPr="006C5AB8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2F435F" w:rsidRPr="006C5AB8" w:rsidRDefault="002F435F" w:rsidP="002F435F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</w:t>
      </w:r>
      <w:r w:rsidR="00893BC2" w:rsidRPr="006C5AB8">
        <w:rPr>
          <w:bCs/>
        </w:rPr>
        <w:t>9</w:t>
      </w:r>
      <w:r w:rsidRPr="006C5AB8">
        <w:rPr>
          <w:bCs/>
        </w:rPr>
        <w:t xml:space="preserve">.2. В случае представления заявления о внесении изменений: </w:t>
      </w:r>
    </w:p>
    <w:p w:rsidR="00EC5F5E" w:rsidRPr="006C5AB8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</w:t>
      </w:r>
      <w:proofErr w:type="gramStart"/>
      <w:r w:rsidR="008D607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</w:t>
      </w:r>
      <w:r w:rsidR="00EC5F5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</w:t>
      </w:r>
      <w:proofErr w:type="gramEnd"/>
      <w:r w:rsidR="00EC5F5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6C5AB8">
        <w:rPr>
          <w:rFonts w:ascii="Times New Roman" w:hAnsi="Times New Roman"/>
          <w:sz w:val="28"/>
          <w:szCs w:val="28"/>
        </w:rPr>
        <w:t xml:space="preserve"> </w:t>
      </w:r>
      <w:r w:rsidR="00A06F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6C5AB8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6C5AB8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6C5AB8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в) </w:t>
      </w:r>
      <w:r w:rsidRPr="006C5AB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6C5AB8">
        <w:rPr>
          <w:rFonts w:ascii="Times New Roman" w:hAnsi="Times New Roman"/>
          <w:bCs/>
          <w:sz w:val="28"/>
          <w:szCs w:val="28"/>
        </w:rPr>
        <w:t>Единого портала</w:t>
      </w:r>
      <w:r w:rsidRPr="006C5AB8">
        <w:rPr>
          <w:rFonts w:ascii="Times New Roman" w:hAnsi="Times New Roman"/>
          <w:sz w:val="28"/>
          <w:szCs w:val="28"/>
        </w:rPr>
        <w:t xml:space="preserve">, </w:t>
      </w:r>
      <w:r w:rsidRPr="006C5AB8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 w:rsidRPr="006C5AB8">
        <w:rPr>
          <w:rFonts w:ascii="Times New Roman" w:hAnsi="Times New Roman"/>
          <w:bCs/>
          <w:sz w:val="28"/>
          <w:szCs w:val="28"/>
        </w:rPr>
        <w:t>, 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hAnsi="Times New Roman"/>
          <w:bCs/>
          <w:sz w:val="28"/>
          <w:szCs w:val="28"/>
        </w:rPr>
        <w:t>ами</w:t>
      </w:r>
      <w:r w:rsidR="00597E78" w:rsidRPr="006C5AB8">
        <w:rPr>
          <w:rFonts w:ascii="Times New Roman" w:hAnsi="Times New Roman"/>
          <w:bCs/>
          <w:sz w:val="28"/>
          <w:szCs w:val="28"/>
        </w:rPr>
        <w:t xml:space="preserve"> "а", "г" пункта 2.14 настоящего</w:t>
      </w:r>
      <w:r w:rsidRPr="006C5AB8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6C5AB8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C5AB8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C5AB8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F435F" w:rsidRPr="006C5AB8" w:rsidRDefault="008009B6" w:rsidP="00FD0F67">
      <w:pPr>
        <w:pStyle w:val="ConsPlusNormal"/>
        <w:ind w:firstLine="708"/>
        <w:jc w:val="both"/>
        <w:rPr>
          <w:bCs/>
        </w:rPr>
      </w:pPr>
      <w:r w:rsidRPr="006C5AB8">
        <w:rPr>
          <w:bCs/>
        </w:rPr>
        <w:lastRenderedPageBreak/>
        <w:t xml:space="preserve">г) </w:t>
      </w:r>
      <w:r w:rsidR="002F435F" w:rsidRPr="006C5AB8">
        <w:rPr>
          <w:bCs/>
        </w:rPr>
        <w:t xml:space="preserve">документы (их копии или сведения, содержащиеся в них), указанные в </w:t>
      </w:r>
      <w:r w:rsidR="004A0CAF" w:rsidRPr="006C5AB8">
        <w:rPr>
          <w:bCs/>
        </w:rPr>
        <w:t>подпунктах "г"</w:t>
      </w:r>
      <w:r w:rsidR="00883746" w:rsidRPr="006C5AB8">
        <w:rPr>
          <w:bCs/>
        </w:rPr>
        <w:t> - </w:t>
      </w:r>
      <w:r w:rsidR="004A0CAF" w:rsidRPr="006C5AB8">
        <w:rPr>
          <w:bCs/>
        </w:rPr>
        <w:t>"ж"</w:t>
      </w:r>
      <w:r w:rsidR="00230281" w:rsidRPr="006C5AB8">
        <w:rPr>
          <w:bCs/>
        </w:rPr>
        <w:t xml:space="preserve"> </w:t>
      </w:r>
      <w:r w:rsidR="002F435F" w:rsidRPr="006C5AB8">
        <w:rPr>
          <w:bCs/>
        </w:rPr>
        <w:t xml:space="preserve">пункта </w:t>
      </w:r>
      <w:r w:rsidR="00893BC2" w:rsidRPr="006C5AB8">
        <w:rPr>
          <w:bCs/>
        </w:rPr>
        <w:t>2.9.1</w:t>
      </w:r>
      <w:r w:rsidR="002F435F" w:rsidRPr="006C5AB8">
        <w:rPr>
          <w:bCs/>
        </w:rPr>
        <w:t xml:space="preserve">, </w:t>
      </w:r>
      <w:r w:rsidR="004A0CAF" w:rsidRPr="006C5AB8">
        <w:rPr>
          <w:bCs/>
        </w:rPr>
        <w:t xml:space="preserve">в пункте </w:t>
      </w:r>
      <w:r w:rsidR="00893BC2" w:rsidRPr="006C5AB8">
        <w:rPr>
          <w:bCs/>
        </w:rPr>
        <w:t>2.10.1</w:t>
      </w:r>
      <w:r w:rsidR="002F435F" w:rsidRPr="006C5AB8">
        <w:rPr>
          <w:bCs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6C5AB8">
        <w:rPr>
          <w:bCs/>
          <w:vertAlign w:val="superscript"/>
        </w:rPr>
        <w:t>1</w:t>
      </w:r>
      <w:r w:rsidR="002F435F" w:rsidRPr="006C5AB8">
        <w:rPr>
          <w:bCs/>
        </w:rPr>
        <w:t xml:space="preserve"> статьи 55 Градостроительного кодекса Российской Федерации.</w:t>
      </w:r>
    </w:p>
    <w:p w:rsidR="00D17971" w:rsidRPr="006C5AB8" w:rsidRDefault="00D17971" w:rsidP="008B2ADF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2.9.3.</w:t>
      </w:r>
      <w:r w:rsidR="002B4322" w:rsidRPr="006C5AB8">
        <w:rPr>
          <w:bCs/>
        </w:rPr>
        <w:t xml:space="preserve"> В случае представления заявления </w:t>
      </w:r>
      <w:r w:rsidR="003471AE" w:rsidRPr="006C5AB8">
        <w:rPr>
          <w:bCs/>
        </w:rPr>
        <w:t>об исправлении допущенных опечаток и ошибок</w:t>
      </w:r>
      <w:r w:rsidR="002B4322" w:rsidRPr="006C5AB8">
        <w:rPr>
          <w:bCs/>
        </w:rPr>
        <w:t xml:space="preserve">: </w:t>
      </w:r>
    </w:p>
    <w:p w:rsidR="002B4322" w:rsidRPr="006C5AB8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6C5AB8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6C5AB8">
        <w:rPr>
          <w:rFonts w:ascii="Times New Roman" w:hAnsi="Times New Roman"/>
          <w:sz w:val="28"/>
          <w:szCs w:val="28"/>
        </w:rPr>
        <w:t xml:space="preserve"> </w:t>
      </w:r>
      <w:r w:rsidR="00722BB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6C5AB8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6C5AB8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6C5AB8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C5AB8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6C5AB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 w:rsidRPr="006C5AB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6C5AB8" w:rsidRDefault="00D17971" w:rsidP="002B4322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2.9.4.</w:t>
      </w:r>
      <w:r w:rsidR="002B4322" w:rsidRPr="006C5AB8">
        <w:rPr>
          <w:bCs/>
        </w:rPr>
        <w:t xml:space="preserve"> В случае представления заявления о выдаче дубликата: </w:t>
      </w:r>
    </w:p>
    <w:p w:rsidR="002B4322" w:rsidRPr="006C5AB8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6C5AB8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указанное заявление заполняется путем внесения соответствующих сведений </w:t>
      </w:r>
      <w:r w:rsidR="002B432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 интерактивную форму на Едино</w:t>
      </w:r>
      <w:r w:rsidR="008361D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6C5AB8">
        <w:rPr>
          <w:rFonts w:ascii="Times New Roman" w:hAnsi="Times New Roman"/>
          <w:sz w:val="28"/>
          <w:szCs w:val="28"/>
        </w:rPr>
        <w:t xml:space="preserve"> </w:t>
      </w:r>
      <w:r w:rsidR="00236EB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6C5AB8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6C5AB8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6C5AB8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6C5AB8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6C5AB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6C5AB8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Pr="006C5AB8" w:rsidRDefault="00A4763C" w:rsidP="00A4763C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2.9.</w:t>
      </w:r>
      <w:r w:rsidR="00D17971" w:rsidRPr="006C5AB8">
        <w:rPr>
          <w:bCs/>
        </w:rPr>
        <w:t>5</w:t>
      </w:r>
      <w:r w:rsidRPr="006C5AB8">
        <w:rPr>
          <w:bCs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6C5AB8">
        <w:rPr>
          <w:bCs/>
        </w:rPr>
        <w:t>а</w:t>
      </w:r>
      <w:r w:rsidRPr="006C5AB8">
        <w:rPr>
          <w:bCs/>
        </w:rPr>
        <w:t xml:space="preserve"> 2.9.1</w:t>
      </w:r>
      <w:r w:rsidR="00147C10" w:rsidRPr="006C5AB8">
        <w:rPr>
          <w:bCs/>
        </w:rPr>
        <w:t xml:space="preserve">, подпунктом «б» пункта 2.9.2, подпунктом </w:t>
      </w:r>
      <w:r w:rsidR="00F84B1C" w:rsidRPr="006C5AB8">
        <w:rPr>
          <w:bCs/>
        </w:rPr>
        <w:t>"</w:t>
      </w:r>
      <w:r w:rsidR="00147C10" w:rsidRPr="006C5AB8">
        <w:rPr>
          <w:bCs/>
        </w:rPr>
        <w:t>б</w:t>
      </w:r>
      <w:r w:rsidR="00F84B1C" w:rsidRPr="006C5AB8">
        <w:rPr>
          <w:bCs/>
        </w:rPr>
        <w:t>"</w:t>
      </w:r>
      <w:r w:rsidR="00147C10" w:rsidRPr="006C5AB8">
        <w:rPr>
          <w:bCs/>
        </w:rPr>
        <w:t xml:space="preserve"> пункта 2.9.3, подпунктом </w:t>
      </w:r>
      <w:r w:rsidR="00F84B1C" w:rsidRPr="006C5AB8">
        <w:rPr>
          <w:bCs/>
        </w:rPr>
        <w:t>"</w:t>
      </w:r>
      <w:r w:rsidR="00147C10" w:rsidRPr="006C5AB8">
        <w:rPr>
          <w:bCs/>
        </w:rPr>
        <w:t>б</w:t>
      </w:r>
      <w:r w:rsidR="00F84B1C" w:rsidRPr="006C5AB8">
        <w:rPr>
          <w:bCs/>
        </w:rPr>
        <w:t>"</w:t>
      </w:r>
      <w:r w:rsidR="00147C10" w:rsidRPr="006C5AB8">
        <w:rPr>
          <w:bCs/>
        </w:rPr>
        <w:t xml:space="preserve"> пункта</w:t>
      </w:r>
      <w:r w:rsidR="008361DA" w:rsidRPr="006C5AB8">
        <w:rPr>
          <w:bCs/>
        </w:rPr>
        <w:t xml:space="preserve"> 2.9.4</w:t>
      </w:r>
      <w:r w:rsidRPr="006C5AB8">
        <w:rPr>
          <w:bCs/>
        </w:rPr>
        <w:t xml:space="preserve"> настоящего Административного регламента.</w:t>
      </w:r>
    </w:p>
    <w:p w:rsidR="00565368" w:rsidRPr="006C5AB8" w:rsidRDefault="00A4763C" w:rsidP="00EC5F5E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6C5AB8">
        <w:rPr>
          <w:bCs/>
        </w:rPr>
        <w:t>пункта 2.9.1, подпунктами "б", "в" пункта 2.9.2, подпунктами "б", "в" пункта 2.9.3, подпунктами "б", "в" пункта 2.9.4</w:t>
      </w:r>
      <w:r w:rsidRPr="006C5AB8">
        <w:rPr>
          <w:bCs/>
        </w:rPr>
        <w:t xml:space="preserve"> настоящего Административного регламента.</w:t>
      </w:r>
    </w:p>
    <w:p w:rsidR="002F435F" w:rsidRPr="006C5AB8" w:rsidRDefault="00893BC2" w:rsidP="00FD0F67">
      <w:pPr>
        <w:pStyle w:val="ConsPlusNormal"/>
        <w:ind w:firstLine="708"/>
        <w:jc w:val="both"/>
        <w:rPr>
          <w:bCs/>
        </w:rPr>
      </w:pPr>
      <w:r w:rsidRPr="006C5AB8">
        <w:rPr>
          <w:bCs/>
        </w:rPr>
        <w:t>2.10</w:t>
      </w:r>
      <w:r w:rsidR="002F435F" w:rsidRPr="006C5AB8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</w:t>
      </w:r>
      <w:r w:rsidR="00434CD6" w:rsidRPr="006C5AB8">
        <w:rPr>
          <w:bCs/>
        </w:rPr>
        <w:t>самоуправления</w:t>
      </w:r>
      <w:r w:rsidR="002F435F" w:rsidRPr="006C5AB8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6C5AB8">
        <w:t xml:space="preserve">которых </w:t>
      </w:r>
      <w:r w:rsidR="002F435F" w:rsidRPr="006C5AB8">
        <w:rPr>
          <w:bCs/>
        </w:rPr>
        <w:t xml:space="preserve">находятся </w:t>
      </w:r>
      <w:r w:rsidR="002F435F" w:rsidRPr="006C5AB8">
        <w:t xml:space="preserve">указанные документы, </w:t>
      </w:r>
      <w:r w:rsidR="002F435F" w:rsidRPr="006C5AB8">
        <w:rPr>
          <w:bCs/>
        </w:rPr>
        <w:t>и которые заявитель вправе представить по собственной инициативе:</w:t>
      </w:r>
    </w:p>
    <w:p w:rsidR="002F435F" w:rsidRPr="006C5AB8" w:rsidRDefault="00893BC2" w:rsidP="002F435F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lastRenderedPageBreak/>
        <w:t>2.10.1</w:t>
      </w:r>
      <w:r w:rsidR="002F435F" w:rsidRPr="006C5AB8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6C5AB8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разрешение на строительство;</w:t>
      </w:r>
    </w:p>
    <w:p w:rsidR="002F435F" w:rsidRPr="006C5AB8" w:rsidRDefault="00E311B5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2021, № 24, ст. 4188)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2F435F"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(Собрание законодательства Российской Федерации, 2005, № 1, ст. 16; 2021, № 27, ст. 5103) 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2005, № 1, ст. 16; 2021, № 24, ст. 4188</w:t>
      </w:r>
      <w:r w:rsidR="000E051E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6C5AB8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6C5AB8" w:rsidRDefault="002F435F" w:rsidP="002F435F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6C5AB8">
        <w:rPr>
          <w:bCs/>
        </w:rPr>
        <w:t xml:space="preserve">от 25 июня 2002 г. </w:t>
      </w:r>
      <w:r w:rsidR="00A37CD0" w:rsidRPr="006C5AB8">
        <w:rPr>
          <w:bCs/>
        </w:rPr>
        <w:t>№ </w:t>
      </w:r>
      <w:r w:rsidR="00C612A2" w:rsidRPr="006C5AB8">
        <w:rPr>
          <w:bCs/>
        </w:rPr>
        <w:t xml:space="preserve">73-ФЗ </w:t>
      </w:r>
      <w:r w:rsidRPr="006C5AB8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 w:rsidRPr="006C5AB8">
        <w:rPr>
          <w:bCs/>
        </w:rPr>
        <w:t xml:space="preserve"> (Собрание законодательства Российской Федерации, 2002, № 26, ст. 2519; 2022, </w:t>
      </w:r>
      <w:r w:rsidR="000867CD" w:rsidRPr="006C5AB8">
        <w:rPr>
          <w:bCs/>
        </w:rPr>
        <w:t>№</w:t>
      </w:r>
      <w:r w:rsidR="00C612A2" w:rsidRPr="006C5AB8">
        <w:rPr>
          <w:bCs/>
        </w:rPr>
        <w:t xml:space="preserve"> 43, ст. 7270)</w:t>
      </w:r>
      <w:r w:rsidRPr="006C5AB8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6C5AB8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 Доку</w:t>
      </w:r>
      <w:r w:rsidR="00E311B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менты, указанные в пункте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6C5AB8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объекта капитального строительства, заявления о внесении изменений в разрешение на </w:t>
      </w:r>
      <w:r w:rsidR="003675B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</w:t>
      </w:r>
      <w:r w:rsidR="00292F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пункте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в пункте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6C5AB8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</w:t>
      </w:r>
      <w:r w:rsidR="00292F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ты, указанные в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пункта</w:t>
      </w:r>
      <w:r w:rsidR="00292F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пунктах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"г"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6C5AB8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6C5AB8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6C5AB8" w:rsidRDefault="00893BC2" w:rsidP="00893BC2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 xml:space="preserve">2.14. Заявитель или его представитель представляет в уполномоченный орган местного </w:t>
      </w:r>
      <w:r w:rsidR="00EC23D0" w:rsidRPr="006C5AB8">
        <w:rPr>
          <w:bCs/>
        </w:rPr>
        <w:t>самоуправления</w:t>
      </w:r>
      <w:r w:rsidRPr="006C5AB8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6C5AB8">
        <w:rPr>
          <w:bCs/>
        </w:rPr>
        <w:t xml:space="preserve">рекомендуемым </w:t>
      </w:r>
      <w:r w:rsidRPr="006C5AB8">
        <w:rPr>
          <w:bCs/>
        </w:rPr>
        <w:t xml:space="preserve">формам согласно Приложениям № </w:t>
      </w:r>
      <w:r w:rsidR="00EB513A" w:rsidRPr="006C5AB8">
        <w:rPr>
          <w:bCs/>
        </w:rPr>
        <w:t>2 </w:t>
      </w:r>
      <w:r w:rsidR="008B41D3" w:rsidRPr="006C5AB8">
        <w:rPr>
          <w:bCs/>
        </w:rPr>
        <w:t xml:space="preserve">, </w:t>
      </w:r>
      <w:r w:rsidR="00EB513A" w:rsidRPr="006C5AB8">
        <w:rPr>
          <w:bCs/>
        </w:rPr>
        <w:t xml:space="preserve">3 </w:t>
      </w:r>
      <w:r w:rsidRPr="006C5AB8">
        <w:rPr>
          <w:bCs/>
        </w:rPr>
        <w:t>к настоящему Административному регламенту,</w:t>
      </w:r>
      <w:r w:rsidR="00CD0FBB" w:rsidRPr="006C5AB8">
        <w:rPr>
          <w:bCs/>
        </w:rPr>
        <w:t xml:space="preserve"> </w:t>
      </w:r>
      <w:r w:rsidR="00721801" w:rsidRPr="006C5AB8">
        <w:rPr>
          <w:bCs/>
        </w:rPr>
        <w:t xml:space="preserve">заявление о выдаче дубликата, </w:t>
      </w:r>
      <w:r w:rsidR="00CD0FBB" w:rsidRPr="006C5AB8">
        <w:rPr>
          <w:bCs/>
        </w:rPr>
        <w:t>заявление об и</w:t>
      </w:r>
      <w:r w:rsidR="0021536E" w:rsidRPr="006C5AB8">
        <w:rPr>
          <w:bCs/>
        </w:rPr>
        <w:t>справлении</w:t>
      </w:r>
      <w:r w:rsidR="00CD0FBB" w:rsidRPr="006C5AB8">
        <w:rPr>
          <w:bCs/>
        </w:rPr>
        <w:t xml:space="preserve"> допущенных опечаток и ошибок</w:t>
      </w:r>
      <w:r w:rsidR="00721801" w:rsidRPr="006C5AB8">
        <w:rPr>
          <w:bCs/>
        </w:rPr>
        <w:t xml:space="preserve"> по </w:t>
      </w:r>
      <w:r w:rsidR="00721801" w:rsidRPr="006C5AB8">
        <w:rPr>
          <w:iCs/>
        </w:rPr>
        <w:t xml:space="preserve">рекомендуемым </w:t>
      </w:r>
      <w:r w:rsidR="00721801" w:rsidRPr="006C5AB8">
        <w:rPr>
          <w:bCs/>
        </w:rPr>
        <w:t xml:space="preserve">формам согласно Приложениям № </w:t>
      </w:r>
      <w:r w:rsidR="00373629" w:rsidRPr="006C5AB8">
        <w:rPr>
          <w:bCs/>
        </w:rPr>
        <w:t>4</w:t>
      </w:r>
      <w:r w:rsidR="00721801" w:rsidRPr="006C5AB8">
        <w:rPr>
          <w:bCs/>
        </w:rPr>
        <w:t xml:space="preserve">, </w:t>
      </w:r>
      <w:r w:rsidR="00373629" w:rsidRPr="006C5AB8">
        <w:rPr>
          <w:bCs/>
        </w:rPr>
        <w:t xml:space="preserve">5 </w:t>
      </w:r>
      <w:r w:rsidR="00721801" w:rsidRPr="006C5AB8">
        <w:rPr>
          <w:bCs/>
        </w:rPr>
        <w:t>к настоящему Административному регламенту</w:t>
      </w:r>
      <w:r w:rsidR="00CD0FBB" w:rsidRPr="006C5AB8">
        <w:rPr>
          <w:bCs/>
        </w:rPr>
        <w:t xml:space="preserve">, </w:t>
      </w:r>
      <w:r w:rsidRPr="006C5AB8">
        <w:rPr>
          <w:bCs/>
        </w:rPr>
        <w:t xml:space="preserve">а также прилагаемые к ним документы, указанные </w:t>
      </w:r>
      <w:r w:rsidR="00721801" w:rsidRPr="006C5AB8">
        <w:rPr>
          <w:bCs/>
        </w:rPr>
        <w:t xml:space="preserve">соответственно </w:t>
      </w:r>
      <w:r w:rsidRPr="006C5AB8">
        <w:rPr>
          <w:bCs/>
        </w:rPr>
        <w:t>в подпунктах "б" - "ж" пункта 2.9.1, в пункт</w:t>
      </w:r>
      <w:r w:rsidR="00AB3426" w:rsidRPr="006C5AB8">
        <w:rPr>
          <w:bCs/>
        </w:rPr>
        <w:t>ах</w:t>
      </w:r>
      <w:r w:rsidRPr="006C5AB8">
        <w:rPr>
          <w:bCs/>
        </w:rPr>
        <w:t xml:space="preserve"> 2.9.2</w:t>
      </w:r>
      <w:r w:rsidR="00AB3426" w:rsidRPr="006C5AB8">
        <w:rPr>
          <w:bCs/>
        </w:rPr>
        <w:t xml:space="preserve"> – 2.9.4</w:t>
      </w:r>
      <w:r w:rsidRPr="006C5AB8">
        <w:rPr>
          <w:bCs/>
        </w:rPr>
        <w:t xml:space="preserve"> настоящего Административного регламента, одним из следующих способов: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в электронной форме посредством Единого портала, регионального портала.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прошедший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6C5AB8">
        <w:t xml:space="preserve">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указанных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услуг, утвержденными постановлением Правительства Российской Федерации от 25 января 2013 года № 33 "Об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6C5AB8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6C5AB8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</w:t>
      </w:r>
      <w:r w:rsidR="00C95187" w:rsidRPr="006C5AB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6C5AB8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2012, № 53, ст. 7932; 2022, № 38, ст. 6464)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6C5AB8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 w:rsidR="0024278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6C5AB8" w:rsidRDefault="00893BC2" w:rsidP="00893BC2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lastRenderedPageBreak/>
        <w:t>г) в электронной форме посредством единой информационной системы жилищного строительства.</w:t>
      </w:r>
    </w:p>
    <w:p w:rsidR="00893BC2" w:rsidRPr="006C5AB8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6C5AB8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6C5AB8" w:rsidRDefault="00AD02E0" w:rsidP="002F21D1">
      <w:pPr>
        <w:pStyle w:val="ConsPlusNormal"/>
        <w:jc w:val="center"/>
        <w:rPr>
          <w:b/>
          <w:bCs/>
        </w:rPr>
      </w:pPr>
      <w:r w:rsidRPr="006C5AB8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27723B" w:rsidRPr="006C5AB8">
        <w:rPr>
          <w:b/>
          <w:bCs/>
        </w:rPr>
        <w:t xml:space="preserve">муниципальной </w:t>
      </w:r>
      <w:r w:rsidRPr="006C5AB8">
        <w:rPr>
          <w:b/>
          <w:bCs/>
        </w:rPr>
        <w:t>услуги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</w:t>
      </w:r>
      <w:r w:rsidR="0027723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изменений представлено в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434CD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</w:t>
      </w:r>
      <w:r w:rsidR="00AE056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подпунктами "а" - "в" пункта 2.9.2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6C5AB8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6C5AB8">
        <w:t xml:space="preserve"> </w:t>
      </w:r>
      <w:r w:rsidR="00AD02E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6C5AB8" w:rsidRDefault="00AD02E0" w:rsidP="00AD02E0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lastRenderedPageBreak/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</w:t>
      </w:r>
      <w:r w:rsidR="00EC23D0" w:rsidRPr="006C5AB8">
        <w:rPr>
          <w:bCs/>
        </w:rPr>
        <w:t>самоуправления</w:t>
      </w:r>
      <w:r w:rsidRPr="006C5AB8">
        <w:rPr>
          <w:bCs/>
        </w:rPr>
        <w:t>.</w:t>
      </w:r>
    </w:p>
    <w:p w:rsidR="00AD02E0" w:rsidRPr="006C5AB8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</w:t>
      </w:r>
      <w:r w:rsidR="00EC23D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предоставлением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6C5AB8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27723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6C5AB8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27723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7F3C6B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6C5AB8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эксплуатацию,</w:t>
      </w:r>
      <w:r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>исправлени</w:t>
      </w:r>
      <w:r w:rsidR="00256BDD" w:rsidRPr="006C5AB8">
        <w:rPr>
          <w:rFonts w:ascii="Times New Roman" w:hAnsi="Times New Roman"/>
          <w:bCs/>
          <w:sz w:val="28"/>
          <w:szCs w:val="28"/>
        </w:rPr>
        <w:t>и</w:t>
      </w:r>
      <w:r w:rsidRPr="006C5AB8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 w:rsidRPr="006C5AB8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, 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6C5AB8">
        <w:rPr>
          <w:rFonts w:ascii="Times New Roman" w:hAnsi="Times New Roman"/>
          <w:bCs/>
          <w:sz w:val="28"/>
          <w:szCs w:val="28"/>
        </w:rPr>
        <w:t>4</w:t>
      </w:r>
      <w:r w:rsidRPr="006C5AB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F0674C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Pr="006C5AB8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</w:t>
      </w:r>
      <w:r w:rsidR="000867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5135)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0674C" w:rsidRPr="006C5AB8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</w:t>
      </w:r>
      <w:r w:rsidR="00C9518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Pr="006C5AB8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"г" пункта </w:t>
      </w:r>
      <w:r w:rsidR="00E973C3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6C5AB8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6C5AB8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6C5AB8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строительства в соответствии с частью 6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6C5AB8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D265E0" w:rsidRPr="006C5AB8" w:rsidRDefault="00D265E0" w:rsidP="00D265E0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2.19.</w:t>
      </w:r>
      <w:r w:rsidR="000857CE" w:rsidRPr="006C5AB8">
        <w:rPr>
          <w:bCs/>
        </w:rPr>
        <w:t>3</w:t>
      </w:r>
      <w:r w:rsidRPr="006C5AB8">
        <w:rPr>
          <w:bCs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6C5AB8">
        <w:rPr>
          <w:rFonts w:eastAsia="Times New Roman"/>
          <w:bCs/>
          <w:lang w:eastAsia="ru-RU"/>
        </w:rPr>
        <w:t>разрешении на ввод</w:t>
      </w:r>
      <w:r w:rsidRPr="006C5AB8">
        <w:rPr>
          <w:bCs/>
        </w:rPr>
        <w:t xml:space="preserve"> </w:t>
      </w:r>
      <w:r w:rsidR="005C336C" w:rsidRPr="006C5AB8">
        <w:rPr>
          <w:bCs/>
        </w:rPr>
        <w:t xml:space="preserve">объекта в эксплуатацию </w:t>
      </w:r>
      <w:r w:rsidRPr="006C5AB8">
        <w:rPr>
          <w:bCs/>
        </w:rPr>
        <w:t>являются:</w:t>
      </w:r>
    </w:p>
    <w:p w:rsidR="00D265E0" w:rsidRPr="006C5AB8" w:rsidRDefault="00D265E0" w:rsidP="00D265E0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D265E0" w:rsidRPr="006C5AB8" w:rsidRDefault="00D265E0" w:rsidP="00D265E0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 xml:space="preserve">б) отсутствие опечаток и ошибок в </w:t>
      </w:r>
      <w:r w:rsidRPr="006C5AB8">
        <w:rPr>
          <w:rFonts w:eastAsia="Times New Roman"/>
          <w:bCs/>
          <w:lang w:eastAsia="ru-RU"/>
        </w:rPr>
        <w:t xml:space="preserve">разрешении </w:t>
      </w:r>
      <w:r w:rsidRPr="006C5AB8">
        <w:rPr>
          <w:bCs/>
        </w:rPr>
        <w:t>на ввод объекта в эксплуатацию.</w:t>
      </w:r>
    </w:p>
    <w:p w:rsidR="00B92C60" w:rsidRPr="006C5AB8" w:rsidRDefault="00B92C60" w:rsidP="00B92C60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2.19.</w:t>
      </w:r>
      <w:r w:rsidR="000857CE" w:rsidRPr="006C5AB8">
        <w:rPr>
          <w:bCs/>
        </w:rPr>
        <w:t>4</w:t>
      </w:r>
      <w:r w:rsidRPr="006C5AB8">
        <w:rPr>
          <w:bCs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6C5AB8">
        <w:rPr>
          <w:bCs/>
        </w:rPr>
        <w:t xml:space="preserve">объекта в эксплуатацию </w:t>
      </w:r>
      <w:r w:rsidRPr="006C5AB8">
        <w:rPr>
          <w:bCs/>
        </w:rPr>
        <w:t>является:</w:t>
      </w:r>
    </w:p>
    <w:p w:rsidR="00B92C60" w:rsidRPr="006C5AB8" w:rsidRDefault="005D4D33" w:rsidP="005D4D33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27723B"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6C5AB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услуги, и способы ее взимания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27723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27723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6C5AB8">
        <w:rPr>
          <w:rFonts w:ascii="Times New Roman" w:hAnsi="Times New Roman"/>
          <w:sz w:val="28"/>
          <w:szCs w:val="28"/>
        </w:rPr>
        <w:t xml:space="preserve">самоуправления </w:t>
      </w:r>
      <w:r w:rsidRPr="006C5AB8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 w:rsidRPr="006C5AB8">
        <w:rPr>
          <w:rFonts w:ascii="Times New Roman" w:hAnsi="Times New Roman"/>
          <w:sz w:val="28"/>
          <w:szCs w:val="28"/>
        </w:rPr>
        <w:t xml:space="preserve">пятнадцати </w:t>
      </w:r>
      <w:r w:rsidRPr="006C5AB8">
        <w:rPr>
          <w:rFonts w:ascii="Times New Roman" w:hAnsi="Times New Roman"/>
          <w:sz w:val="28"/>
          <w:szCs w:val="28"/>
        </w:rPr>
        <w:t>минут.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C5AB8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27723B" w:rsidRPr="006C5AB8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eastAsia="Calibri" w:hAnsi="Times New Roman"/>
          <w:b/>
          <w:bCs/>
          <w:sz w:val="28"/>
          <w:szCs w:val="28"/>
        </w:rPr>
        <w:t>услуги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</w:t>
      </w:r>
      <w:r w:rsidR="00EC23D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Pr="006C5AB8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6C5AB8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6C5AB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6C5AB8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</w:t>
      </w:r>
      <w:r w:rsidR="007F623D" w:rsidRPr="006C5AB8">
        <w:rPr>
          <w:rFonts w:ascii="Times New Roman" w:hAnsi="Times New Roman"/>
          <w:sz w:val="28"/>
          <w:szCs w:val="28"/>
        </w:rPr>
        <w:t xml:space="preserve">самоуправления </w:t>
      </w:r>
      <w:r w:rsidRPr="006C5AB8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 w:rsidRPr="006C5AB8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6C5AB8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6C5AB8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 w:rsidRPr="006C5AB8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6C5AB8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:rsidR="005420CA" w:rsidRPr="006C5AB8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6C5AB8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7723B" w:rsidRPr="006C5AB8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6C5AB8">
        <w:rPr>
          <w:rFonts w:ascii="Times New Roman" w:hAnsi="Times New Roman"/>
          <w:b/>
          <w:sz w:val="28"/>
          <w:szCs w:val="28"/>
        </w:rPr>
        <w:t>услуга</w:t>
      </w:r>
    </w:p>
    <w:p w:rsidR="005420CA" w:rsidRPr="006C5AB8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6C5AB8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6C5AB8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6C5AB8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6C5AB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6C5AB8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местного </w:t>
      </w:r>
      <w:r w:rsidR="007F623D" w:rsidRPr="006C5AB8">
        <w:rPr>
          <w:rFonts w:ascii="Times New Roman" w:hAnsi="Times New Roman"/>
          <w:sz w:val="28"/>
          <w:szCs w:val="28"/>
        </w:rPr>
        <w:t xml:space="preserve">самоуправления </w:t>
      </w:r>
      <w:r w:rsidRPr="006C5AB8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5420CA" w:rsidRPr="006C5AB8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6C5AB8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6C5AB8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режим работы;</w:t>
      </w:r>
    </w:p>
    <w:p w:rsidR="005420CA" w:rsidRPr="006C5AB8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6C5AB8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6C5AB8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6C5AB8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6C5AB8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6C5AB8">
        <w:rPr>
          <w:rFonts w:ascii="Times New Roman" w:hAnsi="Times New Roman"/>
          <w:sz w:val="28"/>
          <w:szCs w:val="28"/>
        </w:rPr>
        <w:t xml:space="preserve">, </w:t>
      </w:r>
      <w:r w:rsidR="00434464" w:rsidRPr="006C5AB8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6C5AB8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ошибок, заявлений о выдаче дубликата, </w:t>
      </w:r>
      <w:r w:rsidRPr="006C5AB8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6C5AB8">
        <w:rPr>
          <w:rFonts w:ascii="Times New Roman" w:hAnsi="Times New Roman"/>
          <w:sz w:val="28"/>
          <w:szCs w:val="28"/>
        </w:rPr>
        <w:lastRenderedPageBreak/>
        <w:t>устройством (принтером) и копирующим устройством.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6C5AB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C5A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5AB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C5AB8">
        <w:rPr>
          <w:rFonts w:ascii="Times New Roman" w:hAnsi="Times New Roman"/>
          <w:sz w:val="28"/>
          <w:szCs w:val="28"/>
        </w:rPr>
        <w:t>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6C5AB8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6C5AB8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6C5AB8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27723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6C5AB8">
        <w:rPr>
          <w:rFonts w:ascii="Times New Roman" w:hAnsi="Times New Roman"/>
          <w:sz w:val="28"/>
          <w:szCs w:val="28"/>
        </w:rPr>
        <w:t>услуги</w:t>
      </w:r>
      <w:r w:rsidRPr="006C5AB8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6C5AB8">
        <w:rPr>
          <w:rFonts w:ascii="Times New Roman" w:hAnsi="Times New Roman"/>
          <w:sz w:val="28"/>
          <w:szCs w:val="28"/>
        </w:rPr>
        <w:t xml:space="preserve">услуги </w:t>
      </w:r>
      <w:r w:rsidRPr="006C5AB8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6C5AB8">
        <w:rPr>
          <w:rFonts w:ascii="Times New Roman" w:eastAsia="Calibri" w:hAnsi="Times New Roman"/>
          <w:sz w:val="28"/>
          <w:szCs w:val="28"/>
        </w:rPr>
        <w:t>;</w:t>
      </w:r>
    </w:p>
    <w:p w:rsidR="004737A0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6C5AB8">
        <w:rPr>
          <w:rFonts w:ascii="Times New Roman" w:hAnsi="Times New Roman"/>
          <w:sz w:val="28"/>
          <w:szCs w:val="28"/>
        </w:rPr>
        <w:t>услуги</w:t>
      </w:r>
      <w:r w:rsidRPr="006C5AB8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 w:rsidRPr="006C5AB8">
        <w:rPr>
          <w:rFonts w:ascii="Times New Roman" w:eastAsia="Calibri" w:hAnsi="Times New Roman"/>
          <w:sz w:val="28"/>
          <w:szCs w:val="28"/>
        </w:rPr>
        <w:t>;</w:t>
      </w:r>
    </w:p>
    <w:p w:rsidR="004737A0" w:rsidRPr="006C5AB8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6C5AB8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2.25. Основными показателями качества предоставления услуги </w:t>
      </w:r>
      <w:r w:rsidRPr="006C5AB8">
        <w:rPr>
          <w:rFonts w:ascii="Times New Roman" w:eastAsia="Calibri" w:hAnsi="Times New Roman"/>
          <w:sz w:val="28"/>
          <w:szCs w:val="28"/>
        </w:rPr>
        <w:lastRenderedPageBreak/>
        <w:t>являются: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6C5AB8">
        <w:rPr>
          <w:rFonts w:ascii="Times New Roman" w:hAnsi="Times New Roman"/>
          <w:sz w:val="28"/>
          <w:szCs w:val="28"/>
        </w:rPr>
        <w:t>услуги</w:t>
      </w:r>
      <w:r w:rsidRPr="006C5AB8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6C5AB8">
        <w:rPr>
          <w:rFonts w:ascii="Times New Roman" w:hAnsi="Times New Roman"/>
          <w:sz w:val="28"/>
          <w:szCs w:val="28"/>
        </w:rPr>
        <w:t>услуги</w:t>
      </w:r>
      <w:r w:rsidRPr="006C5AB8">
        <w:rPr>
          <w:rFonts w:ascii="Times New Roman" w:eastAsia="Calibri" w:hAnsi="Times New Roman"/>
          <w:sz w:val="28"/>
          <w:szCs w:val="28"/>
        </w:rPr>
        <w:t>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6C5AB8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5AB8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6C5AB8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6C5AB8">
        <w:rPr>
          <w:rFonts w:ascii="Times New Roman" w:hAnsi="Times New Roman"/>
          <w:sz w:val="28"/>
          <w:szCs w:val="28"/>
        </w:rPr>
        <w:t>самоуправления</w:t>
      </w:r>
      <w:r w:rsidRPr="006C5AB8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6C5AB8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Pr="006C5AB8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 w:rsidRPr="006C5AB8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6C5AB8" w:rsidRDefault="006E7D1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E708AC" w:rsidRPr="006C5AB8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CF6E5B" w:rsidRPr="006C5AB8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7CF2" w:rsidRPr="006C5AB8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2.</w:t>
      </w:r>
      <w:r w:rsidR="002E176F" w:rsidRPr="006C5AB8">
        <w:rPr>
          <w:rFonts w:ascii="Times New Roman" w:hAnsi="Times New Roman"/>
          <w:sz w:val="28"/>
          <w:szCs w:val="28"/>
        </w:rPr>
        <w:t>26</w:t>
      </w:r>
      <w:r w:rsidR="00511437" w:rsidRPr="006C5AB8">
        <w:rPr>
          <w:rFonts w:ascii="Times New Roman" w:hAnsi="Times New Roman"/>
          <w:sz w:val="28"/>
          <w:szCs w:val="28"/>
        </w:rPr>
        <w:t>.</w:t>
      </w:r>
      <w:r w:rsidR="00CD7AB1" w:rsidRPr="006C5AB8">
        <w:rPr>
          <w:rFonts w:ascii="Times New Roman" w:hAnsi="Times New Roman"/>
          <w:sz w:val="24"/>
          <w:szCs w:val="24"/>
        </w:rPr>
        <w:t xml:space="preserve"> </w:t>
      </w:r>
      <w:r w:rsidR="00CD7AB1" w:rsidRPr="006C5AB8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CD7AB1" w:rsidRPr="006C5AB8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6C5AB8">
        <w:rPr>
          <w:rFonts w:ascii="Times New Roman" w:hAnsi="Times New Roman"/>
          <w:sz w:val="28"/>
          <w:szCs w:val="28"/>
        </w:rPr>
        <w:t xml:space="preserve"> по</w:t>
      </w:r>
      <w:r w:rsidR="00CD7AB1" w:rsidRPr="006C5AB8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6C5AB8">
        <w:rPr>
          <w:rFonts w:ascii="Times New Roman" w:hAnsi="Times New Roman"/>
          <w:sz w:val="28"/>
          <w:szCs w:val="28"/>
        </w:rPr>
        <w:t>ю</w:t>
      </w:r>
      <w:r w:rsidR="00CD7AB1" w:rsidRPr="006C5AB8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6C5AB8">
        <w:rPr>
          <w:rFonts w:ascii="Times New Roman" w:hAnsi="Times New Roman"/>
          <w:sz w:val="28"/>
          <w:szCs w:val="28"/>
        </w:rPr>
        <w:t xml:space="preserve">. </w:t>
      </w:r>
    </w:p>
    <w:p w:rsidR="00056928" w:rsidRPr="006C5AB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2.</w:t>
      </w:r>
      <w:r w:rsidR="002E176F" w:rsidRPr="006C5AB8">
        <w:rPr>
          <w:rFonts w:ascii="Times New Roman" w:hAnsi="Times New Roman"/>
          <w:sz w:val="28"/>
          <w:szCs w:val="28"/>
        </w:rPr>
        <w:t>27</w:t>
      </w:r>
      <w:r w:rsidR="006B3AB4" w:rsidRPr="006C5AB8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6C5AB8">
        <w:rPr>
          <w:rFonts w:ascii="Times New Roman" w:hAnsi="Times New Roman"/>
          <w:sz w:val="28"/>
          <w:szCs w:val="28"/>
        </w:rPr>
        <w:t> </w:t>
      </w:r>
      <w:r w:rsidR="006B3AB4" w:rsidRPr="006C5AB8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 w:rsidRPr="006C5AB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2015, № 29, ст. 4344; 2022, № 43, ст. 7272)</w:t>
      </w:r>
      <w:r w:rsidR="006B3AB4" w:rsidRPr="006C5AB8">
        <w:rPr>
          <w:rFonts w:ascii="Times New Roman" w:hAnsi="Times New Roman"/>
          <w:sz w:val="28"/>
          <w:szCs w:val="28"/>
        </w:rPr>
        <w:t>.</w:t>
      </w:r>
    </w:p>
    <w:p w:rsidR="00A015AB" w:rsidRPr="006C5AB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2.28</w:t>
      </w:r>
      <w:r w:rsidR="00A015AB" w:rsidRPr="006C5AB8">
        <w:rPr>
          <w:rFonts w:ascii="Times New Roman" w:hAnsi="Times New Roman"/>
          <w:sz w:val="28"/>
          <w:szCs w:val="28"/>
        </w:rPr>
        <w:t>.</w:t>
      </w:r>
      <w:r w:rsidR="00A015AB" w:rsidRPr="006C5AB8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DD74D4" w:rsidRPr="006C5AB8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6C5AB8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056928" w:rsidRPr="006C5AB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 w:rsidRPr="006C5AB8">
        <w:rPr>
          <w:rFonts w:ascii="Times New Roman" w:hAnsi="Times New Roman"/>
          <w:sz w:val="28"/>
          <w:szCs w:val="28"/>
        </w:rPr>
        <w:t>у</w:t>
      </w:r>
      <w:r w:rsidRPr="006C5AB8">
        <w:rPr>
          <w:rFonts w:ascii="Times New Roman" w:hAnsi="Times New Roman"/>
          <w:sz w:val="28"/>
          <w:szCs w:val="28"/>
        </w:rPr>
        <w:t>, котор</w:t>
      </w:r>
      <w:r w:rsidR="000E2898" w:rsidRPr="006C5AB8">
        <w:rPr>
          <w:rFonts w:ascii="Times New Roman" w:hAnsi="Times New Roman"/>
          <w:sz w:val="28"/>
          <w:szCs w:val="28"/>
        </w:rPr>
        <w:t>ая</w:t>
      </w:r>
      <w:r w:rsidRPr="006C5AB8">
        <w:rPr>
          <w:rFonts w:ascii="Times New Roman" w:hAnsi="Times New Roman"/>
          <w:sz w:val="28"/>
          <w:szCs w:val="28"/>
        </w:rPr>
        <w:t xml:space="preserve"> явля</w:t>
      </w:r>
      <w:r w:rsidR="000E2898" w:rsidRPr="006C5AB8">
        <w:rPr>
          <w:rFonts w:ascii="Times New Roman" w:hAnsi="Times New Roman"/>
          <w:sz w:val="28"/>
          <w:szCs w:val="28"/>
        </w:rPr>
        <w:t>е</w:t>
      </w:r>
      <w:r w:rsidRPr="006C5AB8">
        <w:rPr>
          <w:rFonts w:ascii="Times New Roman" w:hAnsi="Times New Roman"/>
          <w:sz w:val="28"/>
          <w:szCs w:val="28"/>
        </w:rPr>
        <w:t>тся необходим</w:t>
      </w:r>
      <w:r w:rsidR="000E2898" w:rsidRPr="006C5AB8">
        <w:rPr>
          <w:rFonts w:ascii="Times New Roman" w:hAnsi="Times New Roman"/>
          <w:sz w:val="28"/>
          <w:szCs w:val="28"/>
        </w:rPr>
        <w:t>ой</w:t>
      </w:r>
      <w:r w:rsidRPr="006C5AB8">
        <w:rPr>
          <w:rFonts w:ascii="Times New Roman" w:hAnsi="Times New Roman"/>
          <w:sz w:val="28"/>
          <w:szCs w:val="28"/>
        </w:rPr>
        <w:t xml:space="preserve"> и обязательн</w:t>
      </w:r>
      <w:r w:rsidR="000E2898" w:rsidRPr="006C5AB8">
        <w:rPr>
          <w:rFonts w:ascii="Times New Roman" w:hAnsi="Times New Roman"/>
          <w:sz w:val="28"/>
          <w:szCs w:val="28"/>
        </w:rPr>
        <w:t>ой</w:t>
      </w:r>
      <w:r w:rsidRPr="006C5AB8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</w:t>
      </w:r>
      <w:r w:rsidR="000E2898" w:rsidRPr="006C5AB8">
        <w:rPr>
          <w:rFonts w:ascii="Times New Roman" w:hAnsi="Times New Roman"/>
          <w:sz w:val="28"/>
          <w:szCs w:val="28"/>
        </w:rPr>
        <w:t>и,</w:t>
      </w:r>
      <w:r w:rsidRPr="006C5AB8">
        <w:rPr>
          <w:rFonts w:ascii="Times New Roman" w:hAnsi="Times New Roman"/>
          <w:sz w:val="28"/>
          <w:szCs w:val="28"/>
        </w:rPr>
        <w:t xml:space="preserve"> определя</w:t>
      </w:r>
      <w:r w:rsidR="000E2898" w:rsidRPr="006C5AB8">
        <w:rPr>
          <w:rFonts w:ascii="Times New Roman" w:hAnsi="Times New Roman"/>
          <w:sz w:val="28"/>
          <w:szCs w:val="28"/>
        </w:rPr>
        <w:t>е</w:t>
      </w:r>
      <w:r w:rsidRPr="006C5AB8">
        <w:rPr>
          <w:rFonts w:ascii="Times New Roman" w:hAnsi="Times New Roman"/>
          <w:sz w:val="28"/>
          <w:szCs w:val="28"/>
        </w:rPr>
        <w:t xml:space="preserve">тся </w:t>
      </w:r>
      <w:r w:rsidR="000E2898" w:rsidRPr="006C5AB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C5AB8">
        <w:rPr>
          <w:rFonts w:ascii="Times New Roman" w:hAnsi="Times New Roman"/>
          <w:sz w:val="28"/>
          <w:szCs w:val="28"/>
        </w:rPr>
        <w:t>договором</w:t>
      </w:r>
      <w:r w:rsidR="000E2898" w:rsidRPr="006C5AB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 w:rsidRPr="006C5AB8">
        <w:rPr>
          <w:rFonts w:ascii="Times New Roman" w:hAnsi="Times New Roman"/>
          <w:sz w:val="28"/>
          <w:szCs w:val="28"/>
        </w:rPr>
        <w:t>,</w:t>
      </w:r>
      <w:r w:rsidR="00B07AD2" w:rsidRPr="006C5AB8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 w:rsidRPr="006C5AB8">
        <w:rPr>
          <w:rFonts w:ascii="Times New Roman" w:hAnsi="Times New Roman"/>
          <w:sz w:val="28"/>
          <w:szCs w:val="28"/>
        </w:rPr>
        <w:t xml:space="preserve"> </w:t>
      </w:r>
    </w:p>
    <w:p w:rsidR="00056928" w:rsidRPr="006C5AB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2.29</w:t>
      </w:r>
      <w:r w:rsidR="00056928" w:rsidRPr="006C5AB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056928" w:rsidRPr="006C5AB8">
        <w:rPr>
          <w:rFonts w:ascii="Times New Roman" w:hAnsi="Times New Roman"/>
          <w:sz w:val="28"/>
          <w:szCs w:val="28"/>
        </w:rPr>
        <w:t>услуги: Единый портал, региональный портал, единая информационная система жилищного строительства.</w:t>
      </w:r>
    </w:p>
    <w:p w:rsidR="00747CF2" w:rsidRPr="006C5AB8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br w:type="page"/>
      </w:r>
    </w:p>
    <w:p w:rsidR="005B5926" w:rsidRPr="006C5AB8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6C5AB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6C5AB8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6C5AB8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6C5AB8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6E7D1B" w:rsidRPr="006C5AB8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6C5AB8" w:rsidRDefault="006E7D1B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C70408" w:rsidRPr="006C5AB8">
        <w:rPr>
          <w:rFonts w:ascii="Times New Roman" w:hAnsi="Times New Roman"/>
          <w:b/>
          <w:bCs/>
          <w:sz w:val="28"/>
          <w:szCs w:val="28"/>
        </w:rPr>
        <w:t>услуги, необходимый для исправления</w:t>
      </w:r>
    </w:p>
    <w:p w:rsidR="00C70408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6E7D1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</w:p>
    <w:p w:rsidR="00C70408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6E7D1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E7D1B" w:rsidRPr="006C5AB8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D7AB1" w:rsidRPr="006C5AB8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6C5AB8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Pr="006C5AB8">
        <w:rPr>
          <w:rFonts w:ascii="Times New Roman" w:hAnsi="Times New Roman"/>
          <w:sz w:val="28"/>
          <w:szCs w:val="28"/>
        </w:rPr>
        <w:t>1</w:t>
      </w:r>
      <w:r w:rsidR="00C923D2" w:rsidRPr="006C5AB8">
        <w:rPr>
          <w:rFonts w:ascii="Times New Roman" w:hAnsi="Times New Roman"/>
          <w:sz w:val="28"/>
          <w:szCs w:val="28"/>
        </w:rPr>
        <w:t>.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C85149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Вариант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1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97FC5" w:rsidRPr="006C5AB8">
        <w:rPr>
          <w:rFonts w:ascii="Times New Roman" w:hAnsi="Times New Roman"/>
          <w:sz w:val="28"/>
          <w:szCs w:val="28"/>
        </w:rPr>
        <w:t>–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C85149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Вариант</w:t>
      </w:r>
      <w:r w:rsidR="00F33D49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2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97FC5" w:rsidRPr="006C5AB8">
        <w:rPr>
          <w:rFonts w:ascii="Times New Roman" w:hAnsi="Times New Roman"/>
          <w:sz w:val="28"/>
          <w:szCs w:val="28"/>
        </w:rPr>
        <w:t>–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52114B" w:rsidRPr="006C5AB8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Вариант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3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97FC5" w:rsidRPr="006C5AB8">
        <w:rPr>
          <w:rFonts w:ascii="Times New Roman" w:hAnsi="Times New Roman"/>
          <w:sz w:val="28"/>
          <w:szCs w:val="28"/>
        </w:rPr>
        <w:t>–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C85149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>Вариант</w:t>
      </w:r>
      <w:r w:rsidR="00594A5A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 xml:space="preserve">4 </w:t>
      </w:r>
      <w:r w:rsidR="00597FC5" w:rsidRPr="006C5AB8">
        <w:rPr>
          <w:rFonts w:ascii="Times New Roman" w:hAnsi="Times New Roman"/>
          <w:sz w:val="28"/>
          <w:szCs w:val="28"/>
        </w:rPr>
        <w:t>–</w:t>
      </w:r>
      <w:r w:rsidR="005B5926" w:rsidRPr="006C5AB8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6C5AB8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Pr="006C5AB8">
        <w:rPr>
          <w:rFonts w:ascii="Times New Roman" w:hAnsi="Times New Roman"/>
          <w:sz w:val="28"/>
          <w:szCs w:val="28"/>
        </w:rPr>
        <w:t>6.</w:t>
      </w:r>
      <w:r w:rsidR="005B5926" w:rsidRPr="006C5AB8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6C5AB8">
        <w:rPr>
          <w:rFonts w:ascii="Times New Roman" w:hAnsi="Times New Roman"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6C5AB8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7D45EB" w:rsidRPr="006C5AB8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определяется исходя из установленных в соответствии с Приложением №</w:t>
      </w:r>
      <w:r w:rsidRPr="006C5AB8"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Вариант 1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Pr="006C5AB8">
        <w:rPr>
          <w:rFonts w:ascii="Times New Roman" w:hAnsi="Times New Roman"/>
          <w:sz w:val="28"/>
          <w:szCs w:val="28"/>
        </w:rPr>
        <w:t>7.</w:t>
      </w:r>
      <w:r w:rsidR="005B5926" w:rsidRPr="006C5AB8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6C5AB8">
        <w:rPr>
          <w:rFonts w:ascii="Times New Roman" w:hAnsi="Times New Roman"/>
          <w:sz w:val="28"/>
          <w:szCs w:val="28"/>
        </w:rPr>
        <w:t>подпункте</w:t>
      </w:r>
      <w:r w:rsidR="003A0156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3A0156" w:rsidRPr="006C5AB8">
        <w:rPr>
          <w:rFonts w:ascii="Times New Roman" w:hAnsi="Times New Roman"/>
          <w:sz w:val="28"/>
          <w:szCs w:val="28"/>
        </w:rPr>
        <w:t>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3A0156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6C5AB8">
        <w:rPr>
          <w:rFonts w:ascii="Times New Roman" w:hAnsi="Times New Roman"/>
          <w:sz w:val="28"/>
          <w:szCs w:val="28"/>
        </w:rPr>
        <w:t>2.3</w:t>
      </w:r>
      <w:r w:rsidR="003A0156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6E7D1B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6C5AB8">
        <w:rPr>
          <w:rFonts w:ascii="Times New Roman" w:hAnsi="Times New Roman"/>
          <w:sz w:val="28"/>
          <w:szCs w:val="28"/>
        </w:rPr>
        <w:t>уполномоченный</w:t>
      </w:r>
      <w:r w:rsidR="00CE05AC" w:rsidRPr="006C5AB8">
        <w:rPr>
          <w:rFonts w:ascii="Times New Roman" w:hAnsi="Times New Roman"/>
          <w:bCs/>
          <w:sz w:val="28"/>
          <w:szCs w:val="28"/>
        </w:rPr>
        <w:t xml:space="preserve"> орган местного </w:t>
      </w:r>
      <w:r w:rsidR="000F7040" w:rsidRPr="006C5AB8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6C5AB8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6C5AB8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6C5AB8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6C5AB8">
        <w:rPr>
          <w:rFonts w:ascii="Times New Roman" w:hAnsi="Times New Roman"/>
          <w:sz w:val="28"/>
          <w:szCs w:val="28"/>
        </w:rPr>
        <w:t xml:space="preserve"> </w:t>
      </w:r>
      <w:r w:rsidR="00977F7B" w:rsidRPr="006C5AB8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6C5AB8">
        <w:rPr>
          <w:rFonts w:ascii="Times New Roman" w:hAnsi="Times New Roman"/>
          <w:sz w:val="28"/>
          <w:szCs w:val="28"/>
        </w:rPr>
        <w:t xml:space="preserve">по </w:t>
      </w:r>
      <w:r w:rsidR="004441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6C5AB8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6C5AB8">
        <w:rPr>
          <w:rFonts w:ascii="Times New Roman" w:hAnsi="Times New Roman"/>
          <w:sz w:val="28"/>
          <w:szCs w:val="28"/>
        </w:rPr>
        <w:t xml:space="preserve">Приложению № </w:t>
      </w:r>
      <w:r w:rsidR="00E464A3" w:rsidRPr="006C5AB8">
        <w:rPr>
          <w:rFonts w:ascii="Times New Roman" w:hAnsi="Times New Roman"/>
          <w:sz w:val="28"/>
          <w:szCs w:val="28"/>
        </w:rPr>
        <w:t>2</w:t>
      </w:r>
      <w:r w:rsidR="005B5926" w:rsidRPr="006C5A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6C5AB8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6C5AB8">
        <w:rPr>
          <w:rFonts w:ascii="Times New Roman" w:hAnsi="Times New Roman"/>
          <w:sz w:val="28"/>
          <w:szCs w:val="28"/>
        </w:rPr>
        <w:t>о</w:t>
      </w:r>
      <w:r w:rsidR="008A13B9" w:rsidRPr="006C5AB8">
        <w:rPr>
          <w:rFonts w:ascii="Times New Roman" w:hAnsi="Times New Roman"/>
          <w:sz w:val="28"/>
          <w:szCs w:val="28"/>
        </w:rPr>
        <w:t>м</w:t>
      </w:r>
      <w:r w:rsidR="00CE404C" w:rsidRPr="006C5AB8">
        <w:rPr>
          <w:rFonts w:ascii="Times New Roman" w:hAnsi="Times New Roman"/>
          <w:sz w:val="28"/>
          <w:szCs w:val="28"/>
        </w:rPr>
        <w:t xml:space="preserve"> </w:t>
      </w:r>
      <w:r w:rsidR="0013251F" w:rsidRPr="006C5AB8">
        <w:rPr>
          <w:rFonts w:ascii="Times New Roman" w:hAnsi="Times New Roman"/>
          <w:sz w:val="28"/>
          <w:szCs w:val="28"/>
        </w:rPr>
        <w:t>2.9</w:t>
      </w:r>
      <w:r w:rsidR="003624C1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6C5AB8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6C5AB8">
        <w:rPr>
          <w:rFonts w:ascii="Times New Roman" w:hAnsi="Times New Roman"/>
          <w:sz w:val="28"/>
          <w:szCs w:val="28"/>
        </w:rPr>
        <w:t>2.14</w:t>
      </w:r>
      <w:r w:rsidR="00113486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</w:t>
      </w:r>
      <w:r w:rsidR="00284589" w:rsidRPr="006C5AB8">
        <w:rPr>
          <w:rFonts w:ascii="Times New Roman" w:hAnsi="Times New Roman"/>
          <w:sz w:val="28"/>
          <w:szCs w:val="28"/>
        </w:rPr>
        <w:t>.9</w:t>
      </w:r>
      <w:r w:rsidRPr="006C5AB8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C5AB8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6C5AB8">
        <w:rPr>
          <w:rFonts w:ascii="Times New Roman" w:hAnsi="Times New Roman"/>
          <w:sz w:val="28"/>
          <w:szCs w:val="28"/>
        </w:rPr>
        <w:t>пункт</w:t>
      </w:r>
      <w:r w:rsidR="00D91903" w:rsidRPr="006C5AB8">
        <w:rPr>
          <w:rFonts w:ascii="Times New Roman" w:hAnsi="Times New Roman"/>
          <w:sz w:val="28"/>
          <w:szCs w:val="28"/>
        </w:rPr>
        <w:t>о</w:t>
      </w:r>
      <w:r w:rsidR="000B4C28" w:rsidRPr="006C5AB8">
        <w:rPr>
          <w:rFonts w:ascii="Times New Roman" w:hAnsi="Times New Roman"/>
          <w:sz w:val="28"/>
          <w:szCs w:val="28"/>
        </w:rPr>
        <w:t>м</w:t>
      </w:r>
      <w:r w:rsidR="00DF206A" w:rsidRPr="006C5AB8">
        <w:rPr>
          <w:rFonts w:ascii="Times New Roman" w:hAnsi="Times New Roman"/>
          <w:sz w:val="28"/>
          <w:szCs w:val="28"/>
        </w:rPr>
        <w:t xml:space="preserve"> </w:t>
      </w:r>
      <w:r w:rsidR="00DF206A" w:rsidRPr="006C5AB8">
        <w:rPr>
          <w:rFonts w:ascii="Times New Roman" w:hAnsi="Times New Roman"/>
          <w:bCs/>
          <w:sz w:val="28"/>
          <w:szCs w:val="28"/>
        </w:rPr>
        <w:t>"</w:t>
      </w:r>
      <w:r w:rsidR="00DF206A" w:rsidRPr="006C5AB8">
        <w:rPr>
          <w:rFonts w:ascii="Times New Roman" w:hAnsi="Times New Roman"/>
          <w:sz w:val="28"/>
          <w:szCs w:val="28"/>
        </w:rPr>
        <w:t>б</w:t>
      </w:r>
      <w:r w:rsidR="00DF206A" w:rsidRPr="006C5AB8">
        <w:rPr>
          <w:rFonts w:ascii="Times New Roman" w:hAnsi="Times New Roman"/>
          <w:bCs/>
          <w:sz w:val="28"/>
          <w:szCs w:val="28"/>
        </w:rPr>
        <w:t>"</w:t>
      </w:r>
      <w:r w:rsidR="00DF206A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2.9.1</w:t>
      </w:r>
      <w:r w:rsidR="00DF206A" w:rsidRPr="006C5AB8">
        <w:rPr>
          <w:rFonts w:ascii="Times New Roman" w:hAnsi="Times New Roman"/>
          <w:sz w:val="28"/>
          <w:szCs w:val="28"/>
        </w:rPr>
        <w:t xml:space="preserve"> </w:t>
      </w:r>
      <w:r w:rsidR="000B4C28" w:rsidRPr="006C5AB8">
        <w:rPr>
          <w:rFonts w:ascii="Times New Roman" w:hAnsi="Times New Roman"/>
          <w:sz w:val="28"/>
          <w:szCs w:val="28"/>
        </w:rPr>
        <w:t>настоящего</w:t>
      </w:r>
      <w:r w:rsidRPr="006C5AB8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6C5AB8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6C5AB8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6C5AB8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6C5AB8">
        <w:rPr>
          <w:rFonts w:ascii="Times New Roman" w:hAnsi="Times New Roman"/>
          <w:sz w:val="28"/>
          <w:szCs w:val="28"/>
        </w:rPr>
        <w:t>а</w:t>
      </w:r>
      <w:r w:rsidR="00CD2B08" w:rsidRPr="006C5AB8">
        <w:rPr>
          <w:rFonts w:ascii="Times New Roman" w:hAnsi="Times New Roman"/>
          <w:sz w:val="28"/>
          <w:szCs w:val="28"/>
        </w:rPr>
        <w:t>м</w:t>
      </w:r>
      <w:r w:rsidR="009A3817" w:rsidRPr="006C5AB8">
        <w:rPr>
          <w:rFonts w:ascii="Times New Roman" w:hAnsi="Times New Roman"/>
          <w:sz w:val="28"/>
          <w:szCs w:val="28"/>
        </w:rPr>
        <w:t>и</w:t>
      </w:r>
      <w:r w:rsidR="00CD2B08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CD2B08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65D62" w:rsidRPr="006C5AB8">
        <w:rPr>
          <w:rFonts w:ascii="Times New Roman" w:hAnsi="Times New Roman"/>
          <w:sz w:val="28"/>
          <w:szCs w:val="28"/>
        </w:rPr>
        <w:t xml:space="preserve">, </w:t>
      </w:r>
      <w:r w:rsidR="00565D62" w:rsidRPr="006C5AB8">
        <w:rPr>
          <w:rFonts w:ascii="Times New Roman" w:hAnsi="Times New Roman"/>
          <w:bCs/>
          <w:sz w:val="28"/>
          <w:szCs w:val="28"/>
        </w:rPr>
        <w:t>"</w:t>
      </w:r>
      <w:r w:rsidR="00565D62" w:rsidRPr="006C5AB8">
        <w:rPr>
          <w:rFonts w:ascii="Times New Roman" w:hAnsi="Times New Roman"/>
          <w:sz w:val="28"/>
          <w:szCs w:val="28"/>
        </w:rPr>
        <w:t>в</w:t>
      </w:r>
      <w:r w:rsidR="00362F3B" w:rsidRPr="006C5AB8">
        <w:rPr>
          <w:rFonts w:ascii="Times New Roman" w:hAnsi="Times New Roman"/>
          <w:bCs/>
          <w:sz w:val="28"/>
          <w:szCs w:val="28"/>
        </w:rPr>
        <w:t>"</w:t>
      </w:r>
      <w:r w:rsidR="00362F3B" w:rsidRPr="006C5AB8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6C5AB8">
        <w:rPr>
          <w:rFonts w:ascii="Times New Roman" w:hAnsi="Times New Roman"/>
          <w:sz w:val="28"/>
          <w:szCs w:val="28"/>
        </w:rPr>
        <w:t xml:space="preserve"> </w:t>
      </w:r>
      <w:r w:rsidR="0013251F" w:rsidRPr="006C5AB8">
        <w:rPr>
          <w:rFonts w:ascii="Times New Roman" w:hAnsi="Times New Roman"/>
          <w:sz w:val="28"/>
          <w:szCs w:val="28"/>
        </w:rPr>
        <w:t>2.9.1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C5AB8">
        <w:rPr>
          <w:rFonts w:ascii="Times New Roman" w:hAnsi="Times New Roman"/>
          <w:sz w:val="28"/>
          <w:szCs w:val="28"/>
        </w:rPr>
        <w:t>представля</w:t>
      </w:r>
      <w:r w:rsidR="00F81FA1" w:rsidRPr="006C5AB8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6C5AB8">
        <w:rPr>
          <w:rFonts w:ascii="Times New Roman" w:hAnsi="Times New Roman"/>
          <w:sz w:val="28"/>
          <w:szCs w:val="28"/>
        </w:rPr>
        <w:t>д</w:t>
      </w:r>
      <w:r w:rsidR="00F81FA1" w:rsidRPr="006C5AB8">
        <w:rPr>
          <w:rFonts w:ascii="Times New Roman" w:hAnsi="Times New Roman"/>
          <w:sz w:val="28"/>
          <w:szCs w:val="28"/>
        </w:rPr>
        <w:t>пункт</w:t>
      </w:r>
      <w:r w:rsidR="005A1EED" w:rsidRPr="006C5AB8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6C5AB8">
        <w:rPr>
          <w:rFonts w:ascii="Times New Roman" w:hAnsi="Times New Roman"/>
          <w:bCs/>
          <w:sz w:val="28"/>
          <w:szCs w:val="28"/>
        </w:rPr>
        <w:t>"</w:t>
      </w:r>
      <w:r w:rsidR="005A1EED" w:rsidRPr="006C5AB8">
        <w:rPr>
          <w:rFonts w:ascii="Times New Roman" w:hAnsi="Times New Roman"/>
          <w:sz w:val="28"/>
          <w:szCs w:val="28"/>
        </w:rPr>
        <w:t>в</w:t>
      </w:r>
      <w:r w:rsidR="00362F3B" w:rsidRPr="006C5AB8">
        <w:rPr>
          <w:rFonts w:ascii="Times New Roman" w:hAnsi="Times New Roman"/>
          <w:bCs/>
          <w:sz w:val="28"/>
          <w:szCs w:val="28"/>
        </w:rPr>
        <w:t>"</w:t>
      </w:r>
      <w:r w:rsidR="00362F3B" w:rsidRPr="006C5AB8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6C5AB8">
        <w:rPr>
          <w:rFonts w:ascii="Times New Roman" w:hAnsi="Times New Roman"/>
          <w:sz w:val="28"/>
          <w:szCs w:val="28"/>
        </w:rPr>
        <w:t xml:space="preserve"> </w:t>
      </w:r>
      <w:r w:rsidR="0013251F" w:rsidRPr="006C5AB8">
        <w:rPr>
          <w:rFonts w:ascii="Times New Roman" w:hAnsi="Times New Roman"/>
          <w:sz w:val="28"/>
          <w:szCs w:val="28"/>
        </w:rPr>
        <w:t>2.9.1</w:t>
      </w:r>
      <w:r w:rsidR="00362F3B" w:rsidRPr="006C5AB8">
        <w:rPr>
          <w:rFonts w:ascii="Times New Roman" w:hAnsi="Times New Roman"/>
          <w:sz w:val="28"/>
          <w:szCs w:val="28"/>
        </w:rPr>
        <w:t xml:space="preserve"> настоящего</w:t>
      </w:r>
      <w:r w:rsidRPr="006C5AB8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6C5AB8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6C5AB8">
        <w:rPr>
          <w:rFonts w:ascii="Times New Roman" w:hAnsi="Times New Roman"/>
          <w:sz w:val="28"/>
          <w:szCs w:val="28"/>
        </w:rPr>
        <w:t>орган</w:t>
      </w:r>
      <w:r w:rsidRPr="006C5AB8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6C5AB8">
        <w:rPr>
          <w:rFonts w:ascii="Times New Roman" w:hAnsi="Times New Roman"/>
          <w:sz w:val="28"/>
          <w:szCs w:val="28"/>
        </w:rPr>
        <w:t>ый</w:t>
      </w:r>
      <w:r w:rsidR="001734E9" w:rsidRPr="006C5AB8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362F3B" w:rsidRPr="006C5AB8">
        <w:rPr>
          <w:rFonts w:ascii="Times New Roman" w:hAnsi="Times New Roman"/>
          <w:sz w:val="28"/>
          <w:szCs w:val="28"/>
        </w:rPr>
        <w:t>"б"</w:t>
      </w:r>
      <w:r w:rsidR="008A0532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2.9.1</w:t>
      </w:r>
      <w:r w:rsidR="008A0532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Pr="006C5AB8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услуги,</w:t>
      </w:r>
      <w:r w:rsidR="00D91903" w:rsidRPr="006C5AB8">
        <w:rPr>
          <w:rFonts w:ascii="Times New Roman" w:hAnsi="Times New Roman"/>
          <w:sz w:val="28"/>
          <w:szCs w:val="28"/>
        </w:rPr>
        <w:t xml:space="preserve"> </w:t>
      </w:r>
      <w:r w:rsidR="00837F8C" w:rsidRPr="006C5AB8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C5AB8">
        <w:rPr>
          <w:rFonts w:ascii="Times New Roman" w:hAnsi="Times New Roman"/>
          <w:bCs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в) непредставление документо</w:t>
      </w:r>
      <w:r w:rsidR="00292F5A" w:rsidRPr="006C5AB8">
        <w:rPr>
          <w:rFonts w:ascii="Times New Roman" w:hAnsi="Times New Roman"/>
          <w:sz w:val="28"/>
          <w:szCs w:val="28"/>
        </w:rPr>
        <w:t xml:space="preserve">в, предусмотренных </w:t>
      </w:r>
      <w:r w:rsidR="005B62E4" w:rsidRPr="006C5AB8">
        <w:rPr>
          <w:rFonts w:ascii="Times New Roman" w:hAnsi="Times New Roman"/>
          <w:sz w:val="28"/>
          <w:szCs w:val="28"/>
        </w:rPr>
        <w:t>пункта 2.9.1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6C5AB8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Pr="006C5AB8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3.10.1. В приеме </w:t>
      </w:r>
      <w:r w:rsidR="004B313A" w:rsidRPr="006C5AB8">
        <w:rPr>
          <w:rFonts w:ascii="Times New Roman" w:hAnsi="Times New Roman"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82554" w:rsidRPr="006C5AB8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6C5AB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 xml:space="preserve">в </w:t>
      </w:r>
      <w:r w:rsidRPr="006C5AB8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6C5AB8">
        <w:rPr>
          <w:rFonts w:ascii="Times New Roman" w:hAnsi="Times New Roman"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</w:t>
      </w:r>
      <w:r w:rsidR="005B5926" w:rsidRPr="006C5AB8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6E7D1B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6C5AB8">
        <w:rPr>
          <w:rFonts w:ascii="Times New Roman" w:hAnsi="Times New Roman"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6C5AB8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6C5AB8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6C5AB8">
        <w:rPr>
          <w:rFonts w:ascii="Times New Roman" w:hAnsi="Times New Roman"/>
          <w:sz w:val="28"/>
          <w:szCs w:val="28"/>
        </w:rPr>
        <w:t xml:space="preserve"> </w:t>
      </w:r>
      <w:r w:rsidR="00CF3B6D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9</w:t>
      </w:r>
      <w:r w:rsidR="00CF3B6D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CF3B6D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CF3B6D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CF3B6D" w:rsidRPr="006C5AB8">
        <w:rPr>
          <w:rFonts w:ascii="Times New Roman" w:hAnsi="Times New Roman"/>
          <w:sz w:val="28"/>
          <w:szCs w:val="28"/>
        </w:rPr>
        <w:t>.</w:t>
      </w:r>
      <w:r w:rsidR="00045AB2" w:rsidRPr="006C5AB8">
        <w:rPr>
          <w:rFonts w:ascii="Times New Roman" w:hAnsi="Times New Roman"/>
          <w:sz w:val="28"/>
          <w:szCs w:val="28"/>
        </w:rPr>
        <w:t>1</w:t>
      </w:r>
      <w:r w:rsidR="00CF3B6D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6C5AB8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8A1455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6C5AB8">
        <w:rPr>
          <w:rFonts w:ascii="Times New Roman" w:hAnsi="Times New Roman"/>
          <w:sz w:val="28"/>
          <w:szCs w:val="28"/>
        </w:rPr>
        <w:t xml:space="preserve">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CF3B6D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Заявлен</w:t>
      </w:r>
      <w:r w:rsidR="009E2692" w:rsidRPr="006C5AB8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6C5AB8">
        <w:rPr>
          <w:rFonts w:ascii="Times New Roman" w:hAnsi="Times New Roman"/>
          <w:sz w:val="28"/>
          <w:szCs w:val="28"/>
        </w:rPr>
        <w:t xml:space="preserve"> </w:t>
      </w:r>
      <w:r w:rsidR="009E2692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9</w:t>
      </w:r>
      <w:r w:rsidR="009E2692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D91903" w:rsidRPr="006C5AB8">
        <w:rPr>
          <w:rFonts w:ascii="Times New Roman" w:hAnsi="Times New Roman"/>
          <w:sz w:val="28"/>
          <w:szCs w:val="28"/>
        </w:rPr>
        <w:t> </w:t>
      </w:r>
      <w:r w:rsidR="009E2692" w:rsidRPr="006C5AB8">
        <w:rPr>
          <w:rFonts w:ascii="Times New Roman" w:hAnsi="Times New Roman"/>
          <w:sz w:val="28"/>
          <w:szCs w:val="28"/>
        </w:rPr>
        <w:t>-</w:t>
      </w:r>
      <w:r w:rsidR="00D91903" w:rsidRPr="006C5AB8">
        <w:rPr>
          <w:rFonts w:ascii="Times New Roman" w:hAnsi="Times New Roman"/>
          <w:sz w:val="28"/>
          <w:szCs w:val="28"/>
        </w:rPr>
        <w:t> </w:t>
      </w:r>
      <w:r w:rsidR="00362F3B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362F3B" w:rsidRPr="006C5AB8">
        <w:rPr>
          <w:rFonts w:ascii="Times New Roman" w:hAnsi="Times New Roman"/>
          <w:sz w:val="28"/>
          <w:szCs w:val="28"/>
        </w:rPr>
        <w:t>.1 настоящего</w:t>
      </w:r>
      <w:r w:rsidRPr="006C5AB8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6C5AB8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6C5AB8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6C5AB8">
        <w:rPr>
          <w:rFonts w:ascii="Times New Roman" w:hAnsi="Times New Roman"/>
          <w:sz w:val="28"/>
          <w:szCs w:val="28"/>
        </w:rPr>
        <w:t>способо</w:t>
      </w:r>
      <w:r w:rsidR="003B29CF" w:rsidRPr="006C5AB8">
        <w:rPr>
          <w:rFonts w:ascii="Times New Roman" w:hAnsi="Times New Roman"/>
          <w:sz w:val="28"/>
          <w:szCs w:val="28"/>
        </w:rPr>
        <w:t>в</w:t>
      </w:r>
      <w:r w:rsidR="008A1455" w:rsidRPr="006C5AB8">
        <w:rPr>
          <w:rFonts w:ascii="Times New Roman" w:hAnsi="Times New Roman"/>
          <w:sz w:val="28"/>
          <w:szCs w:val="28"/>
        </w:rPr>
        <w:t>, указанны</w:t>
      </w:r>
      <w:r w:rsidR="003B29CF" w:rsidRPr="006C5AB8">
        <w:rPr>
          <w:rFonts w:ascii="Times New Roman" w:hAnsi="Times New Roman"/>
          <w:sz w:val="28"/>
          <w:szCs w:val="28"/>
        </w:rPr>
        <w:t>х</w:t>
      </w:r>
      <w:r w:rsidR="008A1455" w:rsidRPr="006C5AB8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>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 xml:space="preserve">,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>г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A1455" w:rsidRPr="006C5AB8">
        <w:rPr>
          <w:rFonts w:ascii="Times New Roman" w:hAnsi="Times New Roman"/>
          <w:sz w:val="28"/>
          <w:szCs w:val="28"/>
        </w:rPr>
        <w:t xml:space="preserve"> пункт</w:t>
      </w:r>
      <w:r w:rsidR="003B29CF" w:rsidRPr="006C5AB8">
        <w:rPr>
          <w:rFonts w:ascii="Times New Roman" w:hAnsi="Times New Roman"/>
          <w:sz w:val="28"/>
          <w:szCs w:val="28"/>
        </w:rPr>
        <w:t>а</w:t>
      </w:r>
      <w:r w:rsidR="008A1455" w:rsidRPr="006C5AB8">
        <w:rPr>
          <w:rFonts w:ascii="Times New Roman" w:hAnsi="Times New Roman"/>
          <w:sz w:val="28"/>
          <w:szCs w:val="28"/>
        </w:rPr>
        <w:t xml:space="preserve">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9E2692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490F7F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D91903" w:rsidRPr="006C5AB8">
        <w:rPr>
          <w:rFonts w:ascii="Times New Roman" w:hAnsi="Times New Roman"/>
          <w:sz w:val="28"/>
          <w:szCs w:val="28"/>
        </w:rPr>
        <w:t> </w:t>
      </w:r>
      <w:r w:rsidR="00490F7F" w:rsidRPr="006C5AB8">
        <w:rPr>
          <w:rFonts w:ascii="Times New Roman" w:hAnsi="Times New Roman"/>
          <w:sz w:val="28"/>
          <w:szCs w:val="28"/>
        </w:rPr>
        <w:t>-</w:t>
      </w:r>
      <w:r w:rsidR="00D91903" w:rsidRPr="006C5AB8">
        <w:rPr>
          <w:rFonts w:ascii="Times New Roman" w:hAnsi="Times New Roman"/>
          <w:sz w:val="28"/>
          <w:szCs w:val="28"/>
        </w:rPr>
        <w:t> </w:t>
      </w:r>
      <w:r w:rsidR="00490F7F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490F7F" w:rsidRPr="006C5AB8">
        <w:rPr>
          <w:rFonts w:ascii="Times New Roman" w:hAnsi="Times New Roman"/>
          <w:sz w:val="28"/>
          <w:szCs w:val="28"/>
        </w:rPr>
        <w:t>.</w:t>
      </w:r>
      <w:r w:rsidR="00D97F1D" w:rsidRPr="006C5AB8">
        <w:rPr>
          <w:rFonts w:ascii="Times New Roman" w:hAnsi="Times New Roman"/>
          <w:sz w:val="28"/>
          <w:szCs w:val="28"/>
        </w:rPr>
        <w:t>1</w:t>
      </w:r>
      <w:r w:rsidR="00490F7F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6C5AB8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6C5AB8">
        <w:rPr>
          <w:rFonts w:ascii="Times New Roman" w:hAnsi="Times New Roman"/>
          <w:sz w:val="28"/>
          <w:szCs w:val="28"/>
        </w:rPr>
        <w:t>,</w:t>
      </w:r>
      <w:r w:rsidRPr="006C5AB8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6C5AB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6C5AB8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6C5AB8">
        <w:rPr>
          <w:rFonts w:ascii="Times New Roman" w:hAnsi="Times New Roman"/>
          <w:sz w:val="28"/>
          <w:szCs w:val="28"/>
        </w:rPr>
        <w:t>закона №</w:t>
      </w:r>
      <w:r w:rsidRPr="006C5AB8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6C5AB8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</w:t>
      </w:r>
      <w:r w:rsidR="005B5926" w:rsidRPr="006C5AB8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</w:t>
      </w:r>
      <w:r w:rsidR="00DC3290" w:rsidRPr="006C5AB8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6C5AB8">
        <w:rPr>
          <w:rFonts w:ascii="Times New Roman" w:hAnsi="Times New Roman"/>
          <w:sz w:val="28"/>
          <w:szCs w:val="28"/>
        </w:rPr>
        <w:t>,</w:t>
      </w:r>
      <w:r w:rsidR="00DC3290" w:rsidRPr="006C5AB8">
        <w:rPr>
          <w:rFonts w:ascii="Times New Roman" w:hAnsi="Times New Roman"/>
          <w:sz w:val="28"/>
          <w:szCs w:val="28"/>
        </w:rPr>
        <w:t xml:space="preserve"> </w:t>
      </w:r>
      <w:r w:rsidR="00B3239B" w:rsidRPr="006C5AB8">
        <w:rPr>
          <w:rFonts w:ascii="Times New Roman" w:hAnsi="Times New Roman"/>
          <w:sz w:val="28"/>
          <w:szCs w:val="28"/>
        </w:rPr>
        <w:t>р</w:t>
      </w:r>
      <w:r w:rsidR="00DC3290" w:rsidRPr="006C5AB8">
        <w:rPr>
          <w:rFonts w:ascii="Times New Roman" w:hAnsi="Times New Roman"/>
          <w:sz w:val="28"/>
          <w:szCs w:val="28"/>
        </w:rPr>
        <w:t>егиональный портал</w:t>
      </w:r>
      <w:r w:rsidRPr="006C5AB8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 w:rsidRPr="006C5AB8">
        <w:rPr>
          <w:rFonts w:ascii="Times New Roman" w:hAnsi="Times New Roman"/>
          <w:sz w:val="28"/>
          <w:szCs w:val="28"/>
        </w:rPr>
        <w:t xml:space="preserve"> соответственно</w:t>
      </w:r>
      <w:r w:rsidRPr="006C5AB8">
        <w:rPr>
          <w:rFonts w:ascii="Times New Roman" w:hAnsi="Times New Roman"/>
          <w:sz w:val="28"/>
          <w:szCs w:val="28"/>
        </w:rPr>
        <w:t xml:space="preserve"> в</w:t>
      </w:r>
      <w:r w:rsidR="00B3239B" w:rsidRPr="006C5AB8">
        <w:rPr>
          <w:rFonts w:ascii="Times New Roman" w:hAnsi="Times New Roman"/>
          <w:sz w:val="28"/>
          <w:szCs w:val="28"/>
        </w:rPr>
        <w:t xml:space="preserve"> ЕСИА</w:t>
      </w:r>
      <w:r w:rsidR="00A92AB3" w:rsidRPr="006C5AB8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F15118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F15118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F15118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F15118" w:rsidRPr="006C5AB8">
        <w:rPr>
          <w:rFonts w:ascii="Times New Roman" w:hAnsi="Times New Roman"/>
          <w:sz w:val="28"/>
          <w:szCs w:val="28"/>
        </w:rPr>
        <w:t>.</w:t>
      </w:r>
      <w:r w:rsidR="00F142FB" w:rsidRPr="006C5AB8">
        <w:rPr>
          <w:rFonts w:ascii="Times New Roman" w:hAnsi="Times New Roman"/>
          <w:sz w:val="28"/>
          <w:szCs w:val="28"/>
        </w:rPr>
        <w:t>1</w:t>
      </w:r>
      <w:r w:rsidR="00F1511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3.15</w:t>
      </w:r>
      <w:r w:rsidR="005B5926" w:rsidRPr="006C5AB8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6C5AB8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DE1E80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DE1E80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DE1E80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DE1E80" w:rsidRPr="006C5AB8">
        <w:rPr>
          <w:rFonts w:ascii="Times New Roman" w:hAnsi="Times New Roman"/>
          <w:sz w:val="28"/>
          <w:szCs w:val="28"/>
        </w:rPr>
        <w:t>.</w:t>
      </w:r>
      <w:r w:rsidR="00997D7D" w:rsidRPr="006C5AB8">
        <w:rPr>
          <w:rFonts w:ascii="Times New Roman" w:hAnsi="Times New Roman"/>
          <w:sz w:val="28"/>
          <w:szCs w:val="28"/>
        </w:rPr>
        <w:t>1</w:t>
      </w:r>
      <w:r w:rsidR="00DE1E8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3.16</w:t>
      </w:r>
      <w:r w:rsidR="005B5926" w:rsidRPr="006C5AB8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6C5AB8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DE1E80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29144B" w:rsidRPr="006C5AB8">
        <w:rPr>
          <w:rFonts w:ascii="Times New Roman" w:hAnsi="Times New Roman"/>
          <w:sz w:val="28"/>
          <w:szCs w:val="28"/>
        </w:rPr>
        <w:t> </w:t>
      </w:r>
      <w:r w:rsidR="00DE1E80" w:rsidRPr="006C5AB8">
        <w:rPr>
          <w:rFonts w:ascii="Times New Roman" w:hAnsi="Times New Roman"/>
          <w:sz w:val="28"/>
          <w:szCs w:val="28"/>
        </w:rPr>
        <w:t>-</w:t>
      </w:r>
      <w:r w:rsidR="0029144B" w:rsidRPr="006C5AB8">
        <w:rPr>
          <w:rFonts w:ascii="Times New Roman" w:hAnsi="Times New Roman"/>
          <w:sz w:val="28"/>
          <w:szCs w:val="28"/>
        </w:rPr>
        <w:t> </w:t>
      </w:r>
      <w:r w:rsidR="00DE1E80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DE1E80" w:rsidRPr="006C5AB8">
        <w:rPr>
          <w:rFonts w:ascii="Times New Roman" w:hAnsi="Times New Roman"/>
          <w:sz w:val="28"/>
          <w:szCs w:val="28"/>
        </w:rPr>
        <w:t>.</w:t>
      </w:r>
      <w:r w:rsidR="004D41C6" w:rsidRPr="006C5AB8">
        <w:rPr>
          <w:rFonts w:ascii="Times New Roman" w:hAnsi="Times New Roman"/>
          <w:sz w:val="28"/>
          <w:szCs w:val="28"/>
        </w:rPr>
        <w:t>1</w:t>
      </w:r>
      <w:r w:rsidR="00DE1E8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5B5926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>7</w:t>
      </w:r>
      <w:r w:rsidR="005B5926" w:rsidRPr="006C5AB8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6C5AB8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C04261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29144B" w:rsidRPr="006C5AB8">
        <w:rPr>
          <w:rFonts w:ascii="Times New Roman" w:hAnsi="Times New Roman"/>
          <w:sz w:val="28"/>
          <w:szCs w:val="28"/>
        </w:rPr>
        <w:t> </w:t>
      </w:r>
      <w:r w:rsidR="00C04261" w:rsidRPr="006C5AB8">
        <w:rPr>
          <w:rFonts w:ascii="Times New Roman" w:hAnsi="Times New Roman"/>
          <w:sz w:val="28"/>
          <w:szCs w:val="28"/>
        </w:rPr>
        <w:t>-</w:t>
      </w:r>
      <w:r w:rsidR="0029144B" w:rsidRPr="006C5AB8">
        <w:rPr>
          <w:rFonts w:ascii="Times New Roman" w:hAnsi="Times New Roman"/>
          <w:sz w:val="28"/>
          <w:szCs w:val="28"/>
        </w:rPr>
        <w:t> </w:t>
      </w:r>
      <w:r w:rsidR="00C04261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C04261" w:rsidRPr="006C5AB8">
        <w:rPr>
          <w:rFonts w:ascii="Times New Roman" w:hAnsi="Times New Roman"/>
          <w:sz w:val="28"/>
          <w:szCs w:val="28"/>
        </w:rPr>
        <w:t>.</w:t>
      </w:r>
      <w:r w:rsidR="00241246" w:rsidRPr="006C5AB8">
        <w:rPr>
          <w:rFonts w:ascii="Times New Roman" w:hAnsi="Times New Roman"/>
          <w:sz w:val="28"/>
          <w:szCs w:val="28"/>
        </w:rPr>
        <w:t>1</w:t>
      </w:r>
      <w:r w:rsidR="00C04261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3.18</w:t>
      </w:r>
      <w:r w:rsidR="005B5926" w:rsidRPr="006C5AB8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6C5AB8">
        <w:rPr>
          <w:rFonts w:ascii="Times New Roman" w:hAnsi="Times New Roman"/>
          <w:sz w:val="28"/>
          <w:szCs w:val="28"/>
        </w:rPr>
        <w:t>–</w:t>
      </w:r>
      <w:r w:rsidR="005B5926" w:rsidRPr="006C5AB8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6C5AB8">
        <w:rPr>
          <w:rFonts w:ascii="Times New Roman" w:hAnsi="Times New Roman"/>
          <w:sz w:val="28"/>
          <w:szCs w:val="28"/>
        </w:rPr>
        <w:t xml:space="preserve">СМЭВ) </w:t>
      </w:r>
      <w:r w:rsidR="005B5926" w:rsidRPr="006C5AB8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6C5AB8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6C5AB8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EC22DA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EC22DA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EC22DA" w:rsidRPr="006C5AB8">
        <w:rPr>
          <w:rFonts w:ascii="Times New Roman" w:hAnsi="Times New Roman"/>
          <w:sz w:val="28"/>
          <w:szCs w:val="28"/>
        </w:rPr>
        <w:t>.</w:t>
      </w:r>
      <w:r w:rsidR="00594423" w:rsidRPr="006C5AB8">
        <w:rPr>
          <w:rFonts w:ascii="Times New Roman" w:hAnsi="Times New Roman"/>
          <w:sz w:val="28"/>
          <w:szCs w:val="28"/>
        </w:rPr>
        <w:t>1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6C5AB8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6C5AB8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6C5AB8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6C5AB8">
        <w:rPr>
          <w:rFonts w:ascii="Times New Roman" w:hAnsi="Times New Roman"/>
          <w:sz w:val="28"/>
          <w:szCs w:val="28"/>
        </w:rPr>
        <w:t>3.19</w:t>
      </w:r>
      <w:r w:rsidR="005B5926" w:rsidRPr="006C5AB8">
        <w:rPr>
          <w:rFonts w:ascii="Times New Roman" w:hAnsi="Times New Roman"/>
          <w:sz w:val="28"/>
          <w:szCs w:val="28"/>
        </w:rPr>
        <w:t xml:space="preserve">. Перечень запрашиваемых документов, </w:t>
      </w:r>
      <w:r w:rsidR="00BE2A59" w:rsidRPr="006C5AB8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C81498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услуги: </w:t>
      </w:r>
    </w:p>
    <w:p w:rsidR="0029144B" w:rsidRPr="006C5AB8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6C5AB8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C5AB8">
        <w:rPr>
          <w:rFonts w:ascii="Times New Roman" w:hAnsi="Times New Roman"/>
          <w:sz w:val="28"/>
          <w:szCs w:val="28"/>
        </w:rPr>
        <w:t>ППК «</w:t>
      </w:r>
      <w:proofErr w:type="spellStart"/>
      <w:r w:rsidR="006E7D1B" w:rsidRPr="006C5AB8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6E7D1B" w:rsidRPr="006C5AB8">
        <w:rPr>
          <w:rFonts w:ascii="Times New Roman" w:hAnsi="Times New Roman"/>
          <w:sz w:val="28"/>
          <w:szCs w:val="28"/>
        </w:rPr>
        <w:t>» или иной орган имеющий необходимые сведения;</w:t>
      </w:r>
    </w:p>
    <w:p w:rsidR="0029144B" w:rsidRPr="006C5AB8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6C5AB8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C5AB8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6C5AB8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6C5AB8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C5AB8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6C5AB8" w:rsidRDefault="0029144B" w:rsidP="002E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6C5AB8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6C5AB8">
        <w:rPr>
          <w:rFonts w:ascii="Times New Roman" w:hAnsi="Times New Roman"/>
          <w:bCs/>
          <w:iCs/>
          <w:sz w:val="28"/>
          <w:szCs w:val="28"/>
        </w:rPr>
        <w:t>инспекцию государственного строительного надзора Архангельской области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6C5AB8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6C5AB8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6C5AB8">
        <w:rPr>
          <w:rFonts w:ascii="Times New Roman" w:hAnsi="Times New Roman"/>
          <w:bCs/>
          <w:sz w:val="28"/>
          <w:szCs w:val="28"/>
        </w:rPr>
        <w:t>ФНС России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6C5AB8" w:rsidRDefault="0029144B" w:rsidP="0029144B">
      <w:pPr>
        <w:pStyle w:val="ConsPlusNormal"/>
        <w:ind w:firstLine="709"/>
        <w:jc w:val="both"/>
        <w:rPr>
          <w:bCs/>
        </w:rPr>
      </w:pPr>
      <w:r w:rsidRPr="006C5AB8">
        <w:rPr>
          <w:bCs/>
        </w:rPr>
        <w:t>к)</w:t>
      </w:r>
      <w:r w:rsidR="002E3E89" w:rsidRPr="006C5AB8">
        <w:rPr>
          <w:bCs/>
        </w:rPr>
        <w:t xml:space="preserve"> акт приемки </w:t>
      </w:r>
      <w:proofErr w:type="spellStart"/>
      <w:r w:rsidR="002E3E89" w:rsidRPr="006C5AB8">
        <w:rPr>
          <w:bCs/>
        </w:rPr>
        <w:t>выпо</w:t>
      </w:r>
      <w:r w:rsidRPr="006C5AB8">
        <w:rPr>
          <w:bCs/>
        </w:rPr>
        <w:t>ненных</w:t>
      </w:r>
      <w:proofErr w:type="spellEnd"/>
      <w:r w:rsidRPr="006C5AB8">
        <w:rPr>
          <w:bCs/>
        </w:rPr>
        <w:t xml:space="preserve">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6C5AB8">
        <w:rPr>
          <w:bCs/>
        </w:rPr>
        <w:t xml:space="preserve">от 25 июня 2002 г. </w:t>
      </w:r>
      <w:r w:rsidR="002B74F6" w:rsidRPr="006C5AB8">
        <w:rPr>
          <w:bCs/>
        </w:rPr>
        <w:t>№</w:t>
      </w:r>
      <w:r w:rsidR="00123255" w:rsidRPr="006C5AB8">
        <w:rPr>
          <w:bCs/>
        </w:rPr>
        <w:t xml:space="preserve"> 73-ФЗ </w:t>
      </w:r>
      <w:r w:rsidRPr="006C5AB8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</w:t>
      </w:r>
      <w:r w:rsidRPr="006C5AB8">
        <w:rPr>
          <w:bCs/>
        </w:rPr>
        <w:lastRenderedPageBreak/>
        <w:t xml:space="preserve">содержащихся в них) направляется в </w:t>
      </w:r>
      <w:r w:rsidR="002E3E89" w:rsidRPr="006C5AB8">
        <w:rPr>
          <w:bCs/>
        </w:rPr>
        <w:t>инспекцию по охране объектов культурного наследия Архангельской области</w:t>
      </w:r>
      <w:r w:rsidRPr="006C5AB8">
        <w:rPr>
          <w:bCs/>
        </w:rPr>
        <w:t>.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C5AB8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6C5AB8" w:rsidRDefault="002E3E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наименование </w:t>
      </w:r>
      <w:r w:rsidR="00C81498" w:rsidRPr="006C5AB8">
        <w:rPr>
          <w:rFonts w:ascii="Times New Roman" w:hAnsi="Times New Roman"/>
          <w:sz w:val="28"/>
          <w:szCs w:val="28"/>
        </w:rPr>
        <w:t>муниципальн</w:t>
      </w:r>
      <w:r w:rsidRPr="006C5AB8">
        <w:rPr>
          <w:rFonts w:ascii="Times New Roman" w:hAnsi="Times New Roman"/>
          <w:sz w:val="28"/>
          <w:szCs w:val="28"/>
        </w:rPr>
        <w:t>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</w:t>
      </w:r>
      <w:r w:rsidR="002E3E89" w:rsidRPr="006C5AB8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2E3E89" w:rsidRPr="006C5AB8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6C5AB8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Pr="006C5AB8">
        <w:rPr>
          <w:rFonts w:ascii="Times New Roman" w:hAnsi="Times New Roman"/>
          <w:sz w:val="28"/>
          <w:szCs w:val="28"/>
        </w:rPr>
        <w:t>20</w:t>
      </w:r>
      <w:r w:rsidR="0029144B" w:rsidRPr="006C5AB8">
        <w:rPr>
          <w:rFonts w:ascii="Times New Roman" w:hAnsi="Times New Roman"/>
          <w:sz w:val="28"/>
          <w:szCs w:val="28"/>
        </w:rPr>
        <w:t>.</w:t>
      </w:r>
      <w:r w:rsidR="005B5926" w:rsidRPr="006C5AB8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6C5AB8">
        <w:rPr>
          <w:rFonts w:ascii="Times New Roman" w:hAnsi="Times New Roman"/>
          <w:sz w:val="28"/>
          <w:szCs w:val="28"/>
        </w:rPr>
        <w:t>пунктами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452C10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452C10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452C10" w:rsidRPr="006C5AB8">
        <w:rPr>
          <w:rFonts w:ascii="Times New Roman" w:hAnsi="Times New Roman"/>
          <w:sz w:val="28"/>
          <w:szCs w:val="28"/>
        </w:rPr>
        <w:t>.</w:t>
      </w:r>
      <w:r w:rsidR="00AB307C" w:rsidRPr="006C5AB8">
        <w:rPr>
          <w:rFonts w:ascii="Times New Roman" w:hAnsi="Times New Roman"/>
          <w:sz w:val="28"/>
          <w:szCs w:val="28"/>
        </w:rPr>
        <w:t>1</w:t>
      </w:r>
      <w:r w:rsidR="00452C1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6C5AB8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6C5AB8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6C5AB8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6C5AB8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6C5AB8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3.21</w:t>
      </w:r>
      <w:r w:rsidR="005B5926" w:rsidRPr="006C5AB8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6C5AB8">
        <w:rPr>
          <w:rFonts w:ascii="Times New Roman" w:hAnsi="Times New Roman"/>
          <w:sz w:val="28"/>
          <w:szCs w:val="28"/>
        </w:rPr>
        <w:t>пунктами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806594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806594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806594" w:rsidRPr="006C5AB8">
        <w:rPr>
          <w:rFonts w:ascii="Times New Roman" w:hAnsi="Times New Roman"/>
          <w:sz w:val="28"/>
          <w:szCs w:val="28"/>
        </w:rPr>
        <w:t>.</w:t>
      </w:r>
      <w:r w:rsidR="00A427B9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6C5AB8">
        <w:rPr>
          <w:rFonts w:ascii="Times New Roman" w:hAnsi="Times New Roman"/>
          <w:sz w:val="28"/>
          <w:szCs w:val="28"/>
        </w:rPr>
        <w:t xml:space="preserve">в пункте 3.19 </w:t>
      </w:r>
      <w:r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B5926" w:rsidRPr="006C5AB8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3.22</w:t>
      </w:r>
      <w:r w:rsidR="005B5926" w:rsidRPr="006C5AB8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6C5AB8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6C5AB8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BE7A66" w:rsidRPr="006C5AB8" w:rsidRDefault="00BE7A6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lastRenderedPageBreak/>
        <w:t>в</w:t>
      </w:r>
      <w:r w:rsidR="002E3E89" w:rsidRPr="006C5AB8">
        <w:rPr>
          <w:rFonts w:ascii="Times New Roman" w:hAnsi="Times New Roman"/>
          <w:b/>
          <w:bCs/>
          <w:sz w:val="28"/>
          <w:szCs w:val="28"/>
        </w:rPr>
        <w:t xml:space="preserve"> предоставлении) муниципальной</w:t>
      </w:r>
      <w:r w:rsidR="00362F3B" w:rsidRPr="006C5AB8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3.23</w:t>
      </w:r>
      <w:r w:rsidR="005B5926" w:rsidRPr="006C5AB8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6C5AB8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7B0AF2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-</w:t>
      </w:r>
      <w:r w:rsidR="007B0AF2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Pr="006C5AB8">
        <w:rPr>
          <w:rFonts w:ascii="Times New Roman" w:hAnsi="Times New Roman"/>
          <w:sz w:val="28"/>
          <w:szCs w:val="28"/>
        </w:rPr>
        <w:t>.</w:t>
      </w:r>
      <w:r w:rsidR="00734834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3.24</w:t>
      </w:r>
      <w:r w:rsidR="005B5926" w:rsidRPr="006C5AB8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6C5AB8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FA2617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-</w:t>
      </w:r>
      <w:r w:rsidR="00FA2617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Pr="006C5AB8">
        <w:rPr>
          <w:rFonts w:ascii="Times New Roman" w:hAnsi="Times New Roman"/>
          <w:sz w:val="28"/>
          <w:szCs w:val="28"/>
        </w:rPr>
        <w:t>.</w:t>
      </w:r>
      <w:r w:rsidR="00734834" w:rsidRPr="006C5AB8">
        <w:rPr>
          <w:rFonts w:ascii="Times New Roman" w:hAnsi="Times New Roman"/>
          <w:sz w:val="28"/>
          <w:szCs w:val="28"/>
        </w:rPr>
        <w:t>1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6C5AB8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FA2617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-</w:t>
      </w:r>
      <w:r w:rsidR="00FA2617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Pr="006C5AB8">
        <w:rPr>
          <w:rFonts w:ascii="Times New Roman" w:hAnsi="Times New Roman"/>
          <w:sz w:val="28"/>
          <w:szCs w:val="28"/>
        </w:rPr>
        <w:t>.</w:t>
      </w:r>
      <w:r w:rsidR="00734834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1" w:history="1">
        <w:r w:rsidR="005B5926" w:rsidRPr="006C5AB8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6C5AB8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3.25</w:t>
      </w:r>
      <w:r w:rsidR="005B5926" w:rsidRPr="006C5AB8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6C5AB8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2351A1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2351A1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2351A1" w:rsidRPr="006C5AB8">
        <w:rPr>
          <w:rFonts w:ascii="Times New Roman" w:hAnsi="Times New Roman"/>
          <w:sz w:val="28"/>
          <w:szCs w:val="28"/>
        </w:rPr>
        <w:t>.</w:t>
      </w:r>
      <w:r w:rsidR="00734834" w:rsidRPr="006C5AB8">
        <w:rPr>
          <w:rFonts w:ascii="Times New Roman" w:hAnsi="Times New Roman"/>
          <w:sz w:val="28"/>
          <w:szCs w:val="28"/>
        </w:rPr>
        <w:t>1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</w:t>
      </w:r>
      <w:r w:rsidR="002E3E89" w:rsidRPr="006C5AB8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6C5AB8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3.26</w:t>
      </w:r>
      <w:r w:rsidR="005B5926" w:rsidRPr="006C5AB8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6C5AB8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3.27</w:t>
      </w:r>
      <w:r w:rsidR="005B5926" w:rsidRPr="006C5AB8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2" w:history="1">
        <w:r w:rsidR="005B5926" w:rsidRPr="006C5AB8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6C5AB8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3.28</w:t>
      </w:r>
      <w:r w:rsidR="005B5926" w:rsidRPr="006C5AB8">
        <w:rPr>
          <w:rFonts w:ascii="Times New Roman" w:hAnsi="Times New Roman"/>
          <w:sz w:val="28"/>
          <w:szCs w:val="28"/>
        </w:rPr>
        <w:t>. Критериями принятия решения о</w:t>
      </w:r>
      <w:r w:rsidR="002E3E89" w:rsidRPr="006C5AB8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8111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E020C7" w:rsidRPr="006C5AB8">
        <w:rPr>
          <w:rFonts w:ascii="Times New Roman" w:hAnsi="Times New Roman"/>
          <w:sz w:val="28"/>
          <w:szCs w:val="28"/>
        </w:rPr>
        <w:t xml:space="preserve">наличие документов, предусмотренных </w:t>
      </w:r>
      <w:r w:rsidR="002B54E3" w:rsidRPr="006C5AB8">
        <w:rPr>
          <w:rFonts w:ascii="Times New Roman" w:hAnsi="Times New Roman"/>
          <w:sz w:val="28"/>
          <w:szCs w:val="28"/>
        </w:rPr>
        <w:t>пунктом</w:t>
      </w:r>
      <w:r w:rsidR="00E020C7" w:rsidRPr="006C5AB8">
        <w:rPr>
          <w:rFonts w:ascii="Times New Roman" w:hAnsi="Times New Roman"/>
          <w:sz w:val="28"/>
          <w:szCs w:val="28"/>
        </w:rPr>
        <w:t xml:space="preserve"> </w:t>
      </w:r>
      <w:r w:rsidR="004C1647" w:rsidRPr="006C5AB8">
        <w:rPr>
          <w:rFonts w:ascii="Times New Roman" w:hAnsi="Times New Roman"/>
          <w:sz w:val="28"/>
          <w:szCs w:val="28"/>
        </w:rPr>
        <w:t>2.9.1</w:t>
      </w:r>
      <w:r w:rsidR="00E020C7" w:rsidRPr="006C5AB8">
        <w:rPr>
          <w:rFonts w:ascii="Times New Roman" w:hAnsi="Times New Roman"/>
          <w:sz w:val="28"/>
          <w:szCs w:val="28"/>
        </w:rPr>
        <w:t>, пунктом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E020C7" w:rsidRPr="006C5AB8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6C5AB8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2021, № 27, ст. 5103)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6C5AB8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 w:rsidRPr="006C5AB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2005, </w:t>
      </w:r>
      <w:r w:rsidR="000867CD" w:rsidRPr="006C5AB8">
        <w:rPr>
          <w:rFonts w:ascii="Times New Roman" w:hAnsi="Times New Roman"/>
          <w:sz w:val="28"/>
          <w:szCs w:val="28"/>
        </w:rPr>
        <w:t>№</w:t>
      </w:r>
      <w:r w:rsidR="00123255" w:rsidRPr="006C5AB8">
        <w:rPr>
          <w:rFonts w:ascii="Times New Roman" w:hAnsi="Times New Roman"/>
          <w:sz w:val="28"/>
          <w:szCs w:val="28"/>
        </w:rPr>
        <w:t xml:space="preserve"> 1, ст. 16; 2018, </w:t>
      </w:r>
      <w:r w:rsidR="000867CD" w:rsidRPr="006C5AB8">
        <w:rPr>
          <w:rFonts w:ascii="Times New Roman" w:hAnsi="Times New Roman"/>
          <w:sz w:val="28"/>
          <w:szCs w:val="28"/>
        </w:rPr>
        <w:t>№</w:t>
      </w:r>
      <w:r w:rsidR="00123255" w:rsidRPr="006C5AB8">
        <w:rPr>
          <w:rFonts w:ascii="Times New Roman" w:hAnsi="Times New Roman"/>
          <w:sz w:val="28"/>
          <w:szCs w:val="28"/>
        </w:rPr>
        <w:t xml:space="preserve"> 32, ст. 5135)</w:t>
      </w:r>
      <w:r w:rsidRPr="006C5AB8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6C5AB8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6C5AB8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3.29</w:t>
      </w:r>
      <w:r w:rsidR="005B5926" w:rsidRPr="006C5AB8">
        <w:rPr>
          <w:rFonts w:ascii="Times New Roman" w:hAnsi="Times New Roman"/>
          <w:sz w:val="28"/>
          <w:szCs w:val="28"/>
        </w:rPr>
        <w:t>. Критериями принятия решения об отк</w:t>
      </w:r>
      <w:r w:rsidR="00A529D5" w:rsidRPr="006C5AB8">
        <w:rPr>
          <w:rFonts w:ascii="Times New Roman" w:hAnsi="Times New Roman"/>
          <w:sz w:val="28"/>
          <w:szCs w:val="28"/>
        </w:rPr>
        <w:t>азе в предоставлении муниципальной</w:t>
      </w:r>
      <w:r w:rsidR="00362F3B" w:rsidRPr="006C5AB8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</w:t>
      </w:r>
      <w:r w:rsidR="00E020C7" w:rsidRPr="006C5AB8">
        <w:rPr>
          <w:rFonts w:ascii="Times New Roman" w:hAnsi="Times New Roman"/>
          <w:sz w:val="28"/>
          <w:szCs w:val="28"/>
        </w:rPr>
        <w:t xml:space="preserve">отсутствие документов, предусмотренных </w:t>
      </w:r>
      <w:proofErr w:type="spellStart"/>
      <w:r w:rsidR="00E020C7" w:rsidRPr="006C5AB8">
        <w:rPr>
          <w:rFonts w:ascii="Times New Roman" w:hAnsi="Times New Roman"/>
          <w:sz w:val="28"/>
          <w:szCs w:val="28"/>
        </w:rPr>
        <w:t>пункта</w:t>
      </w:r>
      <w:r w:rsidR="002B54E3" w:rsidRPr="006C5AB8">
        <w:rPr>
          <w:rFonts w:ascii="Times New Roman" w:hAnsi="Times New Roman"/>
          <w:sz w:val="28"/>
          <w:szCs w:val="28"/>
        </w:rPr>
        <w:t>ом</w:t>
      </w:r>
      <w:proofErr w:type="spellEnd"/>
      <w:r w:rsidR="00E020C7" w:rsidRPr="006C5AB8">
        <w:rPr>
          <w:rFonts w:ascii="Times New Roman" w:hAnsi="Times New Roman"/>
          <w:sz w:val="28"/>
          <w:szCs w:val="28"/>
        </w:rPr>
        <w:t xml:space="preserve">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451221" w:rsidRPr="006C5AB8">
        <w:rPr>
          <w:rFonts w:ascii="Times New Roman" w:hAnsi="Times New Roman"/>
          <w:sz w:val="28"/>
          <w:szCs w:val="28"/>
        </w:rPr>
        <w:t>.1</w:t>
      </w:r>
      <w:r w:rsidR="00E020C7" w:rsidRPr="006C5AB8">
        <w:rPr>
          <w:rFonts w:ascii="Times New Roman" w:hAnsi="Times New Roman"/>
          <w:sz w:val="28"/>
          <w:szCs w:val="28"/>
        </w:rPr>
        <w:t>, пунктом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E020C7" w:rsidRPr="006C5AB8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6C5AB8">
        <w:rPr>
          <w:rFonts w:ascii="Times New Roman" w:hAnsi="Times New Roman"/>
          <w:sz w:val="28"/>
          <w:szCs w:val="28"/>
        </w:rPr>
        <w:lastRenderedPageBreak/>
        <w:t xml:space="preserve"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4" w:history="1">
        <w:r w:rsidRPr="006C5AB8">
          <w:rPr>
            <w:rFonts w:ascii="Times New Roman" w:hAnsi="Times New Roman"/>
            <w:sz w:val="28"/>
            <w:szCs w:val="28"/>
          </w:rPr>
          <w:t>частью 6</w:t>
        </w:r>
        <w:r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5" w:history="1">
        <w:r w:rsidRPr="006C5AB8">
          <w:rPr>
            <w:rFonts w:ascii="Times New Roman" w:hAnsi="Times New Roman"/>
            <w:sz w:val="28"/>
            <w:szCs w:val="28"/>
          </w:rPr>
          <w:t>частью 6</w:t>
        </w:r>
        <w:r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 w:rsidRPr="006C5AB8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6C5AB8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3.30</w:t>
      </w:r>
      <w:r w:rsidR="005B5926" w:rsidRPr="006C5AB8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767659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767659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767659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767659" w:rsidRPr="006C5AB8">
        <w:rPr>
          <w:rFonts w:ascii="Times New Roman" w:hAnsi="Times New Roman"/>
          <w:sz w:val="28"/>
          <w:szCs w:val="28"/>
        </w:rPr>
        <w:t>.</w:t>
      </w:r>
      <w:r w:rsidR="00E020C7" w:rsidRPr="006C5AB8">
        <w:rPr>
          <w:rFonts w:ascii="Times New Roman" w:hAnsi="Times New Roman"/>
          <w:sz w:val="28"/>
          <w:szCs w:val="28"/>
        </w:rPr>
        <w:t>1</w:t>
      </w:r>
      <w:r w:rsidR="00767659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Pr="006C5AB8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3.31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6C5AB8">
        <w:rPr>
          <w:rFonts w:ascii="Times New Roman" w:hAnsi="Times New Roman"/>
          <w:sz w:val="28"/>
          <w:szCs w:val="28"/>
        </w:rPr>
        <w:t>соответственно</w:t>
      </w:r>
      <w:r w:rsidR="00E020C7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6C5AB8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E020C7" w:rsidRPr="006C5AB8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6C5AB8">
        <w:rPr>
          <w:rFonts w:ascii="Times New Roman" w:hAnsi="Times New Roman"/>
          <w:sz w:val="28"/>
          <w:szCs w:val="28"/>
        </w:rPr>
        <w:t xml:space="preserve">или </w:t>
      </w:r>
      <w:r w:rsidR="00E020C7" w:rsidRPr="006C5AB8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6C5AB8">
        <w:rPr>
          <w:rFonts w:ascii="Times New Roman" w:hAnsi="Times New Roman"/>
          <w:sz w:val="28"/>
          <w:szCs w:val="28"/>
        </w:rPr>
        <w:t>решени</w:t>
      </w:r>
      <w:r w:rsidR="00E020C7" w:rsidRPr="006C5AB8">
        <w:rPr>
          <w:rFonts w:ascii="Times New Roman" w:hAnsi="Times New Roman"/>
          <w:sz w:val="28"/>
          <w:szCs w:val="28"/>
        </w:rPr>
        <w:t>я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E020C7" w:rsidRPr="006C5AB8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6C5AB8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</w:t>
      </w:r>
      <w:r w:rsidR="00E020C7" w:rsidRPr="006C5AB8">
        <w:rPr>
          <w:rFonts w:ascii="Times New Roman" w:hAnsi="Times New Roman"/>
          <w:sz w:val="28"/>
          <w:szCs w:val="28"/>
        </w:rPr>
        <w:t>)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FA2847" w:rsidRPr="006C5AB8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6C5AB8">
        <w:rPr>
          <w:rFonts w:ascii="Times New Roman" w:hAnsi="Times New Roman"/>
          <w:sz w:val="28"/>
          <w:szCs w:val="28"/>
        </w:rPr>
        <w:t>г</w:t>
      </w:r>
      <w:r w:rsidRPr="006C5AB8"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 w:rsidRPr="006C5AB8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 w:rsidRPr="006C5AB8">
        <w:rPr>
          <w:rFonts w:ascii="Times New Roman" w:hAnsi="Times New Roman"/>
          <w:sz w:val="28"/>
          <w:szCs w:val="28"/>
        </w:rPr>
        <w:t>7</w:t>
      </w:r>
      <w:r w:rsidRPr="006C5A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5B5926" w:rsidRPr="006C5AB8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3.32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6C5AB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3.33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6C5AB8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3.34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C2667B" w:rsidRPr="006C5AB8">
        <w:rPr>
          <w:rFonts w:ascii="Times New Roman" w:hAnsi="Times New Roman"/>
          <w:sz w:val="28"/>
          <w:szCs w:val="28"/>
        </w:rPr>
        <w:t xml:space="preserve"> </w:t>
      </w:r>
      <w:r w:rsidR="00F75FF3" w:rsidRPr="006C5AB8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6C5AB8">
        <w:rPr>
          <w:rFonts w:ascii="Times New Roman" w:hAnsi="Times New Roman"/>
          <w:sz w:val="28"/>
          <w:szCs w:val="28"/>
        </w:rPr>
        <w:t xml:space="preserve">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6C5AB8">
        <w:rPr>
          <w:rFonts w:ascii="Times New Roman" w:hAnsi="Times New Roman"/>
          <w:sz w:val="28"/>
          <w:szCs w:val="28"/>
        </w:rPr>
        <w:t>услуги.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3.35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6C5AB8">
        <w:rPr>
          <w:rFonts w:ascii="Times New Roman" w:hAnsi="Times New Roman"/>
          <w:sz w:val="28"/>
          <w:szCs w:val="28"/>
        </w:rPr>
        <w:t>пунктами</w:t>
      </w:r>
      <w:r w:rsidR="004254A9" w:rsidRPr="006C5AB8">
        <w:rPr>
          <w:rFonts w:ascii="Times New Roman" w:hAnsi="Times New Roman"/>
          <w:sz w:val="28"/>
          <w:szCs w:val="28"/>
        </w:rPr>
        <w:t xml:space="preserve">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4254A9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4254A9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4254A9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4254A9" w:rsidRPr="006C5AB8">
        <w:rPr>
          <w:rFonts w:ascii="Times New Roman" w:hAnsi="Times New Roman"/>
          <w:sz w:val="28"/>
          <w:szCs w:val="28"/>
        </w:rPr>
        <w:t>.</w:t>
      </w:r>
      <w:r w:rsidR="004C1647" w:rsidRPr="006C5AB8">
        <w:rPr>
          <w:rFonts w:ascii="Times New Roman" w:hAnsi="Times New Roman"/>
          <w:sz w:val="28"/>
          <w:szCs w:val="28"/>
        </w:rPr>
        <w:t>1</w:t>
      </w:r>
      <w:r w:rsidR="004254A9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</w:t>
      </w:r>
      <w:r w:rsidR="00175A07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3.36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E95961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E95961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E95961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E95961" w:rsidRPr="006C5AB8">
        <w:rPr>
          <w:rFonts w:ascii="Times New Roman" w:hAnsi="Times New Roman"/>
          <w:sz w:val="28"/>
          <w:szCs w:val="28"/>
        </w:rPr>
        <w:t>.</w:t>
      </w:r>
      <w:r w:rsidR="004C1647" w:rsidRPr="006C5AB8">
        <w:rPr>
          <w:rFonts w:ascii="Times New Roman" w:hAnsi="Times New Roman"/>
          <w:sz w:val="28"/>
          <w:szCs w:val="28"/>
        </w:rPr>
        <w:t>1</w:t>
      </w:r>
      <w:r w:rsidR="00E95961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6C5AB8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6C5AB8">
        <w:rPr>
          <w:rFonts w:ascii="Times New Roman" w:hAnsi="Times New Roman"/>
          <w:sz w:val="28"/>
          <w:szCs w:val="28"/>
        </w:rPr>
        <w:t>,</w:t>
      </w:r>
      <w:r w:rsidR="0094748E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94748E" w:rsidRPr="006C5AB8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501015" w:rsidRPr="006C5AB8"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175A07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3.37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EF7ECA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EF7ECA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EF7ECA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EF7ECA" w:rsidRPr="006C5AB8">
        <w:rPr>
          <w:rFonts w:ascii="Times New Roman" w:hAnsi="Times New Roman"/>
          <w:sz w:val="28"/>
          <w:szCs w:val="28"/>
        </w:rPr>
        <w:t>.</w:t>
      </w:r>
      <w:r w:rsidR="004C1647" w:rsidRPr="006C5AB8">
        <w:rPr>
          <w:rFonts w:ascii="Times New Roman" w:hAnsi="Times New Roman"/>
          <w:sz w:val="28"/>
          <w:szCs w:val="28"/>
        </w:rPr>
        <w:t>1</w:t>
      </w:r>
      <w:r w:rsidR="00EF7ECA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6C5AB8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6C5AB8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3.38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6C5AB8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6C5AB8">
        <w:rPr>
          <w:rFonts w:ascii="Times New Roman" w:hAnsi="Times New Roman"/>
          <w:sz w:val="28"/>
          <w:szCs w:val="28"/>
        </w:rPr>
        <w:t>2.7</w:t>
      </w:r>
      <w:r w:rsidR="0068141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A529D5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3.39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6C5AB8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3.40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6C5AB8">
        <w:rPr>
          <w:rFonts w:ascii="Times New Roman" w:hAnsi="Times New Roman"/>
          <w:sz w:val="28"/>
          <w:szCs w:val="28"/>
        </w:rPr>
        <w:t xml:space="preserve"> </w:t>
      </w:r>
      <w:r w:rsidR="008041D2" w:rsidRPr="006C5AB8">
        <w:rPr>
          <w:rFonts w:ascii="Times New Roman" w:hAnsi="Times New Roman"/>
          <w:sz w:val="28"/>
          <w:szCs w:val="28"/>
        </w:rPr>
        <w:t>уполномоченного органа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3.41</w:t>
      </w:r>
      <w:r w:rsidR="005B5926" w:rsidRPr="006C5AB8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6C5AB8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:rsidR="005B5926" w:rsidRPr="006C5AB8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3.42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F62640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4A66D6" w:rsidRPr="006C5AB8">
        <w:rPr>
          <w:rFonts w:ascii="Times New Roman" w:hAnsi="Times New Roman"/>
          <w:sz w:val="28"/>
          <w:szCs w:val="28"/>
        </w:rPr>
        <w:t xml:space="preserve"> </w:t>
      </w:r>
      <w:r w:rsidR="00F62640" w:rsidRPr="006C5AB8">
        <w:rPr>
          <w:rFonts w:ascii="Times New Roman" w:hAnsi="Times New Roman"/>
          <w:sz w:val="28"/>
          <w:szCs w:val="28"/>
        </w:rPr>
        <w:t>-</w:t>
      </w:r>
      <w:r w:rsidR="004A66D6" w:rsidRPr="006C5AB8">
        <w:rPr>
          <w:rFonts w:ascii="Times New Roman" w:hAnsi="Times New Roman"/>
          <w:sz w:val="28"/>
          <w:szCs w:val="28"/>
        </w:rPr>
        <w:t xml:space="preserve"> </w:t>
      </w:r>
      <w:r w:rsidR="00F62640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F62640" w:rsidRPr="006C5AB8">
        <w:rPr>
          <w:rFonts w:ascii="Times New Roman" w:hAnsi="Times New Roman"/>
          <w:sz w:val="28"/>
          <w:szCs w:val="28"/>
        </w:rPr>
        <w:t>.</w:t>
      </w:r>
      <w:r w:rsidR="004A66D6" w:rsidRPr="006C5AB8">
        <w:rPr>
          <w:rFonts w:ascii="Times New Roman" w:hAnsi="Times New Roman"/>
          <w:sz w:val="28"/>
          <w:szCs w:val="28"/>
        </w:rPr>
        <w:t>1</w:t>
      </w:r>
      <w:r w:rsidR="00F6264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6C5AB8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6C5AB8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3.43</w:t>
      </w:r>
      <w:r w:rsidR="005B5926" w:rsidRPr="006C5AB8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6C5AB8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05658B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4A66D6" w:rsidRPr="006C5AB8">
        <w:rPr>
          <w:rFonts w:ascii="Times New Roman" w:hAnsi="Times New Roman"/>
          <w:sz w:val="28"/>
          <w:szCs w:val="28"/>
        </w:rPr>
        <w:t xml:space="preserve"> </w:t>
      </w:r>
      <w:r w:rsidR="0005658B" w:rsidRPr="006C5AB8">
        <w:rPr>
          <w:rFonts w:ascii="Times New Roman" w:hAnsi="Times New Roman"/>
          <w:sz w:val="28"/>
          <w:szCs w:val="28"/>
        </w:rPr>
        <w:t>-</w:t>
      </w:r>
      <w:r w:rsidR="004A66D6" w:rsidRPr="006C5AB8">
        <w:rPr>
          <w:rFonts w:ascii="Times New Roman" w:hAnsi="Times New Roman"/>
          <w:sz w:val="28"/>
          <w:szCs w:val="28"/>
        </w:rPr>
        <w:t xml:space="preserve"> </w:t>
      </w:r>
      <w:r w:rsidR="0005658B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05658B" w:rsidRPr="006C5AB8">
        <w:rPr>
          <w:rFonts w:ascii="Times New Roman" w:hAnsi="Times New Roman"/>
          <w:sz w:val="28"/>
          <w:szCs w:val="28"/>
        </w:rPr>
        <w:t>.</w:t>
      </w:r>
      <w:r w:rsidR="004A66D6" w:rsidRPr="006C5AB8">
        <w:rPr>
          <w:rFonts w:ascii="Times New Roman" w:hAnsi="Times New Roman"/>
          <w:sz w:val="28"/>
          <w:szCs w:val="28"/>
        </w:rPr>
        <w:t>1</w:t>
      </w:r>
      <w:r w:rsidR="0005658B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6C5AB8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6C5AB8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8A236A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е,</w:t>
      </w:r>
      <w:r w:rsidR="008A236A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8A236A" w:rsidRPr="006C5AB8">
        <w:rPr>
          <w:rFonts w:ascii="Times New Roman" w:hAnsi="Times New Roman"/>
          <w:sz w:val="28"/>
          <w:szCs w:val="28"/>
        </w:rPr>
        <w:t>егиональн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8A236A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3A487D" w:rsidRPr="006C5AB8">
        <w:rPr>
          <w:rFonts w:ascii="Times New Roman" w:hAnsi="Times New Roman"/>
          <w:sz w:val="28"/>
          <w:szCs w:val="28"/>
        </w:rPr>
        <w:t>или</w:t>
      </w:r>
      <w:r w:rsidR="00841DF5" w:rsidRPr="006C5AB8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6C5AB8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C30A0F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3.44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6C5AB8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6C5AB8">
        <w:rPr>
          <w:rFonts w:ascii="Times New Roman" w:hAnsi="Times New Roman"/>
          <w:sz w:val="28"/>
          <w:szCs w:val="28"/>
        </w:rPr>
        <w:t>2.9</w:t>
      </w:r>
      <w:r w:rsidR="00A07A96" w:rsidRPr="006C5AB8">
        <w:rPr>
          <w:rFonts w:ascii="Times New Roman" w:hAnsi="Times New Roman"/>
          <w:sz w:val="28"/>
          <w:szCs w:val="28"/>
        </w:rPr>
        <w:t>, 2.</w:t>
      </w:r>
      <w:r w:rsidR="004C1647" w:rsidRPr="006C5AB8">
        <w:rPr>
          <w:rFonts w:ascii="Times New Roman" w:hAnsi="Times New Roman"/>
          <w:sz w:val="28"/>
          <w:szCs w:val="28"/>
        </w:rPr>
        <w:t>10 </w:t>
      </w:r>
      <w:r w:rsidR="00A07A96" w:rsidRPr="006C5AB8">
        <w:rPr>
          <w:rFonts w:ascii="Times New Roman" w:hAnsi="Times New Roman"/>
          <w:sz w:val="28"/>
          <w:szCs w:val="28"/>
        </w:rPr>
        <w:t>-</w:t>
      </w:r>
      <w:r w:rsidR="004C1647" w:rsidRPr="006C5AB8">
        <w:rPr>
          <w:rFonts w:ascii="Times New Roman" w:hAnsi="Times New Roman"/>
          <w:sz w:val="28"/>
          <w:szCs w:val="28"/>
        </w:rPr>
        <w:t> </w:t>
      </w:r>
      <w:r w:rsidR="00A07A96" w:rsidRPr="006C5AB8">
        <w:rPr>
          <w:rFonts w:ascii="Times New Roman" w:hAnsi="Times New Roman"/>
          <w:sz w:val="28"/>
          <w:szCs w:val="28"/>
        </w:rPr>
        <w:t>2.</w:t>
      </w:r>
      <w:r w:rsidR="004C1647" w:rsidRPr="006C5AB8">
        <w:rPr>
          <w:rFonts w:ascii="Times New Roman" w:hAnsi="Times New Roman"/>
          <w:sz w:val="28"/>
          <w:szCs w:val="28"/>
        </w:rPr>
        <w:t>10</w:t>
      </w:r>
      <w:r w:rsidR="00A07A96" w:rsidRPr="006C5AB8">
        <w:rPr>
          <w:rFonts w:ascii="Times New Roman" w:hAnsi="Times New Roman"/>
          <w:sz w:val="28"/>
          <w:szCs w:val="28"/>
        </w:rPr>
        <w:t>.</w:t>
      </w:r>
      <w:r w:rsidR="004A66D6" w:rsidRPr="006C5AB8">
        <w:rPr>
          <w:rFonts w:ascii="Times New Roman" w:hAnsi="Times New Roman"/>
          <w:sz w:val="28"/>
          <w:szCs w:val="28"/>
        </w:rPr>
        <w:t>1</w:t>
      </w:r>
      <w:r w:rsidR="00A07A96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6C5AB8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6C5AB8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3.45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C81498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7" w:history="1">
        <w:r w:rsidR="005B5926" w:rsidRPr="006C5AB8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6C5AB8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6C5AB8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3.45.1.</w:t>
      </w:r>
      <w:r w:rsidR="004B313A" w:rsidRPr="006C5AB8">
        <w:rPr>
          <w:rFonts w:ascii="Times New Roman" w:hAnsi="Times New Roman"/>
          <w:sz w:val="28"/>
          <w:szCs w:val="28"/>
        </w:rPr>
        <w:t> </w:t>
      </w:r>
      <w:r w:rsidRPr="006C5AB8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3.46</w:t>
      </w:r>
      <w:r w:rsidR="005B5926" w:rsidRPr="006C5AB8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A529D5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E020C7" w:rsidRPr="006C5AB8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3.47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6C5AB8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6C5AB8">
        <w:rPr>
          <w:rFonts w:ascii="Times New Roman" w:hAnsi="Times New Roman"/>
          <w:sz w:val="28"/>
          <w:szCs w:val="28"/>
        </w:rPr>
        <w:t>2.7</w:t>
      </w:r>
      <w:r w:rsidR="008A6859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Pr="006C5AB8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6C5AB8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6C5AB8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6C5AB8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</w:t>
      </w:r>
      <w:r w:rsidR="00EC4199" w:rsidRPr="006C5AB8">
        <w:rPr>
          <w:rFonts w:ascii="Times New Roman" w:hAnsi="Times New Roman"/>
          <w:sz w:val="28"/>
          <w:szCs w:val="28"/>
        </w:rPr>
        <w:t>8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  <w:r w:rsidR="00C43ECC" w:rsidRPr="006C5AB8">
        <w:rPr>
          <w:rFonts w:ascii="Times New Roman" w:hAnsi="Times New Roman"/>
          <w:bCs/>
          <w:sz w:val="28"/>
          <w:szCs w:val="28"/>
        </w:rPr>
        <w:t>Заявитель вправе о</w:t>
      </w:r>
      <w:r w:rsidR="00A529D5" w:rsidRPr="006C5AB8">
        <w:rPr>
          <w:rFonts w:ascii="Times New Roman" w:hAnsi="Times New Roman"/>
          <w:bCs/>
          <w:sz w:val="28"/>
          <w:szCs w:val="28"/>
        </w:rPr>
        <w:t xml:space="preserve">братиться в уполномоченный </w:t>
      </w:r>
      <w:r w:rsidR="00C43ECC" w:rsidRPr="006C5AB8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с заявлением об оставлении заявления о выдаче </w:t>
      </w:r>
      <w:r w:rsidR="008C1716" w:rsidRPr="006C5AB8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 w:rsidRPr="006C5AB8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 w:rsidRPr="006C5AB8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6C5AB8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6C5AB8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 w:rsidRPr="006C5AB8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 w:rsidRPr="006C5AB8">
        <w:rPr>
          <w:rFonts w:ascii="Times New Roman" w:hAnsi="Times New Roman"/>
          <w:bCs/>
          <w:sz w:val="28"/>
          <w:szCs w:val="28"/>
        </w:rPr>
        <w:t>8</w:t>
      </w:r>
      <w:r w:rsidR="00C43ECC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6C5AB8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6C5AB8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6C5AB8">
        <w:rPr>
          <w:rFonts w:ascii="Times New Roman" w:hAnsi="Times New Roman"/>
          <w:sz w:val="28"/>
          <w:szCs w:val="28"/>
        </w:rPr>
        <w:t xml:space="preserve">, </w:t>
      </w:r>
      <w:r w:rsidR="00C43ECC" w:rsidRPr="006C5AB8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6C5AB8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 w:rsidRPr="006C5AB8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</w:t>
      </w:r>
      <w:r w:rsidR="00F701FE" w:rsidRPr="006C5AB8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6C5AB8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6C5AB8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 w:rsidRPr="006C5AB8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6C5AB8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6C5AB8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6C5AB8">
        <w:rPr>
          <w:rFonts w:ascii="Times New Roman" w:hAnsi="Times New Roman"/>
          <w:bCs/>
          <w:sz w:val="28"/>
          <w:szCs w:val="28"/>
        </w:rPr>
        <w:t>фор</w:t>
      </w:r>
      <w:r w:rsidR="00D25B97" w:rsidRPr="006C5AB8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 w:rsidRPr="006C5AB8">
        <w:rPr>
          <w:rFonts w:ascii="Times New Roman" w:hAnsi="Times New Roman"/>
          <w:bCs/>
          <w:sz w:val="28"/>
          <w:szCs w:val="28"/>
        </w:rPr>
        <w:t>9</w:t>
      </w:r>
      <w:r w:rsidRPr="006C5AB8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6C5AB8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6C5AB8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6C5AB8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6C5AB8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 w:rsidRPr="006C5AB8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6C5AB8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 w:rsidRPr="006C5AB8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6C5AB8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местного самоуправления за предоставлением услуги.</w:t>
      </w:r>
    </w:p>
    <w:p w:rsidR="00E020C7" w:rsidRPr="006C5AB8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Вариант 2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3.4</w:t>
      </w:r>
      <w:r w:rsidR="00EC4199" w:rsidRPr="006C5AB8">
        <w:rPr>
          <w:rFonts w:ascii="Times New Roman" w:hAnsi="Times New Roman"/>
          <w:sz w:val="28"/>
          <w:szCs w:val="28"/>
        </w:rPr>
        <w:t>9</w:t>
      </w:r>
      <w:r w:rsidR="005B5926" w:rsidRPr="006C5AB8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6C5AB8">
        <w:rPr>
          <w:rFonts w:ascii="Times New Roman" w:hAnsi="Times New Roman"/>
          <w:sz w:val="28"/>
          <w:szCs w:val="28"/>
        </w:rPr>
        <w:t xml:space="preserve">я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 w:rsidRPr="006C5AB8">
        <w:rPr>
          <w:rFonts w:ascii="Times New Roman" w:hAnsi="Times New Roman"/>
          <w:sz w:val="28"/>
          <w:szCs w:val="28"/>
        </w:rPr>
        <w:t>услуги указан</w:t>
      </w:r>
      <w:r w:rsidR="006C6EA2" w:rsidRPr="006C5AB8">
        <w:rPr>
          <w:rFonts w:ascii="Times New Roman" w:hAnsi="Times New Roman"/>
          <w:sz w:val="28"/>
          <w:szCs w:val="28"/>
        </w:rPr>
        <w:t xml:space="preserve"> в</w:t>
      </w:r>
      <w:r w:rsidR="00FB21D5" w:rsidRPr="006C5AB8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C07A60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FB21D5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6C5AB8">
        <w:rPr>
          <w:rFonts w:ascii="Times New Roman" w:hAnsi="Times New Roman"/>
          <w:sz w:val="28"/>
          <w:szCs w:val="28"/>
        </w:rPr>
        <w:t>2.3</w:t>
      </w:r>
      <w:r w:rsidR="00FB21D5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A529D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lastRenderedPageBreak/>
        <w:t>Прием запроса и документов и (или) информации, необходимых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529D5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EC4199" w:rsidRPr="006C5AB8">
        <w:rPr>
          <w:rFonts w:ascii="Times New Roman" w:hAnsi="Times New Roman"/>
          <w:sz w:val="28"/>
          <w:szCs w:val="28"/>
        </w:rPr>
        <w:t>50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6C5AB8">
        <w:rPr>
          <w:rFonts w:ascii="Times New Roman" w:hAnsi="Times New Roman"/>
          <w:sz w:val="28"/>
          <w:szCs w:val="28"/>
        </w:rPr>
        <w:t>заявления</w:t>
      </w:r>
      <w:r w:rsidR="001E12EF" w:rsidRPr="006C5AB8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6C5AB8">
        <w:rPr>
          <w:rFonts w:ascii="Times New Roman" w:hAnsi="Times New Roman"/>
          <w:sz w:val="28"/>
          <w:szCs w:val="28"/>
        </w:rPr>
        <w:t xml:space="preserve"> по </w:t>
      </w:r>
      <w:r w:rsidR="004441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6C5AB8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6C5AB8">
        <w:rPr>
          <w:rFonts w:ascii="Times New Roman" w:hAnsi="Times New Roman"/>
          <w:sz w:val="28"/>
          <w:szCs w:val="28"/>
        </w:rPr>
        <w:t xml:space="preserve">Приложению № </w:t>
      </w:r>
      <w:r w:rsidR="00B06F6D" w:rsidRPr="006C5AB8">
        <w:rPr>
          <w:rFonts w:ascii="Times New Roman" w:hAnsi="Times New Roman"/>
          <w:sz w:val="28"/>
          <w:szCs w:val="28"/>
        </w:rPr>
        <w:t>4</w:t>
      </w:r>
      <w:r w:rsidR="00F64249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6C5AB8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F26D56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6C5AB8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EC4199" w:rsidRPr="006C5AB8">
        <w:rPr>
          <w:rFonts w:ascii="Times New Roman" w:hAnsi="Times New Roman"/>
          <w:sz w:val="28"/>
          <w:szCs w:val="28"/>
        </w:rPr>
        <w:t>51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  <w:r w:rsidR="000F1C60"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6C5AB8">
        <w:rPr>
          <w:rFonts w:ascii="Times New Roman" w:hAnsi="Times New Roman"/>
          <w:sz w:val="28"/>
          <w:szCs w:val="28"/>
        </w:rPr>
        <w:t>под</w:t>
      </w:r>
      <w:r w:rsidR="000F1C60" w:rsidRPr="006C5AB8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6C5AB8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377909" w:rsidRPr="006C5AB8">
        <w:rPr>
          <w:rFonts w:ascii="Times New Roman" w:hAnsi="Times New Roman"/>
          <w:sz w:val="28"/>
          <w:szCs w:val="28"/>
        </w:rPr>
        <w:t>4</w:t>
      </w:r>
      <w:r w:rsidR="000F1C60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 w:rsidR="002B54E3" w:rsidRPr="006C5AB8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0F1C60" w:rsidRPr="006C5AB8">
        <w:rPr>
          <w:rFonts w:ascii="Times New Roman" w:hAnsi="Times New Roman"/>
          <w:sz w:val="28"/>
          <w:szCs w:val="28"/>
        </w:rPr>
        <w:t xml:space="preserve">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377909" w:rsidRPr="006C5AB8">
        <w:rPr>
          <w:rFonts w:ascii="Times New Roman" w:hAnsi="Times New Roman"/>
          <w:sz w:val="28"/>
          <w:szCs w:val="28"/>
        </w:rPr>
        <w:t>4</w:t>
      </w:r>
      <w:r w:rsidR="000F1C60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6C5AB8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6C5AB8">
        <w:rPr>
          <w:rFonts w:ascii="Times New Roman" w:hAnsi="Times New Roman"/>
          <w:sz w:val="28"/>
          <w:szCs w:val="28"/>
        </w:rPr>
        <w:t>уполномоченный орган</w:t>
      </w:r>
      <w:r w:rsidRPr="006C5AB8">
        <w:rPr>
          <w:rFonts w:ascii="Times New Roman" w:hAnsi="Times New Roman"/>
          <w:sz w:val="28"/>
          <w:szCs w:val="28"/>
        </w:rPr>
        <w:t xml:space="preserve"> представля</w:t>
      </w:r>
      <w:r w:rsidR="002B54E3" w:rsidRPr="006C5AB8">
        <w:rPr>
          <w:rFonts w:ascii="Times New Roman" w:hAnsi="Times New Roman"/>
          <w:sz w:val="28"/>
          <w:szCs w:val="28"/>
        </w:rPr>
        <w:t>ются документы, предусмотренные пунктом</w:t>
      </w:r>
      <w:r w:rsidR="00C5388B" w:rsidRPr="006C5AB8">
        <w:rPr>
          <w:rFonts w:ascii="Times New Roman" w:hAnsi="Times New Roman"/>
          <w:sz w:val="28"/>
          <w:szCs w:val="28"/>
        </w:rPr>
        <w:t xml:space="preserve">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377909" w:rsidRPr="006C5AB8">
        <w:rPr>
          <w:rFonts w:ascii="Times New Roman" w:hAnsi="Times New Roman"/>
          <w:sz w:val="28"/>
          <w:szCs w:val="28"/>
        </w:rPr>
        <w:t>4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C5AB8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45770B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377909" w:rsidRPr="006C5AB8">
        <w:rPr>
          <w:rFonts w:ascii="Times New Roman" w:hAnsi="Times New Roman"/>
          <w:sz w:val="28"/>
          <w:szCs w:val="28"/>
        </w:rPr>
        <w:t>4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5B5926" w:rsidRPr="006C5AB8">
        <w:rPr>
          <w:rFonts w:ascii="Times New Roman" w:hAnsi="Times New Roman"/>
          <w:sz w:val="28"/>
          <w:szCs w:val="28"/>
        </w:rPr>
        <w:t>5</w:t>
      </w:r>
      <w:r w:rsidR="00EC4199" w:rsidRPr="006C5AB8">
        <w:rPr>
          <w:rFonts w:ascii="Times New Roman" w:hAnsi="Times New Roman"/>
          <w:sz w:val="28"/>
          <w:szCs w:val="28"/>
        </w:rPr>
        <w:t>2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Pr="006C5AB8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5717DD" w:rsidRPr="006C5AB8">
        <w:rPr>
          <w:rFonts w:ascii="Times New Roman" w:hAnsi="Times New Roman"/>
          <w:sz w:val="28"/>
          <w:szCs w:val="28"/>
        </w:rPr>
        <w:t>52</w:t>
      </w:r>
      <w:r w:rsidRPr="006C5AB8">
        <w:rPr>
          <w:rFonts w:ascii="Times New Roman" w:hAnsi="Times New Roman"/>
          <w:sz w:val="28"/>
          <w:szCs w:val="28"/>
        </w:rPr>
        <w:t xml:space="preserve">.1. В приеме </w:t>
      </w:r>
      <w:r w:rsidR="004B313A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Pr="006C5AB8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F59DC" w:rsidRPr="006C5AB8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уполномоченным </w:t>
      </w:r>
      <w:proofErr w:type="spellStart"/>
      <w:r w:rsidR="00A529D5" w:rsidRPr="006C5AB8">
        <w:rPr>
          <w:rFonts w:ascii="Times New Roman" w:hAnsi="Times New Roman"/>
          <w:bCs/>
          <w:sz w:val="28"/>
          <w:szCs w:val="28"/>
        </w:rPr>
        <w:t>оганом</w:t>
      </w:r>
      <w:proofErr w:type="spellEnd"/>
      <w:r w:rsidR="00A529D5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>местного самоуправления и многофункциональным центром</w:t>
      </w:r>
      <w:r w:rsidR="00A529D5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 xml:space="preserve">в </w:t>
      </w:r>
      <w:r w:rsidRPr="006C5AB8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6C5AB8">
        <w:rPr>
          <w:rFonts w:ascii="Times New Roman" w:hAnsi="Times New Roman"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</w:t>
      </w:r>
      <w:r w:rsidR="00EC4199" w:rsidRPr="006C5AB8">
        <w:rPr>
          <w:rFonts w:ascii="Times New Roman" w:hAnsi="Times New Roman"/>
          <w:sz w:val="28"/>
          <w:szCs w:val="28"/>
        </w:rPr>
        <w:t>3</w:t>
      </w:r>
      <w:r w:rsidR="005B5926" w:rsidRPr="006C5AB8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6C5AB8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</w:t>
      </w:r>
      <w:r w:rsidR="00EC4199" w:rsidRPr="006C5AB8">
        <w:rPr>
          <w:rFonts w:ascii="Times New Roman" w:hAnsi="Times New Roman"/>
          <w:sz w:val="28"/>
          <w:szCs w:val="28"/>
        </w:rPr>
        <w:t>4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6C5AB8">
        <w:rPr>
          <w:rFonts w:ascii="Times New Roman" w:hAnsi="Times New Roman"/>
          <w:sz w:val="28"/>
          <w:szCs w:val="28"/>
        </w:rPr>
        <w:t>в подпункте</w:t>
      </w:r>
      <w:r w:rsidR="00802DE9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02DE9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802DE9" w:rsidRPr="006C5AB8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BC7AB7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6C5AB8">
        <w:rPr>
          <w:rFonts w:ascii="Times New Roman" w:hAnsi="Times New Roman"/>
          <w:sz w:val="28"/>
          <w:szCs w:val="28"/>
        </w:rPr>
        <w:t xml:space="preserve"> </w:t>
      </w:r>
      <w:r w:rsidR="001C389A" w:rsidRPr="006C5AB8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6C5AB8">
        <w:rPr>
          <w:rFonts w:ascii="Times New Roman" w:hAnsi="Times New Roman"/>
          <w:sz w:val="28"/>
          <w:szCs w:val="28"/>
        </w:rPr>
        <w:t>способа</w:t>
      </w:r>
      <w:r w:rsidRPr="006C5AB8">
        <w:rPr>
          <w:rFonts w:ascii="Times New Roman" w:hAnsi="Times New Roman"/>
          <w:sz w:val="28"/>
          <w:szCs w:val="28"/>
        </w:rPr>
        <w:t>м</w:t>
      </w:r>
      <w:r w:rsidR="00362F3B" w:rsidRPr="006C5AB8">
        <w:rPr>
          <w:rFonts w:ascii="Times New Roman" w:hAnsi="Times New Roman"/>
          <w:sz w:val="28"/>
          <w:szCs w:val="28"/>
        </w:rPr>
        <w:t>и</w:t>
      </w:r>
      <w:r w:rsidRPr="006C5AB8">
        <w:rPr>
          <w:rFonts w:ascii="Times New Roman" w:hAnsi="Times New Roman"/>
          <w:sz w:val="28"/>
          <w:szCs w:val="28"/>
        </w:rPr>
        <w:t>, указанным</w:t>
      </w:r>
      <w:r w:rsidR="00362F3B" w:rsidRPr="006C5AB8">
        <w:rPr>
          <w:rFonts w:ascii="Times New Roman" w:hAnsi="Times New Roman"/>
          <w:sz w:val="28"/>
          <w:szCs w:val="28"/>
        </w:rPr>
        <w:t>и</w:t>
      </w:r>
      <w:r w:rsidRPr="006C5AB8">
        <w:rPr>
          <w:rFonts w:ascii="Times New Roman" w:hAnsi="Times New Roman"/>
          <w:sz w:val="28"/>
          <w:szCs w:val="28"/>
        </w:rPr>
        <w:t xml:space="preserve"> в </w:t>
      </w:r>
      <w:r w:rsidR="00F167DB" w:rsidRPr="006C5AB8">
        <w:rPr>
          <w:rFonts w:ascii="Times New Roman" w:hAnsi="Times New Roman"/>
          <w:sz w:val="28"/>
          <w:szCs w:val="28"/>
        </w:rPr>
        <w:t>подпункта</w:t>
      </w:r>
      <w:r w:rsidR="00362F3B" w:rsidRPr="006C5AB8">
        <w:rPr>
          <w:rFonts w:ascii="Times New Roman" w:hAnsi="Times New Roman"/>
          <w:sz w:val="28"/>
          <w:szCs w:val="28"/>
        </w:rPr>
        <w:t xml:space="preserve">х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F167DB" w:rsidRPr="006C5AB8">
        <w:rPr>
          <w:rFonts w:ascii="Times New Roman" w:hAnsi="Times New Roman"/>
          <w:sz w:val="28"/>
          <w:szCs w:val="28"/>
        </w:rPr>
        <w:t>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F167DB" w:rsidRPr="006C5AB8">
        <w:rPr>
          <w:rFonts w:ascii="Times New Roman" w:hAnsi="Times New Roman"/>
          <w:sz w:val="28"/>
          <w:szCs w:val="28"/>
        </w:rPr>
        <w:t xml:space="preserve">,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F167DB" w:rsidRPr="006C5AB8">
        <w:rPr>
          <w:rFonts w:ascii="Times New Roman" w:hAnsi="Times New Roman"/>
          <w:sz w:val="28"/>
          <w:szCs w:val="28"/>
        </w:rPr>
        <w:t>г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6C5AB8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6C5AB8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6C5AB8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6C5AB8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</w:t>
      </w:r>
      <w:r w:rsidRPr="006C5AB8">
        <w:rPr>
          <w:rFonts w:ascii="Times New Roman" w:hAnsi="Times New Roman"/>
          <w:sz w:val="28"/>
          <w:szCs w:val="28"/>
        </w:rPr>
        <w:lastRenderedPageBreak/>
        <w:t xml:space="preserve">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8" w:history="1">
        <w:r w:rsidRPr="006C5AB8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6C5AB8">
        <w:rPr>
          <w:rFonts w:ascii="Times New Roman" w:hAnsi="Times New Roman"/>
          <w:sz w:val="28"/>
          <w:szCs w:val="28"/>
        </w:rPr>
        <w:t xml:space="preserve"> №</w:t>
      </w:r>
      <w:r w:rsidRPr="006C5AB8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6C5AB8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3.55</w:t>
      </w:r>
      <w:r w:rsidR="005B5926" w:rsidRPr="006C5AB8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6C5AB8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6C5AB8">
        <w:rPr>
          <w:rFonts w:ascii="Times New Roman" w:hAnsi="Times New Roman"/>
          <w:sz w:val="28"/>
          <w:szCs w:val="28"/>
        </w:rPr>
        <w:t>,</w:t>
      </w:r>
      <w:r w:rsidR="00CE5C73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CE5C73" w:rsidRPr="006C5AB8">
        <w:rPr>
          <w:rFonts w:ascii="Times New Roman" w:hAnsi="Times New Roman"/>
          <w:sz w:val="28"/>
          <w:szCs w:val="28"/>
        </w:rPr>
        <w:t>егионального портала</w:t>
      </w:r>
      <w:r w:rsidR="00714CF2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6C5AB8">
        <w:rPr>
          <w:rFonts w:ascii="Times New Roman" w:hAnsi="Times New Roman"/>
          <w:sz w:val="28"/>
          <w:szCs w:val="28"/>
        </w:rPr>
        <w:t>через Единый портал</w:t>
      </w:r>
      <w:r w:rsidRPr="006C5AB8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 w:rsidRPr="006C5AB8">
        <w:rPr>
          <w:rFonts w:ascii="Times New Roman" w:hAnsi="Times New Roman"/>
          <w:sz w:val="28"/>
          <w:szCs w:val="28"/>
        </w:rPr>
        <w:t xml:space="preserve"> соответственно</w:t>
      </w:r>
      <w:r w:rsidRPr="006C5AB8">
        <w:rPr>
          <w:rFonts w:ascii="Times New Roman" w:hAnsi="Times New Roman"/>
          <w:sz w:val="28"/>
          <w:szCs w:val="28"/>
        </w:rPr>
        <w:t xml:space="preserve"> в </w:t>
      </w:r>
      <w:r w:rsidR="001C389A" w:rsidRPr="006C5AB8">
        <w:rPr>
          <w:rFonts w:ascii="Times New Roman" w:hAnsi="Times New Roman"/>
          <w:sz w:val="28"/>
          <w:szCs w:val="28"/>
        </w:rPr>
        <w:t>ЕСИА</w:t>
      </w:r>
      <w:r w:rsidR="00714CF2" w:rsidRPr="006C5AB8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6C5AB8">
        <w:rPr>
          <w:rFonts w:ascii="Times New Roman" w:hAnsi="Times New Roman"/>
          <w:sz w:val="28"/>
          <w:szCs w:val="28"/>
        </w:rPr>
        <w:t>взаимодействие</w:t>
      </w:r>
      <w:r w:rsidR="00714CF2" w:rsidRPr="006C5AB8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3.56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6C5AB8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3.57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6C5AB8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3.58</w:t>
      </w:r>
      <w:r w:rsidR="005B5926" w:rsidRPr="006C5AB8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3.59</w:t>
      </w:r>
      <w:r w:rsidR="005B5926" w:rsidRPr="006C5AB8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A529D5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3.60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6C5AB8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3.61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6C5AB8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 w:rsidRPr="006C5AB8">
        <w:rPr>
          <w:rFonts w:ascii="Times New Roman" w:hAnsi="Times New Roman"/>
          <w:sz w:val="28"/>
          <w:szCs w:val="28"/>
        </w:rPr>
        <w:t>1</w:t>
      </w:r>
      <w:r w:rsidR="001C389A" w:rsidRPr="006C5AB8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3.62</w:t>
      </w:r>
      <w:r w:rsidR="005B5926" w:rsidRPr="006C5AB8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Pr="006C5AB8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3.63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6C5AB8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1C389A" w:rsidRPr="006C5AB8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6C5AB8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6C5AB8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 w:rsidRPr="006C5AB8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 w:rsidRPr="006C5AB8">
        <w:rPr>
          <w:rFonts w:ascii="Times New Roman" w:hAnsi="Times New Roman"/>
          <w:sz w:val="28"/>
          <w:szCs w:val="28"/>
        </w:rPr>
        <w:lastRenderedPageBreak/>
        <w:t xml:space="preserve">№ </w:t>
      </w:r>
      <w:r w:rsidR="004C6CEE" w:rsidRPr="006C5AB8">
        <w:rPr>
          <w:rFonts w:ascii="Times New Roman" w:hAnsi="Times New Roman"/>
          <w:sz w:val="28"/>
          <w:szCs w:val="28"/>
        </w:rPr>
        <w:t>10</w:t>
      </w:r>
      <w:r w:rsidR="001C389A" w:rsidRPr="006C5AB8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6C5AB8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</w:t>
      </w:r>
      <w:r w:rsidR="001C389A" w:rsidRPr="006C5AB8">
        <w:rPr>
          <w:rFonts w:ascii="Times New Roman" w:hAnsi="Times New Roman"/>
          <w:sz w:val="28"/>
          <w:szCs w:val="28"/>
        </w:rPr>
        <w:t>)</w:t>
      </w:r>
      <w:r w:rsidR="005B5926"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</w:t>
      </w:r>
      <w:r w:rsidRPr="006C5AB8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 w:rsidRPr="006C5AB8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6C5AB8">
        <w:rPr>
          <w:rFonts w:ascii="Times New Roman" w:hAnsi="Times New Roman"/>
          <w:bCs/>
          <w:sz w:val="28"/>
          <w:szCs w:val="28"/>
        </w:rPr>
        <w:t xml:space="preserve">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6C5AB8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6C5AB8">
        <w:rPr>
          <w:rFonts w:ascii="Times New Roman" w:hAnsi="Times New Roman"/>
          <w:bCs/>
          <w:sz w:val="28"/>
          <w:szCs w:val="28"/>
        </w:rPr>
        <w:t xml:space="preserve">. </w:t>
      </w:r>
      <w:r w:rsidRPr="006C5AB8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 w:rsidRPr="006C5AB8">
        <w:rPr>
          <w:rFonts w:ascii="Times New Roman" w:hAnsi="Times New Roman"/>
          <w:sz w:val="28"/>
          <w:szCs w:val="28"/>
        </w:rPr>
        <w:t xml:space="preserve">ввод объекта </w:t>
      </w:r>
      <w:r w:rsidRPr="006C5AB8">
        <w:rPr>
          <w:rFonts w:ascii="Times New Roman" w:hAnsi="Times New Roman"/>
          <w:sz w:val="28"/>
          <w:szCs w:val="28"/>
        </w:rPr>
        <w:t>в</w:t>
      </w:r>
      <w:r w:rsidR="001A2C22" w:rsidRPr="006C5AB8">
        <w:rPr>
          <w:rFonts w:ascii="Times New Roman" w:hAnsi="Times New Roman"/>
          <w:sz w:val="28"/>
          <w:szCs w:val="28"/>
        </w:rPr>
        <w:t xml:space="preserve"> эксплуатацию</w:t>
      </w:r>
      <w:r w:rsidRPr="006C5AB8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3.64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услуг</w:t>
      </w:r>
      <w:r w:rsidR="00907C10" w:rsidRPr="006C5AB8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3.65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3.66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A529D5" w:rsidRPr="006C5AB8">
        <w:rPr>
          <w:rFonts w:ascii="Times New Roman" w:hAnsi="Times New Roman"/>
          <w:sz w:val="28"/>
          <w:szCs w:val="28"/>
        </w:rPr>
        <w:t>муниципальной</w:t>
      </w:r>
      <w:r w:rsidR="00C81498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6C5AB8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 w:rsidRPr="006C5AB8">
        <w:rPr>
          <w:rFonts w:ascii="Times New Roman" w:hAnsi="Times New Roman"/>
          <w:sz w:val="28"/>
          <w:szCs w:val="28"/>
        </w:rPr>
        <w:t>1</w:t>
      </w:r>
      <w:r w:rsidR="001D65B9" w:rsidRPr="006C5AB8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3.67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6C5AB8">
        <w:rPr>
          <w:rFonts w:ascii="Times New Roman" w:hAnsi="Times New Roman"/>
          <w:sz w:val="28"/>
          <w:szCs w:val="28"/>
        </w:rPr>
        <w:t>пять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3.68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</w:t>
      </w:r>
      <w:r w:rsidR="00D7122A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3.69</w:t>
      </w:r>
      <w:r w:rsidR="005B5926" w:rsidRPr="006C5AB8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6C5AB8">
        <w:rPr>
          <w:rFonts w:ascii="Times New Roman" w:hAnsi="Times New Roman"/>
          <w:sz w:val="28"/>
          <w:szCs w:val="28"/>
        </w:rPr>
        <w:t>диного портала</w:t>
      </w:r>
      <w:r w:rsidR="00957FD0" w:rsidRPr="006C5AB8">
        <w:rPr>
          <w:rFonts w:ascii="Times New Roman" w:hAnsi="Times New Roman"/>
          <w:sz w:val="28"/>
          <w:szCs w:val="28"/>
        </w:rPr>
        <w:t>, р</w:t>
      </w:r>
      <w:r w:rsidR="006F70DC" w:rsidRPr="006C5AB8">
        <w:rPr>
          <w:rFonts w:ascii="Times New Roman" w:hAnsi="Times New Roman"/>
          <w:sz w:val="28"/>
          <w:szCs w:val="28"/>
        </w:rPr>
        <w:t>егионального портала</w:t>
      </w:r>
      <w:r w:rsidR="00D7122A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6C5AB8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6F70DC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е,</w:t>
      </w:r>
      <w:r w:rsidR="006F70DC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6F70DC" w:rsidRPr="006C5AB8">
        <w:rPr>
          <w:rFonts w:ascii="Times New Roman" w:hAnsi="Times New Roman"/>
          <w:sz w:val="28"/>
          <w:szCs w:val="28"/>
        </w:rPr>
        <w:t>егиональн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6F70DC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D7122A" w:rsidRPr="006C5AB8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D7122A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3.70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6C5AB8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6C5AB8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7C23E7" w:rsidRPr="006C5AB8">
        <w:rPr>
          <w:rFonts w:ascii="Times New Roman" w:hAnsi="Times New Roman"/>
          <w:sz w:val="28"/>
          <w:szCs w:val="28"/>
        </w:rPr>
        <w:t>муниципальной</w:t>
      </w:r>
      <w:r w:rsidR="0079533A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3.71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 w:rsidRPr="006C5AB8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Предоставление результата </w:t>
      </w:r>
      <w:r w:rsidR="007C23E7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3.72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3.73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6C5AB8">
        <w:rPr>
          <w:rFonts w:ascii="Times New Roman" w:hAnsi="Times New Roman"/>
          <w:sz w:val="28"/>
          <w:szCs w:val="28"/>
        </w:rPr>
        <w:t>ого органа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3.74</w:t>
      </w:r>
      <w:r w:rsidR="005B5926" w:rsidRPr="006C5AB8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6C5AB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3.75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3.76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6C5AB8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6C5AB8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6C5AB8">
        <w:rPr>
          <w:rFonts w:ascii="Times New Roman" w:hAnsi="Times New Roman"/>
          <w:sz w:val="28"/>
          <w:szCs w:val="28"/>
        </w:rPr>
        <w:t>портал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DF3FB2" w:rsidRPr="006C5AB8">
        <w:rPr>
          <w:rFonts w:ascii="Times New Roman" w:hAnsi="Times New Roman"/>
          <w:sz w:val="28"/>
          <w:szCs w:val="28"/>
        </w:rPr>
        <w:t>,</w:t>
      </w:r>
      <w:r w:rsidR="00B43EE6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3D1C45" w:rsidRPr="006C5AB8">
        <w:rPr>
          <w:rFonts w:ascii="Times New Roman" w:hAnsi="Times New Roman"/>
          <w:sz w:val="28"/>
          <w:szCs w:val="28"/>
        </w:rPr>
        <w:t>егиональн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3D1C45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B43EE6" w:rsidRPr="006C5AB8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B43EE6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3.77</w:t>
      </w:r>
      <w:r w:rsidR="005B5926" w:rsidRPr="006C5AB8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6C5AB8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6C5AB8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4B313A" w:rsidRPr="006C5AB8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3.78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предоставлении дубликата и составляет </w:t>
      </w:r>
      <w:r w:rsidR="001D65B9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</w:t>
      </w:r>
      <w:r w:rsidR="000C10BA" w:rsidRPr="006C5AB8">
        <w:rPr>
          <w:rFonts w:ascii="Times New Roman" w:hAnsi="Times New Roman"/>
          <w:sz w:val="28"/>
          <w:szCs w:val="28"/>
        </w:rPr>
        <w:t xml:space="preserve"> но </w:t>
      </w:r>
      <w:r w:rsidR="00BA365F" w:rsidRPr="006C5AB8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1D0B7C" w:rsidRPr="006C5AB8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3.78.1. Возможность предоставления результата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6C5AB8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3.79</w:t>
      </w:r>
      <w:r w:rsidR="005B5926" w:rsidRPr="006C5AB8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C23E7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3.80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указан </w:t>
      </w:r>
      <w:r w:rsidR="00DC4E15" w:rsidRPr="006C5AB8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 w:rsidRPr="006C5AB8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Вариант 3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3.81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7C23E7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205320" w:rsidRPr="006C5AB8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6C5AB8">
        <w:rPr>
          <w:rFonts w:ascii="Times New Roman" w:hAnsi="Times New Roman"/>
          <w:sz w:val="28"/>
          <w:szCs w:val="28"/>
        </w:rPr>
        <w:t>подпункте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54DE4" w:rsidRPr="006C5AB8">
        <w:rPr>
          <w:rFonts w:ascii="Times New Roman" w:hAnsi="Times New Roman"/>
          <w:sz w:val="28"/>
          <w:szCs w:val="28"/>
        </w:rPr>
        <w:t>в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205320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6C5AB8">
        <w:rPr>
          <w:rFonts w:ascii="Times New Roman" w:hAnsi="Times New Roman"/>
          <w:sz w:val="28"/>
          <w:szCs w:val="28"/>
        </w:rPr>
        <w:t>2.3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7C23E7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C23E7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3.82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6C5AB8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6C5AB8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6C5AB8">
        <w:rPr>
          <w:rFonts w:ascii="Times New Roman" w:hAnsi="Times New Roman"/>
          <w:sz w:val="28"/>
          <w:szCs w:val="28"/>
        </w:rPr>
        <w:t>П</w:t>
      </w:r>
      <w:r w:rsidR="00B953F9" w:rsidRPr="006C5AB8">
        <w:rPr>
          <w:rFonts w:ascii="Times New Roman" w:hAnsi="Times New Roman"/>
          <w:sz w:val="28"/>
          <w:szCs w:val="28"/>
        </w:rPr>
        <w:t>риложению №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013020" w:rsidRPr="006C5AB8">
        <w:rPr>
          <w:rFonts w:ascii="Times New Roman" w:hAnsi="Times New Roman"/>
          <w:sz w:val="28"/>
          <w:szCs w:val="28"/>
        </w:rPr>
        <w:t xml:space="preserve">3 </w:t>
      </w:r>
      <w:r w:rsidR="005B5926" w:rsidRPr="006C5AB8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6C5AB8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6C5AB8">
          <w:rPr>
            <w:rFonts w:ascii="Times New Roman" w:hAnsi="Times New Roman"/>
            <w:sz w:val="28"/>
            <w:szCs w:val="28"/>
          </w:rPr>
          <w:t>частью 5</w:t>
        </w:r>
        <w:r w:rsidR="005B5926"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 w:rsidRPr="006C5AB8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2005, </w:t>
      </w:r>
      <w:r w:rsidR="000867CD" w:rsidRPr="006C5AB8">
        <w:rPr>
          <w:rFonts w:ascii="Times New Roman" w:hAnsi="Times New Roman"/>
          <w:sz w:val="28"/>
          <w:szCs w:val="28"/>
        </w:rPr>
        <w:t>№</w:t>
      </w:r>
      <w:r w:rsidR="00606CC3" w:rsidRPr="006C5AB8">
        <w:rPr>
          <w:rFonts w:ascii="Times New Roman" w:hAnsi="Times New Roman"/>
          <w:sz w:val="28"/>
          <w:szCs w:val="28"/>
        </w:rPr>
        <w:t xml:space="preserve"> 1, ст. 16; 2021, </w:t>
      </w:r>
      <w:r w:rsidR="000867CD" w:rsidRPr="006C5AB8">
        <w:rPr>
          <w:rFonts w:ascii="Times New Roman" w:hAnsi="Times New Roman"/>
          <w:sz w:val="28"/>
          <w:szCs w:val="28"/>
        </w:rPr>
        <w:t>№</w:t>
      </w:r>
      <w:r w:rsidR="00606CC3" w:rsidRPr="006C5AB8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6C5AB8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20" w:history="1">
        <w:r w:rsidR="005B5926" w:rsidRPr="006C5AB8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6C5AB8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6C5AB8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3.83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  <w:r w:rsidR="0032512E"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6C5AB8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547E15" w:rsidRPr="006C5AB8">
        <w:rPr>
          <w:rFonts w:ascii="Times New Roman" w:hAnsi="Times New Roman"/>
          <w:sz w:val="28"/>
          <w:szCs w:val="28"/>
        </w:rPr>
        <w:t>2</w:t>
      </w:r>
      <w:r w:rsidR="0032512E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6C5AB8">
        <w:rPr>
          <w:rFonts w:ascii="Times New Roman" w:hAnsi="Times New Roman"/>
          <w:sz w:val="28"/>
          <w:szCs w:val="28"/>
        </w:rPr>
        <w:t>ами</w:t>
      </w:r>
      <w:r w:rsidR="0032512E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32512E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9A3817" w:rsidRPr="006C5AB8">
        <w:rPr>
          <w:rFonts w:ascii="Times New Roman" w:hAnsi="Times New Roman"/>
          <w:sz w:val="28"/>
          <w:szCs w:val="28"/>
        </w:rPr>
        <w:t>, "в"</w:t>
      </w:r>
      <w:r w:rsidR="0032512E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547E15" w:rsidRPr="006C5AB8">
        <w:rPr>
          <w:rFonts w:ascii="Times New Roman" w:hAnsi="Times New Roman"/>
          <w:sz w:val="28"/>
          <w:szCs w:val="28"/>
        </w:rPr>
        <w:t>2</w:t>
      </w:r>
      <w:r w:rsidR="0032512E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6C5AB8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6C5AB8">
        <w:rPr>
          <w:rFonts w:ascii="Times New Roman" w:hAnsi="Times New Roman"/>
          <w:sz w:val="28"/>
          <w:szCs w:val="28"/>
        </w:rPr>
        <w:t>подпунктами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9A3817" w:rsidRPr="006C5AB8">
        <w:rPr>
          <w:rFonts w:ascii="Times New Roman" w:hAnsi="Times New Roman"/>
          <w:sz w:val="28"/>
          <w:szCs w:val="28"/>
        </w:rPr>
        <w:t>"б",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>в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547E15" w:rsidRPr="006C5AB8">
        <w:rPr>
          <w:rFonts w:ascii="Times New Roman" w:hAnsi="Times New Roman"/>
          <w:sz w:val="28"/>
          <w:szCs w:val="28"/>
        </w:rPr>
        <w:t>2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6C5AB8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9A3817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547E15" w:rsidRPr="006C5AB8">
        <w:rPr>
          <w:rFonts w:ascii="Times New Roman" w:hAnsi="Times New Roman"/>
          <w:sz w:val="28"/>
          <w:szCs w:val="28"/>
        </w:rPr>
        <w:t>2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Pr="006C5AB8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3.84</w:t>
      </w:r>
      <w:r w:rsidR="005B5926" w:rsidRPr="006C5AB8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 w:rsidRPr="006C5AB8">
        <w:rPr>
          <w:rFonts w:ascii="Times New Roman" w:hAnsi="Times New Roman"/>
          <w:sz w:val="28"/>
          <w:szCs w:val="28"/>
        </w:rPr>
        <w:t xml:space="preserve"> </w:t>
      </w:r>
      <w:r w:rsidR="006653AF" w:rsidRPr="006C5AB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7C23E7" w:rsidRPr="006C5AB8">
        <w:rPr>
          <w:rFonts w:ascii="Times New Roman" w:hAnsi="Times New Roman"/>
          <w:bCs/>
          <w:sz w:val="28"/>
          <w:szCs w:val="28"/>
        </w:rPr>
        <w:t>муниципальной</w:t>
      </w:r>
      <w:r w:rsidR="007C23E7" w:rsidRPr="006C5AB8">
        <w:rPr>
          <w:rFonts w:ascii="Times New Roman" w:hAnsi="Times New Roman"/>
          <w:sz w:val="28"/>
          <w:szCs w:val="28"/>
        </w:rPr>
        <w:t xml:space="preserve"> </w:t>
      </w:r>
      <w:r w:rsidR="006653AF" w:rsidRPr="006C5AB8">
        <w:rPr>
          <w:rFonts w:ascii="Times New Roman" w:hAnsi="Times New Roman"/>
          <w:sz w:val="28"/>
          <w:szCs w:val="28"/>
        </w:rPr>
        <w:t>услуги, в том числе представленных в электронной форме: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 xml:space="preserve">б) неполное заполнение полей в форме </w:t>
      </w:r>
      <w:r w:rsidRPr="006C5AB8">
        <w:rPr>
          <w:rFonts w:ascii="Times New Roman" w:hAnsi="Times New Roman"/>
          <w:bCs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 w:rsidRPr="006C5AB8">
        <w:rPr>
          <w:rFonts w:ascii="Times New Roman" w:hAnsi="Times New Roman"/>
          <w:sz w:val="28"/>
          <w:szCs w:val="28"/>
        </w:rPr>
        <w:t>одпунктами "а"</w:t>
      </w:r>
      <w:r w:rsidR="00547E15" w:rsidRPr="006C5AB8">
        <w:rPr>
          <w:rFonts w:ascii="Times New Roman" w:hAnsi="Times New Roman"/>
          <w:sz w:val="28"/>
          <w:szCs w:val="28"/>
        </w:rPr>
        <w:t> </w:t>
      </w:r>
      <w:r w:rsidR="005B62E4" w:rsidRPr="006C5AB8">
        <w:rPr>
          <w:rFonts w:ascii="Times New Roman" w:hAnsi="Times New Roman"/>
          <w:sz w:val="28"/>
          <w:szCs w:val="28"/>
        </w:rPr>
        <w:t>-</w:t>
      </w:r>
      <w:r w:rsidR="00547E15" w:rsidRPr="006C5AB8">
        <w:rPr>
          <w:rFonts w:ascii="Times New Roman" w:hAnsi="Times New Roman"/>
          <w:sz w:val="28"/>
          <w:szCs w:val="28"/>
        </w:rPr>
        <w:t> </w:t>
      </w:r>
      <w:r w:rsidR="005B62E4" w:rsidRPr="006C5AB8">
        <w:rPr>
          <w:rFonts w:ascii="Times New Roman" w:hAnsi="Times New Roman"/>
          <w:sz w:val="28"/>
          <w:szCs w:val="28"/>
        </w:rPr>
        <w:t>"в" пункта 2.9.2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6C5AB8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Pr="006C5AB8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 w:rsidRPr="006C5AB8">
        <w:rPr>
          <w:rFonts w:ascii="Times New Roman" w:hAnsi="Times New Roman"/>
          <w:sz w:val="28"/>
          <w:szCs w:val="28"/>
        </w:rPr>
        <w:t> </w:t>
      </w:r>
      <w:r w:rsidRPr="006C5AB8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 w:rsidRPr="006C5AB8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Pr="006C5AB8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3.84.1. В приеме </w:t>
      </w:r>
      <w:r w:rsidR="0098562A" w:rsidRPr="006C5AB8">
        <w:rPr>
          <w:rFonts w:ascii="Times New Roman" w:hAnsi="Times New Roman"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717DD" w:rsidRPr="006C5AB8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7C23E7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6C5AB8">
        <w:rPr>
          <w:rFonts w:ascii="Times New Roman" w:hAnsi="Times New Roman"/>
          <w:bCs/>
          <w:sz w:val="28"/>
          <w:szCs w:val="28"/>
        </w:rPr>
        <w:t>в приеме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98562A" w:rsidRPr="006C5AB8">
        <w:rPr>
          <w:rFonts w:ascii="Times New Roman" w:hAnsi="Times New Roman"/>
          <w:sz w:val="28"/>
          <w:szCs w:val="28"/>
        </w:rPr>
        <w:t>заявления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</w:t>
      </w:r>
      <w:r w:rsidR="005B5926" w:rsidRPr="006C5AB8">
        <w:rPr>
          <w:rFonts w:ascii="Times New Roman" w:hAnsi="Times New Roman"/>
          <w:sz w:val="28"/>
          <w:szCs w:val="28"/>
        </w:rPr>
        <w:t>8</w:t>
      </w:r>
      <w:r w:rsidRPr="006C5AB8">
        <w:rPr>
          <w:rFonts w:ascii="Times New Roman" w:hAnsi="Times New Roman"/>
          <w:sz w:val="28"/>
          <w:szCs w:val="28"/>
        </w:rPr>
        <w:t>5</w:t>
      </w:r>
      <w:r w:rsidR="005B5926" w:rsidRPr="006C5AB8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C23E7" w:rsidRPr="006C5AB8">
        <w:rPr>
          <w:rFonts w:ascii="Times New Roman" w:hAnsi="Times New Roman"/>
          <w:sz w:val="28"/>
          <w:szCs w:val="28"/>
        </w:rPr>
        <w:t>муниципальной</w:t>
      </w:r>
      <w:r w:rsidR="0079533A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6C5AB8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3.86</w:t>
      </w:r>
      <w:r w:rsidR="005B5926" w:rsidRPr="006C5AB8">
        <w:rPr>
          <w:rFonts w:ascii="Times New Roman" w:hAnsi="Times New Roman"/>
          <w:sz w:val="28"/>
          <w:szCs w:val="28"/>
        </w:rPr>
        <w:t>. Заявл</w:t>
      </w:r>
      <w:r w:rsidR="00643454" w:rsidRPr="006C5AB8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5B5926" w:rsidRPr="006C5AB8">
          <w:rPr>
            <w:rFonts w:ascii="Times New Roman" w:hAnsi="Times New Roman"/>
            <w:sz w:val="28"/>
            <w:szCs w:val="28"/>
          </w:rPr>
          <w:t>частью 5</w:t>
        </w:r>
        <w:r w:rsidR="005B5926"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6C5AB8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285125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2C72AE" w:rsidRPr="006C5AB8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6C5AB8">
        <w:rPr>
          <w:rFonts w:ascii="Times New Roman" w:hAnsi="Times New Roman"/>
          <w:sz w:val="28"/>
          <w:szCs w:val="28"/>
        </w:rPr>
        <w:t xml:space="preserve">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285125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6C5AB8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6C5AB8">
        <w:rPr>
          <w:rFonts w:ascii="Times New Roman" w:hAnsi="Times New Roman"/>
          <w:sz w:val="28"/>
          <w:szCs w:val="28"/>
        </w:rPr>
        <w:t>ы</w:t>
      </w:r>
      <w:r w:rsidRPr="006C5AB8">
        <w:rPr>
          <w:rFonts w:ascii="Times New Roman" w:hAnsi="Times New Roman"/>
          <w:sz w:val="28"/>
          <w:szCs w:val="28"/>
        </w:rPr>
        <w:t>,</w:t>
      </w:r>
      <w:r w:rsidR="000C6E8E" w:rsidRPr="006C5AB8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0C6E8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6C5AB8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0C6E8E" w:rsidRPr="006C5AB8">
        <w:rPr>
          <w:rFonts w:ascii="Times New Roman" w:hAnsi="Times New Roman"/>
          <w:sz w:val="28"/>
          <w:szCs w:val="28"/>
        </w:rPr>
        <w:t>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0C6E8E" w:rsidRPr="006C5AB8">
        <w:rPr>
          <w:rFonts w:ascii="Times New Roman" w:hAnsi="Times New Roman"/>
          <w:sz w:val="28"/>
          <w:szCs w:val="28"/>
        </w:rPr>
        <w:t xml:space="preserve">,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0C6E8E" w:rsidRPr="006C5AB8">
        <w:rPr>
          <w:rFonts w:ascii="Times New Roman" w:hAnsi="Times New Roman"/>
          <w:sz w:val="28"/>
          <w:szCs w:val="28"/>
        </w:rPr>
        <w:t>г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0C6E8E" w:rsidRPr="006C5AB8">
        <w:rPr>
          <w:rFonts w:ascii="Times New Roman" w:hAnsi="Times New Roman"/>
          <w:sz w:val="28"/>
          <w:szCs w:val="28"/>
        </w:rPr>
        <w:t xml:space="preserve"> </w:t>
      </w:r>
      <w:r w:rsidR="002C72AE" w:rsidRPr="006C5AB8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0C6E8E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6C5AB8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6C5AB8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B13BE3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6C5AB8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6C5AB8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6C5AB8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6C5AB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6C5AB8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 w:rsidRPr="006C5AB8">
        <w:rPr>
          <w:rFonts w:ascii="Times New Roman" w:hAnsi="Times New Roman"/>
          <w:sz w:val="28"/>
          <w:szCs w:val="28"/>
        </w:rPr>
        <w:lastRenderedPageBreak/>
        <w:t xml:space="preserve">подписью заявителя в соответствии с требованиями Федерального </w:t>
      </w:r>
      <w:hyperlink r:id="rId24" w:history="1">
        <w:r w:rsidRPr="006C5AB8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6C5AB8">
        <w:rPr>
          <w:rFonts w:ascii="Times New Roman" w:hAnsi="Times New Roman"/>
          <w:sz w:val="28"/>
          <w:szCs w:val="28"/>
        </w:rPr>
        <w:t xml:space="preserve"> №</w:t>
      </w:r>
      <w:r w:rsidRPr="006C5AB8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6C5AB8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3.87</w:t>
      </w:r>
      <w:r w:rsidR="005B5926" w:rsidRPr="006C5AB8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6C5AB8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E703C8" w:rsidRPr="006C5AB8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Для возможн</w:t>
      </w:r>
      <w:r w:rsidR="00155995" w:rsidRPr="006C5AB8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6C5AB8">
        <w:rPr>
          <w:rFonts w:ascii="Times New Roman" w:hAnsi="Times New Roman"/>
          <w:sz w:val="28"/>
          <w:szCs w:val="28"/>
        </w:rPr>
        <w:t>, р</w:t>
      </w:r>
      <w:r w:rsidR="00155995" w:rsidRPr="006C5AB8">
        <w:rPr>
          <w:rFonts w:ascii="Times New Roman" w:hAnsi="Times New Roman"/>
          <w:sz w:val="28"/>
          <w:szCs w:val="28"/>
        </w:rPr>
        <w:t>егиональный портал</w:t>
      </w:r>
      <w:r w:rsidRPr="006C5AB8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 w:rsidRPr="006C5AB8">
        <w:rPr>
          <w:rFonts w:ascii="Times New Roman" w:hAnsi="Times New Roman"/>
          <w:sz w:val="28"/>
          <w:szCs w:val="28"/>
        </w:rPr>
        <w:t xml:space="preserve"> соответственно</w:t>
      </w:r>
      <w:r w:rsidRPr="006C5AB8">
        <w:rPr>
          <w:rFonts w:ascii="Times New Roman" w:hAnsi="Times New Roman"/>
          <w:sz w:val="28"/>
          <w:szCs w:val="28"/>
        </w:rPr>
        <w:t xml:space="preserve"> в </w:t>
      </w:r>
      <w:r w:rsidR="002C72AE" w:rsidRPr="006C5AB8">
        <w:rPr>
          <w:rFonts w:ascii="Times New Roman" w:hAnsi="Times New Roman"/>
          <w:sz w:val="28"/>
          <w:szCs w:val="28"/>
        </w:rPr>
        <w:t>ЕСИА</w:t>
      </w:r>
      <w:r w:rsidR="00C338F1" w:rsidRPr="006C5AB8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3.88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6C5AB8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6C5AB8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3.89</w:t>
      </w:r>
      <w:r w:rsidR="005B5926" w:rsidRPr="006C5AB8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6C5AB8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6C5AB8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3.90</w:t>
      </w:r>
      <w:r w:rsidR="005B5926" w:rsidRPr="006C5AB8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6C5AB8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Pr="006C5AB8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3.91</w:t>
      </w:r>
      <w:r w:rsidR="005B5926" w:rsidRPr="006C5AB8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58727F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3.92</w:t>
      </w:r>
      <w:r w:rsidR="005B5926" w:rsidRPr="006C5AB8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6C5AB8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6C5AB8">
        <w:rPr>
          <w:rFonts w:ascii="Times New Roman" w:hAnsi="Times New Roman"/>
          <w:sz w:val="28"/>
          <w:szCs w:val="28"/>
        </w:rPr>
        <w:t>,</w:t>
      </w:r>
      <w:r w:rsidR="001B7E18" w:rsidRPr="006C5AB8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1B7E18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1B7E18" w:rsidRPr="006C5AB8">
        <w:rPr>
          <w:rFonts w:ascii="Times New Roman" w:hAnsi="Times New Roman"/>
          <w:sz w:val="28"/>
          <w:szCs w:val="28"/>
        </w:rPr>
        <w:lastRenderedPageBreak/>
        <w:t xml:space="preserve">одним из способов, установленных </w:t>
      </w:r>
      <w:hyperlink r:id="rId28" w:history="1">
        <w:r w:rsidR="001B7E18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6C5AB8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3.93</w:t>
      </w:r>
      <w:r w:rsidR="005B5926" w:rsidRPr="006C5AB8">
        <w:rPr>
          <w:rFonts w:ascii="Times New Roman" w:hAnsi="Times New Roman"/>
          <w:sz w:val="28"/>
          <w:szCs w:val="28"/>
        </w:rPr>
        <w:t>. В рамках ра</w:t>
      </w:r>
      <w:r w:rsidR="00182B22" w:rsidRPr="006C5AB8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6C5AB8">
        <w:rPr>
          <w:rFonts w:ascii="Times New Roman" w:hAnsi="Times New Roman"/>
          <w:sz w:val="28"/>
          <w:szCs w:val="28"/>
        </w:rPr>
        <w:t>,</w:t>
      </w:r>
      <w:r w:rsidR="00182B22" w:rsidRPr="006C5AB8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182B22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6C5AB8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6C5AB8">
        <w:rPr>
          <w:rFonts w:ascii="Times New Roman" w:hAnsi="Times New Roman"/>
          <w:sz w:val="28"/>
          <w:szCs w:val="28"/>
        </w:rPr>
        <w:t>документов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3.94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DD73C1" w:rsidRPr="006C5AB8">
        <w:rPr>
          <w:rFonts w:ascii="Times New Roman" w:hAnsi="Times New Roman"/>
          <w:sz w:val="28"/>
          <w:szCs w:val="28"/>
        </w:rPr>
        <w:t>услуги документов</w:t>
      </w:r>
      <w:r w:rsidR="00A005F0" w:rsidRPr="006C5AB8">
        <w:rPr>
          <w:rFonts w:ascii="Times New Roman" w:hAnsi="Times New Roman"/>
          <w:sz w:val="28"/>
          <w:szCs w:val="28"/>
        </w:rPr>
        <w:t>,</w:t>
      </w:r>
      <w:r w:rsidR="00DD73C1" w:rsidRPr="006C5AB8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6C5AB8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6C5AB8">
        <w:rPr>
          <w:rFonts w:ascii="Times New Roman" w:hAnsi="Times New Roman"/>
          <w:bCs/>
          <w:sz w:val="28"/>
          <w:szCs w:val="28"/>
        </w:rPr>
        <w:t>2.9.2</w:t>
      </w:r>
      <w:r w:rsidR="00DD73C1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0" w:history="1">
        <w:r w:rsidR="00DD73C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6C5AB8">
        <w:rPr>
          <w:rFonts w:ascii="Times New Roman" w:hAnsi="Times New Roman"/>
          <w:sz w:val="28"/>
          <w:szCs w:val="28"/>
        </w:rPr>
        <w:t>,</w:t>
      </w:r>
      <w:r w:rsidR="008F22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6C5AB8">
        <w:rPr>
          <w:rFonts w:ascii="Times New Roman" w:hAnsi="Times New Roman"/>
          <w:sz w:val="28"/>
          <w:szCs w:val="28"/>
        </w:rPr>
        <w:t>,</w:t>
      </w:r>
      <w:r w:rsidR="008F22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6C5AB8">
        <w:rPr>
          <w:rFonts w:ascii="Times New Roman" w:hAnsi="Times New Roman"/>
          <w:sz w:val="28"/>
          <w:szCs w:val="28"/>
        </w:rPr>
        <w:t xml:space="preserve">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1" w:history="1">
        <w:r w:rsidRPr="006C5AB8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6C5AB8">
        <w:rPr>
          <w:rFonts w:ascii="Times New Roman" w:hAnsi="Times New Roman"/>
          <w:sz w:val="28"/>
          <w:szCs w:val="28"/>
        </w:rPr>
        <w:t>.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3.95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6C5AB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2" w:history="1">
        <w:r w:rsidR="00A005F0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3" w:history="1">
        <w:r w:rsidRPr="006C5AB8">
          <w:rPr>
            <w:rFonts w:ascii="Times New Roman" w:hAnsi="Times New Roman"/>
            <w:sz w:val="28"/>
            <w:szCs w:val="28"/>
          </w:rPr>
          <w:t>частью 6</w:t>
        </w:r>
        <w:r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4" w:history="1">
        <w:r w:rsidRPr="006C5AB8">
          <w:rPr>
            <w:rFonts w:ascii="Times New Roman" w:hAnsi="Times New Roman"/>
            <w:sz w:val="28"/>
            <w:szCs w:val="28"/>
          </w:rPr>
          <w:t>частью 6</w:t>
        </w:r>
        <w:r w:rsidRPr="006C5AB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6C5AB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5" w:history="1">
        <w:r w:rsidRPr="006C5AB8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3.96</w:t>
      </w:r>
      <w:r w:rsidR="005B5926" w:rsidRPr="006C5AB8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6C5AB8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6C5AB8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6C5AB8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6C5AB8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6C5AB8">
        <w:rPr>
          <w:rFonts w:ascii="Times New Roman" w:hAnsi="Times New Roman"/>
          <w:sz w:val="28"/>
          <w:szCs w:val="28"/>
        </w:rPr>
        <w:t>.</w:t>
      </w:r>
      <w:r w:rsidR="00434CD6" w:rsidRPr="006C5AB8">
        <w:rPr>
          <w:rFonts w:ascii="Times New Roman" w:hAnsi="Times New Roman"/>
          <w:sz w:val="28"/>
          <w:szCs w:val="28"/>
        </w:rPr>
        <w:t xml:space="preserve"> </w:t>
      </w:r>
    </w:p>
    <w:p w:rsidR="00F3557C" w:rsidRPr="006C5AB8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3.97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6C5AB8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874D48" w:rsidRPr="006C5AB8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6C5AB8">
        <w:rPr>
          <w:rFonts w:ascii="Times New Roman" w:hAnsi="Times New Roman"/>
          <w:sz w:val="28"/>
          <w:szCs w:val="28"/>
        </w:rPr>
        <w:t xml:space="preserve">или </w:t>
      </w:r>
      <w:r w:rsidR="008F2229" w:rsidRPr="006C5AB8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6C5AB8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6C5AB8">
        <w:rPr>
          <w:rFonts w:ascii="Times New Roman" w:hAnsi="Times New Roman"/>
          <w:sz w:val="28"/>
          <w:szCs w:val="28"/>
        </w:rPr>
        <w:t xml:space="preserve">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</w:t>
      </w:r>
      <w:r w:rsidR="00874D48" w:rsidRPr="006C5AB8">
        <w:rPr>
          <w:rFonts w:ascii="Times New Roman" w:hAnsi="Times New Roman"/>
          <w:sz w:val="28"/>
          <w:szCs w:val="28"/>
        </w:rPr>
        <w:t>)</w:t>
      </w:r>
      <w:r w:rsidR="005B5926"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 w:rsidRPr="006C5AB8">
        <w:rPr>
          <w:rFonts w:ascii="Times New Roman" w:hAnsi="Times New Roman"/>
          <w:sz w:val="28"/>
          <w:szCs w:val="28"/>
        </w:rPr>
        <w:t xml:space="preserve">Приложении № </w:t>
      </w:r>
      <w:r w:rsidR="00013020" w:rsidRPr="006C5AB8">
        <w:rPr>
          <w:rFonts w:ascii="Times New Roman" w:hAnsi="Times New Roman"/>
          <w:sz w:val="28"/>
          <w:szCs w:val="28"/>
        </w:rPr>
        <w:t>11</w:t>
      </w:r>
      <w:r w:rsidRPr="006C5A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3.98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6C5AB8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3.99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3.100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6C5AB8">
        <w:rPr>
          <w:rFonts w:ascii="Times New Roman" w:hAnsi="Times New Roman"/>
          <w:sz w:val="28"/>
          <w:szCs w:val="28"/>
        </w:rPr>
        <w:t>пять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3.101</w:t>
      </w:r>
      <w:r w:rsidR="005B5926" w:rsidRPr="006C5AB8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6C5AB8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6C5AB8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</w:t>
      </w:r>
      <w:r w:rsidR="007E3B0B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 w:rsidRPr="006C5AB8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 w:rsidRPr="006C5AB8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3.102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6C5AB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2F7046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6C5AB8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6C5AB8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6C5AB8">
        <w:rPr>
          <w:rFonts w:ascii="Times New Roman" w:hAnsi="Times New Roman"/>
          <w:sz w:val="28"/>
          <w:szCs w:val="28"/>
        </w:rPr>
        <w:t>,</w:t>
      </w:r>
      <w:r w:rsidR="0051343B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51343B" w:rsidRPr="006C5AB8">
        <w:rPr>
          <w:rFonts w:ascii="Times New Roman" w:hAnsi="Times New Roman"/>
          <w:sz w:val="28"/>
          <w:szCs w:val="28"/>
        </w:rPr>
        <w:t>егиональном портале</w:t>
      </w:r>
      <w:r w:rsidR="00115676" w:rsidRPr="006C5AB8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B370D8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3.103</w:t>
      </w:r>
      <w:r w:rsidR="005B5926" w:rsidRPr="006C5AB8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6C5AB8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C40074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6C5AB8">
        <w:rPr>
          <w:rFonts w:ascii="Times New Roman" w:hAnsi="Times New Roman"/>
          <w:sz w:val="28"/>
          <w:szCs w:val="28"/>
        </w:rPr>
        <w:t xml:space="preserve">, </w:t>
      </w:r>
      <w:r w:rsidR="008F2229" w:rsidRPr="006C5AB8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6C5AB8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3.104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0" w:history="1">
        <w:r w:rsidR="005B5926" w:rsidRPr="006C5AB8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6C5AB8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58727F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3.105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6C5AB8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3.106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6C5AB8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3.107</w:t>
      </w:r>
      <w:r w:rsidR="005B5926" w:rsidRPr="006C5AB8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6C5AB8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6C5AB8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3.108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6C5AB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5A0EA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3.109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6C5AB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6C5AB8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 w:rsidRPr="006C5AB8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6C5AB8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6C5AB8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6C5AB8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6C5AB8">
        <w:rPr>
          <w:rFonts w:ascii="Times New Roman" w:hAnsi="Times New Roman"/>
          <w:sz w:val="28"/>
          <w:szCs w:val="28"/>
        </w:rPr>
        <w:t>портал</w:t>
      </w:r>
      <w:r w:rsidR="00D91903" w:rsidRPr="006C5AB8">
        <w:rPr>
          <w:rFonts w:ascii="Times New Roman" w:hAnsi="Times New Roman"/>
          <w:sz w:val="28"/>
          <w:szCs w:val="28"/>
        </w:rPr>
        <w:t>е, р</w:t>
      </w:r>
      <w:r w:rsidR="00D944C2" w:rsidRPr="006C5AB8">
        <w:rPr>
          <w:rFonts w:ascii="Times New Roman" w:hAnsi="Times New Roman"/>
          <w:sz w:val="28"/>
          <w:szCs w:val="28"/>
        </w:rPr>
        <w:t>егиональн</w:t>
      </w:r>
      <w:r w:rsidR="00D91903" w:rsidRPr="006C5AB8">
        <w:rPr>
          <w:rFonts w:ascii="Times New Roman" w:hAnsi="Times New Roman"/>
          <w:sz w:val="28"/>
          <w:szCs w:val="28"/>
        </w:rPr>
        <w:t>ом</w:t>
      </w:r>
      <w:r w:rsidR="00D944C2" w:rsidRPr="006C5AB8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6C5AB8">
        <w:rPr>
          <w:rFonts w:ascii="Times New Roman" w:hAnsi="Times New Roman"/>
          <w:sz w:val="28"/>
          <w:szCs w:val="28"/>
        </w:rPr>
        <w:t>е</w:t>
      </w:r>
      <w:r w:rsidR="00563B02" w:rsidRPr="006C5AB8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563B02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3.110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6C5AB8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6C5AB8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3" w:history="1"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6C5AB8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6C5A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6C5AB8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4" w:history="1">
        <w:r w:rsidR="0014674D" w:rsidRPr="006C5AB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6C5AB8">
          <w:rPr>
            <w:rFonts w:ascii="Times New Roman" w:hAnsi="Times New Roman"/>
            <w:sz w:val="28"/>
            <w:szCs w:val="28"/>
          </w:rPr>
          <w:t>"</w:t>
        </w:r>
        <w:r w:rsidR="0014674D" w:rsidRPr="006C5AB8">
          <w:rPr>
            <w:rFonts w:ascii="Times New Roman" w:hAnsi="Times New Roman"/>
            <w:sz w:val="28"/>
            <w:szCs w:val="28"/>
          </w:rPr>
          <w:t>в</w:t>
        </w:r>
        <w:r w:rsidR="00CF6E5B" w:rsidRPr="006C5AB8">
          <w:rPr>
            <w:rFonts w:ascii="Times New Roman" w:hAnsi="Times New Roman"/>
            <w:sz w:val="28"/>
            <w:szCs w:val="28"/>
          </w:rPr>
          <w:t>"</w:t>
        </w:r>
        <w:r w:rsidR="005B5926" w:rsidRPr="006C5AB8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6C5AB8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</w:t>
      </w:r>
      <w:r w:rsidR="005B5926" w:rsidRPr="006C5AB8">
        <w:rPr>
          <w:rFonts w:ascii="Times New Roman" w:hAnsi="Times New Roman"/>
          <w:sz w:val="28"/>
          <w:szCs w:val="28"/>
        </w:rPr>
        <w:lastRenderedPageBreak/>
        <w:t>с внесенными изменениями направляется в многофункциональный центр</w:t>
      </w:r>
      <w:r w:rsidR="00026AD5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3.111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5" w:history="1">
        <w:r w:rsidR="005B5926" w:rsidRPr="006C5AB8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6C5AB8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6C5AB8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3.111.1.</w:t>
      </w:r>
      <w:r w:rsidR="00BD5734" w:rsidRPr="006C5AB8">
        <w:rPr>
          <w:rFonts w:ascii="Times New Roman" w:hAnsi="Times New Roman"/>
          <w:sz w:val="28"/>
          <w:szCs w:val="28"/>
        </w:rPr>
        <w:t> </w:t>
      </w:r>
      <w:r w:rsidRPr="006C5AB8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227C16" w:rsidRPr="006C5AB8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227C16" w:rsidRPr="006C5AB8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6C5AB8">
        <w:rPr>
          <w:rFonts w:ascii="Times New Roman" w:hAnsi="Times New Roman"/>
          <w:sz w:val="28"/>
          <w:szCs w:val="28"/>
        </w:rPr>
        <w:t xml:space="preserve"> </w:t>
      </w:r>
    </w:p>
    <w:p w:rsidR="00227C1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227C16" w:rsidRPr="006C5AB8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3.112</w:t>
      </w:r>
      <w:r w:rsidR="00227C16" w:rsidRPr="006C5AB8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227C16" w:rsidRPr="006C5AB8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58727F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227C1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874D48" w:rsidRPr="006C5AB8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</w:t>
      </w:r>
      <w:r w:rsidR="00227C16" w:rsidRPr="006C5AB8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227C16" w:rsidRPr="006C5AB8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6" w:history="1">
        <w:r w:rsidR="002F435F" w:rsidRPr="006C5AB8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6C5AB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6C5AB8" w:rsidRDefault="00874D48" w:rsidP="000A261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874D48" w:rsidRPr="006C5AB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6C5AB8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3.114</w:t>
      </w:r>
      <w:r w:rsidR="00874D48" w:rsidRPr="006C5AB8">
        <w:rPr>
          <w:rFonts w:ascii="Times New Roman" w:hAnsi="Times New Roman"/>
          <w:sz w:val="28"/>
          <w:szCs w:val="28"/>
        </w:rPr>
        <w:t>.</w:t>
      </w:r>
      <w:r w:rsidR="00032000" w:rsidRPr="006C5AB8">
        <w:rPr>
          <w:rFonts w:ascii="Times New Roman" w:hAnsi="Times New Roman"/>
          <w:sz w:val="28"/>
          <w:szCs w:val="28"/>
        </w:rPr>
        <w:t> </w:t>
      </w:r>
      <w:r w:rsidR="005106CC" w:rsidRPr="006C5AB8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</w:t>
      </w:r>
      <w:r w:rsidR="005106CC" w:rsidRPr="006C5AB8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 w:rsidRPr="006C5AB8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 w:rsidRPr="006C5AB8">
        <w:rPr>
          <w:rFonts w:ascii="Times New Roman" w:hAnsi="Times New Roman"/>
          <w:bCs/>
          <w:sz w:val="28"/>
          <w:szCs w:val="28"/>
        </w:rPr>
        <w:t>8</w:t>
      </w:r>
      <w:r w:rsidR="005106CC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6C5AB8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6C5AB8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6C5AB8">
        <w:rPr>
          <w:rFonts w:ascii="Times New Roman" w:hAnsi="Times New Roman"/>
          <w:sz w:val="28"/>
          <w:szCs w:val="28"/>
        </w:rPr>
        <w:t xml:space="preserve">, </w:t>
      </w:r>
      <w:r w:rsidR="005106CC" w:rsidRPr="006C5AB8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6C5AB8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:rsidR="005106CC" w:rsidRPr="006C5AB8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 w:rsidRPr="006C5AB8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6C5AB8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6C5AB8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6C5AB8">
        <w:rPr>
          <w:rFonts w:ascii="Times New Roman" w:hAnsi="Times New Roman"/>
          <w:bCs/>
          <w:sz w:val="28"/>
          <w:szCs w:val="28"/>
        </w:rPr>
        <w:t>форме, при</w:t>
      </w:r>
      <w:r w:rsidR="003A298E" w:rsidRPr="006C5AB8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 w:rsidRPr="006C5AB8">
        <w:rPr>
          <w:rFonts w:ascii="Times New Roman" w:hAnsi="Times New Roman"/>
          <w:bCs/>
          <w:sz w:val="28"/>
          <w:szCs w:val="28"/>
        </w:rPr>
        <w:t> </w:t>
      </w:r>
      <w:r w:rsidR="00D24FEC" w:rsidRPr="006C5AB8">
        <w:rPr>
          <w:rFonts w:ascii="Times New Roman" w:hAnsi="Times New Roman"/>
          <w:bCs/>
          <w:sz w:val="28"/>
          <w:szCs w:val="28"/>
        </w:rPr>
        <w:t>9</w:t>
      </w:r>
      <w:r w:rsidRPr="006C5AB8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106CC" w:rsidRPr="006C5AB8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6C5AB8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6C5AB8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B5926" w:rsidRPr="006C5AB8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Вариант 4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3.115</w:t>
      </w:r>
      <w:r w:rsidR="005B5926" w:rsidRPr="006C5AB8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6C5AB8">
        <w:rPr>
          <w:rFonts w:ascii="Times New Roman" w:hAnsi="Times New Roman"/>
          <w:sz w:val="28"/>
          <w:szCs w:val="28"/>
        </w:rPr>
        <w:t xml:space="preserve">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1F554B" w:rsidRPr="006C5AB8">
        <w:rPr>
          <w:rFonts w:ascii="Times New Roman" w:hAnsi="Times New Roman"/>
          <w:sz w:val="28"/>
          <w:szCs w:val="28"/>
        </w:rPr>
        <w:t>услуги</w:t>
      </w:r>
      <w:r w:rsidR="009D1754" w:rsidRPr="006C5AB8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6C5AB8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54DE4" w:rsidRPr="006C5AB8">
        <w:rPr>
          <w:rFonts w:ascii="Times New Roman" w:hAnsi="Times New Roman"/>
          <w:sz w:val="28"/>
          <w:szCs w:val="28"/>
        </w:rPr>
        <w:t>г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1F554B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6C5AB8">
        <w:rPr>
          <w:rFonts w:ascii="Times New Roman" w:hAnsi="Times New Roman"/>
          <w:sz w:val="28"/>
          <w:szCs w:val="28"/>
        </w:rPr>
        <w:t>2.3</w:t>
      </w:r>
      <w:r w:rsidR="00ED26C7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8727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58727F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3.116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6C5AB8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6C5AB8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6C5AB8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6C5AB8">
        <w:rPr>
          <w:rFonts w:ascii="Times New Roman" w:hAnsi="Times New Roman"/>
          <w:sz w:val="28"/>
          <w:szCs w:val="28"/>
        </w:rPr>
        <w:t xml:space="preserve">по </w:t>
      </w:r>
      <w:r w:rsidR="00444136"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6C5AB8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6C5AB8">
        <w:rPr>
          <w:rFonts w:ascii="Times New Roman" w:hAnsi="Times New Roman"/>
          <w:sz w:val="28"/>
          <w:szCs w:val="28"/>
        </w:rPr>
        <w:t>П</w:t>
      </w:r>
      <w:r w:rsidR="005B5926" w:rsidRPr="006C5AB8">
        <w:rPr>
          <w:rFonts w:ascii="Times New Roman" w:hAnsi="Times New Roman"/>
          <w:sz w:val="28"/>
          <w:szCs w:val="28"/>
        </w:rPr>
        <w:t xml:space="preserve">риложению </w:t>
      </w:r>
      <w:r w:rsidR="00B54DE4" w:rsidRPr="006C5AB8">
        <w:rPr>
          <w:rFonts w:ascii="Times New Roman" w:hAnsi="Times New Roman"/>
          <w:sz w:val="28"/>
          <w:szCs w:val="28"/>
        </w:rPr>
        <w:t xml:space="preserve">№ </w:t>
      </w:r>
      <w:r w:rsidR="00B065BB" w:rsidRPr="006C5AB8">
        <w:rPr>
          <w:rFonts w:ascii="Times New Roman" w:hAnsi="Times New Roman"/>
          <w:sz w:val="28"/>
          <w:szCs w:val="28"/>
        </w:rPr>
        <w:t xml:space="preserve">5 </w:t>
      </w:r>
      <w:r w:rsidR="005B5926" w:rsidRPr="006C5AB8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6C5AB8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0A49D2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3.117</w:t>
      </w:r>
      <w:r w:rsidR="005B5926" w:rsidRPr="006C5AB8">
        <w:rPr>
          <w:rFonts w:ascii="Times New Roman" w:hAnsi="Times New Roman"/>
          <w:sz w:val="28"/>
          <w:szCs w:val="28"/>
        </w:rPr>
        <w:t>.</w:t>
      </w:r>
      <w:r w:rsidR="0020294C" w:rsidRPr="006C5AB8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6C5AB8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FC2139" w:rsidRPr="006C5AB8">
        <w:rPr>
          <w:rFonts w:ascii="Times New Roman" w:hAnsi="Times New Roman"/>
          <w:sz w:val="28"/>
          <w:szCs w:val="28"/>
        </w:rPr>
        <w:t>3</w:t>
      </w:r>
      <w:r w:rsidR="00362F3B" w:rsidRPr="006C5AB8">
        <w:rPr>
          <w:rFonts w:ascii="Times New Roman" w:hAnsi="Times New Roman"/>
          <w:sz w:val="28"/>
          <w:szCs w:val="28"/>
        </w:rPr>
        <w:t xml:space="preserve"> </w:t>
      </w:r>
      <w:r w:rsidR="0020294C" w:rsidRPr="006C5AB8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6C5AB8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20294C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362F3B" w:rsidRPr="006C5AB8">
        <w:rPr>
          <w:rFonts w:ascii="Times New Roman" w:hAnsi="Times New Roman"/>
          <w:sz w:val="28"/>
          <w:szCs w:val="28"/>
        </w:rPr>
        <w:t>, "в"</w:t>
      </w:r>
      <w:r w:rsidR="0020294C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FC2139" w:rsidRPr="006C5AB8">
        <w:rPr>
          <w:rFonts w:ascii="Times New Roman" w:hAnsi="Times New Roman"/>
          <w:sz w:val="28"/>
          <w:szCs w:val="28"/>
        </w:rPr>
        <w:t>3</w:t>
      </w:r>
      <w:r w:rsidR="0020294C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6C5AB8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6C5AB8">
        <w:rPr>
          <w:rFonts w:ascii="Times New Roman" w:hAnsi="Times New Roman"/>
          <w:sz w:val="28"/>
          <w:szCs w:val="28"/>
        </w:rPr>
        <w:t>подпункт</w:t>
      </w:r>
      <w:r w:rsidR="00BA26B3" w:rsidRPr="006C5AB8">
        <w:rPr>
          <w:rFonts w:ascii="Times New Roman" w:hAnsi="Times New Roman"/>
          <w:sz w:val="28"/>
          <w:szCs w:val="28"/>
        </w:rPr>
        <w:t>а</w:t>
      </w:r>
      <w:r w:rsidR="00362F3B" w:rsidRPr="006C5AB8">
        <w:rPr>
          <w:rFonts w:ascii="Times New Roman" w:hAnsi="Times New Roman"/>
          <w:sz w:val="28"/>
          <w:szCs w:val="28"/>
        </w:rPr>
        <w:t>м</w:t>
      </w:r>
      <w:r w:rsidR="00BA26B3" w:rsidRPr="006C5AB8">
        <w:rPr>
          <w:rFonts w:ascii="Times New Roman" w:hAnsi="Times New Roman"/>
          <w:sz w:val="28"/>
          <w:szCs w:val="28"/>
        </w:rPr>
        <w:t>и</w:t>
      </w:r>
      <w:r w:rsidR="00362F3B" w:rsidRPr="006C5AB8">
        <w:rPr>
          <w:rFonts w:ascii="Times New Roman" w:hAnsi="Times New Roman"/>
          <w:sz w:val="28"/>
          <w:szCs w:val="28"/>
        </w:rPr>
        <w:t xml:space="preserve"> </w:t>
      </w:r>
      <w:r w:rsidR="00BA26B3" w:rsidRPr="006C5AB8">
        <w:rPr>
          <w:rFonts w:ascii="Times New Roman" w:hAnsi="Times New Roman"/>
          <w:sz w:val="28"/>
          <w:szCs w:val="28"/>
        </w:rPr>
        <w:t xml:space="preserve">"б", </w:t>
      </w:r>
      <w:r w:rsidR="00362F3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>в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FC2139" w:rsidRPr="006C5AB8">
        <w:rPr>
          <w:rFonts w:ascii="Times New Roman" w:hAnsi="Times New Roman"/>
          <w:sz w:val="28"/>
          <w:szCs w:val="28"/>
        </w:rPr>
        <w:t>3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6C5AB8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7E3DFD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6C5AB8">
        <w:rPr>
          <w:rFonts w:ascii="Times New Roman" w:hAnsi="Times New Roman"/>
          <w:sz w:val="28"/>
          <w:szCs w:val="28"/>
        </w:rPr>
        <w:t>2.9.</w:t>
      </w:r>
      <w:r w:rsidR="00FC2139" w:rsidRPr="006C5AB8">
        <w:rPr>
          <w:rFonts w:ascii="Times New Roman" w:hAnsi="Times New Roman"/>
          <w:sz w:val="28"/>
          <w:szCs w:val="28"/>
        </w:rPr>
        <w:t>3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3.118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Pr="006C5AB8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3.118.1. В приеме </w:t>
      </w:r>
      <w:r w:rsidR="0098562A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Pr="006C5AB8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10EC3" w:rsidRPr="006C5AB8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Cs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58727F" w:rsidRPr="006C5AB8">
        <w:rPr>
          <w:rFonts w:ascii="Times New Roman" w:hAnsi="Times New Roman"/>
          <w:bCs/>
          <w:sz w:val="28"/>
          <w:szCs w:val="28"/>
        </w:rPr>
        <w:t xml:space="preserve"> </w:t>
      </w:r>
      <w:r w:rsidRPr="006C5AB8">
        <w:rPr>
          <w:rFonts w:ascii="Times New Roman" w:hAnsi="Times New Roman"/>
          <w:bCs/>
          <w:sz w:val="28"/>
          <w:szCs w:val="28"/>
        </w:rPr>
        <w:t xml:space="preserve">в </w:t>
      </w:r>
      <w:r w:rsidR="0098562A" w:rsidRPr="006C5AB8">
        <w:rPr>
          <w:rFonts w:ascii="Times New Roman" w:hAnsi="Times New Roman"/>
          <w:sz w:val="28"/>
          <w:szCs w:val="28"/>
        </w:rPr>
        <w:t xml:space="preserve">заявления.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3.119</w:t>
      </w:r>
      <w:r w:rsidR="005B5926" w:rsidRPr="006C5AB8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58727F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3.120</w:t>
      </w:r>
      <w:r w:rsidR="005B5926" w:rsidRPr="006C5AB8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6C5AB8">
        <w:rPr>
          <w:rFonts w:ascii="Times New Roman" w:hAnsi="Times New Roman"/>
          <w:sz w:val="28"/>
          <w:szCs w:val="28"/>
        </w:rPr>
        <w:t>о</w:t>
      </w:r>
      <w:r w:rsidR="005B5926" w:rsidRPr="006C5AB8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26B31" w:rsidRPr="006C5AB8">
        <w:rPr>
          <w:rFonts w:ascii="Times New Roman" w:hAnsi="Times New Roman"/>
          <w:sz w:val="28"/>
          <w:szCs w:val="28"/>
        </w:rPr>
        <w:t>б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26B31" w:rsidRPr="006C5AB8">
        <w:rPr>
          <w:rFonts w:ascii="Times New Roman" w:hAnsi="Times New Roman"/>
          <w:sz w:val="28"/>
          <w:szCs w:val="28"/>
        </w:rPr>
        <w:t xml:space="preserve">,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26B31" w:rsidRPr="006C5AB8">
        <w:rPr>
          <w:rFonts w:ascii="Times New Roman" w:hAnsi="Times New Roman"/>
          <w:sz w:val="28"/>
          <w:szCs w:val="28"/>
        </w:rPr>
        <w:t>в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B26B31"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6C5AB8">
        <w:rPr>
          <w:rFonts w:ascii="Times New Roman" w:hAnsi="Times New Roman"/>
          <w:sz w:val="28"/>
          <w:szCs w:val="28"/>
        </w:rPr>
        <w:t>е</w:t>
      </w:r>
      <w:r w:rsidR="005B5926" w:rsidRPr="006C5AB8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6C5AB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Заявление</w:t>
      </w:r>
      <w:r w:rsidR="003B29CF" w:rsidRPr="006C5AB8">
        <w:rPr>
          <w:rFonts w:ascii="Times New Roman" w:hAnsi="Times New Roman"/>
          <w:sz w:val="28"/>
          <w:szCs w:val="28"/>
        </w:rPr>
        <w:t>,</w:t>
      </w:r>
      <w:r w:rsidRPr="006C5AB8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6C5AB8">
        <w:rPr>
          <w:rFonts w:ascii="Times New Roman" w:hAnsi="Times New Roman"/>
          <w:sz w:val="28"/>
          <w:szCs w:val="28"/>
        </w:rPr>
        <w:t>о</w:t>
      </w:r>
      <w:r w:rsidRPr="006C5AB8">
        <w:rPr>
          <w:rFonts w:ascii="Times New Roman" w:hAnsi="Times New Roman"/>
          <w:sz w:val="28"/>
          <w:szCs w:val="28"/>
        </w:rPr>
        <w:t xml:space="preserve">е </w:t>
      </w:r>
      <w:r w:rsidR="003B29CF" w:rsidRPr="006C5AB8">
        <w:rPr>
          <w:rFonts w:ascii="Times New Roman" w:hAnsi="Times New Roman"/>
          <w:sz w:val="28"/>
          <w:szCs w:val="28"/>
        </w:rPr>
        <w:t xml:space="preserve">одним из </w:t>
      </w:r>
      <w:r w:rsidRPr="006C5AB8">
        <w:rPr>
          <w:rFonts w:ascii="Times New Roman" w:hAnsi="Times New Roman"/>
          <w:sz w:val="28"/>
          <w:szCs w:val="28"/>
        </w:rPr>
        <w:t>способо</w:t>
      </w:r>
      <w:r w:rsidR="003B29CF" w:rsidRPr="006C5AB8">
        <w:rPr>
          <w:rFonts w:ascii="Times New Roman" w:hAnsi="Times New Roman"/>
          <w:sz w:val="28"/>
          <w:szCs w:val="28"/>
        </w:rPr>
        <w:t>в</w:t>
      </w:r>
      <w:r w:rsidRPr="006C5AB8">
        <w:rPr>
          <w:rFonts w:ascii="Times New Roman" w:hAnsi="Times New Roman"/>
          <w:sz w:val="28"/>
          <w:szCs w:val="28"/>
        </w:rPr>
        <w:t>, указанны</w:t>
      </w:r>
      <w:r w:rsidR="003B29CF" w:rsidRPr="006C5AB8">
        <w:rPr>
          <w:rFonts w:ascii="Times New Roman" w:hAnsi="Times New Roman"/>
          <w:sz w:val="28"/>
          <w:szCs w:val="28"/>
        </w:rPr>
        <w:t>х</w:t>
      </w:r>
      <w:r w:rsidRPr="006C5AB8">
        <w:rPr>
          <w:rFonts w:ascii="Times New Roman" w:hAnsi="Times New Roman"/>
          <w:sz w:val="28"/>
          <w:szCs w:val="28"/>
        </w:rPr>
        <w:t xml:space="preserve"> в </w:t>
      </w:r>
      <w:r w:rsidR="00E14860" w:rsidRPr="006C5AB8">
        <w:rPr>
          <w:rFonts w:ascii="Times New Roman" w:hAnsi="Times New Roman"/>
          <w:sz w:val="28"/>
          <w:szCs w:val="28"/>
        </w:rPr>
        <w:t>подпункт</w:t>
      </w:r>
      <w:r w:rsidR="003B29CF" w:rsidRPr="006C5AB8">
        <w:rPr>
          <w:rFonts w:ascii="Times New Roman" w:hAnsi="Times New Roman"/>
          <w:sz w:val="28"/>
          <w:szCs w:val="28"/>
        </w:rPr>
        <w:t>ах</w:t>
      </w:r>
      <w:r w:rsidR="00E14860" w:rsidRPr="006C5AB8">
        <w:rPr>
          <w:rFonts w:ascii="Times New Roman" w:hAnsi="Times New Roman"/>
          <w:sz w:val="28"/>
          <w:szCs w:val="28"/>
        </w:rPr>
        <w:t xml:space="preserve">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E14860" w:rsidRPr="006C5AB8">
        <w:rPr>
          <w:rFonts w:ascii="Times New Roman" w:hAnsi="Times New Roman"/>
          <w:sz w:val="28"/>
          <w:szCs w:val="28"/>
        </w:rPr>
        <w:t>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E14860" w:rsidRPr="006C5AB8">
        <w:rPr>
          <w:rFonts w:ascii="Times New Roman" w:hAnsi="Times New Roman"/>
          <w:sz w:val="28"/>
          <w:szCs w:val="28"/>
        </w:rPr>
        <w:t xml:space="preserve">,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E14860" w:rsidRPr="006C5AB8">
        <w:rPr>
          <w:rFonts w:ascii="Times New Roman" w:hAnsi="Times New Roman"/>
          <w:sz w:val="28"/>
          <w:szCs w:val="28"/>
        </w:rPr>
        <w:t>г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6C5AB8">
        <w:rPr>
          <w:rFonts w:ascii="Times New Roman" w:hAnsi="Times New Roman"/>
          <w:sz w:val="28"/>
          <w:szCs w:val="28"/>
        </w:rPr>
        <w:t>е</w:t>
      </w:r>
      <w:r w:rsidRPr="006C5AB8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6C5AB8">
        <w:rPr>
          <w:rFonts w:ascii="Times New Roman" w:hAnsi="Times New Roman"/>
          <w:sz w:val="28"/>
          <w:szCs w:val="28"/>
        </w:rPr>
        <w:t>о</w:t>
      </w:r>
      <w:r w:rsidRPr="006C5AB8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6C5AB8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E14860" w:rsidRPr="006C5AB8">
        <w:rPr>
          <w:rFonts w:ascii="Times New Roman" w:hAnsi="Times New Roman"/>
          <w:sz w:val="28"/>
          <w:szCs w:val="28"/>
        </w:rPr>
        <w:t>в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Pr="006C5AB8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6C5AB8">
        <w:rPr>
          <w:rFonts w:ascii="Times New Roman" w:hAnsi="Times New Roman"/>
          <w:sz w:val="28"/>
          <w:szCs w:val="28"/>
        </w:rPr>
        <w:t>2.14</w:t>
      </w:r>
      <w:r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6C5AB8">
        <w:rPr>
          <w:rFonts w:ascii="Times New Roman" w:hAnsi="Times New Roman"/>
          <w:sz w:val="28"/>
          <w:szCs w:val="28"/>
        </w:rPr>
        <w:t>жет</w:t>
      </w:r>
      <w:r w:rsidRPr="006C5AB8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6C5AB8">
        <w:rPr>
          <w:rFonts w:ascii="Times New Roman" w:hAnsi="Times New Roman"/>
          <w:sz w:val="28"/>
          <w:szCs w:val="28"/>
        </w:rPr>
        <w:t>о</w:t>
      </w: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752FCD" w:rsidRPr="006C5AB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6C5AB8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6C5AB8">
        <w:rPr>
          <w:rFonts w:ascii="Times New Roman" w:hAnsi="Times New Roman"/>
          <w:sz w:val="28"/>
          <w:szCs w:val="28"/>
        </w:rPr>
        <w:t xml:space="preserve">заверенное </w:t>
      </w:r>
      <w:r w:rsidRPr="006C5AB8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 w:rsidRPr="006C5AB8">
        <w:rPr>
          <w:rFonts w:ascii="Times New Roman" w:hAnsi="Times New Roman"/>
          <w:sz w:val="28"/>
          <w:szCs w:val="28"/>
        </w:rPr>
        <w:t> </w:t>
      </w:r>
      <w:r w:rsidRPr="006C5AB8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7" w:history="1">
        <w:r w:rsidRPr="006C5AB8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6C5AB8">
        <w:rPr>
          <w:rFonts w:ascii="Times New Roman" w:hAnsi="Times New Roman"/>
          <w:sz w:val="28"/>
          <w:szCs w:val="28"/>
        </w:rPr>
        <w:t xml:space="preserve"> №</w:t>
      </w:r>
      <w:r w:rsidRPr="006C5AB8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3.121</w:t>
      </w:r>
      <w:r w:rsidR="005B5926" w:rsidRPr="006C5AB8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6C5AB8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032000" w:rsidRPr="006C5AB8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6C5AB8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6C5AB8">
        <w:rPr>
          <w:rFonts w:ascii="Times New Roman" w:hAnsi="Times New Roman"/>
          <w:sz w:val="28"/>
          <w:szCs w:val="28"/>
        </w:rPr>
        <w:t>диный портал</w:t>
      </w:r>
      <w:r w:rsidR="00D91903" w:rsidRPr="006C5AB8">
        <w:rPr>
          <w:rFonts w:ascii="Times New Roman" w:hAnsi="Times New Roman"/>
          <w:sz w:val="28"/>
          <w:szCs w:val="28"/>
        </w:rPr>
        <w:t>,</w:t>
      </w:r>
      <w:r w:rsidR="004F60E9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4F60E9" w:rsidRPr="006C5AB8">
        <w:rPr>
          <w:rFonts w:ascii="Times New Roman" w:hAnsi="Times New Roman"/>
          <w:sz w:val="28"/>
          <w:szCs w:val="28"/>
        </w:rPr>
        <w:t>егиональный портал</w:t>
      </w:r>
      <w:r w:rsidRPr="006C5AB8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 w:rsidRPr="006C5AB8">
        <w:rPr>
          <w:rFonts w:ascii="Times New Roman" w:hAnsi="Times New Roman"/>
          <w:sz w:val="28"/>
          <w:szCs w:val="28"/>
        </w:rPr>
        <w:t xml:space="preserve"> соответственно </w:t>
      </w:r>
      <w:r w:rsidRPr="006C5AB8">
        <w:rPr>
          <w:rFonts w:ascii="Times New Roman" w:hAnsi="Times New Roman"/>
          <w:sz w:val="28"/>
          <w:szCs w:val="28"/>
        </w:rPr>
        <w:t xml:space="preserve">в </w:t>
      </w:r>
      <w:r w:rsidR="00D91903" w:rsidRPr="006C5AB8">
        <w:rPr>
          <w:rFonts w:ascii="Times New Roman" w:hAnsi="Times New Roman"/>
          <w:sz w:val="28"/>
          <w:szCs w:val="28"/>
        </w:rPr>
        <w:t>ЕСИА</w:t>
      </w:r>
      <w:r w:rsidR="00BA3BB5" w:rsidRPr="006C5AB8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3.122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 w:rsidRPr="006C5AB8">
        <w:rPr>
          <w:rFonts w:ascii="Times New Roman" w:hAnsi="Times New Roman"/>
          <w:sz w:val="28"/>
          <w:szCs w:val="28"/>
        </w:rPr>
        <w:t>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6C5AB8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6C5AB8">
        <w:rPr>
          <w:rFonts w:ascii="Times New Roman" w:hAnsi="Times New Roman"/>
          <w:sz w:val="28"/>
          <w:szCs w:val="28"/>
        </w:rPr>
        <w:t>2.</w:t>
      </w:r>
      <w:r w:rsidR="007E3DFD" w:rsidRPr="006C5AB8">
        <w:rPr>
          <w:rFonts w:ascii="Times New Roman" w:hAnsi="Times New Roman"/>
          <w:sz w:val="28"/>
          <w:szCs w:val="28"/>
        </w:rPr>
        <w:t>22</w:t>
      </w:r>
      <w:r w:rsidR="00E14DA6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3.123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3.124</w:t>
      </w:r>
      <w:r w:rsidR="001E3434" w:rsidRPr="006C5AB8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6C5AB8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3.125</w:t>
      </w:r>
      <w:r w:rsidR="005B5926" w:rsidRPr="006C5AB8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6C5AB8">
        <w:rPr>
          <w:rFonts w:ascii="Times New Roman" w:hAnsi="Times New Roman"/>
          <w:sz w:val="28"/>
          <w:szCs w:val="28"/>
        </w:rPr>
        <w:t> </w:t>
      </w:r>
      <w:r w:rsidR="005B5926" w:rsidRPr="006C5AB8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D7E5D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3.126</w:t>
      </w:r>
      <w:r w:rsidR="005B5926" w:rsidRPr="006C5AB8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3.127</w:t>
      </w:r>
      <w:r w:rsidR="005B5926" w:rsidRPr="006C5AB8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6C5AB8">
        <w:rPr>
          <w:rFonts w:ascii="Times New Roman" w:hAnsi="Times New Roman"/>
          <w:sz w:val="28"/>
          <w:szCs w:val="28"/>
        </w:rPr>
        <w:t>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3.128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79533A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6C5AB8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6C5AB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3.129</w:t>
      </w:r>
      <w:r w:rsidR="005B5926" w:rsidRPr="006C5AB8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79533A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6C5AB8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 w:rsidRPr="006C5AB8">
        <w:rPr>
          <w:rFonts w:ascii="Times New Roman" w:hAnsi="Times New Roman"/>
          <w:sz w:val="28"/>
          <w:szCs w:val="28"/>
        </w:rPr>
        <w:t>1</w:t>
      </w:r>
      <w:r w:rsidRPr="006C5AB8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6C5AB8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3.130</w:t>
      </w:r>
      <w:r w:rsidR="005B5926" w:rsidRPr="006C5AB8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3.131</w:t>
      </w:r>
      <w:r w:rsidR="005B5926" w:rsidRPr="006C5AB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6C5AB8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250602" w:rsidRPr="006C5AB8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6C5AB8">
        <w:rPr>
          <w:rFonts w:ascii="Times New Roman" w:hAnsi="Times New Roman"/>
          <w:sz w:val="28"/>
          <w:szCs w:val="28"/>
        </w:rPr>
        <w:t xml:space="preserve">или </w:t>
      </w:r>
      <w:r w:rsidR="00250602" w:rsidRPr="006C5AB8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6C5AB8">
        <w:rPr>
          <w:rFonts w:ascii="Times New Roman" w:hAnsi="Times New Roman"/>
          <w:sz w:val="28"/>
          <w:szCs w:val="28"/>
        </w:rPr>
        <w:t>решени</w:t>
      </w:r>
      <w:r w:rsidR="00250602" w:rsidRPr="006C5AB8">
        <w:rPr>
          <w:rFonts w:ascii="Times New Roman" w:hAnsi="Times New Roman"/>
          <w:sz w:val="28"/>
          <w:szCs w:val="28"/>
        </w:rPr>
        <w:t>я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250602" w:rsidRPr="006C5AB8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6C5AB8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6C5AB8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6C5AB8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 w:rsidRPr="006C5AB8">
        <w:rPr>
          <w:rFonts w:ascii="Times New Roman" w:hAnsi="Times New Roman"/>
          <w:bCs/>
          <w:sz w:val="28"/>
          <w:szCs w:val="28"/>
        </w:rPr>
        <w:t>2</w:t>
      </w:r>
      <w:r w:rsidR="00D13137" w:rsidRPr="006C5AB8">
        <w:rPr>
          <w:rFonts w:ascii="Times New Roman" w:hAnsi="Times New Roman"/>
          <w:sz w:val="28"/>
          <w:szCs w:val="28"/>
        </w:rPr>
        <w:t xml:space="preserve"> </w:t>
      </w:r>
      <w:r w:rsidR="00250602" w:rsidRPr="006C5AB8">
        <w:rPr>
          <w:rFonts w:ascii="Times New Roman" w:hAnsi="Times New Roman"/>
          <w:sz w:val="28"/>
          <w:szCs w:val="28"/>
        </w:rPr>
        <w:t>(далее</w:t>
      </w:r>
      <w:r w:rsidR="009C5B33" w:rsidRPr="006C5AB8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6C5AB8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6C5AB8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</w:t>
      </w:r>
      <w:r w:rsidR="00250602" w:rsidRPr="006C5AB8">
        <w:rPr>
          <w:rFonts w:ascii="Times New Roman" w:hAnsi="Times New Roman"/>
          <w:sz w:val="28"/>
          <w:szCs w:val="28"/>
        </w:rPr>
        <w:t>)</w:t>
      </w:r>
      <w:r w:rsidR="005B5926" w:rsidRPr="006C5AB8">
        <w:rPr>
          <w:rFonts w:ascii="Times New Roman" w:hAnsi="Times New Roman"/>
          <w:sz w:val="28"/>
          <w:szCs w:val="28"/>
        </w:rPr>
        <w:t>.</w:t>
      </w:r>
    </w:p>
    <w:p w:rsidR="005B5926" w:rsidRPr="006C5AB8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3.132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6C5AB8">
        <w:rPr>
          <w:rFonts w:ascii="Times New Roman" w:hAnsi="Times New Roman"/>
          <w:sz w:val="28"/>
          <w:szCs w:val="28"/>
        </w:rPr>
        <w:t>олжностным лицом</w:t>
      </w:r>
      <w:r w:rsidR="00935070" w:rsidRPr="006C5AB8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 w:rsidRPr="006C5AB8">
        <w:rPr>
          <w:rFonts w:ascii="Times New Roman" w:hAnsi="Times New Roman"/>
          <w:sz w:val="28"/>
          <w:szCs w:val="28"/>
        </w:rPr>
        <w:t>я</w:t>
      </w:r>
      <w:r w:rsidR="00935070" w:rsidRPr="006C5AB8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6C5AB8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3.133</w:t>
      </w:r>
      <w:r w:rsidR="005B5926" w:rsidRPr="006C5AB8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>муниципальной</w:t>
      </w:r>
      <w:r w:rsidR="0079533A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3.134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6C5AB8">
        <w:rPr>
          <w:rFonts w:ascii="Times New Roman" w:hAnsi="Times New Roman"/>
          <w:sz w:val="28"/>
          <w:szCs w:val="28"/>
        </w:rPr>
        <w:t>пять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3.135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</w:t>
      </w:r>
      <w:r w:rsidR="00515F50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3.136</w:t>
      </w:r>
      <w:r w:rsidR="0017528C" w:rsidRPr="006C5AB8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6C5AB8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F330FC" w:rsidRPr="006C5AB8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6C5AB8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6C5AB8">
        <w:rPr>
          <w:rFonts w:ascii="Times New Roman" w:hAnsi="Times New Roman"/>
          <w:sz w:val="28"/>
          <w:szCs w:val="28"/>
        </w:rPr>
        <w:t>, р</w:t>
      </w:r>
      <w:r w:rsidR="00BF22BD" w:rsidRPr="006C5AB8">
        <w:rPr>
          <w:rFonts w:ascii="Times New Roman" w:hAnsi="Times New Roman"/>
          <w:sz w:val="28"/>
          <w:szCs w:val="28"/>
        </w:rPr>
        <w:t>егиональном портале</w:t>
      </w:r>
      <w:r w:rsidR="00F330FC" w:rsidRPr="006C5AB8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6C5AB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F330FC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9D60CE" w:rsidRPr="006C5AB8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3.137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6C5AB8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6C5AB8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8" w:history="1">
        <w:r w:rsidR="0003402C" w:rsidRPr="006C5AB8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6C5AB8">
          <w:rPr>
            <w:rFonts w:ascii="Times New Roman" w:hAnsi="Times New Roman"/>
            <w:sz w:val="28"/>
            <w:szCs w:val="28"/>
          </w:rPr>
          <w:t>"</w:t>
        </w:r>
        <w:r w:rsidR="0003402C" w:rsidRPr="006C5AB8">
          <w:rPr>
            <w:rFonts w:ascii="Times New Roman" w:hAnsi="Times New Roman"/>
            <w:sz w:val="28"/>
            <w:szCs w:val="28"/>
          </w:rPr>
          <w:t>в</w:t>
        </w:r>
        <w:r w:rsidR="00CF6E5B" w:rsidRPr="006C5AB8">
          <w:rPr>
            <w:rFonts w:ascii="Times New Roman" w:hAnsi="Times New Roman"/>
            <w:sz w:val="28"/>
            <w:szCs w:val="28"/>
          </w:rPr>
          <w:t>"</w:t>
        </w:r>
        <w:r w:rsidR="005B5926" w:rsidRPr="006C5AB8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6C5AB8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6C5A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>.</w:t>
      </w:r>
    </w:p>
    <w:p w:rsidR="001F4DD1" w:rsidRPr="006C5AB8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</w:t>
      </w:r>
      <w:r w:rsidR="00FD02FB" w:rsidRPr="006C5AB8">
        <w:rPr>
          <w:rFonts w:ascii="Times New Roman" w:hAnsi="Times New Roman"/>
          <w:sz w:val="28"/>
          <w:szCs w:val="28"/>
        </w:rPr>
        <w:t>.138. </w:t>
      </w:r>
      <w:r w:rsidRPr="006C5AB8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sz w:val="28"/>
          <w:szCs w:val="28"/>
        </w:rPr>
        <w:t>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D7E5D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3.13</w:t>
      </w:r>
      <w:r w:rsidR="00FD02FB" w:rsidRPr="006C5AB8">
        <w:rPr>
          <w:rFonts w:ascii="Times New Roman" w:hAnsi="Times New Roman"/>
          <w:sz w:val="28"/>
          <w:szCs w:val="28"/>
        </w:rPr>
        <w:t>9</w:t>
      </w:r>
      <w:r w:rsidR="005B5926" w:rsidRPr="006C5AB8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</w:t>
      </w:r>
      <w:r w:rsidR="00FD02FB" w:rsidRPr="006C5AB8">
        <w:rPr>
          <w:rFonts w:ascii="Times New Roman" w:hAnsi="Times New Roman"/>
          <w:sz w:val="28"/>
          <w:szCs w:val="28"/>
        </w:rPr>
        <w:t>40</w:t>
      </w:r>
      <w:r w:rsidR="005B5926" w:rsidRPr="006C5AB8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6C5AB8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6C5AB8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FD02FB" w:rsidRPr="006C5AB8">
        <w:rPr>
          <w:rFonts w:ascii="Times New Roman" w:hAnsi="Times New Roman"/>
          <w:sz w:val="28"/>
          <w:szCs w:val="28"/>
        </w:rPr>
        <w:t>1</w:t>
      </w:r>
      <w:r w:rsidR="005B5926" w:rsidRPr="006C5AB8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6C5AB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6C5AB8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2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6C5AB8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6C5AB8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3.14</w:t>
      </w:r>
      <w:r w:rsidR="00AB0F84" w:rsidRPr="006C5AB8">
        <w:rPr>
          <w:rFonts w:ascii="Times New Roman" w:hAnsi="Times New Roman"/>
          <w:sz w:val="28"/>
          <w:szCs w:val="28"/>
        </w:rPr>
        <w:t>3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6C5AB8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EB1111" w:rsidRPr="006C5AB8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6C5AB8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6C5AB8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6C5AB8">
        <w:rPr>
          <w:rFonts w:ascii="Times New Roman" w:hAnsi="Times New Roman"/>
          <w:sz w:val="28"/>
          <w:szCs w:val="28"/>
        </w:rPr>
        <w:t>,</w:t>
      </w:r>
      <w:r w:rsidR="00564754" w:rsidRPr="006C5AB8">
        <w:rPr>
          <w:rFonts w:ascii="Times New Roman" w:hAnsi="Times New Roman"/>
          <w:sz w:val="28"/>
          <w:szCs w:val="28"/>
        </w:rPr>
        <w:t xml:space="preserve"> </w:t>
      </w:r>
      <w:r w:rsidR="00D91903" w:rsidRPr="006C5AB8">
        <w:rPr>
          <w:rFonts w:ascii="Times New Roman" w:hAnsi="Times New Roman"/>
          <w:sz w:val="28"/>
          <w:szCs w:val="28"/>
        </w:rPr>
        <w:t>р</w:t>
      </w:r>
      <w:r w:rsidR="00564754" w:rsidRPr="006C5AB8">
        <w:rPr>
          <w:rFonts w:ascii="Times New Roman" w:hAnsi="Times New Roman"/>
          <w:sz w:val="28"/>
          <w:szCs w:val="28"/>
        </w:rPr>
        <w:t xml:space="preserve">егиональном </w:t>
      </w:r>
      <w:proofErr w:type="gramStart"/>
      <w:r w:rsidR="00564754" w:rsidRPr="006C5AB8">
        <w:rPr>
          <w:rFonts w:ascii="Times New Roman" w:hAnsi="Times New Roman"/>
          <w:sz w:val="28"/>
          <w:szCs w:val="28"/>
        </w:rPr>
        <w:t>портале</w:t>
      </w:r>
      <w:r w:rsidR="005B5926" w:rsidRPr="006C5AB8">
        <w:rPr>
          <w:rFonts w:ascii="Times New Roman" w:hAnsi="Times New Roman"/>
          <w:sz w:val="28"/>
          <w:szCs w:val="28"/>
        </w:rPr>
        <w:t xml:space="preserve"> </w:t>
      </w:r>
      <w:r w:rsidR="00EB1111" w:rsidRPr="006C5AB8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="00EB1111" w:rsidRPr="006C5AB8">
        <w:rPr>
          <w:rFonts w:ascii="Times New Roman" w:hAnsi="Times New Roman"/>
          <w:sz w:val="28"/>
          <w:szCs w:val="28"/>
        </w:rPr>
        <w:t xml:space="preserve"> в единой информационной системе жилищного строительства</w:t>
      </w:r>
      <w:r w:rsidR="00DD7E5D" w:rsidRPr="006C5AB8">
        <w:rPr>
          <w:rFonts w:ascii="Times New Roman" w:hAnsi="Times New Roman"/>
          <w:sz w:val="28"/>
          <w:szCs w:val="28"/>
        </w:rPr>
        <w:t xml:space="preserve"> </w:t>
      </w:r>
      <w:r w:rsidR="005B5926" w:rsidRPr="006C5AB8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Услуга оказана</w:t>
      </w:r>
      <w:r w:rsidR="00CF6E5B" w:rsidRPr="006C5AB8">
        <w:rPr>
          <w:rFonts w:ascii="Times New Roman" w:hAnsi="Times New Roman"/>
          <w:sz w:val="28"/>
          <w:szCs w:val="28"/>
        </w:rPr>
        <w:t>"</w:t>
      </w:r>
      <w:r w:rsidR="005B5926" w:rsidRPr="006C5AB8">
        <w:rPr>
          <w:rFonts w:ascii="Times New Roman" w:hAnsi="Times New Roman"/>
          <w:sz w:val="28"/>
          <w:szCs w:val="28"/>
        </w:rPr>
        <w:t>)</w:t>
      </w:r>
      <w:r w:rsidR="00EB1111" w:rsidRPr="006C5AB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4</w:t>
      </w:r>
      <w:r w:rsidR="005B5926" w:rsidRPr="006C5AB8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 w:rsidRPr="006C5AB8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6C5AB8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5B5926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5</w:t>
      </w:r>
      <w:r w:rsidR="005B5926" w:rsidRPr="006C5AB8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DD7E5D" w:rsidRPr="006C5AB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6C5AB8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6C5AB8">
        <w:rPr>
          <w:rFonts w:ascii="Times New Roman" w:hAnsi="Times New Roman"/>
          <w:sz w:val="28"/>
          <w:szCs w:val="28"/>
        </w:rPr>
        <w:t>один</w:t>
      </w:r>
      <w:r w:rsidR="005B5926" w:rsidRPr="006C5AB8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 w:rsidRPr="006C5AB8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6C5AB8">
        <w:rPr>
          <w:rFonts w:ascii="Times New Roman" w:hAnsi="Times New Roman"/>
          <w:sz w:val="28"/>
          <w:szCs w:val="28"/>
        </w:rPr>
        <w:t xml:space="preserve">. </w:t>
      </w:r>
    </w:p>
    <w:p w:rsidR="00E7075F" w:rsidRPr="006C5AB8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6</w:t>
      </w:r>
      <w:r w:rsidRPr="006C5AB8">
        <w:rPr>
          <w:rFonts w:ascii="Times New Roman" w:hAnsi="Times New Roman"/>
          <w:sz w:val="28"/>
          <w:szCs w:val="28"/>
        </w:rPr>
        <w:t>.</w:t>
      </w:r>
      <w:r w:rsidR="00BD5734" w:rsidRPr="006C5AB8">
        <w:rPr>
          <w:rFonts w:ascii="Times New Roman" w:hAnsi="Times New Roman"/>
          <w:sz w:val="28"/>
          <w:szCs w:val="28"/>
        </w:rPr>
        <w:t> </w:t>
      </w:r>
      <w:r w:rsidRPr="006C5AB8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DD7E5D" w:rsidRPr="006C5AB8">
        <w:rPr>
          <w:rFonts w:ascii="Times New Roman" w:hAnsi="Times New Roman"/>
          <w:sz w:val="28"/>
          <w:szCs w:val="28"/>
        </w:rPr>
        <w:t>муниципальной</w:t>
      </w:r>
      <w:r w:rsidRPr="006C5AB8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547CF" w:rsidRPr="006C5AB8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6C5AB8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6547CF" w:rsidRPr="006C5AB8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6C5AB8">
        <w:rPr>
          <w:rFonts w:ascii="Times New Roman" w:hAnsi="Times New Roman"/>
          <w:sz w:val="28"/>
          <w:szCs w:val="28"/>
        </w:rPr>
        <w:t xml:space="preserve"> </w:t>
      </w:r>
    </w:p>
    <w:p w:rsidR="006547CF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6547CF" w:rsidRPr="006C5AB8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7</w:t>
      </w:r>
      <w:r w:rsidR="006547CF" w:rsidRPr="006C5AB8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6547CF" w:rsidRPr="006C5AB8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DD7E5D" w:rsidRPr="006C5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bCs/>
          <w:sz w:val="28"/>
          <w:szCs w:val="28"/>
        </w:rPr>
        <w:t>услуги</w:t>
      </w:r>
      <w:r w:rsidRPr="006C5AB8">
        <w:rPr>
          <w:rFonts w:ascii="Times New Roman" w:hAnsi="Times New Roman"/>
          <w:sz w:val="28"/>
          <w:szCs w:val="28"/>
        </w:rPr>
        <w:t xml:space="preserve"> </w:t>
      </w:r>
    </w:p>
    <w:p w:rsidR="006547CF" w:rsidRPr="006C5AB8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 </w:t>
      </w:r>
      <w:r w:rsidR="004D0A0E" w:rsidRPr="006C5AB8">
        <w:rPr>
          <w:rFonts w:ascii="Times New Roman" w:hAnsi="Times New Roman"/>
          <w:sz w:val="28"/>
          <w:szCs w:val="28"/>
        </w:rPr>
        <w:t>3.14</w:t>
      </w:r>
      <w:r w:rsidR="00AB0F84" w:rsidRPr="006C5AB8">
        <w:rPr>
          <w:rFonts w:ascii="Times New Roman" w:hAnsi="Times New Roman"/>
          <w:sz w:val="28"/>
          <w:szCs w:val="28"/>
        </w:rPr>
        <w:t>8</w:t>
      </w:r>
      <w:r w:rsidR="006547CF" w:rsidRPr="006C5AB8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6B6F57" w:rsidRPr="006C5AB8">
        <w:rPr>
          <w:rFonts w:ascii="Times New Roman" w:hAnsi="Times New Roman"/>
          <w:sz w:val="28"/>
          <w:szCs w:val="28"/>
        </w:rPr>
        <w:t>муниципальной</w:t>
      </w:r>
      <w:r w:rsidR="0079533A" w:rsidRPr="006C5AB8">
        <w:rPr>
          <w:rFonts w:ascii="Times New Roman" w:hAnsi="Times New Roman"/>
          <w:sz w:val="28"/>
          <w:szCs w:val="28"/>
        </w:rPr>
        <w:t xml:space="preserve"> </w:t>
      </w:r>
      <w:r w:rsidR="006547CF" w:rsidRPr="006C5AB8">
        <w:rPr>
          <w:rFonts w:ascii="Times New Roman" w:hAnsi="Times New Roman"/>
          <w:sz w:val="28"/>
          <w:szCs w:val="28"/>
        </w:rPr>
        <w:t xml:space="preserve">услуги </w:t>
      </w:r>
      <w:r w:rsidR="00A539DD" w:rsidRPr="006C5AB8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CE6C97" w:rsidRPr="006C5AB8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6C5AB8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6C5AB8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6C5AB8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6C5AB8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6C5AB8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6C5AB8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</w:t>
      </w:r>
      <w:r w:rsidR="00CC0CA5" w:rsidRPr="006C5AB8">
        <w:rPr>
          <w:rFonts w:ascii="Times New Roman" w:hAnsi="Times New Roman"/>
          <w:b/>
          <w:sz w:val="28"/>
          <w:szCs w:val="28"/>
        </w:rPr>
        <w:t xml:space="preserve"> муниципальной </w:t>
      </w:r>
      <w:proofErr w:type="spellStart"/>
      <w:r w:rsidR="00CC0CA5" w:rsidRPr="006C5AB8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6C5AB8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C51802" w:rsidRPr="006C5AB8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6C5AB8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6C5AB8">
        <w:rPr>
          <w:rFonts w:ascii="Times New Roman" w:hAnsi="Times New Roman"/>
          <w:sz w:val="28"/>
          <w:szCs w:val="28"/>
        </w:rPr>
        <w:t>самоуправления</w:t>
      </w:r>
      <w:r w:rsidRPr="006C5AB8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6C5AB8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6C5AB8">
        <w:rPr>
          <w:rFonts w:ascii="Times New Roman" w:hAnsi="Times New Roman"/>
          <w:sz w:val="28"/>
          <w:szCs w:val="28"/>
        </w:rPr>
        <w:t>самоуправления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C02294" w:rsidRPr="006C5AB8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CC0CA5" w:rsidRPr="006C5A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CC0CA5" w:rsidRPr="006C5A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6C5AB8">
        <w:rPr>
          <w:rFonts w:ascii="Times New Roman" w:hAnsi="Times New Roman"/>
          <w:b/>
          <w:sz w:val="28"/>
          <w:szCs w:val="28"/>
        </w:rPr>
        <w:t>услуги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6C5AB8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6C5AB8">
        <w:rPr>
          <w:rFonts w:ascii="Times New Roman" w:hAnsi="Times New Roman"/>
          <w:sz w:val="28"/>
          <w:szCs w:val="28"/>
        </w:rPr>
        <w:t>самоуправления</w:t>
      </w:r>
      <w:r w:rsidR="00CE7745" w:rsidRPr="006C5AB8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местного </w:t>
      </w:r>
      <w:r w:rsidR="00434CD6" w:rsidRPr="006C5AB8">
        <w:rPr>
          <w:rFonts w:ascii="Times New Roman" w:hAnsi="Times New Roman"/>
          <w:sz w:val="28"/>
          <w:szCs w:val="28"/>
        </w:rPr>
        <w:t>самоуправления</w:t>
      </w:r>
      <w:r w:rsidRPr="006C5AB8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>;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6C5AB8">
        <w:rPr>
          <w:rFonts w:ascii="Times New Roman" w:hAnsi="Times New Roman"/>
          <w:sz w:val="28"/>
          <w:szCs w:val="28"/>
        </w:rPr>
        <w:t>предоставлении услуги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0CA5" w:rsidRPr="006C5AB8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="00CC0CA5" w:rsidRPr="006C5A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CC0CA5" w:rsidRPr="006C5AB8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>.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6C5AB8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CC0CA5" w:rsidRPr="006C5AB8">
        <w:rPr>
          <w:rFonts w:ascii="Times New Roman" w:hAnsi="Times New Roman"/>
          <w:b/>
          <w:sz w:val="28"/>
          <w:szCs w:val="28"/>
        </w:rPr>
        <w:t>муниципальную</w:t>
      </w:r>
      <w:r w:rsidRPr="006C5AB8">
        <w:rPr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</w:t>
      </w:r>
      <w:r w:rsidR="00CC0CA5" w:rsidRPr="006C5AB8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6C5AB8">
        <w:rPr>
          <w:rFonts w:ascii="Times New Roman" w:hAnsi="Times New Roman"/>
          <w:b/>
          <w:sz w:val="28"/>
          <w:szCs w:val="28"/>
        </w:rPr>
        <w:t>м</w:t>
      </w:r>
      <w:r w:rsidR="00CC0CA5" w:rsidRPr="006C5AB8">
        <w:rPr>
          <w:rFonts w:ascii="Times New Roman" w:hAnsi="Times New Roman"/>
          <w:b/>
          <w:sz w:val="28"/>
          <w:szCs w:val="28"/>
        </w:rPr>
        <w:t>униципальной</w:t>
      </w:r>
      <w:r w:rsidRPr="006C5AB8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4.</w:t>
      </w:r>
      <w:r w:rsidR="000D345A" w:rsidRPr="006C5AB8">
        <w:rPr>
          <w:rFonts w:ascii="Times New Roman" w:hAnsi="Times New Roman"/>
          <w:sz w:val="28"/>
          <w:szCs w:val="28"/>
        </w:rPr>
        <w:t>4</w:t>
      </w:r>
      <w:r w:rsidRPr="006C5AB8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C0CA5" w:rsidRPr="006C5AB8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Pr="006C5AB8">
        <w:rPr>
          <w:rFonts w:ascii="Times New Roman" w:hAnsi="Times New Roman"/>
          <w:sz w:val="28"/>
          <w:szCs w:val="28"/>
        </w:rPr>
        <w:t xml:space="preserve"> и нормативных </w:t>
      </w:r>
      <w:r w:rsidRPr="006C5AB8">
        <w:rPr>
          <w:rFonts w:ascii="Times New Roman" w:hAnsi="Times New Roman"/>
          <w:sz w:val="28"/>
          <w:szCs w:val="28"/>
        </w:rPr>
        <w:lastRenderedPageBreak/>
        <w:t xml:space="preserve">правовых актов органов местного самоуправления </w:t>
      </w:r>
      <w:r w:rsidR="00CC0CA5" w:rsidRPr="006C5AB8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  <w:r w:rsidR="001E242E" w:rsidRPr="006C5A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6C5AB8">
        <w:rPr>
          <w:rFonts w:ascii="Times New Roman" w:hAnsi="Times New Roman"/>
          <w:sz w:val="28"/>
          <w:szCs w:val="28"/>
        </w:rPr>
        <w:t>предоставлении) услуги</w:t>
      </w:r>
      <w:r w:rsidRPr="006C5AB8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6C5AB8" w:rsidRDefault="00CC0CA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6C5AB8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6C5AB8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6C5AB8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6C5AB8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4.</w:t>
      </w:r>
      <w:r w:rsidR="000D345A" w:rsidRPr="006C5AB8">
        <w:rPr>
          <w:rFonts w:ascii="Times New Roman" w:hAnsi="Times New Roman"/>
          <w:sz w:val="28"/>
          <w:szCs w:val="28"/>
        </w:rPr>
        <w:t>5</w:t>
      </w:r>
      <w:r w:rsidRPr="006C5AB8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6C5AB8">
        <w:rPr>
          <w:rFonts w:ascii="Times New Roman" w:hAnsi="Times New Roman"/>
          <w:sz w:val="28"/>
          <w:szCs w:val="28"/>
        </w:rPr>
        <w:t>предоставлением услуги</w:t>
      </w:r>
      <w:r w:rsidRPr="006C5AB8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6C5AB8">
        <w:rPr>
          <w:rFonts w:ascii="Times New Roman" w:hAnsi="Times New Roman"/>
          <w:sz w:val="28"/>
          <w:szCs w:val="28"/>
        </w:rPr>
        <w:t>предоставления услуги</w:t>
      </w:r>
      <w:r w:rsidRPr="006C5AB8">
        <w:rPr>
          <w:rFonts w:ascii="Times New Roman" w:hAnsi="Times New Roman"/>
          <w:sz w:val="28"/>
          <w:szCs w:val="28"/>
        </w:rPr>
        <w:t>;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4.</w:t>
      </w:r>
      <w:r w:rsidR="000D345A" w:rsidRPr="006C5AB8">
        <w:rPr>
          <w:rFonts w:ascii="Times New Roman" w:hAnsi="Times New Roman"/>
          <w:sz w:val="28"/>
          <w:szCs w:val="28"/>
        </w:rPr>
        <w:t>6</w:t>
      </w:r>
      <w:r w:rsidRPr="006C5AB8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6C5AB8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7F623D" w:rsidRPr="006C5AB8">
        <w:rPr>
          <w:rFonts w:ascii="Times New Roman" w:hAnsi="Times New Roman"/>
          <w:sz w:val="28"/>
          <w:szCs w:val="28"/>
        </w:rPr>
        <w:t xml:space="preserve">самоуправления </w:t>
      </w:r>
      <w:r w:rsidRPr="006C5AB8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6C5AB8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Pr="006C5AB8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br w:type="page"/>
      </w:r>
    </w:p>
    <w:p w:rsidR="00D02DE8" w:rsidRPr="006C5AB8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6C5AB8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:rsidR="00D02DE8" w:rsidRPr="006C5AB8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DE8" w:rsidRPr="006C5AB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6C5AB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6C5AB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6C5AB8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6C5AB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center"/>
            </w:pPr>
            <w:r w:rsidRPr="006C5AB8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center"/>
            </w:pPr>
            <w:r w:rsidRPr="006C5AB8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6C5AB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center"/>
            </w:pPr>
            <w:r w:rsidRPr="006C5AB8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both"/>
            </w:pPr>
            <w:r w:rsidRPr="006C5AB8">
              <w:t xml:space="preserve">Заявитель обратился за выдачей разрешения </w:t>
            </w:r>
            <w:r w:rsidR="00CE6EEB" w:rsidRPr="006C5AB8">
              <w:t>на ввод объекта в эксплуатацию</w:t>
            </w:r>
          </w:p>
        </w:tc>
      </w:tr>
      <w:tr w:rsidR="00212BE4" w:rsidRPr="006C5AB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6C5AB8" w:rsidRDefault="009B57BB" w:rsidP="00B26B31">
            <w:pPr>
              <w:pStyle w:val="ConsPlusNormal"/>
              <w:spacing w:line="256" w:lineRule="auto"/>
              <w:jc w:val="center"/>
            </w:pPr>
            <w:r w:rsidRPr="006C5AB8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6C5AB8" w:rsidRDefault="009B57BB" w:rsidP="001E12EF">
            <w:pPr>
              <w:pStyle w:val="ConsPlusNormal"/>
              <w:spacing w:line="256" w:lineRule="auto"/>
              <w:jc w:val="both"/>
            </w:pPr>
            <w:r w:rsidRPr="006C5AB8">
              <w:t xml:space="preserve">Заявитель обратился за выдачей дубликата разрешения на </w:t>
            </w:r>
            <w:r w:rsidR="00CE6EEB" w:rsidRPr="006C5AB8">
              <w:t>ввод объекта в эксплуатацию</w:t>
            </w:r>
          </w:p>
        </w:tc>
      </w:tr>
      <w:tr w:rsidR="00212BE4" w:rsidRPr="006C5AB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6C5AB8" w:rsidRDefault="009B57BB" w:rsidP="00B26B31">
            <w:pPr>
              <w:pStyle w:val="ConsPlusNormal"/>
              <w:spacing w:line="256" w:lineRule="auto"/>
              <w:jc w:val="center"/>
            </w:pPr>
            <w:r w:rsidRPr="006C5AB8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6C5AB8" w:rsidRDefault="00D02DE8" w:rsidP="00B26B31">
            <w:pPr>
              <w:pStyle w:val="ConsPlusNormal"/>
              <w:spacing w:line="256" w:lineRule="auto"/>
              <w:jc w:val="both"/>
            </w:pPr>
            <w:r w:rsidRPr="006C5AB8">
              <w:t xml:space="preserve">Заявитель обратился за внесением изменений в разрешение </w:t>
            </w:r>
            <w:r w:rsidR="00CE6EEB" w:rsidRPr="006C5AB8">
              <w:t>на ввод объекта в эксплуатацию</w:t>
            </w:r>
          </w:p>
        </w:tc>
      </w:tr>
      <w:tr w:rsidR="00D02DE8" w:rsidRPr="006C5AB8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center"/>
            </w:pPr>
            <w:r w:rsidRPr="006C5AB8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6C5AB8" w:rsidRDefault="00D02DE8" w:rsidP="00B26B31">
            <w:pPr>
              <w:pStyle w:val="ConsPlusNormal"/>
              <w:spacing w:line="256" w:lineRule="auto"/>
              <w:jc w:val="both"/>
            </w:pPr>
            <w:r w:rsidRPr="006C5AB8">
              <w:t xml:space="preserve">Заявитель обратился за исправлением допущенных опечаток и ошибок в разрешении </w:t>
            </w:r>
            <w:r w:rsidR="00CE6EEB" w:rsidRPr="006C5AB8">
              <w:t>на ввод объекта в эксплуатацию</w:t>
            </w:r>
          </w:p>
        </w:tc>
      </w:tr>
    </w:tbl>
    <w:p w:rsidR="00D02DE8" w:rsidRPr="006C5AB8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6C5AB8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hAnsi="Times New Roman"/>
          <w:sz w:val="28"/>
          <w:szCs w:val="28"/>
        </w:rPr>
        <w:br w:type="page"/>
      </w:r>
      <w:r w:rsidR="00307330"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 w:rsidR="00307330"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C5AB8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6C5AB8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8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C5AB8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6C5AB8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6C5AB8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6C5AB8" w:rsidTr="003609D3">
        <w:trPr>
          <w:trHeight w:val="60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428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53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6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279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7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901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6C5AB8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6C5AB8">
              <w:rPr>
                <w:sz w:val="28"/>
                <w:szCs w:val="28"/>
              </w:rPr>
              <w:t xml:space="preserve"> 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6C5AB8" w:rsidTr="003609D3">
        <w:trPr>
          <w:trHeight w:val="600"/>
        </w:trPr>
        <w:tc>
          <w:tcPr>
            <w:tcW w:w="975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6.1.1</w:t>
            </w:r>
          </w:p>
        </w:tc>
        <w:tc>
          <w:tcPr>
            <w:tcW w:w="480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6C5AB8" w:rsidTr="003609D3">
        <w:trPr>
          <w:trHeight w:val="600"/>
        </w:trPr>
        <w:tc>
          <w:tcPr>
            <w:tcW w:w="975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6C5AB8" w:rsidTr="003609D3">
        <w:trPr>
          <w:trHeight w:val="600"/>
        </w:trPr>
        <w:tc>
          <w:tcPr>
            <w:tcW w:w="1455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6C5AB8" w:rsidTr="003609D3">
        <w:trPr>
          <w:trHeight w:val="600"/>
        </w:trPr>
        <w:tc>
          <w:tcPr>
            <w:tcW w:w="1455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2B54E3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6C5AB8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6C5AB8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6C5AB8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6C5AB8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C5AB8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6C5AB8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(</w:t>
            </w: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6C5A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6C5AB8">
        <w:rPr>
          <w:rFonts w:ascii="Times New Roman" w:hAnsi="Times New Roman"/>
          <w:sz w:val="28"/>
          <w:szCs w:val="28"/>
        </w:rPr>
        <w:t>связи:_</w:t>
      </w:r>
      <w:proofErr w:type="gramEnd"/>
      <w:r w:rsidRPr="006C5AB8">
        <w:rPr>
          <w:rFonts w:ascii="Times New Roman" w:hAnsi="Times New Roman"/>
          <w:sz w:val="28"/>
          <w:szCs w:val="28"/>
        </w:rPr>
        <w:t>_____________________</w:t>
      </w:r>
    </w:p>
    <w:p w:rsidR="00307330" w:rsidRPr="006C5AB8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C5AB8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c>
          <w:tcPr>
            <w:tcW w:w="9918" w:type="dxa"/>
            <w:gridSpan w:val="2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5AB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6C5AB8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6C5AB8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6C5AB8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hAnsi="Times New Roman"/>
          <w:sz w:val="24"/>
          <w:szCs w:val="24"/>
        </w:rPr>
        <w:br w:type="page"/>
      </w:r>
    </w:p>
    <w:p w:rsidR="00307330" w:rsidRPr="006C5AB8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6C5AB8" w:rsidRDefault="00307330" w:rsidP="006528AD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C5AB8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6C5AB8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C5AB8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6C5AB8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6C5AB8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6C5AB8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6C5AB8" w:rsidTr="003609D3">
        <w:trPr>
          <w:trHeight w:val="60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428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53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6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279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75"/>
        </w:trPr>
        <w:tc>
          <w:tcPr>
            <w:tcW w:w="104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117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6C5AB8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6C5AB8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6C5AB8">
              <w:rPr>
                <w:sz w:val="28"/>
                <w:szCs w:val="28"/>
              </w:rPr>
              <w:t xml:space="preserve">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6C5AB8">
              <w:rPr>
                <w:sz w:val="28"/>
                <w:szCs w:val="28"/>
              </w:rPr>
              <w:t xml:space="preserve"> 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6C5AB8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6C5AB8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6C5AB8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6C5AB8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6C5AB8" w:rsidTr="003609D3">
        <w:trPr>
          <w:trHeight w:val="600"/>
        </w:trPr>
        <w:tc>
          <w:tcPr>
            <w:tcW w:w="1110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6C5AB8">
              <w:rPr>
                <w:sz w:val="28"/>
                <w:szCs w:val="28"/>
              </w:rPr>
              <w:t xml:space="preserve">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6C5AB8">
              <w:rPr>
                <w:sz w:val="28"/>
                <w:szCs w:val="28"/>
              </w:rPr>
              <w:t xml:space="preserve"> 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748"/>
        </w:trPr>
        <w:tc>
          <w:tcPr>
            <w:tcW w:w="1110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6C5AB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6C5AB8" w:rsidTr="003609D3">
        <w:trPr>
          <w:trHeight w:val="600"/>
        </w:trPr>
        <w:tc>
          <w:tcPr>
            <w:tcW w:w="975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6C5AB8" w:rsidTr="003609D3">
        <w:trPr>
          <w:trHeight w:val="600"/>
        </w:trPr>
        <w:tc>
          <w:tcPr>
            <w:tcW w:w="975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6C5AB8" w:rsidTr="003609D3">
        <w:trPr>
          <w:trHeight w:val="600"/>
        </w:trPr>
        <w:tc>
          <w:tcPr>
            <w:tcW w:w="1455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6C5AB8" w:rsidTr="003609D3">
        <w:trPr>
          <w:trHeight w:val="600"/>
        </w:trPr>
        <w:tc>
          <w:tcPr>
            <w:tcW w:w="1455" w:type="dxa"/>
            <w:gridSpan w:val="5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6C5AB8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6C5AB8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6C5AB8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6C5AB8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6C5AB8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6C5AB8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C5AB8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6C5AB8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6C5AB8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6C5AB8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C5AB8">
        <w:rPr>
          <w:rFonts w:ascii="Times New Roman" w:hAnsi="Times New Roman"/>
          <w:sz w:val="28"/>
          <w:szCs w:val="28"/>
        </w:rPr>
        <w:t>Приложение:_</w:t>
      </w:r>
      <w:proofErr w:type="gramEnd"/>
      <w:r w:rsidRPr="006C5AB8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6C5AB8">
        <w:rPr>
          <w:rFonts w:ascii="Times New Roman" w:hAnsi="Times New Roman"/>
          <w:sz w:val="28"/>
          <w:szCs w:val="28"/>
        </w:rPr>
        <w:t>связи:_</w:t>
      </w:r>
      <w:proofErr w:type="gramEnd"/>
      <w:r w:rsidRPr="006C5AB8">
        <w:rPr>
          <w:rFonts w:ascii="Times New Roman" w:hAnsi="Times New Roman"/>
          <w:sz w:val="28"/>
          <w:szCs w:val="28"/>
        </w:rPr>
        <w:t>_____________________</w:t>
      </w:r>
    </w:p>
    <w:p w:rsidR="00307330" w:rsidRPr="006C5AB8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6C5AB8" w:rsidTr="003609D3">
        <w:tc>
          <w:tcPr>
            <w:tcW w:w="8788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8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8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8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918" w:type="dxa"/>
            <w:gridSpan w:val="2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5AB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6C5AB8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4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6C5AB8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6C5AB8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C5AB8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6C5AB8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6C5AB8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C5AB8" w:rsidTr="003609D3">
        <w:trPr>
          <w:trHeight w:val="60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428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5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6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279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7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901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5AB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6C5AB8" w:rsidTr="003609D3">
        <w:trPr>
          <w:trHeight w:val="628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6C5AB8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6C5AB8" w:rsidDel="008B5662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6C5AB8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137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918" w:type="dxa"/>
            <w:gridSpan w:val="2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5AB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6C5AB8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AB8">
        <w:rPr>
          <w:rFonts w:ascii="Times New Roman" w:hAnsi="Times New Roman"/>
          <w:sz w:val="24"/>
          <w:szCs w:val="24"/>
        </w:rPr>
        <w:br w:type="page"/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5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6C5AB8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C5AB8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6C5AB8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C5AB8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B8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6C5AB8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6C5AB8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C5AB8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6C5AB8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C5AB8" w:rsidTr="003609D3">
        <w:trPr>
          <w:trHeight w:val="60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428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75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66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279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75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901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C5AB8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6C5AB8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C5AB8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6C5AB8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6C5AB8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C5AB8">
        <w:rPr>
          <w:rFonts w:ascii="Times New Roman" w:hAnsi="Times New Roman"/>
          <w:sz w:val="28"/>
          <w:szCs w:val="28"/>
        </w:rPr>
        <w:t>Приложение:_</w:t>
      </w:r>
      <w:proofErr w:type="gramEnd"/>
      <w:r w:rsidRPr="006C5AB8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6C5AB8">
        <w:rPr>
          <w:rFonts w:ascii="Times New Roman" w:hAnsi="Times New Roman"/>
          <w:sz w:val="28"/>
          <w:szCs w:val="28"/>
        </w:rPr>
        <w:t>связи:_</w:t>
      </w:r>
      <w:proofErr w:type="gramEnd"/>
      <w:r w:rsidRPr="006C5AB8">
        <w:rPr>
          <w:rFonts w:ascii="Times New Roman" w:hAnsi="Times New Roman"/>
          <w:sz w:val="28"/>
          <w:szCs w:val="28"/>
        </w:rPr>
        <w:t>______________________</w:t>
      </w:r>
    </w:p>
    <w:p w:rsidR="00307330" w:rsidRPr="006C5AB8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5AB8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6C5AB8" w:rsidDel="008B5662">
        <w:rPr>
          <w:rFonts w:ascii="Times New Roman" w:hAnsi="Times New Roman"/>
          <w:sz w:val="28"/>
          <w:szCs w:val="28"/>
        </w:rPr>
        <w:t xml:space="preserve"> </w:t>
      </w:r>
      <w:r w:rsidRPr="006C5AB8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C5AB8" w:rsidTr="003609D3">
        <w:tc>
          <w:tcPr>
            <w:tcW w:w="8784" w:type="dxa"/>
            <w:gridSpan w:val="5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4" w:type="dxa"/>
            <w:gridSpan w:val="5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4" w:type="dxa"/>
            <w:gridSpan w:val="5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8784" w:type="dxa"/>
            <w:gridSpan w:val="5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C5AB8" w:rsidTr="003609D3">
        <w:tc>
          <w:tcPr>
            <w:tcW w:w="9918" w:type="dxa"/>
            <w:gridSpan w:val="6"/>
            <w:shd w:val="clear" w:color="auto" w:fill="auto"/>
          </w:tcPr>
          <w:p w:rsidR="00307330" w:rsidRPr="006C5AB8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5AB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C5AB8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6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6C5AB8" w:rsidRDefault="00307330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8"/>
          <w:szCs w:val="28"/>
        </w:rPr>
        <w:t>Кому</w:t>
      </w:r>
      <w:r w:rsidRPr="006C5AB8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6C5AB8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6C5AB8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 Е Ш Е Н И Е</w:t>
      </w:r>
      <w:r w:rsidRPr="006C5AB8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6C5AB8">
        <w:rPr>
          <w:rFonts w:ascii="Times New Roman" w:hAnsi="Times New Roman"/>
          <w:b/>
          <w:sz w:val="28"/>
          <w:szCs w:val="28"/>
        </w:rPr>
        <w:br/>
      </w:r>
    </w:p>
    <w:p w:rsidR="00307330" w:rsidRPr="006C5AB8" w:rsidRDefault="006528AD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4"/>
        </w:rPr>
        <w:t>_____</w:t>
      </w:r>
      <w:r w:rsidRPr="006C5AB8">
        <w:rPr>
          <w:rFonts w:ascii="Times New Roman" w:hAnsi="Times New Roman"/>
          <w:b/>
          <w:sz w:val="24"/>
          <w:szCs w:val="24"/>
        </w:rPr>
        <w:t xml:space="preserve"> </w:t>
      </w:r>
      <w:r w:rsidRPr="006C5AB8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C5AB8">
        <w:rPr>
          <w:rFonts w:ascii="Times New Roman" w:hAnsi="Times New Roman"/>
          <w:sz w:val="24"/>
        </w:rPr>
        <w:t xml:space="preserve"> ____</w:t>
      </w:r>
    </w:p>
    <w:p w:rsidR="00307330" w:rsidRPr="006C5AB8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6C5AB8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6C5AB8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07330" w:rsidRPr="006C5AB8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6C5AB8" w:rsidTr="003609D3">
        <w:tc>
          <w:tcPr>
            <w:tcW w:w="1276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6C5AB8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6C5AB8" w:rsidTr="003609D3">
        <w:trPr>
          <w:trHeight w:val="806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6C5AB8" w:rsidTr="003609D3">
        <w:trPr>
          <w:trHeight w:val="806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6C5AB8" w:rsidTr="003609D3">
        <w:trPr>
          <w:trHeight w:val="806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:rsidR="00307330" w:rsidRPr="006C5AB8" w:rsidRDefault="00307330" w:rsidP="002B54E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</w:t>
            </w:r>
            <w:r w:rsidR="002B54E3"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пунктом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</w:t>
            </w:r>
            <w:r w:rsidR="002B54E3"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пунктом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2.9.2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5AB8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6C5AB8" w:rsidTr="003609D3">
        <w:trPr>
          <w:trHeight w:val="1457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6C5AB8" w:rsidTr="003609D3">
        <w:trPr>
          <w:trHeight w:val="1320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6C5AB8" w:rsidTr="003609D3">
        <w:trPr>
          <w:trHeight w:val="1560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6C5AB8" w:rsidTr="003609D3">
        <w:trPr>
          <w:trHeight w:val="28"/>
        </w:trPr>
        <w:tc>
          <w:tcPr>
            <w:tcW w:w="1276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6C5AB8">
              <w:rPr>
                <w:sz w:val="24"/>
                <w:szCs w:val="24"/>
              </w:rPr>
              <w:t xml:space="preserve"> 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5AB8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6C5AB8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6C5AB8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6C5AB8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6C5AB8">
        <w:rPr>
          <w:rFonts w:ascii="Times New Roman" w:hAnsi="Times New Roman"/>
          <w:sz w:val="24"/>
          <w:szCs w:val="24"/>
        </w:rPr>
        <w:t xml:space="preserve">  </w:t>
      </w:r>
      <w:r w:rsidRPr="006C5AB8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6C5AB8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6C5AB8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7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6C5AB8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6C5AB8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8"/>
          <w:szCs w:val="28"/>
        </w:rPr>
        <w:t>Кому</w:t>
      </w:r>
      <w:r w:rsidRPr="006C5AB8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6C5AB8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6C5AB8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6C5AB8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6C5AB8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6C5AB8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РЕШЕНИЕ</w:t>
      </w:r>
      <w:r w:rsidRPr="006C5AB8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6C5AB8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4"/>
        </w:rPr>
        <w:t>__________</w:t>
      </w:r>
      <w:r w:rsidR="006528AD" w:rsidRPr="006C5AB8">
        <w:rPr>
          <w:rFonts w:ascii="Times New Roman" w:hAnsi="Times New Roman"/>
          <w:b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6528AD" w:rsidRPr="006C5AB8">
        <w:rPr>
          <w:rFonts w:ascii="Times New Roman" w:hAnsi="Times New Roman"/>
          <w:sz w:val="24"/>
        </w:rPr>
        <w:t xml:space="preserve"> __</w:t>
      </w:r>
    </w:p>
    <w:p w:rsidR="00307330" w:rsidRPr="006C5AB8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6C5AB8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6C5AB8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6C5AB8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6C5AB8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6C5AB8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6C5AB8" w:rsidTr="003609D3">
        <w:tc>
          <w:tcPr>
            <w:tcW w:w="1418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6C5AB8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6C5AB8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6C5AB8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6C5AB8" w:rsidTr="003609D3">
        <w:trPr>
          <w:trHeight w:val="837"/>
        </w:trPr>
        <w:tc>
          <w:tcPr>
            <w:tcW w:w="1418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307330" w:rsidRPr="006C5AB8" w:rsidRDefault="00307330" w:rsidP="002B54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</w:t>
            </w:r>
            <w:r w:rsidR="002B54E3"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ов, предусмотренных 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</w:t>
            </w:r>
            <w:r w:rsidR="002B54E3"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6C5AB8" w:rsidTr="003609D3">
        <w:trPr>
          <w:trHeight w:val="1537"/>
        </w:trPr>
        <w:tc>
          <w:tcPr>
            <w:tcW w:w="1418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6C5AB8" w:rsidTr="003609D3">
        <w:trPr>
          <w:trHeight w:val="28"/>
        </w:trPr>
        <w:tc>
          <w:tcPr>
            <w:tcW w:w="1418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6C5AB8" w:rsidTr="003609D3">
        <w:trPr>
          <w:trHeight w:val="1548"/>
        </w:trPr>
        <w:tc>
          <w:tcPr>
            <w:tcW w:w="1418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6C5AB8" w:rsidTr="003609D3">
        <w:trPr>
          <w:trHeight w:val="1244"/>
        </w:trPr>
        <w:tc>
          <w:tcPr>
            <w:tcW w:w="1418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307330" w:rsidRPr="006C5AB8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6C5AB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6C5AB8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6C5AB8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6C5AB8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6C5AB8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6C5AB8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6C5AB8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6C5AB8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6C5AB8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6C5AB8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6C5AB8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6C5AB8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6C5AB8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C5AB8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6C5AB8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6C5AB8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6C5AB8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307330" w:rsidRPr="006C5AB8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6C5AB8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8 </w:t>
      </w:r>
      <w:r w:rsidRPr="006C5AB8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6C5AB8" w:rsidRDefault="008853C7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6C5AB8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6C5AB8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6C5AB8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 w:rsidRPr="006C5AB8">
        <w:rPr>
          <w:rFonts w:ascii="Times New Roman" w:hAnsi="Times New Roman"/>
          <w:b/>
          <w:bCs/>
          <w:sz w:val="28"/>
          <w:szCs w:val="28"/>
        </w:rPr>
        <w:t>, заявления о внесении изменений в разрешение на ввод объекта в эксплуатацию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6C5AB8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6C5AB8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6C5AB8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C5AB8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6C5AB8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8853C7" w:rsidRPr="006C5AB8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6C5AB8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6C5AB8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6C5AB8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6C5AB8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C5AB8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6C5AB8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C5AB8" w:rsidTr="003609D3">
        <w:trPr>
          <w:trHeight w:val="605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428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753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665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279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175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901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C5AB8" w:rsidTr="003609D3">
        <w:trPr>
          <w:trHeight w:val="1093"/>
        </w:trPr>
        <w:tc>
          <w:tcPr>
            <w:tcW w:w="1043" w:type="dxa"/>
          </w:tcPr>
          <w:p w:rsidR="008853C7" w:rsidRPr="006C5AB8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5A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6C5AB8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6C5AB8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6C5AB8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C5AB8">
        <w:rPr>
          <w:rFonts w:ascii="Times New Roman" w:hAnsi="Times New Roman"/>
          <w:sz w:val="28"/>
          <w:szCs w:val="28"/>
        </w:rPr>
        <w:t>Приложение:_</w:t>
      </w:r>
      <w:proofErr w:type="gramEnd"/>
      <w:r w:rsidRPr="006C5AB8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8853C7" w:rsidRPr="006C5AB8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6C5AB8">
        <w:rPr>
          <w:rFonts w:ascii="Times New Roman" w:hAnsi="Times New Roman"/>
          <w:sz w:val="28"/>
          <w:szCs w:val="28"/>
        </w:rPr>
        <w:t>связи:_</w:t>
      </w:r>
      <w:proofErr w:type="gramEnd"/>
      <w:r w:rsidRPr="006C5AB8">
        <w:rPr>
          <w:rFonts w:ascii="Times New Roman" w:hAnsi="Times New Roman"/>
          <w:sz w:val="28"/>
          <w:szCs w:val="28"/>
        </w:rPr>
        <w:t>______________________</w:t>
      </w:r>
    </w:p>
    <w:p w:rsidR="008853C7" w:rsidRPr="006C5AB8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6C5AB8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C5AB8" w:rsidTr="003609D3">
        <w:tc>
          <w:tcPr>
            <w:tcW w:w="8788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C5AB8" w:rsidTr="003609D3">
        <w:tc>
          <w:tcPr>
            <w:tcW w:w="8788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C5AB8" w:rsidTr="003609D3">
        <w:tc>
          <w:tcPr>
            <w:tcW w:w="8788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6C5AB8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6C5AB8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C5AB8" w:rsidTr="003609D3">
        <w:tc>
          <w:tcPr>
            <w:tcW w:w="8788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AB8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C5AB8" w:rsidTr="003609D3">
        <w:tc>
          <w:tcPr>
            <w:tcW w:w="9918" w:type="dxa"/>
            <w:gridSpan w:val="2"/>
            <w:shd w:val="clear" w:color="auto" w:fill="auto"/>
          </w:tcPr>
          <w:p w:rsidR="008853C7" w:rsidRPr="006C5AB8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5AB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6C5AB8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6C5AB8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C5AB8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C5AB8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Pr="006C5A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 w:rsidRPr="006C5A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6C5AB8">
        <w:rPr>
          <w:rFonts w:ascii="Times New Roman" w:hAnsi="Times New Roman"/>
          <w:sz w:val="28"/>
          <w:szCs w:val="28"/>
        </w:rPr>
        <w:t>.</w:t>
      </w:r>
      <w:r w:rsidR="009F31B8" w:rsidRPr="006C5AB8">
        <w:rPr>
          <w:rFonts w:ascii="Times New Roman" w:hAnsi="Times New Roman"/>
          <w:sz w:val="28"/>
          <w:szCs w:val="28"/>
        </w:rPr>
        <w:br w:type="page"/>
      </w:r>
    </w:p>
    <w:p w:rsidR="009B2284" w:rsidRPr="006C5AB8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853C7" w:rsidRPr="006C5AB8">
        <w:rPr>
          <w:rFonts w:ascii="Times New Roman" w:hAnsi="Times New Roman"/>
          <w:sz w:val="28"/>
          <w:szCs w:val="28"/>
        </w:rPr>
        <w:t>9</w:t>
      </w:r>
    </w:p>
    <w:p w:rsidR="009B2284" w:rsidRPr="006C5AB8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5257E" w:rsidRPr="006C5AB8" w:rsidRDefault="00C5257E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257E" w:rsidRPr="006C5AB8" w:rsidRDefault="00C5257E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</w:p>
    <w:p w:rsidR="009B2284" w:rsidRPr="006C5AB8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8"/>
          <w:szCs w:val="28"/>
        </w:rPr>
        <w:t>Кому</w:t>
      </w:r>
      <w:r w:rsidRPr="006C5AB8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6C5AB8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6C5AB8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6C5AB8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6C5AB8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6C5AB8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 Е Ш Е Н И Е</w:t>
      </w:r>
      <w:r w:rsidRPr="006C5AB8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6C5AB8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 w:rsidRPr="006C5AB8">
        <w:rPr>
          <w:rFonts w:ascii="Times New Roman" w:hAnsi="Times New Roman"/>
          <w:b/>
          <w:bCs/>
          <w:sz w:val="28"/>
          <w:szCs w:val="28"/>
        </w:rPr>
        <w:t>, заявления о внесении изменений в разрешение на ввод объекта в эксплуатацию</w:t>
      </w:r>
      <w:r w:rsidRPr="006C5AB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6C5AB8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6C5AB8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6C5AB8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6C5AB8">
        <w:rPr>
          <w:rFonts w:ascii="Times New Roman" w:hAnsi="Times New Roman"/>
          <w:bCs/>
          <w:sz w:val="28"/>
          <w:szCs w:val="28"/>
        </w:rPr>
        <w:br/>
      </w:r>
      <w:r w:rsidRPr="006C5AB8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6C5AB8">
        <w:rPr>
          <w:rFonts w:ascii="Times New Roman" w:hAnsi="Times New Roman"/>
          <w:bCs/>
          <w:sz w:val="24"/>
          <w:szCs w:val="24"/>
        </w:rPr>
        <w:tab/>
      </w:r>
      <w:r w:rsidRPr="006C5AB8">
        <w:rPr>
          <w:rFonts w:ascii="Times New Roman" w:hAnsi="Times New Roman"/>
          <w:bCs/>
          <w:sz w:val="24"/>
          <w:szCs w:val="24"/>
        </w:rPr>
        <w:tab/>
      </w:r>
      <w:r w:rsidRPr="006C5AB8">
        <w:rPr>
          <w:rFonts w:ascii="Times New Roman" w:hAnsi="Times New Roman"/>
          <w:bCs/>
          <w:sz w:val="24"/>
          <w:szCs w:val="24"/>
        </w:rPr>
        <w:tab/>
      </w:r>
      <w:r w:rsidRPr="006C5AB8">
        <w:rPr>
          <w:rFonts w:ascii="Times New Roman" w:hAnsi="Times New Roman"/>
          <w:bCs/>
          <w:sz w:val="24"/>
          <w:szCs w:val="24"/>
        </w:rPr>
        <w:tab/>
      </w:r>
      <w:r w:rsidRPr="006C5AB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6C5AB8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AB8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6C5AB8">
        <w:rPr>
          <w:rFonts w:ascii="Times New Roman" w:hAnsi="Times New Roman"/>
          <w:bCs/>
          <w:sz w:val="24"/>
          <w:szCs w:val="24"/>
        </w:rPr>
        <w:t>*</w:t>
      </w:r>
      <w:r w:rsidR="00C5580C" w:rsidRPr="006C5AB8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="00C5580C" w:rsidRPr="006C5AB8">
        <w:rPr>
          <w:rFonts w:ascii="Times New Roman" w:hAnsi="Times New Roman"/>
          <w:b/>
          <w:sz w:val="24"/>
          <w:szCs w:val="24"/>
        </w:rPr>
        <w:t xml:space="preserve"> </w:t>
      </w:r>
      <w:r w:rsidR="00C5580C" w:rsidRPr="006C5AB8">
        <w:rPr>
          <w:rFonts w:ascii="Times New Roman" w:hAnsi="Times New Roman"/>
          <w:b/>
          <w:bCs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C5580C" w:rsidRPr="006C5AB8">
        <w:rPr>
          <w:rFonts w:ascii="Times New Roman" w:hAnsi="Times New Roman"/>
          <w:bCs/>
          <w:sz w:val="24"/>
          <w:szCs w:val="24"/>
        </w:rPr>
        <w:t xml:space="preserve"> </w:t>
      </w:r>
      <w:r w:rsidRPr="006C5AB8">
        <w:rPr>
          <w:rFonts w:ascii="Times New Roman" w:hAnsi="Times New Roman"/>
          <w:bCs/>
          <w:sz w:val="24"/>
          <w:szCs w:val="24"/>
        </w:rPr>
        <w:t xml:space="preserve">_____________________________________________ </w:t>
      </w:r>
    </w:p>
    <w:p w:rsidR="009B2284" w:rsidRPr="006C5AB8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C5AB8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6C5AB8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6C5AB8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AB8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6C5AB8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6C5AB8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6C5AB8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6C5AB8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C5AB8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6C5AB8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6C5AB8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C5AB8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6C5AB8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6C5AB8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6C5AB8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6C5AB8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9F31B8" w:rsidRPr="006C5A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F31B8" w:rsidRPr="006C5A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57E" w:rsidRPr="006C5AB8" w:rsidRDefault="00C5257E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8853C7" w:rsidRPr="006C5AB8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6C5AB8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 Е Ш Е Н И Е</w:t>
      </w:r>
      <w:r w:rsidRPr="006C5AB8">
        <w:rPr>
          <w:rFonts w:ascii="Times New Roman" w:hAnsi="Times New Roman"/>
          <w:b/>
          <w:sz w:val="28"/>
          <w:szCs w:val="28"/>
        </w:rPr>
        <w:br/>
      </w:r>
      <w:r w:rsidRPr="006C5AB8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6C5AB8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4"/>
        </w:rPr>
        <w:t>____</w:t>
      </w:r>
      <w:r w:rsidRPr="006C5AB8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C5AB8">
        <w:rPr>
          <w:rFonts w:ascii="Times New Roman" w:hAnsi="Times New Roman"/>
          <w:sz w:val="24"/>
        </w:rPr>
        <w:t xml:space="preserve"> _______</w:t>
      </w: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6C5AB8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6C5AB8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6C5AB8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6C5AB8" w:rsidTr="003609D3">
        <w:trPr>
          <w:trHeight w:val="871"/>
        </w:trPr>
        <w:tc>
          <w:tcPr>
            <w:tcW w:w="1276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6C5AB8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6C5AB8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8853C7" w:rsidRPr="006C5AB8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6C5AB8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6C5AB8" w:rsidTr="003609D3">
        <w:trPr>
          <w:trHeight w:val="1051"/>
        </w:trPr>
        <w:tc>
          <w:tcPr>
            <w:tcW w:w="1276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>пункт 2.19.4</w:t>
            </w:r>
          </w:p>
        </w:tc>
        <w:tc>
          <w:tcPr>
            <w:tcW w:w="4603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8853C7" w:rsidRPr="006C5AB8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6C5AB8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6C5AB8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C5AB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6C5AB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6C5AB8">
        <w:rPr>
          <w:rFonts w:ascii="Times New Roman" w:hAnsi="Times New Roman" w:cs="Times New Roman"/>
          <w:sz w:val="24"/>
        </w:rPr>
        <w:t xml:space="preserve">  </w:t>
      </w: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C5AB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C5AB8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C5AB8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6C5AB8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8853C7" w:rsidRPr="006C5AB8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5AB8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6C5AB8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8853C7" w:rsidRPr="006C5AB8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8853C7" w:rsidRPr="006C5AB8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6C5AB8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6C5AB8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 Е Ш Е Н И Е</w:t>
      </w:r>
      <w:r w:rsidRPr="006C5AB8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6C5AB8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4"/>
        </w:rPr>
        <w:t>___</w:t>
      </w:r>
      <w:r w:rsidRPr="006C5AB8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C5AB8">
        <w:rPr>
          <w:rFonts w:ascii="Times New Roman" w:hAnsi="Times New Roman"/>
          <w:sz w:val="24"/>
          <w:u w:val="single"/>
        </w:rPr>
        <w:t xml:space="preserve"> ________</w:t>
      </w:r>
    </w:p>
    <w:p w:rsidR="008853C7" w:rsidRPr="006C5AB8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8853C7" w:rsidRPr="006C5AB8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8853C7" w:rsidRPr="006C5AB8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6C5AB8" w:rsidTr="003609D3">
        <w:trPr>
          <w:trHeight w:val="871"/>
        </w:trPr>
        <w:tc>
          <w:tcPr>
            <w:tcW w:w="1276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6C5AB8">
              <w:rPr>
                <w:rFonts w:ascii="Times New Roman" w:hAnsi="Times New Roman"/>
                <w:sz w:val="24"/>
              </w:rPr>
              <w:t>Админи-стратив-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ного</w:t>
            </w:r>
            <w:proofErr w:type="spellEnd"/>
            <w:r w:rsidRPr="006C5AB8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8853C7" w:rsidRPr="006C5AB8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</w:t>
            </w:r>
            <w:r w:rsidRPr="006C5AB8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6C5AB8">
              <w:rPr>
                <w:rFonts w:ascii="Times New Roman" w:hAnsi="Times New Roman"/>
                <w:sz w:val="24"/>
              </w:rPr>
              <w:t xml:space="preserve">в 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соответствии с Административным регламентом</w:t>
            </w:r>
          </w:p>
        </w:tc>
        <w:tc>
          <w:tcPr>
            <w:tcW w:w="4044" w:type="dxa"/>
          </w:tcPr>
          <w:p w:rsidR="008853C7" w:rsidRPr="006C5AB8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в разрешение на ввод объекта в эксплуатацию</w:t>
            </w:r>
          </w:p>
        </w:tc>
      </w:tr>
      <w:tr w:rsidR="008853C7" w:rsidRPr="006C5AB8" w:rsidTr="003609D3">
        <w:trPr>
          <w:trHeight w:val="1335"/>
        </w:trPr>
        <w:tc>
          <w:tcPr>
            <w:tcW w:w="1276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853C7" w:rsidRPr="006C5AB8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6C5AB8" w:rsidTr="003609D3">
        <w:trPr>
          <w:trHeight w:val="13"/>
        </w:trPr>
        <w:tc>
          <w:tcPr>
            <w:tcW w:w="1276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8853C7" w:rsidRPr="006C5AB8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8853C7" w:rsidRPr="006C5AB8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6C5AB8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6C5AB8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6C5AB8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C5AB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6C5AB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6C5AB8">
        <w:rPr>
          <w:rFonts w:ascii="Times New Roman" w:hAnsi="Times New Roman" w:cs="Times New Roman"/>
          <w:sz w:val="24"/>
        </w:rPr>
        <w:t xml:space="preserve">  </w:t>
      </w: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C5AB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6C5AB8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C5AB8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6C5AB8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C5AB8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6C5AB8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Pr="006C5AB8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594D3C" w:rsidRPr="006C5AB8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Pr="006C5AB8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13E" w:rsidRPr="006C5AB8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CC1B5A" w:rsidRPr="006C5AB8">
        <w:rPr>
          <w:rFonts w:ascii="Times New Roman" w:hAnsi="Times New Roman"/>
          <w:sz w:val="28"/>
          <w:szCs w:val="28"/>
        </w:rPr>
        <w:t>2</w:t>
      </w:r>
    </w:p>
    <w:p w:rsidR="00CE713E" w:rsidRPr="006C5AB8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CE713E" w:rsidRPr="006C5AB8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6C5AB8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580C" w:rsidRPr="006C5AB8" w:rsidRDefault="00C5580C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6C5AB8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6C5AB8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6C5AB8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6C5AB8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6C5AB8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6C5AB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6C5AB8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6C5AB8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6C5AB8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6C5AB8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B8">
        <w:rPr>
          <w:rFonts w:ascii="Times New Roman" w:hAnsi="Times New Roman"/>
          <w:b/>
          <w:sz w:val="28"/>
          <w:szCs w:val="28"/>
        </w:rPr>
        <w:t>Р Е Ш Е Н И Е</w:t>
      </w:r>
      <w:r w:rsidRPr="006C5AB8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6C5AB8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6C5AB8" w:rsidRDefault="00C5580C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4"/>
        </w:rPr>
        <w:t>______</w:t>
      </w:r>
      <w:r w:rsidRPr="006C5AB8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C5AB8">
        <w:rPr>
          <w:rFonts w:ascii="Times New Roman" w:hAnsi="Times New Roman"/>
          <w:sz w:val="24"/>
        </w:rPr>
        <w:t xml:space="preserve"> _____</w:t>
      </w:r>
      <w:r w:rsidR="00CE713E" w:rsidRPr="006C5AB8">
        <w:rPr>
          <w:rFonts w:ascii="Times New Roman" w:hAnsi="Times New Roman"/>
          <w:sz w:val="24"/>
        </w:rPr>
        <w:t xml:space="preserve"> </w:t>
      </w:r>
    </w:p>
    <w:p w:rsidR="00CE713E" w:rsidRPr="006C5AB8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6C5AB8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CE713E" w:rsidRPr="006C5AB8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6C5AB8">
        <w:rPr>
          <w:rFonts w:ascii="Times New Roman" w:hAnsi="Times New Roman"/>
          <w:sz w:val="28"/>
          <w:szCs w:val="28"/>
        </w:rPr>
        <w:t>на объекта</w:t>
      </w:r>
      <w:proofErr w:type="gramEnd"/>
      <w:r w:rsidRPr="006C5AB8">
        <w:rPr>
          <w:rFonts w:ascii="Times New Roman" w:hAnsi="Times New Roman"/>
          <w:sz w:val="28"/>
          <w:szCs w:val="28"/>
        </w:rPr>
        <w:t xml:space="preserve"> в эксплуатацию от ________________ № _______________ </w:t>
      </w:r>
    </w:p>
    <w:p w:rsidR="00CE713E" w:rsidRPr="006C5AB8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6C5AB8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5AB8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6C5AB8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C5AB8" w:rsidTr="003609D3">
        <w:trPr>
          <w:trHeight w:val="626"/>
        </w:trPr>
        <w:tc>
          <w:tcPr>
            <w:tcW w:w="1201" w:type="dxa"/>
          </w:tcPr>
          <w:p w:rsidR="00CE713E" w:rsidRPr="006C5AB8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6C5AB8">
              <w:rPr>
                <w:rFonts w:ascii="Times New Roman" w:hAnsi="Times New Roman"/>
                <w:sz w:val="24"/>
              </w:rPr>
              <w:t>Админи</w:t>
            </w:r>
            <w:r w:rsidRPr="006C5AB8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6C5AB8">
              <w:rPr>
                <w:rFonts w:ascii="Times New Roman" w:hAnsi="Times New Roman"/>
                <w:sz w:val="24"/>
              </w:rPr>
              <w:t xml:space="preserve"> 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регламен</w:t>
            </w:r>
            <w:r w:rsidRPr="006C5AB8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CE713E" w:rsidRPr="006C5AB8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соответствии с Административным регламентом</w:t>
            </w:r>
          </w:p>
        </w:tc>
        <w:tc>
          <w:tcPr>
            <w:tcW w:w="4044" w:type="dxa"/>
          </w:tcPr>
          <w:p w:rsidR="00CE713E" w:rsidRPr="006C5AB8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в </w:t>
            </w:r>
            <w:r w:rsidRPr="006C5AB8">
              <w:rPr>
                <w:rFonts w:ascii="Times New Roman" w:hAnsi="Times New Roman"/>
                <w:sz w:val="24"/>
              </w:rPr>
              <w:lastRenderedPageBreak/>
              <w:t>разрешение на ввод объекта в эксплуатацию</w:t>
            </w:r>
          </w:p>
        </w:tc>
      </w:tr>
      <w:tr w:rsidR="00CE713E" w:rsidRPr="006C5AB8" w:rsidTr="003609D3">
        <w:trPr>
          <w:trHeight w:val="1051"/>
        </w:trPr>
        <w:tc>
          <w:tcPr>
            <w:tcW w:w="1201" w:type="dxa"/>
          </w:tcPr>
          <w:p w:rsidR="00CE713E" w:rsidRPr="006C5AB8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CE713E" w:rsidRPr="006C5AB8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6C5AB8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C5AB8" w:rsidTr="003609D3">
        <w:trPr>
          <w:trHeight w:val="13"/>
        </w:trPr>
        <w:tc>
          <w:tcPr>
            <w:tcW w:w="1201" w:type="dxa"/>
          </w:tcPr>
          <w:p w:rsidR="00CE713E" w:rsidRPr="006C5AB8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B8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CE713E" w:rsidRPr="006C5AB8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8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6C5AB8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C5AB8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CE713E" w:rsidRPr="006C5AB8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6C5AB8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6C5AB8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6C5AB8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AB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6C5AB8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C5AB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6C5AB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6C5AB8">
        <w:rPr>
          <w:rFonts w:ascii="Times New Roman" w:hAnsi="Times New Roman" w:cs="Times New Roman"/>
          <w:sz w:val="24"/>
        </w:rPr>
        <w:t xml:space="preserve">  </w:t>
      </w:r>
    </w:p>
    <w:p w:rsidR="00CE713E" w:rsidRPr="006C5AB8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C5AB8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6C5AB8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6C5AB8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C5AB8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6C5AB8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6C5AB8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C5AB8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6C5AB8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6C5AB8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6C5AB8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B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6C5AB8">
        <w:rPr>
          <w:rFonts w:ascii="Times New Roman" w:hAnsi="Times New Roman"/>
          <w:sz w:val="28"/>
          <w:szCs w:val="28"/>
        </w:rPr>
        <w:t>Дата</w:t>
      </w:r>
    </w:p>
    <w:p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1B6A57">
      <w:footerReference w:type="default" r:id="rId49"/>
      <w:headerReference w:type="first" r:id="rId50"/>
      <w:footerReference w:type="first" r:id="rId51"/>
      <w:footnotePr>
        <w:numRestart w:val="eachSect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E9" w:rsidRDefault="003C3BE9">
      <w:pPr>
        <w:spacing w:after="0" w:line="240" w:lineRule="auto"/>
      </w:pPr>
      <w:r>
        <w:separator/>
      </w:r>
    </w:p>
  </w:endnote>
  <w:endnote w:type="continuationSeparator" w:id="0">
    <w:p w:rsidR="003C3BE9" w:rsidRDefault="003C3BE9">
      <w:pPr>
        <w:spacing w:after="0" w:line="240" w:lineRule="auto"/>
      </w:pPr>
      <w:r>
        <w:continuationSeparator/>
      </w:r>
    </w:p>
  </w:endnote>
  <w:endnote w:type="continuationNotice" w:id="1">
    <w:p w:rsidR="003C3BE9" w:rsidRDefault="003C3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44" w:rsidRDefault="00947744">
    <w:pPr>
      <w:pStyle w:val="a8"/>
      <w:jc w:val="center"/>
    </w:pPr>
  </w:p>
  <w:p w:rsidR="00947744" w:rsidRDefault="009477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44" w:rsidRDefault="00947744">
    <w:pPr>
      <w:pStyle w:val="a8"/>
      <w:jc w:val="center"/>
    </w:pPr>
  </w:p>
  <w:p w:rsidR="00947744" w:rsidRDefault="009477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942021"/>
      <w:docPartObj>
        <w:docPartGallery w:val="Page Numbers (Bottom of Page)"/>
        <w:docPartUnique/>
      </w:docPartObj>
    </w:sdtPr>
    <w:sdtEndPr/>
    <w:sdtContent>
      <w:p w:rsidR="00947744" w:rsidRDefault="009477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A7">
          <w:rPr>
            <w:noProof/>
          </w:rPr>
          <w:t>2</w:t>
        </w:r>
        <w:r>
          <w:fldChar w:fldCharType="end"/>
        </w:r>
      </w:p>
    </w:sdtContent>
  </w:sdt>
  <w:p w:rsidR="00947744" w:rsidRDefault="0094774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845877"/>
      <w:docPartObj>
        <w:docPartGallery w:val="Page Numbers (Bottom of Page)"/>
        <w:docPartUnique/>
      </w:docPartObj>
    </w:sdtPr>
    <w:sdtEndPr/>
    <w:sdtContent>
      <w:p w:rsidR="00947744" w:rsidRDefault="009477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A7">
          <w:rPr>
            <w:noProof/>
          </w:rPr>
          <w:t>1</w:t>
        </w:r>
        <w:r>
          <w:fldChar w:fldCharType="end"/>
        </w:r>
      </w:p>
    </w:sdtContent>
  </w:sdt>
  <w:p w:rsidR="00947744" w:rsidRDefault="009477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E9" w:rsidRDefault="003C3BE9">
      <w:pPr>
        <w:spacing w:after="0" w:line="240" w:lineRule="auto"/>
      </w:pPr>
      <w:r>
        <w:separator/>
      </w:r>
    </w:p>
  </w:footnote>
  <w:footnote w:type="continuationSeparator" w:id="0">
    <w:p w:rsidR="003C3BE9" w:rsidRDefault="003C3BE9">
      <w:pPr>
        <w:spacing w:after="0" w:line="240" w:lineRule="auto"/>
      </w:pPr>
      <w:r>
        <w:continuationSeparator/>
      </w:r>
    </w:p>
  </w:footnote>
  <w:footnote w:type="continuationNotice" w:id="1">
    <w:p w:rsidR="003C3BE9" w:rsidRDefault="003C3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44" w:rsidRDefault="0094774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44" w:rsidRDefault="009477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530E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2DEB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580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261C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6A7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10D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5D58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57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919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23B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2F5A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4E3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89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9B4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3BE9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443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4640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1EB"/>
    <w:rsid w:val="004153CE"/>
    <w:rsid w:val="00415AFB"/>
    <w:rsid w:val="00415C57"/>
    <w:rsid w:val="00417200"/>
    <w:rsid w:val="00420C12"/>
    <w:rsid w:val="0042147D"/>
    <w:rsid w:val="00421740"/>
    <w:rsid w:val="004218CF"/>
    <w:rsid w:val="0042278E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3FE4"/>
    <w:rsid w:val="00444136"/>
    <w:rsid w:val="004455D5"/>
    <w:rsid w:val="004458C2"/>
    <w:rsid w:val="004468B7"/>
    <w:rsid w:val="00446B1F"/>
    <w:rsid w:val="00447317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AED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17EEC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8727F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194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665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5DC9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8AD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26C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6F57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06E"/>
    <w:rsid w:val="006C3301"/>
    <w:rsid w:val="006C355C"/>
    <w:rsid w:val="006C3ECD"/>
    <w:rsid w:val="006C4BDD"/>
    <w:rsid w:val="006C529E"/>
    <w:rsid w:val="006C5AB8"/>
    <w:rsid w:val="006C6EA2"/>
    <w:rsid w:val="006C799F"/>
    <w:rsid w:val="006D009B"/>
    <w:rsid w:val="006D07F6"/>
    <w:rsid w:val="006D0830"/>
    <w:rsid w:val="006D0D9C"/>
    <w:rsid w:val="006D11C8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B63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E7D1B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513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6A9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23E7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05CB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0F56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4675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17DF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6F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22C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3792E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744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93B"/>
    <w:rsid w:val="00957B6C"/>
    <w:rsid w:val="00957C75"/>
    <w:rsid w:val="00957FD0"/>
    <w:rsid w:val="009614A1"/>
    <w:rsid w:val="00963814"/>
    <w:rsid w:val="00964ED9"/>
    <w:rsid w:val="009655E3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995"/>
    <w:rsid w:val="00995AA8"/>
    <w:rsid w:val="00996D08"/>
    <w:rsid w:val="009974C5"/>
    <w:rsid w:val="0099768A"/>
    <w:rsid w:val="00997AEF"/>
    <w:rsid w:val="00997D7D"/>
    <w:rsid w:val="009A035E"/>
    <w:rsid w:val="009A1B1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2141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852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29D5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586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2E35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CE1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6D29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11A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2E7E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6BB5"/>
    <w:rsid w:val="00BD7CEB"/>
    <w:rsid w:val="00BD7E78"/>
    <w:rsid w:val="00BE0B42"/>
    <w:rsid w:val="00BE11F7"/>
    <w:rsid w:val="00BE1517"/>
    <w:rsid w:val="00BE2A59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A66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6AC6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57E"/>
    <w:rsid w:val="00C5320C"/>
    <w:rsid w:val="00C533FB"/>
    <w:rsid w:val="00C5388B"/>
    <w:rsid w:val="00C53DB1"/>
    <w:rsid w:val="00C55602"/>
    <w:rsid w:val="00C556E1"/>
    <w:rsid w:val="00C5580C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4300"/>
    <w:rsid w:val="00C95187"/>
    <w:rsid w:val="00C96455"/>
    <w:rsid w:val="00C97586"/>
    <w:rsid w:val="00C9764E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0CA5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B6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2DC4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8D"/>
    <w:rsid w:val="00D27EB9"/>
    <w:rsid w:val="00D3068D"/>
    <w:rsid w:val="00D30719"/>
    <w:rsid w:val="00D309F2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636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AF5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35AC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2D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33C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5D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3D9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532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1B5"/>
    <w:rsid w:val="00E317CC"/>
    <w:rsid w:val="00E31CF2"/>
    <w:rsid w:val="00E32175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C82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24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5D5A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3F48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50C"/>
    <w:rsid w:val="00F62640"/>
    <w:rsid w:val="00F626A4"/>
    <w:rsid w:val="00F63108"/>
    <w:rsid w:val="00F637BF"/>
    <w:rsid w:val="00F637EC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C55796-D9B4-4DE8-9246-A074740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3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22156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622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2156&amp;date=27.10.2022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554&amp;field=134&amp;date=27.10.2022" TargetMode="External"/><Relationship Id="rId17" Type="http://schemas.openxmlformats.org/officeDocument/2006/relationships/hyperlink" Target="https://login.consultant.ru/link/?req=doc&amp;base=LAW&amp;n=427690&amp;dst=10004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7690&amp;dst=10004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2536&amp;field=134&amp;date=27.10.2022" TargetMode="External"/><Relationship Id="rId20" Type="http://schemas.openxmlformats.org/officeDocument/2006/relationships/hyperlink" Target="https://login.consultant.ru/link/?req=doc&amp;base=LAW&amp;n=427690&amp;dst=100093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22156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27690&amp;dst=10004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622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27690&amp;dst=100093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2536&amp;field=134&amp;date=27.10.2022" TargetMode="External"/><Relationship Id="rId44" Type="http://schemas.openxmlformats.org/officeDocument/2006/relationships/hyperlink" Target="https://login.consultant.ru/link/?req=doc&amp;base=LAW&amp;n=427690&amp;dst=100097&amp;field=134&amp;date=27.10.20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2536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27690&amp;dst=100097&amp;field=134&amp;date=27.10.2022" TargetMode="External"/><Relationship Id="rId8" Type="http://schemas.openxmlformats.org/officeDocument/2006/relationships/header" Target="header1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1E90-E776-436C-8A7C-74E3DF0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26159</Words>
  <Characters>149108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Завернин А.Е.</cp:lastModifiedBy>
  <cp:revision>2</cp:revision>
  <cp:lastPrinted>2025-08-27T09:44:00Z</cp:lastPrinted>
  <dcterms:created xsi:type="dcterms:W3CDTF">2025-09-08T10:01:00Z</dcterms:created>
  <dcterms:modified xsi:type="dcterms:W3CDTF">2025-09-08T10:01:00Z</dcterms:modified>
</cp:coreProperties>
</file>