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9F" w:rsidRPr="00871B7B" w:rsidRDefault="00A51D49" w:rsidP="008A0EDD">
      <w:pPr>
        <w:jc w:val="center"/>
        <w:rPr>
          <w:b/>
          <w:sz w:val="28"/>
          <w:szCs w:val="28"/>
        </w:rPr>
      </w:pPr>
      <w:bookmarkStart w:id="0" w:name="_GoBack"/>
      <w:bookmarkEnd w:id="0"/>
      <w:r w:rsidRPr="00871B7B">
        <w:rPr>
          <w:b/>
          <w:sz w:val="28"/>
          <w:szCs w:val="28"/>
        </w:rPr>
        <w:t>АДМИНИСТРАЦИ</w:t>
      </w:r>
      <w:r w:rsidR="00437B7D" w:rsidRPr="00871B7B">
        <w:rPr>
          <w:b/>
          <w:sz w:val="28"/>
          <w:szCs w:val="28"/>
        </w:rPr>
        <w:t>Я</w:t>
      </w:r>
    </w:p>
    <w:p w:rsidR="00125E71" w:rsidRPr="00871B7B" w:rsidRDefault="009A43D5" w:rsidP="008A0EDD">
      <w:pPr>
        <w:jc w:val="center"/>
        <w:rPr>
          <w:b/>
          <w:sz w:val="28"/>
          <w:szCs w:val="28"/>
        </w:rPr>
      </w:pPr>
      <w:r w:rsidRPr="00871B7B">
        <w:rPr>
          <w:b/>
          <w:sz w:val="28"/>
          <w:szCs w:val="28"/>
        </w:rPr>
        <w:t>ПИНЕЖСК</w:t>
      </w:r>
      <w:r w:rsidR="00984D9F" w:rsidRPr="00871B7B">
        <w:rPr>
          <w:b/>
          <w:sz w:val="28"/>
          <w:szCs w:val="28"/>
        </w:rPr>
        <w:t>ОГО</w:t>
      </w:r>
      <w:r w:rsidRPr="00871B7B">
        <w:rPr>
          <w:b/>
          <w:sz w:val="28"/>
          <w:szCs w:val="28"/>
        </w:rPr>
        <w:t xml:space="preserve"> МУНИЦИПАЛЬН</w:t>
      </w:r>
      <w:r w:rsidR="00984D9F" w:rsidRPr="00871B7B">
        <w:rPr>
          <w:b/>
          <w:sz w:val="28"/>
          <w:szCs w:val="28"/>
        </w:rPr>
        <w:t>ОГО</w:t>
      </w:r>
      <w:r w:rsidR="00A51D49" w:rsidRPr="00871B7B">
        <w:rPr>
          <w:b/>
          <w:sz w:val="28"/>
          <w:szCs w:val="28"/>
        </w:rPr>
        <w:t xml:space="preserve"> </w:t>
      </w:r>
      <w:r w:rsidR="00984D9F" w:rsidRPr="00871B7B">
        <w:rPr>
          <w:b/>
          <w:sz w:val="28"/>
          <w:szCs w:val="28"/>
        </w:rPr>
        <w:t>ОКРУГА</w:t>
      </w:r>
    </w:p>
    <w:p w:rsidR="00125E71" w:rsidRPr="00871B7B" w:rsidRDefault="00473AA0" w:rsidP="008A0EDD">
      <w:pPr>
        <w:jc w:val="center"/>
        <w:rPr>
          <w:b/>
          <w:sz w:val="28"/>
          <w:szCs w:val="28"/>
        </w:rPr>
      </w:pPr>
      <w:r w:rsidRPr="00871B7B">
        <w:rPr>
          <w:b/>
          <w:sz w:val="28"/>
          <w:szCs w:val="28"/>
        </w:rPr>
        <w:t>АРХАНГЕЛЬСКОЙ ОБЛАСТИ</w:t>
      </w:r>
    </w:p>
    <w:p w:rsidR="009A43D5" w:rsidRPr="00871B7B" w:rsidRDefault="009A43D5" w:rsidP="008A0EDD">
      <w:pPr>
        <w:jc w:val="center"/>
        <w:rPr>
          <w:b/>
          <w:sz w:val="28"/>
          <w:szCs w:val="28"/>
        </w:rPr>
      </w:pPr>
    </w:p>
    <w:p w:rsidR="00871B7B" w:rsidRPr="00871B7B" w:rsidRDefault="00871B7B" w:rsidP="008A0EDD">
      <w:pPr>
        <w:jc w:val="center"/>
        <w:rPr>
          <w:b/>
          <w:sz w:val="28"/>
          <w:szCs w:val="28"/>
        </w:rPr>
      </w:pPr>
    </w:p>
    <w:p w:rsidR="00125E71" w:rsidRPr="00871B7B" w:rsidRDefault="00125E71" w:rsidP="008A0EDD">
      <w:pPr>
        <w:jc w:val="center"/>
        <w:rPr>
          <w:b/>
          <w:sz w:val="28"/>
          <w:szCs w:val="28"/>
        </w:rPr>
      </w:pPr>
      <w:proofErr w:type="gramStart"/>
      <w:r w:rsidRPr="00871B7B">
        <w:rPr>
          <w:b/>
          <w:sz w:val="28"/>
          <w:szCs w:val="28"/>
        </w:rPr>
        <w:t>П</w:t>
      </w:r>
      <w:proofErr w:type="gramEnd"/>
      <w:r w:rsidRPr="00871B7B">
        <w:rPr>
          <w:b/>
          <w:sz w:val="28"/>
          <w:szCs w:val="28"/>
        </w:rPr>
        <w:t xml:space="preserve"> О С Т А Н О В Л Е Н И Е</w:t>
      </w:r>
    </w:p>
    <w:p w:rsidR="008041D7" w:rsidRPr="00871B7B" w:rsidRDefault="008041D7" w:rsidP="008A0EDD">
      <w:pPr>
        <w:jc w:val="center"/>
        <w:rPr>
          <w:sz w:val="28"/>
          <w:szCs w:val="28"/>
        </w:rPr>
      </w:pPr>
    </w:p>
    <w:p w:rsidR="00871B7B" w:rsidRPr="00871B7B" w:rsidRDefault="00871B7B" w:rsidP="008A0EDD">
      <w:pPr>
        <w:jc w:val="center"/>
        <w:rPr>
          <w:sz w:val="28"/>
          <w:szCs w:val="28"/>
        </w:rPr>
      </w:pPr>
    </w:p>
    <w:p w:rsidR="00125E71" w:rsidRPr="00871B7B" w:rsidRDefault="00125E71" w:rsidP="008A0EDD">
      <w:pPr>
        <w:jc w:val="center"/>
        <w:rPr>
          <w:sz w:val="28"/>
          <w:szCs w:val="28"/>
        </w:rPr>
      </w:pPr>
      <w:r w:rsidRPr="00871B7B">
        <w:rPr>
          <w:sz w:val="28"/>
          <w:szCs w:val="28"/>
        </w:rPr>
        <w:t xml:space="preserve">от </w:t>
      </w:r>
      <w:r w:rsidR="00871B7B">
        <w:rPr>
          <w:sz w:val="28"/>
          <w:szCs w:val="28"/>
        </w:rPr>
        <w:t xml:space="preserve">29 </w:t>
      </w:r>
      <w:r w:rsidR="002E37AF" w:rsidRPr="00871B7B">
        <w:rPr>
          <w:sz w:val="28"/>
          <w:szCs w:val="28"/>
        </w:rPr>
        <w:t>мая</w:t>
      </w:r>
      <w:r w:rsidRPr="00871B7B">
        <w:rPr>
          <w:sz w:val="28"/>
          <w:szCs w:val="28"/>
        </w:rPr>
        <w:t xml:space="preserve"> 20</w:t>
      </w:r>
      <w:r w:rsidR="00FE5288" w:rsidRPr="00871B7B">
        <w:rPr>
          <w:sz w:val="28"/>
          <w:szCs w:val="28"/>
        </w:rPr>
        <w:t>2</w:t>
      </w:r>
      <w:r w:rsidR="00A55FCC" w:rsidRPr="00871B7B">
        <w:rPr>
          <w:sz w:val="28"/>
          <w:szCs w:val="28"/>
        </w:rPr>
        <w:t>4</w:t>
      </w:r>
      <w:r w:rsidR="005C18E3" w:rsidRPr="00871B7B">
        <w:rPr>
          <w:sz w:val="28"/>
          <w:szCs w:val="28"/>
        </w:rPr>
        <w:t xml:space="preserve"> г.</w:t>
      </w:r>
      <w:r w:rsidR="004C5B9D" w:rsidRPr="00871B7B">
        <w:rPr>
          <w:sz w:val="28"/>
          <w:szCs w:val="28"/>
        </w:rPr>
        <w:t xml:space="preserve"> № </w:t>
      </w:r>
      <w:r w:rsidR="00871B7B">
        <w:rPr>
          <w:sz w:val="28"/>
          <w:szCs w:val="28"/>
        </w:rPr>
        <w:t xml:space="preserve">0145 </w:t>
      </w:r>
      <w:r w:rsidRPr="00871B7B">
        <w:rPr>
          <w:sz w:val="28"/>
          <w:szCs w:val="28"/>
        </w:rPr>
        <w:t>-</w:t>
      </w:r>
      <w:r w:rsidR="00F57336" w:rsidRPr="00871B7B">
        <w:rPr>
          <w:sz w:val="28"/>
          <w:szCs w:val="28"/>
        </w:rPr>
        <w:t xml:space="preserve"> </w:t>
      </w:r>
      <w:r w:rsidRPr="00871B7B">
        <w:rPr>
          <w:sz w:val="28"/>
          <w:szCs w:val="28"/>
        </w:rPr>
        <w:t>па</w:t>
      </w:r>
    </w:p>
    <w:p w:rsidR="009A43D5" w:rsidRPr="00871B7B" w:rsidRDefault="009A43D5" w:rsidP="008A0EDD">
      <w:pPr>
        <w:jc w:val="center"/>
        <w:rPr>
          <w:b/>
          <w:sz w:val="28"/>
          <w:szCs w:val="28"/>
        </w:rPr>
      </w:pPr>
    </w:p>
    <w:p w:rsidR="00871B7B" w:rsidRPr="00871B7B" w:rsidRDefault="00871B7B" w:rsidP="008A0EDD">
      <w:pPr>
        <w:jc w:val="center"/>
        <w:rPr>
          <w:b/>
          <w:sz w:val="28"/>
          <w:szCs w:val="28"/>
        </w:rPr>
      </w:pPr>
    </w:p>
    <w:p w:rsidR="00125E71" w:rsidRPr="00871B7B" w:rsidRDefault="00125E71" w:rsidP="008A0EDD">
      <w:pPr>
        <w:jc w:val="center"/>
        <w:rPr>
          <w:sz w:val="20"/>
          <w:szCs w:val="28"/>
        </w:rPr>
      </w:pPr>
      <w:r w:rsidRPr="00871B7B">
        <w:rPr>
          <w:sz w:val="20"/>
          <w:szCs w:val="28"/>
        </w:rPr>
        <w:t>с.</w:t>
      </w:r>
      <w:r w:rsidR="004C6F53" w:rsidRPr="00871B7B">
        <w:rPr>
          <w:sz w:val="20"/>
          <w:szCs w:val="28"/>
        </w:rPr>
        <w:t xml:space="preserve"> </w:t>
      </w:r>
      <w:r w:rsidRPr="00871B7B">
        <w:rPr>
          <w:sz w:val="20"/>
          <w:szCs w:val="28"/>
        </w:rPr>
        <w:t>Карпогоры</w:t>
      </w:r>
    </w:p>
    <w:p w:rsidR="00871B7B" w:rsidRPr="00871B7B" w:rsidRDefault="00871B7B" w:rsidP="008A0EDD">
      <w:pPr>
        <w:jc w:val="center"/>
        <w:rPr>
          <w:sz w:val="28"/>
          <w:szCs w:val="28"/>
        </w:rPr>
      </w:pPr>
    </w:p>
    <w:p w:rsidR="00871B7B" w:rsidRPr="00871B7B" w:rsidRDefault="00871B7B" w:rsidP="008A0EDD">
      <w:pPr>
        <w:jc w:val="center"/>
        <w:rPr>
          <w:sz w:val="28"/>
          <w:szCs w:val="28"/>
        </w:rPr>
      </w:pPr>
    </w:p>
    <w:p w:rsidR="009A43D5" w:rsidRPr="00871B7B" w:rsidRDefault="007C2542" w:rsidP="008A0EDD">
      <w:pPr>
        <w:jc w:val="center"/>
        <w:rPr>
          <w:b/>
          <w:sz w:val="28"/>
          <w:szCs w:val="28"/>
        </w:rPr>
      </w:pPr>
      <w:r w:rsidRPr="00871B7B">
        <w:rPr>
          <w:b/>
          <w:sz w:val="28"/>
          <w:szCs w:val="28"/>
        </w:rPr>
        <w:t>«Об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7C2542" w:rsidRPr="00871B7B" w:rsidRDefault="007C2542" w:rsidP="008A0EDD">
      <w:pPr>
        <w:jc w:val="center"/>
        <w:rPr>
          <w:sz w:val="28"/>
          <w:szCs w:val="28"/>
        </w:rPr>
      </w:pPr>
    </w:p>
    <w:p w:rsidR="00871B7B" w:rsidRPr="00871B7B" w:rsidRDefault="00871B7B" w:rsidP="008A0EDD">
      <w:pPr>
        <w:jc w:val="center"/>
        <w:rPr>
          <w:sz w:val="28"/>
          <w:szCs w:val="28"/>
        </w:rPr>
      </w:pPr>
    </w:p>
    <w:p w:rsidR="00871B7B" w:rsidRPr="00871B7B" w:rsidRDefault="00871B7B" w:rsidP="008A0EDD">
      <w:pPr>
        <w:jc w:val="center"/>
        <w:rPr>
          <w:sz w:val="28"/>
          <w:szCs w:val="28"/>
        </w:rPr>
      </w:pPr>
    </w:p>
    <w:p w:rsidR="00D554FA" w:rsidRPr="00871B7B" w:rsidRDefault="00D554FA" w:rsidP="00FE3000">
      <w:pPr>
        <w:ind w:firstLine="709"/>
        <w:jc w:val="both"/>
        <w:rPr>
          <w:sz w:val="28"/>
          <w:szCs w:val="28"/>
        </w:rPr>
      </w:pPr>
      <w:proofErr w:type="gramStart"/>
      <w:r w:rsidRPr="00871B7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подпунктом 4 пункта 2 статьи 7 областного закона от 2 июля 2012 года N 508-32-03 «О государственных и муниципальных услугах в Архангельской области и дополнительных мерах по защите прав человека и гражданина при их предоставлении», </w:t>
      </w:r>
      <w:r w:rsidR="00FE3000" w:rsidRPr="00871B7B">
        <w:rPr>
          <w:sz w:val="28"/>
          <w:szCs w:val="28"/>
        </w:rPr>
        <w:t>частями 3 - 7 статьи 5.2 Градостроительного кодекса</w:t>
      </w:r>
      <w:proofErr w:type="gramEnd"/>
      <w:r w:rsidR="00FE3000" w:rsidRPr="00871B7B">
        <w:rPr>
          <w:sz w:val="28"/>
          <w:szCs w:val="28"/>
        </w:rPr>
        <w:t xml:space="preserve"> РФ, постановлением Правительства Российской Федерации от 25.12.2021 № 2490, </w:t>
      </w:r>
      <w:r w:rsidRPr="00871B7B">
        <w:rPr>
          <w:sz w:val="28"/>
          <w:szCs w:val="28"/>
        </w:rPr>
        <w:t>письмом министерства природных ресурсов и экологии Российской Федерации от 9 июня 2022 года № 01-17-53/21666 «О направлении методических рекомендаций» администрация Пинежского муниципального округа</w:t>
      </w:r>
    </w:p>
    <w:p w:rsidR="00AC3051" w:rsidRPr="00871B7B" w:rsidRDefault="00871B7B" w:rsidP="00871B7B">
      <w:pPr>
        <w:ind w:firstLine="708"/>
        <w:jc w:val="both"/>
        <w:rPr>
          <w:b/>
          <w:spacing w:val="20"/>
          <w:sz w:val="28"/>
          <w:szCs w:val="28"/>
        </w:rPr>
      </w:pPr>
      <w:proofErr w:type="gramStart"/>
      <w:r>
        <w:rPr>
          <w:b/>
          <w:spacing w:val="20"/>
          <w:sz w:val="28"/>
          <w:szCs w:val="28"/>
        </w:rPr>
        <w:t>п</w:t>
      </w:r>
      <w:proofErr w:type="gramEnd"/>
      <w:r>
        <w:rPr>
          <w:b/>
          <w:spacing w:val="20"/>
          <w:sz w:val="28"/>
          <w:szCs w:val="28"/>
        </w:rPr>
        <w:t xml:space="preserve"> о </w:t>
      </w:r>
      <w:r w:rsidR="00125E71" w:rsidRPr="00871B7B">
        <w:rPr>
          <w:b/>
          <w:spacing w:val="20"/>
          <w:sz w:val="28"/>
          <w:szCs w:val="28"/>
        </w:rPr>
        <w:t>с</w:t>
      </w:r>
      <w:r>
        <w:rPr>
          <w:b/>
          <w:spacing w:val="20"/>
          <w:sz w:val="28"/>
          <w:szCs w:val="28"/>
        </w:rPr>
        <w:t xml:space="preserve"> </w:t>
      </w:r>
      <w:r w:rsidR="00D73081" w:rsidRPr="00871B7B">
        <w:rPr>
          <w:b/>
          <w:spacing w:val="20"/>
          <w:sz w:val="28"/>
          <w:szCs w:val="28"/>
        </w:rPr>
        <w:t>т</w:t>
      </w:r>
      <w:r>
        <w:rPr>
          <w:b/>
          <w:spacing w:val="20"/>
          <w:sz w:val="28"/>
          <w:szCs w:val="28"/>
        </w:rPr>
        <w:t xml:space="preserve"> </w:t>
      </w:r>
      <w:r w:rsidR="00125E71" w:rsidRPr="00871B7B">
        <w:rPr>
          <w:b/>
          <w:spacing w:val="20"/>
          <w:sz w:val="28"/>
          <w:szCs w:val="28"/>
        </w:rPr>
        <w:t>а</w:t>
      </w:r>
      <w:r>
        <w:rPr>
          <w:b/>
          <w:spacing w:val="20"/>
          <w:sz w:val="28"/>
          <w:szCs w:val="28"/>
        </w:rPr>
        <w:t xml:space="preserve"> </w:t>
      </w:r>
      <w:r w:rsidR="00125E71" w:rsidRPr="00871B7B">
        <w:rPr>
          <w:b/>
          <w:spacing w:val="20"/>
          <w:sz w:val="28"/>
          <w:szCs w:val="28"/>
        </w:rPr>
        <w:t>н</w:t>
      </w:r>
      <w:r>
        <w:rPr>
          <w:b/>
          <w:spacing w:val="20"/>
          <w:sz w:val="28"/>
          <w:szCs w:val="28"/>
        </w:rPr>
        <w:t xml:space="preserve"> </w:t>
      </w:r>
      <w:r w:rsidR="00125E71" w:rsidRPr="00871B7B">
        <w:rPr>
          <w:b/>
          <w:spacing w:val="20"/>
          <w:sz w:val="28"/>
          <w:szCs w:val="28"/>
        </w:rPr>
        <w:t>о</w:t>
      </w:r>
      <w:r>
        <w:rPr>
          <w:b/>
          <w:spacing w:val="20"/>
          <w:sz w:val="28"/>
          <w:szCs w:val="28"/>
        </w:rPr>
        <w:t xml:space="preserve"> </w:t>
      </w:r>
      <w:r w:rsidR="00125E71" w:rsidRPr="00871B7B">
        <w:rPr>
          <w:b/>
          <w:spacing w:val="20"/>
          <w:sz w:val="28"/>
          <w:szCs w:val="28"/>
        </w:rPr>
        <w:t>в</w:t>
      </w:r>
      <w:r>
        <w:rPr>
          <w:b/>
          <w:spacing w:val="20"/>
          <w:sz w:val="28"/>
          <w:szCs w:val="28"/>
        </w:rPr>
        <w:t xml:space="preserve"> </w:t>
      </w:r>
      <w:r w:rsidR="00125E71" w:rsidRPr="00871B7B">
        <w:rPr>
          <w:b/>
          <w:spacing w:val="20"/>
          <w:sz w:val="28"/>
          <w:szCs w:val="28"/>
        </w:rPr>
        <w:t>л</w:t>
      </w:r>
      <w:r>
        <w:rPr>
          <w:b/>
          <w:spacing w:val="20"/>
          <w:sz w:val="28"/>
          <w:szCs w:val="28"/>
        </w:rPr>
        <w:t xml:space="preserve"> </w:t>
      </w:r>
      <w:r w:rsidR="00125E71" w:rsidRPr="00871B7B">
        <w:rPr>
          <w:b/>
          <w:spacing w:val="20"/>
          <w:sz w:val="28"/>
          <w:szCs w:val="28"/>
        </w:rPr>
        <w:t>я</w:t>
      </w:r>
      <w:r>
        <w:rPr>
          <w:b/>
          <w:spacing w:val="20"/>
          <w:sz w:val="28"/>
          <w:szCs w:val="28"/>
        </w:rPr>
        <w:t xml:space="preserve"> </w:t>
      </w:r>
      <w:r w:rsidR="00125E71" w:rsidRPr="00871B7B">
        <w:rPr>
          <w:b/>
          <w:spacing w:val="20"/>
          <w:sz w:val="28"/>
          <w:szCs w:val="28"/>
        </w:rPr>
        <w:t>е</w:t>
      </w:r>
      <w:r>
        <w:rPr>
          <w:b/>
          <w:spacing w:val="20"/>
          <w:sz w:val="28"/>
          <w:szCs w:val="28"/>
        </w:rPr>
        <w:t xml:space="preserve"> </w:t>
      </w:r>
      <w:r w:rsidR="00125E71" w:rsidRPr="00871B7B">
        <w:rPr>
          <w:b/>
          <w:spacing w:val="20"/>
          <w:sz w:val="28"/>
          <w:szCs w:val="28"/>
        </w:rPr>
        <w:t>т:</w:t>
      </w:r>
    </w:p>
    <w:p w:rsidR="00AC3051" w:rsidRPr="00871B7B" w:rsidRDefault="00AC3051" w:rsidP="00AC3051">
      <w:pPr>
        <w:pStyle w:val="ConsNonformat"/>
        <w:overflowPunct w:val="0"/>
        <w:ind w:firstLine="709"/>
        <w:jc w:val="both"/>
        <w:textAlignment w:val="baseline"/>
        <w:rPr>
          <w:rFonts w:ascii="Times New Roman" w:hAnsi="Times New Roman"/>
          <w:sz w:val="28"/>
          <w:szCs w:val="28"/>
        </w:rPr>
      </w:pPr>
      <w:r w:rsidRPr="00871B7B">
        <w:rPr>
          <w:rFonts w:ascii="Times New Roman" w:hAnsi="Times New Roman"/>
          <w:sz w:val="28"/>
          <w:szCs w:val="28"/>
        </w:rPr>
        <w:t>1. Утвердить прилагаемый административный регламент предоставления муниципальной услуги «Предоставление разрешения на осуществление земляных работ на территории Пинежского муниципального округа Архангельской области».</w:t>
      </w:r>
    </w:p>
    <w:p w:rsidR="00AC3051" w:rsidRPr="00871B7B" w:rsidRDefault="00AC3051" w:rsidP="00AC3051">
      <w:pPr>
        <w:pStyle w:val="ConsNonformat"/>
        <w:overflowPunct w:val="0"/>
        <w:ind w:firstLine="709"/>
        <w:jc w:val="both"/>
        <w:textAlignment w:val="baseline"/>
        <w:rPr>
          <w:rFonts w:ascii="Times New Roman" w:hAnsi="Times New Roman"/>
          <w:sz w:val="28"/>
          <w:szCs w:val="28"/>
        </w:rPr>
      </w:pPr>
      <w:r w:rsidRPr="00871B7B">
        <w:rPr>
          <w:rFonts w:ascii="Times New Roman" w:hAnsi="Times New Roman"/>
          <w:sz w:val="28"/>
          <w:szCs w:val="28"/>
        </w:rPr>
        <w:t xml:space="preserve">2. </w:t>
      </w:r>
      <w:proofErr w:type="gramStart"/>
      <w:r w:rsidRPr="00871B7B">
        <w:rPr>
          <w:rFonts w:ascii="Times New Roman" w:hAnsi="Times New Roman"/>
          <w:sz w:val="28"/>
          <w:szCs w:val="28"/>
        </w:rPr>
        <w:t>Установить, что положения административного регламента в части,</w:t>
      </w:r>
      <w:r w:rsidR="00D04651" w:rsidRPr="00871B7B">
        <w:rPr>
          <w:rFonts w:ascii="Times New Roman" w:hAnsi="Times New Roman"/>
          <w:sz w:val="28"/>
          <w:szCs w:val="28"/>
        </w:rPr>
        <w:t xml:space="preserve"> </w:t>
      </w:r>
      <w:r w:rsidRPr="00871B7B">
        <w:rPr>
          <w:rFonts w:ascii="Times New Roman" w:hAnsi="Times New Roman"/>
          <w:sz w:val="28"/>
          <w:szCs w:val="28"/>
        </w:rPr>
        <w:t>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AC3051" w:rsidRPr="00871B7B" w:rsidRDefault="00AC3051" w:rsidP="00AC3051">
      <w:pPr>
        <w:pStyle w:val="ConsNonformat"/>
        <w:overflowPunct w:val="0"/>
        <w:ind w:firstLine="709"/>
        <w:jc w:val="both"/>
        <w:textAlignment w:val="baseline"/>
        <w:rPr>
          <w:rFonts w:ascii="Times New Roman" w:hAnsi="Times New Roman"/>
          <w:sz w:val="28"/>
          <w:szCs w:val="28"/>
        </w:rPr>
      </w:pPr>
      <w:r w:rsidRPr="00871B7B">
        <w:rPr>
          <w:rFonts w:ascii="Times New Roman" w:hAnsi="Times New Roman"/>
          <w:sz w:val="28"/>
          <w:szCs w:val="28"/>
        </w:rPr>
        <w:lastRenderedPageBreak/>
        <w:t>3. Установить, что в случаях, предусмотренных соглашением о взаимодействии между администрацией Пинежского муниципального округа Архангельской области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w:t>
      </w:r>
      <w:proofErr w:type="gramStart"/>
      <w:r w:rsidRPr="00871B7B">
        <w:rPr>
          <w:rFonts w:ascii="Times New Roman" w:hAnsi="Times New Roman"/>
          <w:sz w:val="28"/>
          <w:szCs w:val="28"/>
        </w:rPr>
        <w:t>)п</w:t>
      </w:r>
      <w:proofErr w:type="gramEnd"/>
      <w:r w:rsidRPr="00871B7B">
        <w:rPr>
          <w:rFonts w:ascii="Times New Roman" w:hAnsi="Times New Roman"/>
          <w:sz w:val="28"/>
          <w:szCs w:val="28"/>
        </w:rPr>
        <w:t>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Пинежского муниципального округа Архангельской области не осуществляются.</w:t>
      </w:r>
    </w:p>
    <w:p w:rsidR="00466886" w:rsidRPr="00871B7B" w:rsidRDefault="00AC3051" w:rsidP="00466886">
      <w:pPr>
        <w:pStyle w:val="ConsNonformat"/>
        <w:overflowPunct w:val="0"/>
        <w:ind w:firstLine="709"/>
        <w:jc w:val="both"/>
        <w:textAlignment w:val="baseline"/>
        <w:rPr>
          <w:rFonts w:ascii="Times New Roman" w:hAnsi="Times New Roman"/>
          <w:sz w:val="28"/>
          <w:szCs w:val="28"/>
        </w:rPr>
      </w:pPr>
      <w:r w:rsidRPr="00871B7B">
        <w:rPr>
          <w:rFonts w:ascii="Times New Roman" w:hAnsi="Times New Roman"/>
          <w:sz w:val="28"/>
          <w:szCs w:val="28"/>
        </w:rPr>
        <w:t>4.</w:t>
      </w:r>
      <w:r w:rsidR="00D04651" w:rsidRPr="00871B7B">
        <w:rPr>
          <w:rFonts w:ascii="Times New Roman" w:hAnsi="Times New Roman"/>
          <w:sz w:val="28"/>
          <w:szCs w:val="28"/>
        </w:rPr>
        <w:t xml:space="preserve"> </w:t>
      </w:r>
      <w:proofErr w:type="gramStart"/>
      <w:r w:rsidRPr="00871B7B">
        <w:rPr>
          <w:rFonts w:ascii="Times New Roman" w:hAnsi="Times New Roman"/>
          <w:sz w:val="28"/>
          <w:szCs w:val="28"/>
        </w:rPr>
        <w:t>Установить, что положения административного регламента в части,</w:t>
      </w:r>
      <w:r w:rsidR="00D04651" w:rsidRPr="00871B7B">
        <w:rPr>
          <w:rFonts w:ascii="Times New Roman" w:hAnsi="Times New Roman"/>
          <w:sz w:val="28"/>
          <w:szCs w:val="28"/>
        </w:rPr>
        <w:t xml:space="preserve"> </w:t>
      </w:r>
      <w:r w:rsidRPr="00871B7B">
        <w:rPr>
          <w:rFonts w:ascii="Times New Roman" w:hAnsi="Times New Roman"/>
          <w:sz w:val="28"/>
          <w:szCs w:val="28"/>
        </w:rPr>
        <w:t>касающейся предоставления муниципальной услуги через Архангельский</w:t>
      </w:r>
      <w:r w:rsidR="00D04651" w:rsidRPr="00871B7B">
        <w:rPr>
          <w:rFonts w:ascii="Times New Roman" w:hAnsi="Times New Roman"/>
          <w:sz w:val="28"/>
          <w:szCs w:val="28"/>
        </w:rPr>
        <w:t xml:space="preserve"> </w:t>
      </w:r>
      <w:r w:rsidRPr="00871B7B">
        <w:rPr>
          <w:rFonts w:ascii="Times New Roman" w:hAnsi="Times New Roman"/>
          <w:sz w:val="28"/>
          <w:szCs w:val="28"/>
        </w:rPr>
        <w:t>региональный портал государственных и муниципальных услуг (функций) и</w:t>
      </w:r>
      <w:r w:rsidR="00D04651" w:rsidRPr="00871B7B">
        <w:rPr>
          <w:rFonts w:ascii="Times New Roman" w:hAnsi="Times New Roman"/>
          <w:sz w:val="28"/>
          <w:szCs w:val="28"/>
        </w:rPr>
        <w:t xml:space="preserve"> </w:t>
      </w:r>
      <w:r w:rsidRPr="00871B7B">
        <w:rPr>
          <w:rFonts w:ascii="Times New Roman" w:hAnsi="Times New Roman"/>
          <w:sz w:val="28"/>
          <w:szCs w:val="28"/>
        </w:rPr>
        <w:t>Единый портал государственных и муниципальных услуг (функций), применяются со дня вступления в силу соглашения об информационном</w:t>
      </w:r>
      <w:r w:rsidR="00D04651" w:rsidRPr="00871B7B">
        <w:rPr>
          <w:rFonts w:ascii="Times New Roman" w:hAnsi="Times New Roman"/>
          <w:sz w:val="28"/>
          <w:szCs w:val="28"/>
        </w:rPr>
        <w:t xml:space="preserve"> </w:t>
      </w:r>
      <w:r w:rsidRPr="00871B7B">
        <w:rPr>
          <w:rFonts w:ascii="Times New Roman" w:hAnsi="Times New Roman"/>
          <w:sz w:val="28"/>
          <w:szCs w:val="28"/>
        </w:rPr>
        <w:t>взаимодействии между администрацией Пинежского муниципального округа</w:t>
      </w:r>
      <w:r w:rsidR="00D04651" w:rsidRPr="00871B7B">
        <w:rPr>
          <w:rFonts w:ascii="Times New Roman" w:hAnsi="Times New Roman"/>
          <w:sz w:val="28"/>
          <w:szCs w:val="28"/>
        </w:rPr>
        <w:t xml:space="preserve"> </w:t>
      </w:r>
      <w:r w:rsidRPr="00871B7B">
        <w:rPr>
          <w:rFonts w:ascii="Times New Roman" w:hAnsi="Times New Roman"/>
          <w:sz w:val="28"/>
          <w:szCs w:val="28"/>
        </w:rPr>
        <w:t>Архангельской области и министерством связи и информационных</w:t>
      </w:r>
      <w:r w:rsidR="00D04651" w:rsidRPr="00871B7B">
        <w:rPr>
          <w:rFonts w:ascii="Times New Roman" w:hAnsi="Times New Roman"/>
          <w:sz w:val="28"/>
          <w:szCs w:val="28"/>
        </w:rPr>
        <w:t xml:space="preserve"> </w:t>
      </w:r>
      <w:r w:rsidRPr="00871B7B">
        <w:rPr>
          <w:rFonts w:ascii="Times New Roman" w:hAnsi="Times New Roman"/>
          <w:sz w:val="28"/>
          <w:szCs w:val="28"/>
        </w:rPr>
        <w:t>технологий Архангельской области и в течение срока действия такого соглашения.</w:t>
      </w:r>
      <w:proofErr w:type="gramEnd"/>
    </w:p>
    <w:p w:rsidR="0079030B" w:rsidRPr="00871B7B" w:rsidRDefault="00D04651" w:rsidP="00466886">
      <w:pPr>
        <w:pStyle w:val="ConsNonformat"/>
        <w:overflowPunct w:val="0"/>
        <w:ind w:firstLine="709"/>
        <w:jc w:val="both"/>
        <w:textAlignment w:val="baseline"/>
        <w:rPr>
          <w:rFonts w:ascii="Times New Roman" w:hAnsi="Times New Roman"/>
          <w:sz w:val="28"/>
          <w:szCs w:val="28"/>
        </w:rPr>
      </w:pPr>
      <w:r w:rsidRPr="00871B7B">
        <w:rPr>
          <w:rFonts w:ascii="Times New Roman" w:hAnsi="Times New Roman"/>
          <w:sz w:val="28"/>
          <w:szCs w:val="28"/>
        </w:rPr>
        <w:t>5. Признать утратившим силу</w:t>
      </w:r>
      <w:r w:rsidR="00466886" w:rsidRPr="00871B7B">
        <w:rPr>
          <w:rFonts w:ascii="Times New Roman" w:hAnsi="Times New Roman"/>
          <w:sz w:val="28"/>
          <w:szCs w:val="28"/>
        </w:rPr>
        <w:t xml:space="preserve"> </w:t>
      </w:r>
      <w:r w:rsidR="004E57FE" w:rsidRPr="00871B7B">
        <w:rPr>
          <w:rFonts w:ascii="Times New Roman" w:hAnsi="Times New Roman"/>
          <w:sz w:val="28"/>
          <w:szCs w:val="28"/>
        </w:rPr>
        <w:t xml:space="preserve">постановление администрации Пинежского муниципального округа Архангельской </w:t>
      </w:r>
      <w:r w:rsidR="00DA2B7F">
        <w:rPr>
          <w:rFonts w:ascii="Times New Roman" w:hAnsi="Times New Roman"/>
          <w:sz w:val="28"/>
          <w:szCs w:val="28"/>
        </w:rPr>
        <w:t xml:space="preserve">области от 14 марта 2024 года </w:t>
      </w:r>
      <w:r w:rsidR="004E57FE" w:rsidRPr="00871B7B">
        <w:rPr>
          <w:rFonts w:ascii="Times New Roman" w:hAnsi="Times New Roman"/>
          <w:sz w:val="28"/>
          <w:szCs w:val="28"/>
        </w:rPr>
        <w:t>№ 0073 - па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E57FE" w:rsidRPr="00871B7B" w:rsidRDefault="004E57FE" w:rsidP="00466886">
      <w:pPr>
        <w:pStyle w:val="ConsNonformat"/>
        <w:overflowPunct w:val="0"/>
        <w:ind w:firstLine="709"/>
        <w:jc w:val="both"/>
        <w:textAlignment w:val="baseline"/>
        <w:rPr>
          <w:rFonts w:ascii="Times New Roman" w:hAnsi="Times New Roman"/>
          <w:sz w:val="28"/>
          <w:szCs w:val="28"/>
        </w:rPr>
      </w:pPr>
    </w:p>
    <w:p w:rsidR="004E57FE" w:rsidRPr="00871B7B" w:rsidRDefault="004E57FE" w:rsidP="00466886">
      <w:pPr>
        <w:pStyle w:val="ConsNonformat"/>
        <w:overflowPunct w:val="0"/>
        <w:ind w:firstLine="709"/>
        <w:jc w:val="both"/>
        <w:textAlignment w:val="baseline"/>
        <w:rPr>
          <w:rFonts w:ascii="Times New Roman" w:hAnsi="Times New Roman"/>
          <w:sz w:val="28"/>
          <w:szCs w:val="28"/>
        </w:rPr>
      </w:pPr>
    </w:p>
    <w:p w:rsidR="004E57FE" w:rsidRDefault="004E57FE" w:rsidP="00466886">
      <w:pPr>
        <w:pStyle w:val="ConsNonformat"/>
        <w:overflowPunct w:val="0"/>
        <w:ind w:firstLine="709"/>
        <w:jc w:val="both"/>
        <w:textAlignment w:val="baseline"/>
        <w:rPr>
          <w:rFonts w:ascii="Times New Roman" w:hAnsi="Times New Roman"/>
          <w:sz w:val="28"/>
          <w:szCs w:val="28"/>
        </w:rPr>
      </w:pPr>
    </w:p>
    <w:p w:rsidR="008A0EDD" w:rsidRPr="00871B7B" w:rsidRDefault="008A0EDD" w:rsidP="008A0EDD">
      <w:pPr>
        <w:pStyle w:val="ConsNonformat"/>
        <w:overflowPunct w:val="0"/>
        <w:jc w:val="both"/>
        <w:textAlignment w:val="baseline"/>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4235AA" w:rsidRPr="00871B7B" w:rsidRDefault="008A0EDD" w:rsidP="00466886">
      <w:pPr>
        <w:jc w:val="both"/>
        <w:rPr>
          <w:sz w:val="28"/>
          <w:szCs w:val="28"/>
        </w:rPr>
      </w:pPr>
      <w:r>
        <w:rPr>
          <w:sz w:val="28"/>
          <w:szCs w:val="28"/>
        </w:rPr>
        <w:t>главы</w:t>
      </w:r>
      <w:r w:rsidR="00DE3092" w:rsidRPr="00871B7B">
        <w:rPr>
          <w:sz w:val="28"/>
          <w:szCs w:val="28"/>
        </w:rPr>
        <w:t xml:space="preserve"> </w:t>
      </w:r>
      <w:r w:rsidR="004235AA" w:rsidRPr="00871B7B">
        <w:rPr>
          <w:sz w:val="28"/>
          <w:szCs w:val="28"/>
        </w:rPr>
        <w:t>Пинежск</w:t>
      </w:r>
      <w:r w:rsidR="00146DF9" w:rsidRPr="00871B7B">
        <w:rPr>
          <w:sz w:val="28"/>
          <w:szCs w:val="28"/>
        </w:rPr>
        <w:t>ого муниципального округа</w:t>
      </w:r>
      <w:r w:rsidR="004235AA" w:rsidRPr="00871B7B">
        <w:rPr>
          <w:sz w:val="28"/>
          <w:szCs w:val="28"/>
        </w:rPr>
        <w:t xml:space="preserve"> </w:t>
      </w:r>
      <w:r w:rsidR="004A0BB5" w:rsidRPr="00871B7B">
        <w:rPr>
          <w:sz w:val="28"/>
          <w:szCs w:val="28"/>
        </w:rPr>
        <w:t xml:space="preserve">        </w:t>
      </w:r>
      <w:r w:rsidR="005C18E3" w:rsidRPr="00871B7B">
        <w:rPr>
          <w:sz w:val="28"/>
          <w:szCs w:val="28"/>
        </w:rPr>
        <w:t xml:space="preserve">            </w:t>
      </w:r>
      <w:r>
        <w:rPr>
          <w:sz w:val="28"/>
          <w:szCs w:val="28"/>
        </w:rPr>
        <w:t xml:space="preserve">                  А.М. Быков</w:t>
      </w:r>
    </w:p>
    <w:p w:rsidR="00AE6EBD" w:rsidRPr="00871B7B" w:rsidRDefault="00AE6EBD" w:rsidP="00466886">
      <w:pPr>
        <w:jc w:val="center"/>
        <w:rPr>
          <w:sz w:val="28"/>
          <w:szCs w:val="28"/>
        </w:rPr>
      </w:pPr>
    </w:p>
    <w:p w:rsidR="00AE6EBD" w:rsidRDefault="00AE6EBD" w:rsidP="00466886">
      <w:pPr>
        <w:jc w:val="center"/>
        <w:rPr>
          <w:sz w:val="28"/>
          <w:szCs w:val="28"/>
        </w:rPr>
      </w:pPr>
    </w:p>
    <w:p w:rsidR="00AE6EBD" w:rsidRDefault="00AE6EBD" w:rsidP="00466886">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AE6EBD" w:rsidRDefault="00AE6EBD" w:rsidP="00AE6EBD">
      <w:pPr>
        <w:jc w:val="center"/>
        <w:rPr>
          <w:sz w:val="28"/>
          <w:szCs w:val="28"/>
        </w:rPr>
      </w:pPr>
    </w:p>
    <w:p w:rsidR="004E57FE" w:rsidRDefault="004E57FE" w:rsidP="008A0EDD">
      <w:pPr>
        <w:rPr>
          <w:sz w:val="28"/>
          <w:szCs w:val="28"/>
        </w:rPr>
      </w:pPr>
    </w:p>
    <w:p w:rsidR="002E37AF" w:rsidRDefault="002E37AF" w:rsidP="00DA2B7F">
      <w:pPr>
        <w:pStyle w:val="ConsPlusNormal"/>
        <w:ind w:left="4536"/>
        <w:jc w:val="right"/>
        <w:rPr>
          <w:rFonts w:ascii="Times New Roman" w:hAnsi="Times New Roman" w:cs="Times New Roman"/>
          <w:sz w:val="28"/>
          <w:szCs w:val="28"/>
        </w:rPr>
      </w:pPr>
      <w:proofErr w:type="gramStart"/>
      <w:r>
        <w:rPr>
          <w:rFonts w:ascii="Times New Roman" w:hAnsi="Times New Roman" w:cs="Times New Roman"/>
          <w:sz w:val="28"/>
          <w:szCs w:val="28"/>
        </w:rPr>
        <w:lastRenderedPageBreak/>
        <w:t>УТВЕРЖДЕН</w:t>
      </w:r>
      <w:proofErr w:type="gramEnd"/>
      <w:r>
        <w:rPr>
          <w:rFonts w:ascii="Times New Roman" w:hAnsi="Times New Roman" w:cs="Times New Roman"/>
          <w:sz w:val="28"/>
          <w:szCs w:val="28"/>
        </w:rPr>
        <w:t xml:space="preserve">                                      постановлением администрации Пинежского муниципального округа</w:t>
      </w:r>
    </w:p>
    <w:p w:rsidR="002E37AF" w:rsidRDefault="002E37AF" w:rsidP="00DA2B7F">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Архангельской области</w:t>
      </w:r>
    </w:p>
    <w:p w:rsidR="002E37AF" w:rsidRDefault="002E37AF" w:rsidP="00DA2B7F">
      <w:pPr>
        <w:pStyle w:val="ConsPlusNormal"/>
        <w:ind w:left="4536"/>
        <w:jc w:val="right"/>
        <w:rPr>
          <w:rFonts w:ascii="Times New Roman" w:hAnsi="Times New Roman" w:cs="Times New Roman"/>
          <w:sz w:val="28"/>
          <w:szCs w:val="28"/>
        </w:rPr>
      </w:pPr>
      <w:r>
        <w:rPr>
          <w:rFonts w:ascii="Times New Roman" w:hAnsi="Times New Roman" w:cs="Times New Roman"/>
          <w:sz w:val="28"/>
          <w:szCs w:val="28"/>
        </w:rPr>
        <w:t xml:space="preserve">от </w:t>
      </w:r>
      <w:r w:rsidR="00DA2B7F">
        <w:rPr>
          <w:rFonts w:ascii="Times New Roman" w:hAnsi="Times New Roman" w:cs="Times New Roman"/>
          <w:sz w:val="28"/>
          <w:szCs w:val="28"/>
        </w:rPr>
        <w:t xml:space="preserve">29 мая </w:t>
      </w:r>
      <w:r>
        <w:rPr>
          <w:rFonts w:ascii="Times New Roman" w:hAnsi="Times New Roman" w:cs="Times New Roman"/>
          <w:color w:val="000000"/>
          <w:sz w:val="28"/>
          <w:szCs w:val="28"/>
        </w:rPr>
        <w:t>2024</w:t>
      </w:r>
      <w:r w:rsidR="00DA2B7F">
        <w:rPr>
          <w:rFonts w:ascii="Times New Roman" w:hAnsi="Times New Roman" w:cs="Times New Roman"/>
          <w:sz w:val="28"/>
          <w:szCs w:val="28"/>
        </w:rPr>
        <w:t xml:space="preserve"> года № 0145 - па</w:t>
      </w: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w:hAnsi="Times New Roman" w:cs="Times New Roman"/>
          <w:spacing w:val="-4"/>
          <w:sz w:val="24"/>
          <w:szCs w:val="24"/>
        </w:rPr>
      </w:pPr>
    </w:p>
    <w:p w:rsidR="002E37AF" w:rsidRDefault="002E37AF" w:rsidP="002E37AF">
      <w:pPr>
        <w:pStyle w:val="ConsPlusTitle"/>
        <w:jc w:val="center"/>
        <w:rPr>
          <w:rFonts w:ascii="Times New Roman Полужирный" w:hAnsi="Times New Roman Полужирный"/>
          <w:spacing w:val="60"/>
        </w:rPr>
      </w:pPr>
      <w:r>
        <w:rPr>
          <w:rFonts w:ascii="Times New Roman Полужирный" w:hAnsi="Times New Roman Полужирный" w:cs="Times New Roman"/>
          <w:spacing w:val="60"/>
          <w:sz w:val="28"/>
          <w:szCs w:val="28"/>
        </w:rPr>
        <w:t>АДМИНИСТРАТИВНЫЙ РЕГЛАМЕНТ</w:t>
      </w:r>
    </w:p>
    <w:p w:rsidR="002E37AF" w:rsidRDefault="002E37AF" w:rsidP="002E37AF">
      <w:pPr>
        <w:pStyle w:val="ConsPlusTitle"/>
        <w:jc w:val="center"/>
      </w:pPr>
      <w:r>
        <w:rPr>
          <w:rFonts w:ascii="Times New Roman" w:hAnsi="Times New Roman" w:cs="Times New Roman"/>
          <w:spacing w:val="-4"/>
          <w:sz w:val="28"/>
          <w:szCs w:val="28"/>
        </w:rPr>
        <w:t xml:space="preserve">предоставления муниципальной услуги  </w:t>
      </w: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spacing w:val="-4"/>
          <w:sz w:val="28"/>
          <w:szCs w:val="28"/>
        </w:rPr>
        <w:t>«</w:t>
      </w:r>
      <w:r>
        <w:rPr>
          <w:rFonts w:ascii="Times New Roman" w:hAnsi="Times New Roman" w:cs="Times New Roman"/>
          <w:bCs/>
          <w:spacing w:val="-4"/>
          <w:sz w:val="28"/>
          <w:szCs w:val="28"/>
        </w:rPr>
        <w:t>Выдача разрешений на право вырубки зеленых насаждений</w:t>
      </w:r>
      <w:r>
        <w:rPr>
          <w:rFonts w:ascii="Times New Roman" w:hAnsi="Times New Roman"/>
          <w:b w:val="0"/>
          <w:bCs/>
          <w:sz w:val="28"/>
          <w:szCs w:val="28"/>
        </w:rPr>
        <w:t xml:space="preserve"> </w:t>
      </w:r>
      <w:r>
        <w:rPr>
          <w:rFonts w:ascii="Times New Roman" w:hAnsi="Times New Roman"/>
          <w:bCs/>
          <w:sz w:val="28"/>
          <w:szCs w:val="28"/>
        </w:rPr>
        <w:t>на территории Пинежского муниципального округа Архангельской области</w:t>
      </w:r>
      <w:r>
        <w:rPr>
          <w:rFonts w:ascii="Times New Roman" w:hAnsi="Times New Roman" w:cs="Times New Roman"/>
          <w:bCs/>
          <w:spacing w:val="-4"/>
          <w:sz w:val="28"/>
          <w:szCs w:val="28"/>
        </w:rPr>
        <w:t>»</w:t>
      </w:r>
    </w:p>
    <w:p w:rsidR="002E37AF" w:rsidRDefault="002E37AF" w:rsidP="002E37AF">
      <w:pPr>
        <w:pStyle w:val="ConsPlusTitle"/>
        <w:jc w:val="center"/>
      </w:pPr>
    </w:p>
    <w:p w:rsidR="002E37AF" w:rsidRDefault="002E37AF" w:rsidP="002E37AF">
      <w:pPr>
        <w:pStyle w:val="ConsPlusTitle"/>
        <w:jc w:val="center"/>
      </w:pPr>
      <w:r>
        <w:rPr>
          <w:rFonts w:ascii="Times New Roman" w:hAnsi="Times New Roman" w:cs="Times New Roman"/>
          <w:bCs/>
          <w:spacing w:val="-4"/>
          <w:sz w:val="28"/>
          <w:szCs w:val="28"/>
        </w:rPr>
        <w:t>1. Общие положения</w:t>
      </w:r>
    </w:p>
    <w:p w:rsidR="002E37AF" w:rsidRDefault="002E37AF" w:rsidP="002E37AF">
      <w:pPr>
        <w:pStyle w:val="ConsPlusTitle"/>
        <w:jc w:val="center"/>
        <w:rPr>
          <w:rFonts w:ascii="Times New Roman" w:hAnsi="Times New Roman" w:cs="Times New Roman"/>
          <w:b w:val="0"/>
          <w:spacing w:val="-4"/>
          <w:sz w:val="24"/>
          <w:szCs w:val="24"/>
        </w:rPr>
      </w:pPr>
    </w:p>
    <w:p w:rsidR="002E37AF" w:rsidRDefault="002E37AF" w:rsidP="002E37AF">
      <w:pPr>
        <w:pStyle w:val="ConsPlusTitle"/>
        <w:jc w:val="center"/>
      </w:pPr>
      <w:r>
        <w:rPr>
          <w:rFonts w:ascii="Times New Roman" w:hAnsi="Times New Roman" w:cs="Times New Roman"/>
          <w:bCs/>
          <w:color w:val="000000"/>
          <w:spacing w:val="-4"/>
          <w:sz w:val="28"/>
          <w:szCs w:val="28"/>
        </w:rPr>
        <w:t>1.1.</w:t>
      </w:r>
      <w:r>
        <w:rPr>
          <w:rFonts w:ascii="Times New Roman" w:hAnsi="Times New Roman" w:cs="Times New Roman"/>
          <w:bCs/>
          <w:spacing w:val="-4"/>
          <w:sz w:val="28"/>
          <w:szCs w:val="28"/>
        </w:rPr>
        <w:t xml:space="preserve"> Предмет регулирования административного регламента</w:t>
      </w:r>
    </w:p>
    <w:p w:rsidR="002E37AF" w:rsidRDefault="002E37AF" w:rsidP="002E37AF">
      <w:pPr>
        <w:pStyle w:val="ConsPlusTitle"/>
        <w:jc w:val="center"/>
        <w:rPr>
          <w:rFonts w:ascii="Times New Roman" w:hAnsi="Times New Roman" w:cs="Times New Roman"/>
          <w:b w:val="0"/>
          <w:spacing w:val="-4"/>
          <w:sz w:val="24"/>
          <w:szCs w:val="24"/>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w:t>
      </w:r>
      <w:r>
        <w:rPr>
          <w:rFonts w:ascii="Times New Roman" w:hAnsi="Times New Roman" w:cs="Times New Roman"/>
          <w:b w:val="0"/>
          <w:spacing w:val="-4"/>
          <w:sz w:val="28"/>
          <w:szCs w:val="28"/>
        </w:rPr>
        <w:tab/>
      </w:r>
      <w:proofErr w:type="gramStart"/>
      <w:r>
        <w:rPr>
          <w:rFonts w:ascii="Times New Roman" w:hAnsi="Times New Roman" w:cs="Times New Roman"/>
          <w:b w:val="0"/>
          <w:spacing w:val="-4"/>
          <w:sz w:val="28"/>
          <w:szCs w:val="28"/>
        </w:rPr>
        <w:t>Настоящий Административный регламент устанавливает порядок предоставления муниципальной услуги «Выдача разрешений на право вырубки зеленых насаждений</w:t>
      </w:r>
      <w:r>
        <w:rPr>
          <w:rFonts w:ascii="Times New Roman" w:hAnsi="Times New Roman"/>
          <w:b w:val="0"/>
          <w:bCs/>
          <w:sz w:val="28"/>
          <w:szCs w:val="28"/>
        </w:rPr>
        <w:t xml:space="preserve"> на территории Пинежского муниципального округа Архангельской области</w:t>
      </w:r>
      <w:r>
        <w:rPr>
          <w:rFonts w:ascii="Times New Roman" w:hAnsi="Times New Roman" w:cs="Times New Roman"/>
          <w:b w:val="0"/>
          <w:spacing w:val="-4"/>
          <w:sz w:val="28"/>
          <w:szCs w:val="28"/>
        </w:rPr>
        <w:t>» (далее по тексту – административный регламент),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Пинежского муниципального округа (далее – местная администрация) при осуществлении полномочий по предоставлению муниципальной услуги.</w:t>
      </w:r>
      <w:proofErr w:type="gramEnd"/>
    </w:p>
    <w:p w:rsidR="002E37AF" w:rsidRPr="00DD59EE" w:rsidRDefault="002E37AF" w:rsidP="002E37AF">
      <w:pPr>
        <w:pStyle w:val="ConsPlusTitle"/>
        <w:ind w:firstLine="737"/>
        <w:jc w:val="both"/>
        <w:rPr>
          <w:rFonts w:ascii="Times New Roman" w:hAnsi="Times New Roman" w:cs="Times New Roman"/>
          <w:b w:val="0"/>
          <w:spacing w:val="-4"/>
          <w:sz w:val="28"/>
          <w:szCs w:val="28"/>
        </w:rPr>
      </w:pPr>
      <w:proofErr w:type="gramStart"/>
      <w:r w:rsidRPr="00DD59EE">
        <w:rPr>
          <w:rFonts w:ascii="Times New Roman" w:hAnsi="Times New Roman" w:cs="Times New Roman"/>
          <w:b w:val="0"/>
          <w:spacing w:val="-4"/>
          <w:sz w:val="28"/>
          <w:szCs w:val="28"/>
        </w:rPr>
        <w:t>Выдача разрешений на право вырубки зеленых насаждений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w:t>
      </w:r>
      <w:proofErr w:type="gramEnd"/>
      <w:r w:rsidRPr="00DD59EE">
        <w:rPr>
          <w:rFonts w:ascii="Times New Roman" w:hAnsi="Times New Roman" w:cs="Times New Roman"/>
          <w:b w:val="0"/>
          <w:spacing w:val="-4"/>
          <w:sz w:val="28"/>
          <w:szCs w:val="28"/>
        </w:rPr>
        <w:t xml:space="preserve"> строительства.</w:t>
      </w:r>
    </w:p>
    <w:p w:rsidR="002E37AF" w:rsidRDefault="002E37AF" w:rsidP="002E37AF">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2.</w:t>
      </w:r>
      <w:r>
        <w:rPr>
          <w:rFonts w:ascii="Times New Roman" w:hAnsi="Times New Roman" w:cs="Times New Roman"/>
          <w:spacing w:val="-4"/>
          <w:sz w:val="28"/>
          <w:szCs w:val="28"/>
        </w:rPr>
        <w:tab/>
        <w:t xml:space="preserve">Муниципальная услуга предоставляется местной администрацией </w:t>
      </w:r>
      <w:r>
        <w:rPr>
          <w:rFonts w:ascii="Times New Roman" w:hAnsi="Times New Roman" w:cs="Times New Roman"/>
          <w:sz w:val="28"/>
          <w:szCs w:val="28"/>
        </w:rPr>
        <w:t xml:space="preserve">в лице: отдела по местному самоуправлению и Пинежского территориального отдела </w:t>
      </w:r>
      <w:r>
        <w:rPr>
          <w:rFonts w:ascii="Times New Roman" w:hAnsi="Times New Roman" w:cs="Times New Roman"/>
          <w:spacing w:val="-4"/>
          <w:sz w:val="28"/>
          <w:szCs w:val="28"/>
        </w:rPr>
        <w:t>(далее – уполномоченный орган местной администрации).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Предоставление муниципальной услуги включает в себя следующие административные процедуры:</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прием и регистрация заявления о предоставлении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рассмотрение заявления и подготовка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выдача заявителю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выдача заявителю результата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При поступлении документов из МФЦ для получения муниципальной услуги, административные процедуры осуществляются в соответствии с подразделами 3.1. - 3.3 настоящего административного регламента.</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1.2. </w:t>
      </w:r>
      <w:r>
        <w:rPr>
          <w:rFonts w:ascii="Times New Roman" w:hAnsi="Times New Roman"/>
          <w:bCs/>
          <w:sz w:val="28"/>
          <w:szCs w:val="28"/>
        </w:rPr>
        <w:t>Описание заявителей при предоставлении муниципальной услуги</w:t>
      </w:r>
    </w:p>
    <w:p w:rsidR="002E37AF" w:rsidRDefault="002E37AF" w:rsidP="002E37AF">
      <w:pPr>
        <w:pStyle w:val="ConsPlusTitle"/>
        <w:jc w:val="center"/>
        <w:rPr>
          <w:sz w:val="28"/>
          <w:szCs w:val="28"/>
        </w:rPr>
      </w:pPr>
    </w:p>
    <w:p w:rsidR="002E37AF" w:rsidRDefault="002E37AF" w:rsidP="002E37AF">
      <w:pPr>
        <w:pStyle w:val="ConsPlusTitle"/>
        <w:ind w:firstLine="680"/>
        <w:jc w:val="both"/>
        <w:rPr>
          <w:rFonts w:ascii="Times New Roman" w:hAnsi="Times New Roman" w:cs="Times New Roman"/>
          <w:b w:val="0"/>
          <w:sz w:val="28"/>
          <w:szCs w:val="28"/>
        </w:rPr>
      </w:pPr>
      <w:r>
        <w:rPr>
          <w:rFonts w:ascii="Times New Roman" w:hAnsi="Times New Roman" w:cs="Times New Roman"/>
          <w:b w:val="0"/>
          <w:spacing w:val="-4"/>
          <w:sz w:val="28"/>
          <w:szCs w:val="28"/>
        </w:rPr>
        <w:t xml:space="preserve">5. </w:t>
      </w:r>
      <w:proofErr w:type="gramStart"/>
      <w:r>
        <w:rPr>
          <w:rFonts w:ascii="Times New Roman" w:hAnsi="Times New Roman" w:cs="Times New Roman"/>
          <w:b w:val="0"/>
          <w:spacing w:val="-4"/>
          <w:sz w:val="28"/>
          <w:szCs w:val="28"/>
        </w:rPr>
        <w:t xml:space="preserve">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w:t>
      </w:r>
      <w:r>
        <w:rPr>
          <w:rFonts w:ascii="Times New Roman" w:hAnsi="Times New Roman" w:cs="Times New Roman"/>
          <w:b w:val="0"/>
          <w:sz w:val="28"/>
          <w:szCs w:val="28"/>
        </w:rPr>
        <w:t>за исключением вырубки зеленых насаждений на землях лесного фонда,  земельных участках из состава земель населенных пунктов,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земельных участков, предоставленных для обеспечения обороны и безопасности, земель</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roofErr w:type="gramEnd"/>
    </w:p>
    <w:p w:rsidR="002E37AF" w:rsidRDefault="002E37AF" w:rsidP="002E37AF">
      <w:pPr>
        <w:pStyle w:val="ConsPlusTitle"/>
        <w:ind w:firstLine="680"/>
        <w:jc w:val="both"/>
      </w:pPr>
      <w:r>
        <w:rPr>
          <w:rFonts w:ascii="Times New Roman" w:hAnsi="Times New Roman" w:cs="Times New Roman"/>
          <w:b w:val="0"/>
          <w:spacing w:val="-4"/>
          <w:sz w:val="28"/>
          <w:szCs w:val="28"/>
        </w:rPr>
        <w:t xml:space="preserve">6. Интересы заявителей, указанных в </w:t>
      </w:r>
      <w:r>
        <w:rPr>
          <w:rFonts w:ascii="Times New Roman" w:hAnsi="Times New Roman" w:cs="Times New Roman"/>
          <w:b w:val="0"/>
          <w:color w:val="000000"/>
          <w:spacing w:val="-4"/>
          <w:sz w:val="28"/>
          <w:szCs w:val="28"/>
        </w:rPr>
        <w:t>пункте 5 настоящего административного регламента, могут представлять</w:t>
      </w:r>
      <w:r>
        <w:rPr>
          <w:rFonts w:ascii="Times New Roman" w:hAnsi="Times New Roman" w:cs="Times New Roman"/>
          <w:b w:val="0"/>
          <w:spacing w:val="-4"/>
          <w:sz w:val="28"/>
          <w:szCs w:val="28"/>
        </w:rPr>
        <w:t xml:space="preserve"> лица, обладающие соответствующими полномочиями (далее - представитель).</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7.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E37AF" w:rsidRDefault="002E37AF" w:rsidP="002E37AF">
      <w:pPr>
        <w:pStyle w:val="ConsPlusTitle"/>
        <w:ind w:firstLine="680"/>
        <w:jc w:val="both"/>
        <w:rPr>
          <w:sz w:val="28"/>
          <w:szCs w:val="28"/>
        </w:rPr>
      </w:pPr>
    </w:p>
    <w:p w:rsidR="002E37AF" w:rsidRDefault="002E37AF" w:rsidP="002E37AF">
      <w:pPr>
        <w:numPr>
          <w:ilvl w:val="1"/>
          <w:numId w:val="5"/>
        </w:numPr>
        <w:shd w:val="clear" w:color="auto" w:fill="FFFFFF"/>
        <w:ind w:left="0" w:firstLine="284"/>
        <w:jc w:val="center"/>
        <w:outlineLvl w:val="1"/>
        <w:rPr>
          <w:b/>
          <w:sz w:val="28"/>
          <w:szCs w:val="28"/>
        </w:rPr>
      </w:pPr>
      <w:r>
        <w:rPr>
          <w:b/>
          <w:sz w:val="28"/>
          <w:szCs w:val="28"/>
        </w:rPr>
        <w:t xml:space="preserve"> Требования к порядку информирования о правилах предоставления муниципальной услуги</w:t>
      </w:r>
    </w:p>
    <w:p w:rsidR="002E37AF" w:rsidRDefault="002E37AF" w:rsidP="002E37AF">
      <w:pPr>
        <w:shd w:val="clear" w:color="auto" w:fill="FFFFFF"/>
        <w:ind w:left="1819"/>
        <w:outlineLvl w:val="1"/>
        <w:rPr>
          <w:b/>
          <w:color w:val="000000"/>
          <w:sz w:val="28"/>
          <w:szCs w:val="28"/>
        </w:rPr>
      </w:pPr>
    </w:p>
    <w:p w:rsidR="002E37AF" w:rsidRDefault="002E37AF" w:rsidP="002E37AF">
      <w:pPr>
        <w:shd w:val="clear" w:color="auto" w:fill="FFFFFF"/>
        <w:autoSpaceDE w:val="0"/>
        <w:autoSpaceDN w:val="0"/>
        <w:adjustRightInd w:val="0"/>
        <w:ind w:firstLine="708"/>
        <w:jc w:val="both"/>
        <w:outlineLvl w:val="1"/>
        <w:rPr>
          <w:color w:val="000000"/>
          <w:sz w:val="28"/>
          <w:szCs w:val="28"/>
          <w:lang w:eastAsia="en-US"/>
        </w:rPr>
      </w:pPr>
      <w:r>
        <w:rPr>
          <w:color w:val="000000"/>
          <w:sz w:val="28"/>
          <w:szCs w:val="28"/>
        </w:rPr>
        <w:t xml:space="preserve">8. </w:t>
      </w:r>
      <w:proofErr w:type="gramStart"/>
      <w:r>
        <w:rPr>
          <w:color w:val="000000"/>
          <w:sz w:val="28"/>
          <w:szCs w:val="28"/>
        </w:rPr>
        <w:t xml:space="preserve">Место нахождения и график работы </w:t>
      </w:r>
      <w:r>
        <w:rPr>
          <w:bCs/>
          <w:spacing w:val="-4"/>
          <w:sz w:val="28"/>
          <w:szCs w:val="28"/>
        </w:rPr>
        <w:t>Уполномоченного органа местной администрации</w:t>
      </w:r>
      <w:r>
        <w:rPr>
          <w:bCs/>
          <w:color w:val="000000"/>
          <w:sz w:val="28"/>
          <w:szCs w:val="28"/>
        </w:rPr>
        <w:t>,</w:t>
      </w:r>
      <w:r>
        <w:rPr>
          <w:color w:val="000000"/>
          <w:sz w:val="28"/>
          <w:szCs w:val="28"/>
        </w:rPr>
        <w:t xml:space="preserve"> справочные телефоны </w:t>
      </w:r>
      <w:r>
        <w:rPr>
          <w:bCs/>
          <w:spacing w:val="-4"/>
          <w:sz w:val="28"/>
          <w:szCs w:val="28"/>
        </w:rPr>
        <w:t>Уполномоченного органа местной администрации</w:t>
      </w:r>
      <w:r>
        <w:rPr>
          <w:color w:val="000000"/>
          <w:sz w:val="28"/>
          <w:szCs w:val="28"/>
        </w:rPr>
        <w:t xml:space="preserve"> и организаций, участвующих в предоставлении муниципальной услуги, в том числе адрес электронной почты и (или) формы обратной связи </w:t>
      </w:r>
      <w:r>
        <w:rPr>
          <w:bCs/>
          <w:spacing w:val="-4"/>
          <w:sz w:val="28"/>
          <w:szCs w:val="28"/>
        </w:rPr>
        <w:t>Уполномоченного органа местной администрации</w:t>
      </w:r>
      <w:r>
        <w:rPr>
          <w:color w:val="000000"/>
          <w:sz w:val="28"/>
          <w:szCs w:val="28"/>
        </w:rPr>
        <w:t xml:space="preserve"> в сети </w:t>
      </w:r>
      <w:r>
        <w:rPr>
          <w:color w:val="000000"/>
          <w:sz w:val="28"/>
          <w:szCs w:val="28"/>
        </w:rPr>
        <w:lastRenderedPageBreak/>
        <w:t>«Интернет» подлежат обязательному размещению на официальном сайте Пинежского муниципального округа Архангельской области в информационно-телекоммуникационной сети «Интернет» (далее – официальный сайт муниципального образования</w:t>
      </w:r>
      <w:proofErr w:type="gramEnd"/>
      <w:r>
        <w:rPr>
          <w:color w:val="000000"/>
          <w:sz w:val="28"/>
          <w:szCs w:val="28"/>
        </w:rPr>
        <w:t>), на Архангельском региональном портале государственных и муниципальных услуг.</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bCs/>
          <w:spacing w:val="-4"/>
          <w:sz w:val="28"/>
          <w:szCs w:val="28"/>
        </w:rPr>
        <w:t>Управление по инфраструктурному развитию и муниципальному хозяйству</w:t>
      </w:r>
      <w:r>
        <w:rPr>
          <w:color w:val="000000"/>
          <w:sz w:val="28"/>
          <w:szCs w:val="28"/>
        </w:rPr>
        <w:t xml:space="preserve">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9. Информация о правилах предоставления муниципальной услуги может быть получена:</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по телефону;</w:t>
      </w:r>
    </w:p>
    <w:p w:rsidR="002E37AF" w:rsidRDefault="002E37AF" w:rsidP="002E37AF">
      <w:pPr>
        <w:shd w:val="clear" w:color="auto" w:fill="FFFFFF"/>
        <w:autoSpaceDE w:val="0"/>
        <w:autoSpaceDN w:val="0"/>
        <w:adjustRightInd w:val="0"/>
        <w:ind w:firstLine="708"/>
        <w:jc w:val="both"/>
        <w:outlineLvl w:val="1"/>
        <w:rPr>
          <w:color w:val="000000"/>
          <w:sz w:val="28"/>
          <w:szCs w:val="28"/>
        </w:rPr>
      </w:pPr>
      <w:r>
        <w:rPr>
          <w:color w:val="000000"/>
          <w:sz w:val="28"/>
          <w:szCs w:val="28"/>
        </w:rPr>
        <w:t>по электронной почте;</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 почте путем обращения заявителя с письменным запросом о предоставлении информации;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при личном обращении заявителя в </w:t>
      </w:r>
      <w:r>
        <w:rPr>
          <w:bCs/>
          <w:spacing w:val="-4"/>
          <w:sz w:val="28"/>
          <w:szCs w:val="28"/>
        </w:rPr>
        <w:t>Уполномоченный орган местной администрации</w:t>
      </w:r>
      <w:r>
        <w:rPr>
          <w:sz w:val="28"/>
          <w:szCs w:val="28"/>
        </w:rPr>
        <w:t>;</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 официальном сайте муниципального образования;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 Архангельском региональном портале государственных и муниципальных услуг (функций);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в помещениях </w:t>
      </w:r>
      <w:r>
        <w:rPr>
          <w:bCs/>
          <w:spacing w:val="-4"/>
          <w:sz w:val="28"/>
          <w:szCs w:val="28"/>
        </w:rPr>
        <w:t>Уполномоченного органа местной администрации</w:t>
      </w:r>
      <w:r>
        <w:rPr>
          <w:sz w:val="28"/>
          <w:szCs w:val="28"/>
        </w:rPr>
        <w:t xml:space="preserve"> (на информационных стендах);</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при личном обращении заявителя в МФЦ.</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10.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E37AF" w:rsidRDefault="002E37AF" w:rsidP="002E37AF">
      <w:pPr>
        <w:shd w:val="clear" w:color="auto" w:fill="FFFFFF"/>
        <w:autoSpaceDE w:val="0"/>
        <w:autoSpaceDN w:val="0"/>
        <w:adjustRightInd w:val="0"/>
        <w:ind w:firstLine="708"/>
        <w:jc w:val="both"/>
        <w:outlineLvl w:val="1"/>
        <w:rPr>
          <w:sz w:val="28"/>
          <w:szCs w:val="28"/>
        </w:rPr>
      </w:pPr>
      <w:proofErr w:type="gramStart"/>
      <w:r>
        <w:rPr>
          <w:sz w:val="28"/>
          <w:szCs w:val="28"/>
        </w:rPr>
        <w:t xml:space="preserve">1) сообщается следующая информация: контактные данные </w:t>
      </w:r>
      <w:r>
        <w:rPr>
          <w:bCs/>
          <w:spacing w:val="-4"/>
          <w:sz w:val="28"/>
          <w:szCs w:val="28"/>
        </w:rPr>
        <w:t>Уполномоченного органа местной администрации</w:t>
      </w:r>
      <w:r>
        <w:rPr>
          <w:sz w:val="28"/>
          <w:szCs w:val="28"/>
        </w:rPr>
        <w:t xml:space="preserve">, предоставляющего муниципальную услугу, (почтовый адрес, адрес </w:t>
      </w:r>
      <w:r>
        <w:rPr>
          <w:bCs/>
          <w:sz w:val="28"/>
          <w:szCs w:val="28"/>
        </w:rPr>
        <w:t>официального сайта муниципального образования,</w:t>
      </w:r>
      <w:r>
        <w:rPr>
          <w:sz w:val="28"/>
          <w:szCs w:val="28"/>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Pr>
          <w:bCs/>
          <w:spacing w:val="-4"/>
          <w:sz w:val="28"/>
          <w:szCs w:val="28"/>
        </w:rPr>
        <w:t>Уполномоченного органа местной администрации</w:t>
      </w:r>
      <w:r>
        <w:rPr>
          <w:sz w:val="28"/>
          <w:szCs w:val="28"/>
        </w:rPr>
        <w:t xml:space="preserve">, а также его должностных лиц, сотрудников </w:t>
      </w:r>
      <w:r>
        <w:rPr>
          <w:bCs/>
          <w:spacing w:val="-4"/>
          <w:sz w:val="28"/>
          <w:szCs w:val="28"/>
        </w:rPr>
        <w:t>Уполномоченного органа местной администрации</w:t>
      </w:r>
      <w:r>
        <w:rPr>
          <w:sz w:val="28"/>
          <w:szCs w:val="28"/>
        </w:rPr>
        <w:t>;</w:t>
      </w:r>
      <w:proofErr w:type="gramEnd"/>
      <w:r>
        <w:rPr>
          <w:sz w:val="28"/>
          <w:szCs w:val="28"/>
        </w:rPr>
        <w:t xml:space="preserve"> способы подачи обращений о предоставлении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2) осуществляется консультирование по порядку предоставления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Ответ на телефонный звонок должен начинаться с информации о наименовании </w:t>
      </w:r>
      <w:r>
        <w:rPr>
          <w:bCs/>
          <w:spacing w:val="-4"/>
          <w:sz w:val="28"/>
          <w:szCs w:val="28"/>
        </w:rPr>
        <w:t>Уполномоченного органа местной администрации</w:t>
      </w:r>
      <w:r>
        <w:rPr>
          <w:sz w:val="28"/>
          <w:szCs w:val="28"/>
        </w:rPr>
        <w:t xml:space="preserve">,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w:t>
      </w:r>
      <w:r>
        <w:rPr>
          <w:sz w:val="28"/>
          <w:szCs w:val="28"/>
        </w:rPr>
        <w:lastRenderedPageBreak/>
        <w:t>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11. Если подготовка ответа требует продолжительного времени, он предлагает заявителю один из следующих вариантов дальнейших действий: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изложить обращение в письменной форме;</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назначить другое время для консультаций.</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Должностное лицо </w:t>
      </w:r>
      <w:r>
        <w:rPr>
          <w:bCs/>
          <w:spacing w:val="-4"/>
          <w:sz w:val="28"/>
          <w:szCs w:val="28"/>
        </w:rPr>
        <w:t>Уполномоченного органа местной администрации</w:t>
      </w:r>
      <w:r>
        <w:rPr>
          <w:sz w:val="28"/>
          <w:szCs w:val="28"/>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E37AF" w:rsidRDefault="002E37AF" w:rsidP="002E37AF">
      <w:pPr>
        <w:shd w:val="clear" w:color="auto" w:fill="FFFFFF"/>
        <w:autoSpaceDE w:val="0"/>
        <w:autoSpaceDN w:val="0"/>
        <w:adjustRightInd w:val="0"/>
        <w:ind w:firstLine="708"/>
        <w:jc w:val="both"/>
        <w:outlineLvl w:val="1"/>
        <w:rPr>
          <w:sz w:val="28"/>
          <w:szCs w:val="28"/>
        </w:rPr>
      </w:pPr>
      <w:proofErr w:type="gramStart"/>
      <w:r>
        <w:rPr>
          <w:sz w:val="28"/>
          <w:szCs w:val="28"/>
        </w:rPr>
        <w:t xml:space="preserve">Обращения заявителей по электронной почте и их письменные запросы рассматриваются </w:t>
      </w:r>
      <w:r>
        <w:rPr>
          <w:bCs/>
          <w:spacing w:val="-4"/>
          <w:sz w:val="28"/>
          <w:szCs w:val="28"/>
        </w:rPr>
        <w:t>Уполномоченным органом местной администрации</w:t>
      </w:r>
      <w:r>
        <w:rPr>
          <w:sz w:val="28"/>
          <w:szCs w:val="28"/>
        </w:rPr>
        <w:t xml:space="preserve">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roofErr w:type="gramEnd"/>
      <w:r>
        <w:rPr>
          <w:sz w:val="28"/>
          <w:szCs w:val="28"/>
        </w:rPr>
        <w:t xml:space="preserve"> Срок направления ответа при информировании по письменным обращениям составляет 30 дней со дня регистрации письменного обращения.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Получение информации по вопросам предоставления муниципальной услуги осуществляется бесплатно.</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Информирование осуществляется в соответствии с графиком приема граждан.</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12. </w:t>
      </w:r>
      <w:bookmarkStart w:id="1" w:name="_Hlk152671754"/>
      <w:r>
        <w:rPr>
          <w:sz w:val="28"/>
          <w:szCs w:val="28"/>
        </w:rPr>
        <w:t xml:space="preserve">На официальном сайте муниципального образования </w:t>
      </w:r>
      <w:bookmarkEnd w:id="1"/>
      <w:r>
        <w:rPr>
          <w:sz w:val="28"/>
          <w:szCs w:val="28"/>
        </w:rPr>
        <w:t>размещается следующая информация: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текст административного регламента;</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контактные данные </w:t>
      </w:r>
      <w:r>
        <w:rPr>
          <w:bCs/>
          <w:spacing w:val="-4"/>
          <w:sz w:val="28"/>
          <w:szCs w:val="28"/>
        </w:rPr>
        <w:t>Уполномоченного органа местной администрации</w:t>
      </w:r>
      <w:r>
        <w:rPr>
          <w:sz w:val="28"/>
          <w:szCs w:val="28"/>
        </w:rPr>
        <w:t>, предоставляющего муниципальную услугу, (почтовый адрес, номер телефона для справок, адрес электронной почты);</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график работы </w:t>
      </w:r>
      <w:r>
        <w:rPr>
          <w:bCs/>
          <w:spacing w:val="-4"/>
          <w:sz w:val="28"/>
          <w:szCs w:val="28"/>
        </w:rPr>
        <w:t>Уполномоченного органа местной администрации</w:t>
      </w:r>
      <w:r>
        <w:rPr>
          <w:sz w:val="28"/>
          <w:szCs w:val="28"/>
        </w:rPr>
        <w:t>, предоставляющего муниципальную услугу, с заявителями по вопросам их взаимодействия;</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образцы заполнения заявителями бланков документов; </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порядок получения консультаций (справок) о предоставлении муниципальной услуги;</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сведения о порядке досудебного (внесудебного) обжалования решений и действий (бездействия) </w:t>
      </w:r>
      <w:r>
        <w:rPr>
          <w:bCs/>
          <w:spacing w:val="-4"/>
          <w:sz w:val="28"/>
          <w:szCs w:val="28"/>
        </w:rPr>
        <w:t>Уполномоченного органа местной администрации,</w:t>
      </w:r>
      <w:r>
        <w:rPr>
          <w:sz w:val="28"/>
          <w:szCs w:val="28"/>
        </w:rPr>
        <w:t xml:space="preserve"> предоставляющего муниципальную услугу, его должностных лиц либо муниципальных служащих.</w:t>
      </w:r>
    </w:p>
    <w:p w:rsidR="002E37AF" w:rsidRDefault="002E37AF" w:rsidP="002E37AF">
      <w:pPr>
        <w:shd w:val="clear" w:color="auto" w:fill="FFFFFF"/>
        <w:autoSpaceDE w:val="0"/>
        <w:autoSpaceDN w:val="0"/>
        <w:adjustRightInd w:val="0"/>
        <w:jc w:val="both"/>
        <w:outlineLvl w:val="1"/>
        <w:rPr>
          <w:sz w:val="28"/>
          <w:szCs w:val="28"/>
        </w:rPr>
      </w:pPr>
      <w:r>
        <w:rPr>
          <w:sz w:val="28"/>
          <w:szCs w:val="28"/>
        </w:rPr>
        <w:t xml:space="preserve"> </w:t>
      </w:r>
      <w:r>
        <w:rPr>
          <w:sz w:val="28"/>
          <w:szCs w:val="28"/>
        </w:rPr>
        <w:tab/>
        <w:t xml:space="preserve">13. </w:t>
      </w:r>
      <w:proofErr w:type="gramStart"/>
      <w:r>
        <w:rPr>
          <w:sz w:val="28"/>
          <w:szCs w:val="28"/>
        </w:rPr>
        <w:t xml:space="preserve">На Архангельском региональном портале государственных и муниципальных услуг размещается информация, указанная в пункте 12 настоящего административного регламента и пункте 13 Положения о </w:t>
      </w:r>
      <w:r>
        <w:rPr>
          <w:sz w:val="28"/>
          <w:szCs w:val="28"/>
        </w:rPr>
        <w:lastRenderedPageBreak/>
        <w:t>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roofErr w:type="gramEnd"/>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2E37AF" w:rsidRDefault="002E37AF" w:rsidP="002E37AF">
      <w:pPr>
        <w:shd w:val="clear" w:color="auto" w:fill="FFFFFF"/>
        <w:autoSpaceDE w:val="0"/>
        <w:autoSpaceDN w:val="0"/>
        <w:adjustRightInd w:val="0"/>
        <w:ind w:firstLine="708"/>
        <w:jc w:val="both"/>
        <w:outlineLvl w:val="1"/>
        <w:rPr>
          <w:sz w:val="28"/>
          <w:szCs w:val="28"/>
        </w:rPr>
      </w:pPr>
      <w:r>
        <w:rPr>
          <w:sz w:val="28"/>
          <w:szCs w:val="28"/>
        </w:rPr>
        <w:t xml:space="preserve">14. В помещениях </w:t>
      </w:r>
      <w:r>
        <w:rPr>
          <w:bCs/>
          <w:spacing w:val="-4"/>
          <w:sz w:val="28"/>
          <w:szCs w:val="28"/>
        </w:rPr>
        <w:t>Уполномоченного органа местной администрации</w:t>
      </w:r>
      <w:r>
        <w:rPr>
          <w:sz w:val="28"/>
          <w:szCs w:val="28"/>
        </w:rPr>
        <w:t xml:space="preserve"> (на информационных стендах) размещается информация, указанная в пункте 12 настоящего административного регламента.</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numPr>
          <w:ilvl w:val="0"/>
          <w:numId w:val="5"/>
        </w:numPr>
        <w:suppressAutoHyphens/>
        <w:autoSpaceDE/>
        <w:autoSpaceDN/>
        <w:ind w:left="0" w:firstLine="0"/>
        <w:jc w:val="center"/>
        <w:rPr>
          <w:rFonts w:ascii="Times New Roman" w:hAnsi="Times New Roman" w:cs="Times New Roman"/>
          <w:bCs/>
          <w:spacing w:val="-4"/>
          <w:sz w:val="28"/>
          <w:szCs w:val="28"/>
        </w:rPr>
      </w:pPr>
      <w:r>
        <w:rPr>
          <w:rFonts w:ascii="Times New Roman" w:hAnsi="Times New Roman" w:cs="Times New Roman"/>
          <w:bCs/>
          <w:spacing w:val="-4"/>
          <w:sz w:val="28"/>
          <w:szCs w:val="28"/>
        </w:rPr>
        <w:t>Стандарт предоставления муниципальной услуги</w:t>
      </w:r>
    </w:p>
    <w:p w:rsidR="002E37AF" w:rsidRDefault="002E37AF" w:rsidP="002E37AF">
      <w:pPr>
        <w:pStyle w:val="ConsPlusTitle"/>
        <w:ind w:left="390"/>
        <w:jc w:val="both"/>
        <w:rPr>
          <w:rFonts w:ascii="Times New Roman" w:hAnsi="Times New Roman" w:cs="Times New Roman"/>
          <w:bCs/>
          <w:spacing w:val="-4"/>
          <w:sz w:val="28"/>
          <w:szCs w:val="28"/>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15. Полное наименование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Краткое наименование муниципальной услуги: «Выдача разрешений на право вырубки зеленых насаждений».</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Муниципальная услуга предоставляется </w:t>
      </w:r>
      <w:bookmarkStart w:id="2" w:name="_Hlk152598999"/>
      <w:r>
        <w:rPr>
          <w:rFonts w:ascii="Times New Roman" w:hAnsi="Times New Roman" w:cs="Times New Roman"/>
          <w:b w:val="0"/>
          <w:spacing w:val="-4"/>
          <w:sz w:val="28"/>
          <w:szCs w:val="28"/>
        </w:rPr>
        <w:t>уполномоченными лицами Уполномоченного органа местной администрации</w:t>
      </w:r>
      <w:bookmarkEnd w:id="2"/>
      <w:r>
        <w:rPr>
          <w:rFonts w:ascii="Times New Roman" w:hAnsi="Times New Roman" w:cs="Times New Roman"/>
          <w:b w:val="0"/>
          <w:sz w:val="28"/>
          <w:szCs w:val="28"/>
          <w:lang w:eastAsia="en-US"/>
        </w:rPr>
        <w:t xml:space="preserve"> </w:t>
      </w:r>
      <w:r>
        <w:rPr>
          <w:rFonts w:ascii="Times New Roman" w:hAnsi="Times New Roman" w:cs="Times New Roman"/>
          <w:b w:val="0"/>
          <w:spacing w:val="-4"/>
          <w:sz w:val="28"/>
          <w:szCs w:val="28"/>
        </w:rPr>
        <w:t>Пинежского муниципального округа Архангельской области.</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16. 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официальном сайте муниципального образования.</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center"/>
        <w:rPr>
          <w:rFonts w:ascii="Times New Roman" w:hAnsi="Times New Roman" w:cs="Times New Roman"/>
          <w:bCs/>
          <w:spacing w:val="-4"/>
          <w:sz w:val="28"/>
          <w:szCs w:val="28"/>
        </w:rPr>
      </w:pPr>
      <w:r>
        <w:rPr>
          <w:rFonts w:ascii="Times New Roman" w:hAnsi="Times New Roman" w:cs="Times New Roman"/>
          <w:bCs/>
          <w:spacing w:val="-4"/>
          <w:sz w:val="28"/>
          <w:szCs w:val="28"/>
        </w:rPr>
        <w:t>2.1. Результат предоставления муниципальной услуги</w:t>
      </w:r>
    </w:p>
    <w:p w:rsidR="002E37AF" w:rsidRDefault="002E37AF" w:rsidP="002E37AF">
      <w:pPr>
        <w:pStyle w:val="ConsPlusTitle"/>
        <w:ind w:firstLine="737"/>
        <w:jc w:val="both"/>
        <w:rPr>
          <w:rFonts w:ascii="Times New Roman" w:hAnsi="Times New Roman" w:cs="Times New Roman"/>
          <w:b w:val="0"/>
          <w:spacing w:val="-4"/>
          <w:sz w:val="28"/>
          <w:szCs w:val="28"/>
        </w:rPr>
      </w:pP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17. Результатом предоставления муниципальной услуги является:</w:t>
      </w:r>
    </w:p>
    <w:p w:rsidR="002E37AF" w:rsidRDefault="002E37AF" w:rsidP="002E37AF">
      <w:pPr>
        <w:pStyle w:val="ConsPlusTitle"/>
        <w:ind w:firstLine="737"/>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разрешение на право вырубки зеленых насаждений, оформленное по форме согласно Приложению № 1 к настоящему административному регламенту;</w:t>
      </w:r>
    </w:p>
    <w:p w:rsidR="002E37AF" w:rsidRDefault="002E37AF" w:rsidP="002E37AF">
      <w:pPr>
        <w:pStyle w:val="ConsPlusTitle"/>
        <w:ind w:firstLine="737"/>
        <w:jc w:val="both"/>
        <w:rPr>
          <w:rFonts w:ascii="Times New Roman" w:hAnsi="Times New Roman" w:cs="Times New Roman"/>
          <w:b w:val="0"/>
          <w:bCs/>
          <w:spacing w:val="-4"/>
          <w:sz w:val="28"/>
          <w:szCs w:val="28"/>
        </w:rPr>
      </w:pPr>
      <w:r>
        <w:rPr>
          <w:rFonts w:ascii="Times New Roman" w:hAnsi="Times New Roman" w:cs="Times New Roman"/>
          <w:b w:val="0"/>
          <w:spacing w:val="-4"/>
          <w:sz w:val="28"/>
          <w:szCs w:val="28"/>
        </w:rPr>
        <w:t xml:space="preserve">выдача уведомления </w:t>
      </w:r>
      <w:r>
        <w:rPr>
          <w:rFonts w:ascii="Times New Roman" w:hAnsi="Times New Roman" w:cs="Times New Roman"/>
          <w:b w:val="0"/>
          <w:bCs/>
          <w:spacing w:val="-4"/>
          <w:sz w:val="28"/>
          <w:szCs w:val="28"/>
        </w:rPr>
        <w:t>об отказе в приеме документов, необходимых для предоставления услуги/об отказе в предоставлении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2.2. Срок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ab/>
        <w:t xml:space="preserve">18. При обращении заявителя за получением разрешения на вырубку зеленых насаждений не может превышать 17 рабочих дней </w:t>
      </w:r>
      <w:proofErr w:type="gramStart"/>
      <w:r>
        <w:rPr>
          <w:rFonts w:ascii="Times New Roman" w:hAnsi="Times New Roman" w:cs="Times New Roman"/>
          <w:b w:val="0"/>
          <w:spacing w:val="-4"/>
          <w:sz w:val="28"/>
          <w:szCs w:val="28"/>
        </w:rPr>
        <w:t>с даты регистрации</w:t>
      </w:r>
      <w:proofErr w:type="gramEnd"/>
      <w:r>
        <w:rPr>
          <w:rFonts w:ascii="Times New Roman" w:hAnsi="Times New Roman" w:cs="Times New Roman"/>
          <w:b w:val="0"/>
          <w:spacing w:val="-4"/>
          <w:sz w:val="28"/>
          <w:szCs w:val="28"/>
        </w:rPr>
        <w:t xml:space="preserve"> заявления.</w:t>
      </w:r>
    </w:p>
    <w:p w:rsidR="002E37AF" w:rsidRDefault="002E37AF" w:rsidP="002E37AF">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19. Срок предоставления муниципальной услуги начинает исчисляться </w:t>
      </w:r>
      <w:proofErr w:type="gramStart"/>
      <w:r>
        <w:rPr>
          <w:rFonts w:ascii="Times New Roman" w:hAnsi="Times New Roman" w:cs="Times New Roman"/>
          <w:b w:val="0"/>
          <w:spacing w:val="-4"/>
          <w:sz w:val="28"/>
          <w:szCs w:val="28"/>
        </w:rPr>
        <w:t>с даты регистрации</w:t>
      </w:r>
      <w:proofErr w:type="gramEnd"/>
      <w:r>
        <w:rPr>
          <w:rFonts w:ascii="Times New Roman" w:hAnsi="Times New Roman" w:cs="Times New Roman"/>
          <w:b w:val="0"/>
          <w:spacing w:val="-4"/>
          <w:sz w:val="28"/>
          <w:szCs w:val="28"/>
        </w:rPr>
        <w:t xml:space="preserve"> заявления.</w:t>
      </w:r>
    </w:p>
    <w:p w:rsidR="002E37AF" w:rsidRDefault="002E37AF" w:rsidP="002E37AF">
      <w:pPr>
        <w:pStyle w:val="ConsPlusTitle"/>
        <w:ind w:firstLine="708"/>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20.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numPr>
          <w:ilvl w:val="1"/>
          <w:numId w:val="5"/>
        </w:numPr>
        <w:shd w:val="clear" w:color="auto" w:fill="FFFFFF"/>
        <w:jc w:val="center"/>
        <w:outlineLvl w:val="2"/>
        <w:rPr>
          <w:b/>
          <w:bCs/>
          <w:sz w:val="28"/>
          <w:szCs w:val="28"/>
        </w:rPr>
      </w:pPr>
      <w:r>
        <w:rPr>
          <w:b/>
          <w:bCs/>
          <w:sz w:val="28"/>
          <w:szCs w:val="28"/>
        </w:rPr>
        <w:t>Перечень документов, необходимых для предоставления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22. </w:t>
      </w:r>
      <w:proofErr w:type="gramStart"/>
      <w:r>
        <w:rPr>
          <w:rFonts w:ascii="Times New Roman" w:hAnsi="Times New Roman" w:cs="Times New Roman"/>
          <w:b w:val="0"/>
          <w:spacing w:val="-4"/>
          <w:sz w:val="28"/>
          <w:szCs w:val="28"/>
        </w:rPr>
        <w:t>Заявитель или его представитель представляет в Уполномоченный орган местной администрации заявление о выдаче разрешения на право вырубки зеленых насаждений по форме, приведенной в Приложении N 2 к настоящему административному регламенту, а также прилагаемые к нему документы, указанные в пункте 26 настоящего административного регламента, и одним из следующих способов по выбору заявителя:</w:t>
      </w:r>
      <w:proofErr w:type="gramEnd"/>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Pr>
          <w:rFonts w:ascii="Times New Roman" w:hAnsi="Times New Roman" w:cs="Times New Roman"/>
          <w:b w:val="0"/>
          <w:spacing w:val="-4"/>
          <w:sz w:val="28"/>
          <w:szCs w:val="28"/>
        </w:rPr>
        <w:t xml:space="preserve"> </w:t>
      </w:r>
      <w:proofErr w:type="gramStart"/>
      <w:r>
        <w:rPr>
          <w:rFonts w:ascii="Times New Roman" w:hAnsi="Times New Roman" w:cs="Times New Roman"/>
          <w:b w:val="0"/>
          <w:spacing w:val="-4"/>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пункте 26 настоящего административного регламента. </w:t>
      </w:r>
      <w:proofErr w:type="gramStart"/>
      <w:r>
        <w:rPr>
          <w:rFonts w:ascii="Times New Roman" w:hAnsi="Times New Roman" w:cs="Times New Roman"/>
          <w:b w:val="0"/>
          <w:spacing w:val="-4"/>
          <w:sz w:val="28"/>
          <w:szCs w:val="28"/>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w:t>
      </w:r>
      <w:r>
        <w:rPr>
          <w:rFonts w:ascii="Times New Roman" w:hAnsi="Times New Roman" w:cs="Times New Roman"/>
          <w:b w:val="0"/>
          <w:spacing w:val="-4"/>
          <w:sz w:val="28"/>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rFonts w:ascii="Times New Roman" w:hAnsi="Times New Roman" w:cs="Times New Roman"/>
          <w:b w:val="0"/>
          <w:spacing w:val="-4"/>
          <w:sz w:val="28"/>
          <w:szCs w:val="28"/>
        </w:rPr>
        <w:t xml:space="preserve"> </w:t>
      </w:r>
      <w:proofErr w:type="gramStart"/>
      <w:r>
        <w:rPr>
          <w:rFonts w:ascii="Times New Roman" w:hAnsi="Times New Roman" w:cs="Times New Roman"/>
          <w:b w:val="0"/>
          <w:spacing w:val="-4"/>
          <w:sz w:val="28"/>
          <w:szCs w:val="28"/>
        </w:rP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rPr>
          <w:rFonts w:ascii="Times New Roman" w:hAnsi="Times New Roman" w:cs="Times New Roman"/>
          <w:b w:val="0"/>
          <w:spacing w:val="-4"/>
          <w:sz w:val="28"/>
          <w:szCs w:val="28"/>
        </w:rPr>
        <w:t xml:space="preserve"> </w:t>
      </w:r>
      <w:proofErr w:type="gramStart"/>
      <w:r>
        <w:rPr>
          <w:rFonts w:ascii="Times New Roman" w:hAnsi="Times New Roman" w:cs="Times New Roman"/>
          <w:b w:val="0"/>
          <w:spacing w:val="-4"/>
          <w:sz w:val="28"/>
          <w:szCs w:val="28"/>
        </w:rPr>
        <w:t>Федерации от 25 января 2013 г.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w:t>
      </w:r>
      <w:proofErr w:type="gramEnd"/>
      <w:r>
        <w:rPr>
          <w:rFonts w:ascii="Times New Roman" w:hAnsi="Times New Roman" w:cs="Times New Roman"/>
          <w:b w:val="0"/>
          <w:spacing w:val="-4"/>
          <w:sz w:val="28"/>
          <w:szCs w:val="28"/>
        </w:rPr>
        <w:t xml:space="preserve"> получением государственных и муниципальных услуг" (далее - усиленная неквалифицированная электронная подпись);</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б) на бумажном носителе посредством личного обращения в Уполномоченный орган местной администрации, в том числе через многофункциональный центр в соответствии с соглашением о взаимодействии между многофункциональным центром и местной администрацией, заключенным в соответствии с 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Pr>
          <w:rFonts w:ascii="Times New Roman" w:hAnsi="Times New Roman" w:cs="Times New Roman"/>
          <w:b w:val="0"/>
          <w:spacing w:val="-4"/>
          <w:sz w:val="28"/>
          <w:szCs w:val="28"/>
        </w:rP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23.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N 1376 "Об утверждении </w:t>
      </w:r>
      <w:proofErr w:type="gramStart"/>
      <w:r>
        <w:rPr>
          <w:rFonts w:ascii="Times New Roman" w:hAnsi="Times New Roman" w:cs="Times New Roman"/>
          <w:b w:val="0"/>
          <w:spacing w:val="-4"/>
          <w:sz w:val="28"/>
          <w:szCs w:val="28"/>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b w:val="0"/>
          <w:spacing w:val="-4"/>
          <w:sz w:val="28"/>
          <w:szCs w:val="28"/>
        </w:rPr>
        <w:t xml:space="preserve">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24. Документы, прилагаемые заявителем к заявлению о выдаче </w:t>
      </w:r>
      <w:r>
        <w:rPr>
          <w:rFonts w:ascii="Times New Roman" w:hAnsi="Times New Roman" w:cs="Times New Roman"/>
          <w:b w:val="0"/>
          <w:spacing w:val="-4"/>
          <w:sz w:val="28"/>
          <w:szCs w:val="28"/>
        </w:rPr>
        <w:lastRenderedPageBreak/>
        <w:t>разрешения на право вырубки зеленых насаждений, представляемые в электронной форме, направляются в следующих форматах: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а) </w:t>
      </w:r>
      <w:proofErr w:type="spellStart"/>
      <w:r>
        <w:rPr>
          <w:rFonts w:ascii="Times New Roman" w:hAnsi="Times New Roman" w:cs="Times New Roman"/>
          <w:b w:val="0"/>
          <w:spacing w:val="-4"/>
          <w:sz w:val="28"/>
          <w:szCs w:val="28"/>
        </w:rPr>
        <w:t>xml</w:t>
      </w:r>
      <w:proofErr w:type="spellEnd"/>
      <w:r>
        <w:rPr>
          <w:rFonts w:ascii="Times New Roman" w:hAnsi="Times New Roman" w:cs="Times New Roman"/>
          <w:b w:val="0"/>
          <w:spacing w:val="-4"/>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cs="Times New Roman"/>
          <w:b w:val="0"/>
          <w:spacing w:val="-4"/>
          <w:sz w:val="28"/>
          <w:szCs w:val="28"/>
        </w:rPr>
        <w:t>xml</w:t>
      </w:r>
      <w:proofErr w:type="spellEnd"/>
      <w:r>
        <w:rPr>
          <w:rFonts w:ascii="Times New Roman" w:hAnsi="Times New Roman" w:cs="Times New Roman"/>
          <w:b w:val="0"/>
          <w:spacing w:val="-4"/>
          <w:sz w:val="28"/>
          <w:szCs w:val="28"/>
        </w:rPr>
        <w:t>;</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б) </w:t>
      </w:r>
      <w:proofErr w:type="spellStart"/>
      <w:r>
        <w:rPr>
          <w:rFonts w:ascii="Times New Roman" w:hAnsi="Times New Roman" w:cs="Times New Roman"/>
          <w:b w:val="0"/>
          <w:spacing w:val="-4"/>
          <w:sz w:val="28"/>
          <w:szCs w:val="28"/>
        </w:rPr>
        <w:t>doc</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docx</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odt</w:t>
      </w:r>
      <w:proofErr w:type="spellEnd"/>
      <w:r>
        <w:rPr>
          <w:rFonts w:ascii="Times New Roman" w:hAnsi="Times New Roman" w:cs="Times New Roman"/>
          <w:b w:val="0"/>
          <w:spacing w:val="-4"/>
          <w:sz w:val="28"/>
          <w:szCs w:val="28"/>
        </w:rPr>
        <w:t xml:space="preserve"> - для документов с текстовым содержанием, не включающим формулы;</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в) </w:t>
      </w:r>
      <w:proofErr w:type="spellStart"/>
      <w:r>
        <w:rPr>
          <w:rFonts w:ascii="Times New Roman" w:hAnsi="Times New Roman" w:cs="Times New Roman"/>
          <w:b w:val="0"/>
          <w:spacing w:val="-4"/>
          <w:sz w:val="28"/>
          <w:szCs w:val="28"/>
        </w:rPr>
        <w:t>pdf</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jpg</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jpeg</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png</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bmp</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tiff</w:t>
      </w:r>
      <w:proofErr w:type="spellEnd"/>
      <w:r>
        <w:rPr>
          <w:rFonts w:ascii="Times New Roman" w:hAnsi="Times New Roman" w:cs="Times New Roman"/>
          <w:b w:val="0"/>
          <w:spacing w:val="-4"/>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г) </w:t>
      </w:r>
      <w:proofErr w:type="spellStart"/>
      <w:r>
        <w:rPr>
          <w:rFonts w:ascii="Times New Roman" w:hAnsi="Times New Roman" w:cs="Times New Roman"/>
          <w:b w:val="0"/>
          <w:spacing w:val="-4"/>
          <w:sz w:val="28"/>
          <w:szCs w:val="28"/>
        </w:rPr>
        <w:t>zip</w:t>
      </w:r>
      <w:proofErr w:type="spellEnd"/>
      <w:r>
        <w:rPr>
          <w:rFonts w:ascii="Times New Roman" w:hAnsi="Times New Roman" w:cs="Times New Roman"/>
          <w:b w:val="0"/>
          <w:spacing w:val="-4"/>
          <w:sz w:val="28"/>
          <w:szCs w:val="28"/>
        </w:rPr>
        <w:t xml:space="preserve">, </w:t>
      </w:r>
      <w:proofErr w:type="spellStart"/>
      <w:r>
        <w:rPr>
          <w:rFonts w:ascii="Times New Roman" w:hAnsi="Times New Roman" w:cs="Times New Roman"/>
          <w:b w:val="0"/>
          <w:spacing w:val="-4"/>
          <w:sz w:val="28"/>
          <w:szCs w:val="28"/>
        </w:rPr>
        <w:t>rar</w:t>
      </w:r>
      <w:proofErr w:type="spellEnd"/>
      <w:r>
        <w:rPr>
          <w:rFonts w:ascii="Times New Roman" w:hAnsi="Times New Roman" w:cs="Times New Roman"/>
          <w:b w:val="0"/>
          <w:spacing w:val="-4"/>
          <w:sz w:val="28"/>
          <w:szCs w:val="28"/>
        </w:rPr>
        <w:t xml:space="preserve"> - для сжатых документов в один файл;</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д) </w:t>
      </w:r>
      <w:proofErr w:type="spellStart"/>
      <w:r>
        <w:rPr>
          <w:rFonts w:ascii="Times New Roman" w:hAnsi="Times New Roman" w:cs="Times New Roman"/>
          <w:b w:val="0"/>
          <w:spacing w:val="-4"/>
          <w:sz w:val="28"/>
          <w:szCs w:val="28"/>
        </w:rPr>
        <w:t>sig</w:t>
      </w:r>
      <w:proofErr w:type="spellEnd"/>
      <w:r>
        <w:rPr>
          <w:rFonts w:ascii="Times New Roman" w:hAnsi="Times New Roman" w:cs="Times New Roman"/>
          <w:b w:val="0"/>
          <w:spacing w:val="-4"/>
          <w:sz w:val="28"/>
          <w:szCs w:val="28"/>
        </w:rPr>
        <w:t xml:space="preserve"> - для открепленной усиленной квалифицированной электронной подписи.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25. </w:t>
      </w:r>
      <w:proofErr w:type="gramStart"/>
      <w:r>
        <w:rPr>
          <w:rFonts w:ascii="Times New Roman" w:hAnsi="Times New Roman" w:cs="Times New Roman"/>
          <w:b w:val="0"/>
          <w:spacing w:val="-4"/>
          <w:sz w:val="28"/>
          <w:szCs w:val="28"/>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b w:val="0"/>
          <w:spacing w:val="-4"/>
          <w:sz w:val="28"/>
          <w:szCs w:val="28"/>
        </w:rPr>
        <w:t>dpi</w:t>
      </w:r>
      <w:proofErr w:type="spellEnd"/>
      <w:r>
        <w:rPr>
          <w:rFonts w:ascii="Times New Roman" w:hAnsi="Times New Roman" w:cs="Times New Roman"/>
          <w:b w:val="0"/>
          <w:spacing w:val="-4"/>
          <w:sz w:val="28"/>
          <w:szCs w:val="28"/>
        </w:rPr>
        <w:t xml:space="preserve"> (масштаб 1:1) и всех аутентичных</w:t>
      </w:r>
      <w:proofErr w:type="gramEnd"/>
      <w:r>
        <w:rPr>
          <w:rFonts w:ascii="Times New Roman" w:hAnsi="Times New Roman" w:cs="Times New Roman"/>
          <w:b w:val="0"/>
          <w:spacing w:val="-4"/>
          <w:sz w:val="28"/>
          <w:szCs w:val="28"/>
        </w:rPr>
        <w:t xml:space="preserve"> признаков подлинности (графической подписи лица, печати, углового штампа бланка), с использованием следующих режимов: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"черно-белый" (при отсутствии в документе графических изображений и (или) цветного текста);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"оттенки серого" (при наличии в документе графических изображений, отличных от цветного графического изображения);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"цветной" или "режим полной цветопередачи" (при наличии в документе цветных графических изображений либо цветного текста).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26.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а) заявление о выдаче разрешения на право вырубки зеленых насаждений. </w:t>
      </w:r>
      <w:proofErr w:type="gramStart"/>
      <w:r>
        <w:rPr>
          <w:rFonts w:ascii="Times New Roman" w:hAnsi="Times New Roman" w:cs="Times New Roman"/>
          <w:b w:val="0"/>
          <w:spacing w:val="-4"/>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Pr>
          <w:rFonts w:ascii="Times New Roman" w:hAnsi="Times New Roman" w:cs="Times New Roman"/>
          <w:b w:val="0"/>
          <w:spacing w:val="-4"/>
          <w:sz w:val="28"/>
          <w:szCs w:val="28"/>
        </w:rPr>
        <w:t xml:space="preserve"> с пунктом 22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б) документ, удостоверяющий личность заявителя или представителя заявителя (предоставляется в случае личного обращения в уполномоченный </w:t>
      </w:r>
      <w:r>
        <w:rPr>
          <w:rFonts w:ascii="Times New Roman" w:hAnsi="Times New Roman" w:cs="Times New Roman"/>
          <w:b w:val="0"/>
          <w:spacing w:val="-4"/>
          <w:sz w:val="28"/>
          <w:szCs w:val="28"/>
        </w:rPr>
        <w:lastRenderedPageBreak/>
        <w:t>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b w:val="0"/>
          <w:spacing w:val="-4"/>
          <w:sz w:val="28"/>
          <w:szCs w:val="28"/>
        </w:rPr>
        <w:t>ии и ау</w:t>
      </w:r>
      <w:proofErr w:type="gramEnd"/>
      <w:r>
        <w:rPr>
          <w:rFonts w:ascii="Times New Roman" w:hAnsi="Times New Roman" w:cs="Times New Roman"/>
          <w:b w:val="0"/>
          <w:spacing w:val="-4"/>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rFonts w:ascii="Times New Roman" w:hAnsi="Times New Roman" w:cs="Times New Roman"/>
          <w:b w:val="0"/>
          <w:spacing w:val="-4"/>
          <w:sz w:val="28"/>
          <w:szCs w:val="28"/>
        </w:rPr>
        <w:t>sig</w:t>
      </w:r>
      <w:proofErr w:type="spellEnd"/>
      <w:r>
        <w:rPr>
          <w:rFonts w:ascii="Times New Roman" w:hAnsi="Times New Roman" w:cs="Times New Roman"/>
          <w:b w:val="0"/>
          <w:spacing w:val="-4"/>
          <w:sz w:val="28"/>
          <w:szCs w:val="28"/>
        </w:rPr>
        <w:t>;</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г) </w:t>
      </w:r>
      <w:proofErr w:type="spellStart"/>
      <w:r>
        <w:rPr>
          <w:rFonts w:ascii="Times New Roman" w:hAnsi="Times New Roman" w:cs="Times New Roman"/>
          <w:b w:val="0"/>
          <w:spacing w:val="-4"/>
          <w:sz w:val="28"/>
          <w:szCs w:val="28"/>
        </w:rPr>
        <w:t>дендроплан</w:t>
      </w:r>
      <w:proofErr w:type="spellEnd"/>
      <w:r>
        <w:rPr>
          <w:rFonts w:ascii="Times New Roman" w:hAnsi="Times New Roman" w:cs="Times New Roman"/>
          <w:b w:val="0"/>
          <w:spacing w:val="-4"/>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Fonts w:ascii="Times New Roman" w:hAnsi="Times New Roman" w:cs="Times New Roman"/>
          <w:b w:val="0"/>
          <w:spacing w:val="-4"/>
          <w:sz w:val="28"/>
          <w:szCs w:val="28"/>
        </w:rPr>
        <w:t>перечетная</w:t>
      </w:r>
      <w:proofErr w:type="spellEnd"/>
      <w:r>
        <w:rPr>
          <w:rFonts w:ascii="Times New Roman" w:hAnsi="Times New Roman" w:cs="Times New Roman"/>
          <w:b w:val="0"/>
          <w:spacing w:val="-4"/>
          <w:sz w:val="28"/>
          <w:szCs w:val="28"/>
        </w:rPr>
        <w:t xml:space="preserve"> ведомость зеленых насаждений);</w:t>
      </w:r>
      <w:proofErr w:type="gramEnd"/>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з) задание на выполнение инженерных изысканий (в случае проведения инженерно-геологических изысканий).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27.1. </w:t>
      </w:r>
      <w:proofErr w:type="gramStart"/>
      <w:r>
        <w:rPr>
          <w:rFonts w:ascii="Times New Roman" w:hAnsi="Times New Roman" w:cs="Times New Roman"/>
          <w:b w:val="0"/>
          <w:spacing w:val="-4"/>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местной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w:t>
      </w:r>
      <w:r>
        <w:rPr>
          <w:rFonts w:ascii="Times New Roman" w:hAnsi="Times New Roman" w:cs="Times New Roman"/>
          <w:b w:val="0"/>
          <w:spacing w:val="-4"/>
          <w:sz w:val="28"/>
          <w:szCs w:val="28"/>
        </w:rPr>
        <w:lastRenderedPageBreak/>
        <w:t>органам и органам местного самоуправления организациях, в</w:t>
      </w:r>
      <w:proofErr w:type="gramEnd"/>
      <w:r>
        <w:rPr>
          <w:rFonts w:ascii="Times New Roman" w:hAnsi="Times New Roman" w:cs="Times New Roman"/>
          <w:b w:val="0"/>
          <w:spacing w:val="-4"/>
          <w:sz w:val="28"/>
          <w:szCs w:val="28"/>
        </w:rPr>
        <w:t xml:space="preserve"> </w:t>
      </w:r>
      <w:proofErr w:type="gramStart"/>
      <w:r>
        <w:rPr>
          <w:rFonts w:ascii="Times New Roman" w:hAnsi="Times New Roman" w:cs="Times New Roman"/>
          <w:b w:val="0"/>
          <w:spacing w:val="-4"/>
          <w:sz w:val="28"/>
          <w:szCs w:val="28"/>
        </w:rPr>
        <w:t>распоряжении</w:t>
      </w:r>
      <w:proofErr w:type="gramEnd"/>
      <w:r>
        <w:rPr>
          <w:rFonts w:ascii="Times New Roman" w:hAnsi="Times New Roman" w:cs="Times New Roman"/>
          <w:b w:val="0"/>
          <w:spacing w:val="-4"/>
          <w:sz w:val="28"/>
          <w:szCs w:val="28"/>
        </w:rPr>
        <w:t xml:space="preserve"> которых находятся указанные документы и которые заявитель вправе представить по собственной инициативе: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сведения из Единого государственного реестра юридических лиц (при обращении заявителя, являющегося юридическим лицом);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г) предписание надзорного органа;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д) разрешение на размещение объекта;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е) разрешение на право проведения земляных работ;</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28. Запрещается требовать от заявителя: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w:t>
      </w:r>
      <w:proofErr w:type="gramEnd"/>
      <w:r>
        <w:rPr>
          <w:rFonts w:ascii="Times New Roman" w:hAnsi="Times New Roman" w:cs="Times New Roman"/>
          <w:b w:val="0"/>
          <w:spacing w:val="-4"/>
          <w:sz w:val="28"/>
          <w:szCs w:val="28"/>
        </w:rPr>
        <w:t xml:space="preserve">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местной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4)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Pr>
          <w:rFonts w:ascii="Times New Roman" w:hAnsi="Times New Roman" w:cs="Times New Roman"/>
          <w:b w:val="0"/>
          <w:spacing w:val="-4"/>
          <w:sz w:val="28"/>
          <w:szCs w:val="28"/>
        </w:rPr>
        <w:t xml:space="preserve"> услуг»;</w:t>
      </w:r>
    </w:p>
    <w:p w:rsidR="002E37AF" w:rsidRDefault="002E37AF" w:rsidP="002E37AF">
      <w:pPr>
        <w:pStyle w:val="ConsPlusTitle"/>
        <w:ind w:firstLine="680"/>
        <w:jc w:val="both"/>
        <w:rPr>
          <w:rFonts w:ascii="Times New Roman" w:hAnsi="Times New Roman" w:cs="Times New Roman"/>
          <w:b w:val="0"/>
          <w:spacing w:val="-4"/>
          <w:sz w:val="28"/>
          <w:szCs w:val="28"/>
        </w:rPr>
      </w:pPr>
      <w:proofErr w:type="gramStart"/>
      <w:r>
        <w:rPr>
          <w:rFonts w:ascii="Times New Roman" w:hAnsi="Times New Roman" w:cs="Times New Roman"/>
          <w:b w:val="0"/>
          <w:spacing w:val="-4"/>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Pr>
          <w:rFonts w:ascii="Times New Roman" w:hAnsi="Times New Roman" w:cs="Times New Roman"/>
          <w:b w:val="0"/>
          <w:spacing w:val="-4"/>
          <w:sz w:val="28"/>
          <w:szCs w:val="28"/>
        </w:rPr>
        <w:t xml:space="preserve"> федеральными законами.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29. Заявление о предоставлении муниципальной услуги может быть подано посредством:</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личного обращения в </w:t>
      </w:r>
      <w:bookmarkStart w:id="3" w:name="_Hlk152669203"/>
      <w:r>
        <w:rPr>
          <w:rFonts w:ascii="Times New Roman" w:hAnsi="Times New Roman" w:cs="Times New Roman"/>
          <w:b w:val="0"/>
          <w:spacing w:val="-4"/>
          <w:sz w:val="28"/>
          <w:szCs w:val="28"/>
        </w:rPr>
        <w:t>Уполномоченный орган местной администрации</w:t>
      </w:r>
      <w:bookmarkEnd w:id="3"/>
      <w:r>
        <w:rPr>
          <w:rFonts w:ascii="Times New Roman" w:hAnsi="Times New Roman" w:cs="Times New Roman"/>
          <w:b w:val="0"/>
          <w:spacing w:val="-4"/>
          <w:sz w:val="28"/>
          <w:szCs w:val="28"/>
        </w:rPr>
        <w:t>;</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почтового отправления;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Архангельского регионального портала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обращения в МФЦ.</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30. Выдача разрешения на право вырубки зеленых насаждений осуществляется в случаях: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выявления нарушения строительных, санитарных и иных норм и правил, вызванных произрастанием зеленых насаждений, в том числе при строительстве, проведении капитального и текущего ремонта зданий строений, сооружений, в случае если зеленые насаждения мешают проведению работ;</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Pr>
          <w:rFonts w:ascii="Times New Roman" w:hAnsi="Times New Roman" w:cs="Times New Roman"/>
          <w:b w:val="0"/>
          <w:spacing w:val="-4"/>
          <w:sz w:val="28"/>
          <w:szCs w:val="28"/>
        </w:rPr>
        <w:lastRenderedPageBreak/>
        <w:t>внутридворовых</w:t>
      </w:r>
      <w:proofErr w:type="spellEnd"/>
      <w:r>
        <w:rPr>
          <w:rFonts w:ascii="Times New Roman" w:hAnsi="Times New Roman" w:cs="Times New Roman"/>
          <w:b w:val="0"/>
          <w:spacing w:val="-4"/>
          <w:sz w:val="28"/>
          <w:szCs w:val="28"/>
        </w:rPr>
        <w:t xml:space="preserve"> территорий);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w:t>
      </w:r>
      <w:r w:rsidR="002E37AF">
        <w:rPr>
          <w:rFonts w:ascii="Times New Roman" w:hAnsi="Times New Roman" w:cs="Times New Roman"/>
          <w:b w:val="0"/>
          <w:spacing w:val="-4"/>
          <w:sz w:val="28"/>
          <w:szCs w:val="28"/>
        </w:rPr>
        <w:t>)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w:t>
      </w:r>
      <w:r w:rsidR="002E37AF">
        <w:rPr>
          <w:rFonts w:ascii="Times New Roman" w:hAnsi="Times New Roman" w:cs="Times New Roman"/>
          <w:b w:val="0"/>
          <w:spacing w:val="-4"/>
          <w:sz w:val="28"/>
          <w:szCs w:val="28"/>
        </w:rPr>
        <w:t>) размещения, установки объектов, не являющихся объектами капитального строительства:</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w:t>
      </w:r>
      <w:r w:rsidR="002E37AF">
        <w:rPr>
          <w:rFonts w:ascii="Times New Roman" w:hAnsi="Times New Roman" w:cs="Times New Roman"/>
          <w:b w:val="0"/>
          <w:spacing w:val="-4"/>
          <w:sz w:val="28"/>
          <w:szCs w:val="28"/>
        </w:rPr>
        <w:t>) проведения инженерно-геологических изысканий;</w:t>
      </w:r>
    </w:p>
    <w:p w:rsidR="002E37AF" w:rsidRDefault="00241D42"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6</w:t>
      </w:r>
      <w:r w:rsidR="002E37AF">
        <w:rPr>
          <w:rFonts w:ascii="Times New Roman" w:hAnsi="Times New Roman" w:cs="Times New Roman"/>
          <w:b w:val="0"/>
          <w:spacing w:val="-4"/>
          <w:sz w:val="28"/>
          <w:szCs w:val="28"/>
        </w:rPr>
        <w:t>) восстановления нормативного светового режима в жилых и нежилых помещениях, затеняемых деревьями.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31. </w:t>
      </w:r>
      <w:proofErr w:type="gramStart"/>
      <w:r>
        <w:rPr>
          <w:rFonts w:ascii="Times New Roman" w:hAnsi="Times New Roman" w:cs="Times New Roman"/>
          <w:b w:val="0"/>
          <w:spacing w:val="-4"/>
          <w:sz w:val="28"/>
          <w:szCs w:val="28"/>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Pr>
          <w:rFonts w:ascii="Times New Roman" w:hAnsi="Times New Roman" w:cs="Times New Roman"/>
          <w:b w:val="0"/>
          <w:spacing w:val="-4"/>
          <w:sz w:val="28"/>
          <w:szCs w:val="28"/>
        </w:rPr>
        <w:t xml:space="preserve"> кладбищ.</w:t>
      </w:r>
    </w:p>
    <w:p w:rsidR="002E37AF" w:rsidRPr="009B53E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32. Вырубка зеленых насаждений без разрешения на территории Пинежского муниципального округа Архангельской области не допускается, за исключением проведения аварийно-восстановительных работ сетей инженерно-технического </w:t>
      </w:r>
      <w:r w:rsidRPr="009B53EF">
        <w:rPr>
          <w:rFonts w:ascii="Times New Roman" w:hAnsi="Times New Roman" w:cs="Times New Roman"/>
          <w:b w:val="0"/>
          <w:spacing w:val="-4"/>
          <w:sz w:val="28"/>
          <w:szCs w:val="28"/>
        </w:rPr>
        <w:t>обеспечения и сооружений и случаев, указанных в абзаце втором пункта 1</w:t>
      </w:r>
      <w:r w:rsidR="00D028E8" w:rsidRPr="009B53EF">
        <w:rPr>
          <w:rFonts w:ascii="Times New Roman" w:hAnsi="Times New Roman" w:cs="Times New Roman"/>
          <w:b w:val="0"/>
          <w:spacing w:val="-4"/>
          <w:sz w:val="28"/>
          <w:szCs w:val="28"/>
        </w:rPr>
        <w:t xml:space="preserve"> подраздела 1.1</w:t>
      </w:r>
      <w:r w:rsidRPr="009B53EF">
        <w:rPr>
          <w:rFonts w:ascii="Times New Roman" w:hAnsi="Times New Roman" w:cs="Times New Roman"/>
          <w:b w:val="0"/>
          <w:spacing w:val="-4"/>
          <w:sz w:val="28"/>
          <w:szCs w:val="28"/>
        </w:rPr>
        <w:t xml:space="preserve"> настоящего административного регламента.</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2.4.</w:t>
      </w:r>
      <w:r>
        <w:rPr>
          <w:rFonts w:ascii="Times New Roman" w:hAnsi="Times New Roman" w:cs="Times New Roman"/>
          <w:bCs/>
          <w:spacing w:val="-4"/>
          <w:sz w:val="28"/>
          <w:szCs w:val="28"/>
        </w:rPr>
        <w:tab/>
        <w:t>Перечень оснований для отказа в приеме документов,</w:t>
      </w:r>
    </w:p>
    <w:p w:rsidR="002E37AF" w:rsidRDefault="002E37AF" w:rsidP="002E37AF">
      <w:pPr>
        <w:pStyle w:val="ConsPlusTitle"/>
        <w:ind w:firstLine="680"/>
        <w:jc w:val="center"/>
        <w:rPr>
          <w:rFonts w:ascii="Times New Roman" w:hAnsi="Times New Roman" w:cs="Times New Roman"/>
          <w:bCs/>
          <w:spacing w:val="-4"/>
          <w:sz w:val="28"/>
          <w:szCs w:val="28"/>
        </w:rPr>
      </w:pPr>
      <w:proofErr w:type="gramStart"/>
      <w:r>
        <w:rPr>
          <w:rFonts w:ascii="Times New Roman" w:hAnsi="Times New Roman" w:cs="Times New Roman"/>
          <w:bCs/>
          <w:spacing w:val="-4"/>
          <w:sz w:val="28"/>
          <w:szCs w:val="28"/>
        </w:rPr>
        <w:t>необходимых</w:t>
      </w:r>
      <w:proofErr w:type="gramEnd"/>
      <w:r>
        <w:rPr>
          <w:rFonts w:ascii="Times New Roman" w:hAnsi="Times New Roman" w:cs="Times New Roman"/>
          <w:bCs/>
          <w:spacing w:val="-4"/>
          <w:sz w:val="28"/>
          <w:szCs w:val="28"/>
        </w:rPr>
        <w:t xml:space="preserve"> для предоставления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33. Основаниями для отказа в приеме документов, необходимых для предоставления муниципальной услуги, являются следующие обстоятельства: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1) </w:t>
      </w:r>
      <w:bookmarkStart w:id="4" w:name="_Hlk152670702"/>
      <w:r>
        <w:rPr>
          <w:rFonts w:ascii="Times New Roman" w:hAnsi="Times New Roman" w:cs="Times New Roman"/>
          <w:b w:val="0"/>
          <w:spacing w:val="-4"/>
          <w:sz w:val="28"/>
          <w:szCs w:val="28"/>
        </w:rPr>
        <w:t xml:space="preserve">уполномоченный орган местной администрации </w:t>
      </w:r>
      <w:bookmarkEnd w:id="4"/>
      <w:r>
        <w:rPr>
          <w:rFonts w:ascii="Times New Roman" w:hAnsi="Times New Roman" w:cs="Times New Roman"/>
          <w:b w:val="0"/>
          <w:spacing w:val="-4"/>
          <w:sz w:val="28"/>
          <w:szCs w:val="28"/>
        </w:rPr>
        <w:t>не обладает полномочиями по выдаче разрешений на право вырубки зеленых насаждений на земельном участке;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представление неполного комплекта документов, необходимых для предоставления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представленные заявителем документы утратили силу на момент обращения за услугой;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6) неполное заполнение полей в форме заявления, в том числе в интерактивной форме заявления на ЕПГУ;</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7) подача запроса о предоставлении услуги и документов, необходимых </w:t>
      </w:r>
      <w:r>
        <w:rPr>
          <w:rFonts w:ascii="Times New Roman" w:hAnsi="Times New Roman" w:cs="Times New Roman"/>
          <w:b w:val="0"/>
          <w:spacing w:val="-4"/>
          <w:sz w:val="28"/>
          <w:szCs w:val="28"/>
        </w:rPr>
        <w:lastRenderedPageBreak/>
        <w:t>для предоставления услуги, в электронной форме с нарушением установленных требований;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8) несоблюдение установленных статьей 11 Федерального закона от 6 апреля 2011 г. N П3-ФЗ "Об электронной подписи" условий признания действительности, усиленной квалифицированной электронной подписи;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34.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на официальном сайте Пинежского муниципального округа Архангельской области.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35. Не допускается повторный отказ в приеме документов, необходимых для предоставления муниципальной услуги, по основанию, предусмотренному пунктом 4 части 1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2.5.</w:t>
      </w:r>
      <w:r>
        <w:rPr>
          <w:rFonts w:ascii="Times New Roman" w:hAnsi="Times New Roman" w:cs="Times New Roman"/>
          <w:bCs/>
          <w:spacing w:val="-4"/>
          <w:sz w:val="28"/>
          <w:szCs w:val="28"/>
        </w:rPr>
        <w:tab/>
        <w:t>Перечень оснований для приостановления или отказа в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ind w:firstLine="709"/>
        <w:jc w:val="both"/>
        <w:rPr>
          <w:spacing w:val="-4"/>
          <w:sz w:val="28"/>
          <w:szCs w:val="28"/>
        </w:rPr>
      </w:pPr>
      <w:r>
        <w:rPr>
          <w:sz w:val="28"/>
          <w:szCs w:val="28"/>
        </w:rPr>
        <w:t xml:space="preserve">36. Основаниями для </w:t>
      </w:r>
      <w:r>
        <w:rPr>
          <w:spacing w:val="-4"/>
          <w:sz w:val="28"/>
          <w:szCs w:val="28"/>
        </w:rPr>
        <w:t>отказа в предоставлении муниципальной услуги являются следующие обстоятельства:</w:t>
      </w:r>
    </w:p>
    <w:p w:rsidR="002E37AF" w:rsidRDefault="002E37AF" w:rsidP="002E37AF">
      <w:pPr>
        <w:ind w:firstLine="709"/>
        <w:jc w:val="both"/>
        <w:rPr>
          <w:sz w:val="28"/>
          <w:szCs w:val="28"/>
        </w:rPr>
      </w:pPr>
      <w:r>
        <w:rPr>
          <w:spacing w:val="-4"/>
          <w:sz w:val="28"/>
          <w:szCs w:val="28"/>
        </w:rPr>
        <w:t xml:space="preserve">1) </w:t>
      </w:r>
      <w:r>
        <w:rPr>
          <w:sz w:val="28"/>
          <w:szCs w:val="28"/>
        </w:rPr>
        <w:t>отсутствие разрешительных документов местной администрации, необходимых для подготовки согласования ликвидации зеленых насаждений:</w:t>
      </w:r>
    </w:p>
    <w:p w:rsidR="002E37AF" w:rsidRDefault="002E37AF" w:rsidP="002E37AF">
      <w:pPr>
        <w:ind w:firstLine="709"/>
        <w:jc w:val="both"/>
        <w:rPr>
          <w:sz w:val="28"/>
          <w:szCs w:val="28"/>
        </w:rPr>
      </w:pPr>
      <w:r>
        <w:rPr>
          <w:sz w:val="28"/>
          <w:szCs w:val="28"/>
        </w:rPr>
        <w:t>а) разрешения на проведение земляных работ – в случае если заявление о согласовании ликвидации зеленых насаждений подано в связи с необходимостью проведения земляных работ;</w:t>
      </w:r>
    </w:p>
    <w:p w:rsidR="002E37AF" w:rsidRDefault="002E37AF" w:rsidP="002E37AF">
      <w:pPr>
        <w:ind w:firstLine="709"/>
        <w:jc w:val="both"/>
        <w:rPr>
          <w:sz w:val="28"/>
          <w:szCs w:val="28"/>
        </w:rPr>
      </w:pPr>
      <w:r>
        <w:rPr>
          <w:sz w:val="28"/>
          <w:szCs w:val="28"/>
        </w:rPr>
        <w:t>б) разрешения на строительство, реконструкцию объекта капитального строительства – в случае если заявление о согласовании ликвидации зеленых насаждений подано в связи с необходимостью выполнения работ по строительству (реконструкции) объекта;</w:t>
      </w:r>
    </w:p>
    <w:p w:rsidR="002E37AF" w:rsidRDefault="002E37AF" w:rsidP="002E37AF">
      <w:pPr>
        <w:autoSpaceDE w:val="0"/>
        <w:autoSpaceDN w:val="0"/>
        <w:adjustRightInd w:val="0"/>
        <w:ind w:firstLine="709"/>
        <w:jc w:val="both"/>
        <w:outlineLvl w:val="1"/>
        <w:rPr>
          <w:sz w:val="28"/>
          <w:szCs w:val="28"/>
        </w:rPr>
      </w:pPr>
      <w:r>
        <w:rPr>
          <w:sz w:val="28"/>
          <w:szCs w:val="28"/>
        </w:rPr>
        <w:t>2) зеленые насаждения не являются аварийными, засохшими, больными – в случае поступления заявления о согласовании ликвидации аварийных, засохших, больных зеленых насаждений;</w:t>
      </w:r>
    </w:p>
    <w:p w:rsidR="002E37AF" w:rsidRDefault="002E37AF" w:rsidP="002E37AF">
      <w:pPr>
        <w:autoSpaceDE w:val="0"/>
        <w:autoSpaceDN w:val="0"/>
        <w:adjustRightInd w:val="0"/>
        <w:ind w:firstLine="709"/>
        <w:jc w:val="both"/>
        <w:outlineLvl w:val="1"/>
        <w:rPr>
          <w:sz w:val="28"/>
          <w:szCs w:val="28"/>
        </w:rPr>
      </w:pPr>
      <w:r>
        <w:rPr>
          <w:sz w:val="28"/>
          <w:szCs w:val="28"/>
        </w:rPr>
        <w:t>3) зеленые насаждения посажены в соответствии с нормами и требованиями градостроительного законодательства – в случае поступления заявления о произрастании зеленых насаждений не в соответствии с нормами и требованиями градостроительного законодательства;</w:t>
      </w:r>
    </w:p>
    <w:p w:rsidR="002E37AF" w:rsidRDefault="002E37AF" w:rsidP="002E37AF">
      <w:pPr>
        <w:autoSpaceDE w:val="0"/>
        <w:autoSpaceDN w:val="0"/>
        <w:adjustRightInd w:val="0"/>
        <w:ind w:firstLine="709"/>
        <w:jc w:val="both"/>
        <w:rPr>
          <w:rFonts w:eastAsia="SimSun"/>
          <w:sz w:val="28"/>
          <w:szCs w:val="28"/>
        </w:rPr>
      </w:pPr>
      <w:r>
        <w:rPr>
          <w:sz w:val="28"/>
          <w:szCs w:val="28"/>
        </w:rPr>
        <w:t>4)</w:t>
      </w:r>
      <w:r>
        <w:rPr>
          <w:rFonts w:eastAsia="SimSun"/>
          <w:sz w:val="28"/>
          <w:szCs w:val="28"/>
        </w:rPr>
        <w:t> возможность сохранения или пересадки зеленых насаждений, выявленная при их обследовании.</w:t>
      </w:r>
    </w:p>
    <w:p w:rsidR="002E37AF" w:rsidRDefault="002E37AF" w:rsidP="002E37AF">
      <w:pPr>
        <w:pStyle w:val="ConsPlusTitle"/>
        <w:ind w:firstLine="680"/>
        <w:jc w:val="both"/>
        <w:rPr>
          <w:rFonts w:ascii="Times New Roman" w:eastAsia="Times New Roman" w:hAnsi="Times New Roman" w:cs="Times New Roman"/>
          <w:b w:val="0"/>
          <w:spacing w:val="-4"/>
          <w:sz w:val="28"/>
          <w:szCs w:val="28"/>
          <w:lang w:eastAsia="zh-CN"/>
        </w:rPr>
      </w:pPr>
      <w:r>
        <w:rPr>
          <w:rFonts w:ascii="Times New Roman" w:hAnsi="Times New Roman" w:cs="Times New Roman"/>
          <w:b w:val="0"/>
          <w:spacing w:val="-4"/>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w:t>
      </w:r>
      <w:r>
        <w:rPr>
          <w:rFonts w:ascii="Times New Roman" w:hAnsi="Times New Roman" w:cs="Times New Roman"/>
          <w:b w:val="0"/>
          <w:spacing w:val="-4"/>
          <w:sz w:val="28"/>
          <w:szCs w:val="28"/>
        </w:rPr>
        <w:lastRenderedPageBreak/>
        <w:t>Едином портале государственных и муниципальных услуг (функций) и на официальном сайте муниципального образования.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Не допускается отказ в предоставлении муниципальной услуги,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z w:val="28"/>
          <w:szCs w:val="28"/>
        </w:rPr>
        <w:t>37. Оснований для приостановления предоставления муниципальной услуги не имеется.</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 xml:space="preserve">2.6. Порядок, размер и основания взимания платы с заявителя </w:t>
      </w: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cs="Times New Roman"/>
          <w:bCs/>
          <w:spacing w:val="-4"/>
          <w:sz w:val="28"/>
          <w:szCs w:val="28"/>
        </w:rPr>
        <w:t>при предоставлении муниципальной услуги</w:t>
      </w:r>
    </w:p>
    <w:p w:rsidR="002E37AF" w:rsidRDefault="002E37AF" w:rsidP="002E37AF">
      <w:pPr>
        <w:pStyle w:val="ConsPlusTitle"/>
        <w:jc w:val="center"/>
        <w:rPr>
          <w:rFonts w:ascii="Times New Roman" w:hAnsi="Times New Roman" w:cs="Times New Roman"/>
          <w:bCs/>
          <w:spacing w:val="-4"/>
          <w:sz w:val="28"/>
          <w:szCs w:val="28"/>
        </w:rPr>
      </w:pPr>
    </w:p>
    <w:p w:rsidR="002E37AF" w:rsidRDefault="002E37AF" w:rsidP="002E37AF">
      <w:pPr>
        <w:widowControl w:val="0"/>
        <w:autoSpaceDE w:val="0"/>
        <w:autoSpaceDN w:val="0"/>
        <w:adjustRightInd w:val="0"/>
        <w:ind w:firstLine="539"/>
        <w:jc w:val="both"/>
        <w:rPr>
          <w:sz w:val="28"/>
          <w:szCs w:val="28"/>
        </w:rPr>
      </w:pPr>
      <w:bookmarkStart w:id="5" w:name="_Hlk147909105"/>
      <w:r>
        <w:rPr>
          <w:sz w:val="28"/>
          <w:szCs w:val="28"/>
        </w:rPr>
        <w:t>38. Предоставление услуги осуществляется без взимания платы.</w:t>
      </w:r>
    </w:p>
    <w:p w:rsidR="002E37AF" w:rsidRDefault="002E37AF" w:rsidP="002E37AF">
      <w:pPr>
        <w:widowControl w:val="0"/>
        <w:autoSpaceDE w:val="0"/>
        <w:autoSpaceDN w:val="0"/>
        <w:adjustRightInd w:val="0"/>
        <w:ind w:firstLine="539"/>
        <w:jc w:val="both"/>
        <w:rPr>
          <w:color w:val="FF0000"/>
          <w:sz w:val="28"/>
          <w:szCs w:val="28"/>
        </w:rPr>
      </w:pPr>
      <w:r>
        <w:rPr>
          <w:sz w:val="28"/>
          <w:szCs w:val="28"/>
        </w:rPr>
        <w:t>39. В случае вырубки зеленых насаждений в целях, указанных в пункте 30 настоящего административного регламента, подлежащих компенсации, заявитель обязан предусмотреть осуществление мероприятий по компенсационному озеленению.</w:t>
      </w:r>
    </w:p>
    <w:p w:rsidR="002E37AF" w:rsidRDefault="002E37AF" w:rsidP="002E37AF">
      <w:pPr>
        <w:pStyle w:val="ConsPlusTitle"/>
        <w:ind w:firstLine="680"/>
        <w:jc w:val="both"/>
        <w:rPr>
          <w:rFonts w:ascii="Times New Roman" w:eastAsia="Times New Roman" w:hAnsi="Times New Roman" w:cs="Times New Roman"/>
          <w:b w:val="0"/>
          <w:sz w:val="28"/>
          <w:szCs w:val="28"/>
          <w:lang w:eastAsia="zh-CN"/>
        </w:rPr>
      </w:pPr>
    </w:p>
    <w:bookmarkEnd w:id="5"/>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2.7. Требования к помещениям, в которых предоставляется</w:t>
      </w: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муниципальная услуга</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shd w:val="clear" w:color="auto" w:fill="FFFFFF"/>
        <w:autoSpaceDE w:val="0"/>
        <w:autoSpaceDN w:val="0"/>
        <w:adjustRightInd w:val="0"/>
        <w:ind w:firstLine="709"/>
        <w:jc w:val="both"/>
        <w:outlineLvl w:val="2"/>
        <w:rPr>
          <w:sz w:val="28"/>
          <w:szCs w:val="28"/>
        </w:rPr>
      </w:pPr>
      <w:r>
        <w:rPr>
          <w:spacing w:val="-2"/>
          <w:sz w:val="28"/>
          <w:szCs w:val="28"/>
        </w:rPr>
        <w:t xml:space="preserve">40. </w:t>
      </w:r>
      <w:proofErr w:type="gramStart"/>
      <w:r>
        <w:rPr>
          <w:spacing w:val="-2"/>
          <w:sz w:val="28"/>
          <w:szCs w:val="28"/>
        </w:rPr>
        <w:t>Помещения Уполномоченного органа местной администрации, предназначенные для предоставления</w:t>
      </w:r>
      <w:r>
        <w:rPr>
          <w:sz w:val="28"/>
          <w:szCs w:val="28"/>
        </w:rPr>
        <w:t xml:space="preserve"> </w:t>
      </w:r>
      <w:r>
        <w:rPr>
          <w:spacing w:val="-6"/>
          <w:sz w:val="28"/>
          <w:szCs w:val="28"/>
        </w:rPr>
        <w:t>муниципальной услуги, обозначаются соответствующими табличками с указанием</w:t>
      </w:r>
      <w:r>
        <w:rPr>
          <w:sz w:val="28"/>
          <w:szCs w:val="28"/>
        </w:rPr>
        <w:t xml:space="preserve"> номера кабинета, названия соответствующего подразделения органа, фамилий, имен и отчеств муниципальных служащих </w:t>
      </w:r>
      <w:r>
        <w:rPr>
          <w:spacing w:val="-2"/>
          <w:sz w:val="28"/>
          <w:szCs w:val="28"/>
        </w:rPr>
        <w:t>Уполномоченного органа</w:t>
      </w:r>
      <w:r>
        <w:rPr>
          <w:sz w:val="28"/>
          <w:szCs w:val="28"/>
        </w:rPr>
        <w:t xml:space="preserve"> местной администрации, организующих предоставление муниципальной услуги, мест приема и выдачи документов, мест информирования заявителей.</w:t>
      </w:r>
      <w:proofErr w:type="gramEnd"/>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Прием заявителей осуществляется в специально предназначенных </w:t>
      </w:r>
      <w:r>
        <w:rPr>
          <w:sz w:val="28"/>
          <w:szCs w:val="28"/>
        </w:rPr>
        <w:br/>
        <w:t>для этого помещениях Уполномоченного органа местной администрации.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Для ожидания приема отводятся места, оснащенные стульями и столами для возможности оформления документов.</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В местах информирования заявителей размещаются информационные стенды с информацией, предусмотренной пунктом 12 настоящего административного регламента.</w:t>
      </w:r>
    </w:p>
    <w:p w:rsidR="002E37AF" w:rsidRDefault="002E37AF" w:rsidP="002E37AF">
      <w:pPr>
        <w:shd w:val="clear" w:color="auto" w:fill="FFFFFF"/>
        <w:autoSpaceDE w:val="0"/>
        <w:autoSpaceDN w:val="0"/>
        <w:adjustRightInd w:val="0"/>
        <w:ind w:firstLine="709"/>
        <w:jc w:val="both"/>
        <w:outlineLvl w:val="2"/>
        <w:rPr>
          <w:sz w:val="28"/>
          <w:szCs w:val="28"/>
        </w:rPr>
      </w:pPr>
      <w:r>
        <w:rPr>
          <w:spacing w:val="-4"/>
          <w:sz w:val="28"/>
          <w:szCs w:val="28"/>
        </w:rPr>
        <w:t xml:space="preserve">41. Помещения </w:t>
      </w:r>
      <w:bookmarkStart w:id="6" w:name="_Hlk152679750"/>
      <w:r>
        <w:rPr>
          <w:spacing w:val="-4"/>
          <w:sz w:val="28"/>
          <w:szCs w:val="28"/>
        </w:rPr>
        <w:t>Уполномоченного органа местной администрации</w:t>
      </w:r>
      <w:bookmarkEnd w:id="6"/>
      <w:r>
        <w:rPr>
          <w:spacing w:val="-4"/>
          <w:sz w:val="28"/>
          <w:szCs w:val="28"/>
        </w:rPr>
        <w:t>, предназначенные для предоставления</w:t>
      </w:r>
      <w:r>
        <w:rPr>
          <w:sz w:val="28"/>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Pr>
          <w:spacing w:val="-4"/>
          <w:sz w:val="28"/>
          <w:szCs w:val="28"/>
        </w:rPr>
        <w:t xml:space="preserve">транспортной инфраструктур и к предоставляемым в них услугам в соответствии </w:t>
      </w:r>
      <w:r>
        <w:rPr>
          <w:sz w:val="28"/>
          <w:szCs w:val="28"/>
        </w:rPr>
        <w:t>с законодательством Российской Федерации о социальной защите инвалидов, включая:</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условия для беспрепятственного доступа к помещениям, расположенным в здании, в котором предоставляется муниципальная услуга;</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lastRenderedPageBreak/>
        <w:t>возможность самостоятельного, с помощью служащих, организующих предоставление муниципальной услуги передвижения по зданию, в котором</w:t>
      </w:r>
      <w:r>
        <w:rPr>
          <w:sz w:val="26"/>
          <w:szCs w:val="26"/>
        </w:rPr>
        <w:t xml:space="preserve"> </w:t>
      </w:r>
      <w:r>
        <w:rPr>
          <w:spacing w:val="-2"/>
          <w:sz w:val="28"/>
          <w:szCs w:val="28"/>
        </w:rPr>
        <w:t>расположены помещения, предназначенные для предоставления муниципальной</w:t>
      </w:r>
      <w:r>
        <w:rPr>
          <w:sz w:val="28"/>
          <w:szCs w:val="28"/>
        </w:rPr>
        <w:t xml:space="preserve"> услуги, в целях доступа к месту предоставления муниципальной услуги, входа в такое здание и выхода из него;</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 w:val="28"/>
          <w:szCs w:val="28"/>
        </w:rPr>
        <w:br/>
        <w:t>в котором расположены помещения, предназначенные для предоставления муниципальной услуги;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 w:val="28"/>
          <w:szCs w:val="28"/>
        </w:rPr>
        <w:br/>
        <w:t xml:space="preserve">к помещениям, предназначенным для предоставления муниципальной услуги, </w:t>
      </w:r>
      <w:r>
        <w:rPr>
          <w:sz w:val="28"/>
          <w:szCs w:val="28"/>
        </w:rPr>
        <w:br/>
        <w:t>с учетом ограничений их жизнедеятельности;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 xml:space="preserve">оказание инвалидам необходимой помощи в доступной для них форме </w:t>
      </w:r>
      <w:r>
        <w:rPr>
          <w:sz w:val="28"/>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 w:val="28"/>
          <w:szCs w:val="28"/>
        </w:rPr>
        <w:br/>
        <w:t>в совершении ими других необходимых для получения результата муниципальной услуги действий;</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E37AF" w:rsidRDefault="002E37AF" w:rsidP="002E37AF">
      <w:pPr>
        <w:shd w:val="clear" w:color="auto" w:fill="FFFFFF"/>
        <w:autoSpaceDE w:val="0"/>
        <w:autoSpaceDN w:val="0"/>
        <w:adjustRightInd w:val="0"/>
        <w:ind w:firstLine="709"/>
        <w:jc w:val="both"/>
        <w:outlineLvl w:val="2"/>
        <w:rPr>
          <w:sz w:val="28"/>
          <w:szCs w:val="28"/>
        </w:rPr>
      </w:pPr>
      <w:r>
        <w:rPr>
          <w:sz w:val="28"/>
          <w:szCs w:val="28"/>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2E37AF" w:rsidRDefault="002E37AF" w:rsidP="002E37AF">
      <w:pPr>
        <w:pStyle w:val="ConsPlusTitle"/>
        <w:jc w:val="both"/>
        <w:rPr>
          <w:rFonts w:ascii="Times New Roman" w:eastAsia="Times New Roman" w:hAnsi="Times New Roman" w:cs="Times New Roman"/>
          <w:b w:val="0"/>
          <w:spacing w:val="-4"/>
          <w:sz w:val="28"/>
          <w:szCs w:val="28"/>
          <w:lang w:eastAsia="zh-CN"/>
        </w:rPr>
      </w:pPr>
    </w:p>
    <w:p w:rsidR="002E37AF" w:rsidRDefault="002E37AF" w:rsidP="002E37AF">
      <w:pPr>
        <w:pStyle w:val="ConsPlusTitle"/>
        <w:jc w:val="center"/>
        <w:rPr>
          <w:rFonts w:ascii="Times New Roman" w:hAnsi="Times New Roman" w:cs="Times New Roman"/>
          <w:bCs/>
          <w:spacing w:val="-4"/>
          <w:sz w:val="28"/>
          <w:szCs w:val="28"/>
        </w:rPr>
      </w:pPr>
      <w:r>
        <w:rPr>
          <w:rFonts w:ascii="Times New Roman" w:hAnsi="Times New Roman"/>
          <w:bCs/>
          <w:sz w:val="28"/>
          <w:szCs w:val="28"/>
        </w:rPr>
        <w:lastRenderedPageBreak/>
        <w:t>2.8. Показатели доступности и качества муниципальной услуги</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42. Показателями доступности муниципальной услуги являются: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предоставление заявителям информации о правилах предоставления муниципальной услуги в соответствии с пунктами 8 - 14 настоящего административного регламента.</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обеспечение заявителям возможности обращения за предоставлением муниципальной услуги через представителя;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 предоставление заявителям возможности получения МФЦ;</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5) безвозмездность предоставления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43. Показателями качества муниципальной услуги являются:</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1) отсутствие случаев нарушения сроков при предоставлении муниципальной услуги;</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2E37AF" w:rsidRDefault="002E37AF" w:rsidP="002E37AF">
      <w:pPr>
        <w:pStyle w:val="ConsPlusTitle"/>
        <w:ind w:firstLine="680"/>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3) отсутствие случаев назначения административных наказаний в отношении должностных лиц, муниципальных служащих Уполномоченного органа местной администрации за нарушение законодательства об организации предоставления муниципальных услуг.</w:t>
      </w:r>
    </w:p>
    <w:p w:rsidR="002E37AF" w:rsidRDefault="002E37AF" w:rsidP="002E37AF">
      <w:pPr>
        <w:pStyle w:val="ConsPlusTitle"/>
        <w:ind w:firstLine="680"/>
        <w:jc w:val="both"/>
        <w:rPr>
          <w:rFonts w:ascii="Times New Roman" w:hAnsi="Times New Roman" w:cs="Times New Roman"/>
          <w:b w:val="0"/>
          <w:spacing w:val="-4"/>
          <w:sz w:val="28"/>
          <w:szCs w:val="28"/>
        </w:rPr>
      </w:pPr>
    </w:p>
    <w:p w:rsidR="002E37AF" w:rsidRDefault="002E37AF" w:rsidP="002E37AF">
      <w:pPr>
        <w:pStyle w:val="ConsPlusTitle"/>
        <w:numPr>
          <w:ilvl w:val="0"/>
          <w:numId w:val="5"/>
        </w:numPr>
        <w:suppressAutoHyphens/>
        <w:autoSpaceDE/>
        <w:autoSpaceDN/>
        <w:ind w:left="0" w:firstLine="0"/>
        <w:jc w:val="center"/>
        <w:rPr>
          <w:rFonts w:ascii="Times New Roman" w:hAnsi="Times New Roman" w:cs="Times New Roman"/>
          <w:spacing w:val="-4"/>
          <w:sz w:val="28"/>
          <w:szCs w:val="28"/>
        </w:rPr>
      </w:pPr>
      <w:r>
        <w:rPr>
          <w:rFonts w:ascii="Times New Roman" w:hAnsi="Times New Roman" w:cs="Times New Roman"/>
          <w:spacing w:val="-4"/>
          <w:sz w:val="28"/>
          <w:szCs w:val="28"/>
        </w:rPr>
        <w:t>Административные процедуры</w:t>
      </w:r>
    </w:p>
    <w:p w:rsidR="002E37AF" w:rsidRDefault="002E37AF" w:rsidP="002E37AF">
      <w:pPr>
        <w:pStyle w:val="ConsPlusTitle"/>
        <w:ind w:firstLine="680"/>
        <w:rPr>
          <w:rFonts w:ascii="Times New Roman" w:hAnsi="Times New Roman" w:cs="Times New Roman"/>
          <w:spacing w:val="-4"/>
          <w:sz w:val="28"/>
          <w:szCs w:val="28"/>
        </w:rPr>
      </w:pP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spacing w:val="-4"/>
          <w:sz w:val="28"/>
          <w:szCs w:val="28"/>
        </w:rPr>
        <w:lastRenderedPageBreak/>
        <w:t xml:space="preserve">3.1. </w:t>
      </w:r>
      <w:r>
        <w:rPr>
          <w:rFonts w:ascii="Times New Roman" w:hAnsi="Times New Roman" w:cs="Times New Roman"/>
          <w:bCs/>
          <w:spacing w:val="-4"/>
          <w:sz w:val="28"/>
          <w:szCs w:val="28"/>
        </w:rPr>
        <w:t>Прием и регистрация заявления</w:t>
      </w:r>
    </w:p>
    <w:p w:rsidR="002E37AF" w:rsidRDefault="002E37AF" w:rsidP="002E37AF">
      <w:pPr>
        <w:pStyle w:val="ConsPlusTitle"/>
        <w:ind w:firstLine="680"/>
        <w:jc w:val="center"/>
        <w:rPr>
          <w:rFonts w:ascii="Times New Roman" w:hAnsi="Times New Roman" w:cs="Times New Roman"/>
          <w:bCs/>
          <w:spacing w:val="-4"/>
          <w:sz w:val="28"/>
          <w:szCs w:val="28"/>
        </w:rPr>
      </w:pPr>
      <w:r>
        <w:rPr>
          <w:rFonts w:ascii="Times New Roman" w:hAnsi="Times New Roman" w:cs="Times New Roman"/>
          <w:bCs/>
          <w:spacing w:val="-4"/>
          <w:sz w:val="28"/>
          <w:szCs w:val="28"/>
        </w:rPr>
        <w:t>о предоставлении муниципальной услуги</w:t>
      </w:r>
    </w:p>
    <w:p w:rsidR="002E37AF" w:rsidRDefault="002E37AF" w:rsidP="002E37AF">
      <w:pPr>
        <w:pStyle w:val="ConsPlusTitle"/>
        <w:ind w:firstLine="680"/>
        <w:jc w:val="center"/>
        <w:rPr>
          <w:rFonts w:ascii="Times New Roman" w:hAnsi="Times New Roman" w:cs="Times New Roman"/>
          <w:bCs/>
          <w:spacing w:val="-4"/>
          <w:sz w:val="28"/>
          <w:szCs w:val="28"/>
        </w:rPr>
      </w:pP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44.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документов, указанных в пунктах 22 и 26</w:t>
      </w:r>
      <w:r>
        <w:rPr>
          <w:color w:val="FF0000"/>
          <w:sz w:val="28"/>
          <w:szCs w:val="28"/>
        </w:rPr>
        <w:t xml:space="preserve"> </w:t>
      </w:r>
      <w:r>
        <w:rPr>
          <w:sz w:val="28"/>
          <w:szCs w:val="28"/>
        </w:rPr>
        <w:t>административного регламента, способами, установленными пунктом 29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Служащий уполномоченного органа местной администрации, ответственный за предоставление муниципальной услуги,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предусмотренных пунктом 33 настоящего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45. В случае наличия оснований для отказа в приеме документов, служащий Уполномоченного органа местной администрации, ответственный за предоставление муниципальной услуги, подготавливает уведомление об этом.</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 xml:space="preserve">46. Уведомление об отказе в приеме документов </w:t>
      </w:r>
      <w:r>
        <w:rPr>
          <w:color w:val="000000"/>
          <w:sz w:val="28"/>
          <w:szCs w:val="28"/>
        </w:rPr>
        <w:t>оформляется по ф</w:t>
      </w:r>
      <w:r>
        <w:rPr>
          <w:sz w:val="28"/>
          <w:szCs w:val="28"/>
        </w:rPr>
        <w:t>орме согласно Приложению N 3 к настоящему административному регламенту и подписывается руководителем Уполномоченного органа местной администрации.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Решение об отказе в приеме документов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 местной администрации.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 xml:space="preserve">47. </w:t>
      </w:r>
      <w:proofErr w:type="gramStart"/>
      <w:r>
        <w:rPr>
          <w:sz w:val="28"/>
          <w:szCs w:val="28"/>
        </w:rPr>
        <w:t xml:space="preserve">В случае отсутствия оснований для отказа в приеме документов, необходимых для предоставления муниципальной услуги, предусмотренных </w:t>
      </w:r>
      <w:r>
        <w:rPr>
          <w:color w:val="000000"/>
          <w:sz w:val="28"/>
          <w:szCs w:val="28"/>
        </w:rPr>
        <w:t>пунктом 33 настоящего</w:t>
      </w:r>
      <w:r>
        <w:rPr>
          <w:sz w:val="28"/>
          <w:szCs w:val="28"/>
        </w:rPr>
        <w:t xml:space="preserve"> административного регламента,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w:t>
      </w:r>
      <w:r>
        <w:t xml:space="preserve"> </w:t>
      </w:r>
      <w:r>
        <w:rPr>
          <w:sz w:val="28"/>
          <w:szCs w:val="28"/>
        </w:rPr>
        <w:t>не позднее одного рабочего дня</w:t>
      </w:r>
      <w:proofErr w:type="gramEnd"/>
      <w:r>
        <w:rPr>
          <w:sz w:val="28"/>
          <w:szCs w:val="28"/>
        </w:rPr>
        <w:t>, следующего за днем его поступления.</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48. Результатом административной процедуры является прием и регистрация заявления о предоставлении муниципальной услуги или отказ в приеме документов.</w:t>
      </w:r>
    </w:p>
    <w:p w:rsidR="002E37AF" w:rsidRDefault="002E37AF" w:rsidP="002E37AF">
      <w:pPr>
        <w:shd w:val="clear" w:color="auto" w:fill="FFFFFF"/>
        <w:autoSpaceDE w:val="0"/>
        <w:autoSpaceDN w:val="0"/>
        <w:adjustRightInd w:val="0"/>
        <w:ind w:firstLine="720"/>
        <w:jc w:val="center"/>
        <w:outlineLvl w:val="1"/>
        <w:rPr>
          <w:b/>
          <w:sz w:val="28"/>
          <w:szCs w:val="28"/>
        </w:rPr>
      </w:pPr>
    </w:p>
    <w:p w:rsidR="002E37AF" w:rsidRDefault="002E37AF" w:rsidP="002E37AF">
      <w:pPr>
        <w:shd w:val="clear" w:color="auto" w:fill="FFFFFF"/>
        <w:autoSpaceDE w:val="0"/>
        <w:autoSpaceDN w:val="0"/>
        <w:adjustRightInd w:val="0"/>
        <w:ind w:firstLine="720"/>
        <w:jc w:val="center"/>
        <w:outlineLvl w:val="1"/>
        <w:rPr>
          <w:b/>
          <w:bCs/>
          <w:sz w:val="28"/>
          <w:szCs w:val="28"/>
        </w:rPr>
      </w:pPr>
      <w:r>
        <w:rPr>
          <w:b/>
          <w:sz w:val="28"/>
          <w:szCs w:val="28"/>
        </w:rPr>
        <w:lastRenderedPageBreak/>
        <w:t xml:space="preserve">3.2. </w:t>
      </w:r>
      <w:r>
        <w:rPr>
          <w:b/>
          <w:bCs/>
          <w:sz w:val="28"/>
          <w:szCs w:val="28"/>
        </w:rPr>
        <w:t>Рассмотрение заявления и подготовка результата предоставления муниципальной услуги</w:t>
      </w:r>
    </w:p>
    <w:p w:rsidR="002E37AF" w:rsidRDefault="002E37AF" w:rsidP="002E37AF">
      <w:pPr>
        <w:shd w:val="clear" w:color="auto" w:fill="FFFFFF"/>
        <w:ind w:firstLine="720"/>
        <w:jc w:val="both"/>
        <w:rPr>
          <w:sz w:val="28"/>
          <w:szCs w:val="28"/>
        </w:rPr>
      </w:pPr>
    </w:p>
    <w:p w:rsidR="002E37AF" w:rsidRDefault="002E37AF" w:rsidP="002E37AF">
      <w:pPr>
        <w:shd w:val="clear" w:color="auto" w:fill="FFFFFF"/>
        <w:autoSpaceDE w:val="0"/>
        <w:autoSpaceDN w:val="0"/>
        <w:adjustRightInd w:val="0"/>
        <w:ind w:firstLine="720"/>
        <w:jc w:val="both"/>
        <w:outlineLvl w:val="1"/>
        <w:rPr>
          <w:sz w:val="28"/>
          <w:szCs w:val="28"/>
        </w:rPr>
      </w:pPr>
      <w:r>
        <w:rPr>
          <w:color w:val="000000"/>
          <w:sz w:val="28"/>
          <w:szCs w:val="28"/>
        </w:rPr>
        <w:t>49. Началом</w:t>
      </w:r>
      <w:r>
        <w:rPr>
          <w:sz w:val="28"/>
          <w:szCs w:val="28"/>
        </w:rPr>
        <w:t xml:space="preserve">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Уполномоченного органа местной администрации, ответственному за предоставление муниципальной услуги (далее – ответственный исполнитель).</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Ответственный исполнитель осуществляет:</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а) запрос выписки из Единого государственного реестра юридических лиц;</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б) проверку документов на наличие (отсутствие) оснований для отказа в предоставлении муниципальной услуги, предусмотренных пунктом 36 административного регламента;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подготовку результата муниципальной услуги.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50. При наличии оснований для отказа в предоставлении муниципальной услуги, предусмотренных пунктом 36 настоящего административного регламента, в уведомлении об отказе в предоставлении муниципальной услуги, указываются конкретные основания для такого отказа.</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Уведомление об отказе в предоставлении муниципальной услуги оформляется согласно Приложению № 3 настоящего административного регламента и подписывается руководителем Уполномоченного органа местной администрации.</w:t>
      </w:r>
    </w:p>
    <w:p w:rsidR="002E37AF" w:rsidRDefault="002E37AF" w:rsidP="002E37AF">
      <w:pPr>
        <w:shd w:val="clear" w:color="auto" w:fill="FFFFFF"/>
        <w:autoSpaceDE w:val="0"/>
        <w:autoSpaceDN w:val="0"/>
        <w:adjustRightInd w:val="0"/>
        <w:ind w:firstLine="720"/>
        <w:jc w:val="both"/>
        <w:outlineLvl w:val="1"/>
        <w:rPr>
          <w:rFonts w:eastAsiaTheme="minorHAnsi"/>
          <w:bCs/>
          <w:spacing w:val="-4"/>
          <w:sz w:val="28"/>
          <w:szCs w:val="28"/>
          <w:lang w:eastAsia="en-US"/>
        </w:rPr>
      </w:pPr>
      <w:r>
        <w:rPr>
          <w:bCs/>
          <w:spacing w:val="-4"/>
          <w:sz w:val="28"/>
          <w:szCs w:val="28"/>
        </w:rPr>
        <w:t>Уведомление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местной администрации.</w:t>
      </w:r>
    </w:p>
    <w:p w:rsidR="002E37AF" w:rsidRDefault="002E37AF" w:rsidP="002E37AF">
      <w:pPr>
        <w:shd w:val="clear" w:color="auto" w:fill="FFFFFF"/>
        <w:autoSpaceDE w:val="0"/>
        <w:autoSpaceDN w:val="0"/>
        <w:adjustRightInd w:val="0"/>
        <w:ind w:firstLine="720"/>
        <w:jc w:val="both"/>
        <w:outlineLvl w:val="1"/>
        <w:rPr>
          <w:bCs/>
          <w:spacing w:val="-4"/>
          <w:sz w:val="28"/>
          <w:szCs w:val="28"/>
        </w:rPr>
      </w:pPr>
      <w:r>
        <w:rPr>
          <w:bCs/>
          <w:spacing w:val="-4"/>
          <w:sz w:val="28"/>
          <w:szCs w:val="28"/>
        </w:rPr>
        <w:t>51. В случае отсутствия оснований для отказа в предоставлении муниципальной услуги, служащий Уполномоченного органа местной администрации, ответственный за предоставление муниципальной услуги, осуществляет подготовку разрешения на право вырубки зеленых насаждений согласно Приложению № 1 к настоящему административному регламенту.</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52. Результатом административной процедуры является подписание и регистрация разрешения на право вырубки зеленых насаждений или уведомления об отказе в предоставлении услуги.</w:t>
      </w:r>
    </w:p>
    <w:p w:rsidR="002E37AF" w:rsidRDefault="002E37AF" w:rsidP="002E37AF">
      <w:pPr>
        <w:pStyle w:val="ConsPlusTitle"/>
        <w:jc w:val="both"/>
        <w:rPr>
          <w:rFonts w:ascii="Times New Roman" w:eastAsia="Times New Roman" w:hAnsi="Times New Roman" w:cs="Times New Roman"/>
          <w:bCs/>
          <w:spacing w:val="-4"/>
          <w:sz w:val="28"/>
          <w:szCs w:val="28"/>
          <w:lang w:eastAsia="zh-CN"/>
        </w:rPr>
      </w:pPr>
    </w:p>
    <w:p w:rsidR="002E37AF" w:rsidRDefault="002E37AF" w:rsidP="002E37AF">
      <w:pPr>
        <w:shd w:val="clear" w:color="auto" w:fill="FFFFFF"/>
        <w:jc w:val="center"/>
        <w:rPr>
          <w:b/>
          <w:bCs/>
          <w:sz w:val="28"/>
          <w:szCs w:val="28"/>
        </w:rPr>
      </w:pPr>
      <w:r>
        <w:rPr>
          <w:b/>
          <w:bCs/>
          <w:sz w:val="28"/>
          <w:szCs w:val="28"/>
        </w:rPr>
        <w:t>3.3.</w:t>
      </w:r>
      <w:r>
        <w:rPr>
          <w:sz w:val="28"/>
          <w:szCs w:val="28"/>
        </w:rPr>
        <w:t xml:space="preserve"> </w:t>
      </w:r>
      <w:r>
        <w:rPr>
          <w:b/>
          <w:bCs/>
          <w:sz w:val="28"/>
          <w:szCs w:val="28"/>
        </w:rPr>
        <w:t>Выдача заявителю результата предоставления</w:t>
      </w:r>
    </w:p>
    <w:p w:rsidR="002E37AF" w:rsidRDefault="002E37AF" w:rsidP="002E37AF">
      <w:pPr>
        <w:shd w:val="clear" w:color="auto" w:fill="FFFFFF"/>
        <w:jc w:val="center"/>
        <w:rPr>
          <w:b/>
          <w:bCs/>
          <w:sz w:val="28"/>
          <w:szCs w:val="28"/>
        </w:rPr>
      </w:pPr>
      <w:r>
        <w:rPr>
          <w:b/>
          <w:bCs/>
          <w:sz w:val="28"/>
          <w:szCs w:val="28"/>
        </w:rPr>
        <w:t>муниципальной услуги</w:t>
      </w:r>
    </w:p>
    <w:p w:rsidR="002E37AF" w:rsidRDefault="002E37AF" w:rsidP="002E37AF">
      <w:pPr>
        <w:shd w:val="clear" w:color="auto" w:fill="FFFFFF"/>
        <w:spacing w:line="240" w:lineRule="atLeast"/>
        <w:ind w:firstLine="709"/>
        <w:contextualSpacing/>
        <w:jc w:val="both"/>
        <w:rPr>
          <w:rFonts w:eastAsiaTheme="minorHAnsi"/>
          <w:sz w:val="28"/>
          <w:szCs w:val="28"/>
          <w:lang w:eastAsia="en-US"/>
        </w:rPr>
      </w:pP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 xml:space="preserve">53. Основанием для начала административной процедуры является поступление ответственному исполнителю подписанного и </w:t>
      </w:r>
      <w:r>
        <w:rPr>
          <w:sz w:val="28"/>
          <w:szCs w:val="28"/>
        </w:rPr>
        <w:lastRenderedPageBreak/>
        <w:t>зарегистрированного разрешения на право вырубки зеленых насаждений или уведомления об отказе в предоставлении услуги.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54. Ответственный исполнитель обеспечивает выдачу результата муниципальной услуги заявителю.</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Способ направления результата предоставления муниципальной услуги заявителю определяется способом, указанным в заявлении.</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Уполномоченный орган местной администрации:</w:t>
      </w:r>
    </w:p>
    <w:p w:rsidR="002E37AF" w:rsidRDefault="002E37AF" w:rsidP="002E37AF">
      <w:pPr>
        <w:shd w:val="clear" w:color="auto" w:fill="FFFFFF"/>
        <w:ind w:left="720"/>
        <w:jc w:val="both"/>
        <w:rPr>
          <w:sz w:val="28"/>
          <w:szCs w:val="28"/>
        </w:rPr>
      </w:pPr>
      <w:r>
        <w:rPr>
          <w:sz w:val="28"/>
          <w:szCs w:val="28"/>
        </w:rPr>
        <w:t>почтовым отправлением;</w:t>
      </w:r>
    </w:p>
    <w:p w:rsidR="002E37AF" w:rsidRDefault="002E37AF" w:rsidP="002E37AF">
      <w:pPr>
        <w:shd w:val="clear" w:color="auto" w:fill="FFFFFF"/>
        <w:ind w:left="-142" w:firstLine="862"/>
        <w:jc w:val="both"/>
        <w:rPr>
          <w:sz w:val="28"/>
          <w:szCs w:val="28"/>
        </w:rPr>
      </w:pPr>
      <w:r>
        <w:rPr>
          <w:sz w:val="28"/>
          <w:szCs w:val="28"/>
        </w:rPr>
        <w:t>через Архангельский региональный портал государственных и муниципальных услуг,</w:t>
      </w:r>
    </w:p>
    <w:p w:rsidR="002E37AF" w:rsidRDefault="002E37AF" w:rsidP="002E37AF">
      <w:pPr>
        <w:shd w:val="clear" w:color="auto" w:fill="FFFFFF"/>
        <w:ind w:left="720"/>
        <w:jc w:val="both"/>
        <w:rPr>
          <w:sz w:val="28"/>
          <w:szCs w:val="28"/>
        </w:rPr>
      </w:pPr>
      <w:r>
        <w:rPr>
          <w:sz w:val="28"/>
          <w:szCs w:val="28"/>
        </w:rPr>
        <w:t>через МФЦ.</w:t>
      </w:r>
    </w:p>
    <w:p w:rsidR="002E37AF" w:rsidRDefault="002E37AF" w:rsidP="002E37AF">
      <w:pPr>
        <w:shd w:val="clear" w:color="auto" w:fill="FFFFFF"/>
        <w:autoSpaceDE w:val="0"/>
        <w:autoSpaceDN w:val="0"/>
        <w:adjustRightInd w:val="0"/>
        <w:ind w:firstLine="720"/>
        <w:jc w:val="both"/>
        <w:outlineLvl w:val="1"/>
        <w:rPr>
          <w:sz w:val="28"/>
          <w:szCs w:val="28"/>
        </w:rPr>
      </w:pPr>
      <w:r>
        <w:rPr>
          <w:sz w:val="28"/>
          <w:szCs w:val="28"/>
        </w:rPr>
        <w:t>55 Результатом административной процедуры является выдача (направление) заявителю разрешения на вырубку зеленых насаждений или уведомления об отказе в предоставлении услуги.</w:t>
      </w:r>
    </w:p>
    <w:p w:rsidR="002E37AF" w:rsidRDefault="002E37AF" w:rsidP="002E37AF">
      <w:pPr>
        <w:pStyle w:val="ConsPlusTitle"/>
        <w:jc w:val="center"/>
        <w:rPr>
          <w:rFonts w:eastAsia="Times New Roman"/>
          <w:sz w:val="28"/>
          <w:szCs w:val="28"/>
          <w:lang w:eastAsia="zh-CN"/>
        </w:rPr>
      </w:pPr>
    </w:p>
    <w:p w:rsidR="002E37AF" w:rsidRDefault="002E37AF" w:rsidP="002E37AF">
      <w:pPr>
        <w:pStyle w:val="ConsPlusTitle"/>
        <w:numPr>
          <w:ilvl w:val="0"/>
          <w:numId w:val="5"/>
        </w:numPr>
        <w:suppressAutoHyphens/>
        <w:autoSpaceDE/>
        <w:autoSpaceDN/>
        <w:jc w:val="center"/>
        <w:rPr>
          <w:rFonts w:ascii="Times New Roman" w:hAnsi="Times New Roman" w:cs="Times New Roman"/>
          <w:bCs/>
          <w:spacing w:val="-4"/>
          <w:sz w:val="28"/>
          <w:szCs w:val="28"/>
        </w:rPr>
      </w:pPr>
      <w:proofErr w:type="gramStart"/>
      <w:r>
        <w:rPr>
          <w:rFonts w:ascii="Times New Roman" w:hAnsi="Times New Roman" w:cs="Times New Roman"/>
          <w:bCs/>
          <w:spacing w:val="-4"/>
          <w:sz w:val="28"/>
          <w:szCs w:val="28"/>
        </w:rPr>
        <w:t>Контроль за</w:t>
      </w:r>
      <w:proofErr w:type="gramEnd"/>
      <w:r>
        <w:rPr>
          <w:rFonts w:ascii="Times New Roman" w:hAnsi="Times New Roman" w:cs="Times New Roman"/>
          <w:bCs/>
          <w:spacing w:val="-4"/>
          <w:sz w:val="28"/>
          <w:szCs w:val="28"/>
        </w:rPr>
        <w:t xml:space="preserve"> предоставлением муниципальной услуги</w:t>
      </w:r>
    </w:p>
    <w:p w:rsidR="002E37AF" w:rsidRDefault="002E37AF" w:rsidP="002E37AF">
      <w:pPr>
        <w:pStyle w:val="ConsPlusTitle"/>
        <w:jc w:val="center"/>
        <w:rPr>
          <w:rFonts w:ascii="Times New Roman" w:hAnsi="Times New Roman" w:cs="Times New Roman"/>
          <w:bCs/>
          <w:spacing w:val="-4"/>
          <w:sz w:val="28"/>
          <w:szCs w:val="28"/>
        </w:rPr>
      </w:pP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 xml:space="preserve">56. Контроль над исполнением административного регламента осуществляется </w:t>
      </w:r>
      <w:r>
        <w:rPr>
          <w:rFonts w:eastAsia="Arial"/>
          <w:kern w:val="2"/>
          <w:sz w:val="28"/>
          <w:szCs w:val="28"/>
        </w:rPr>
        <w:t>начальником Уполномоченного органа местной администрации</w:t>
      </w:r>
      <w:r>
        <w:rPr>
          <w:rFonts w:eastAsia="Arial"/>
          <w:kern w:val="2"/>
          <w:sz w:val="28"/>
          <w:szCs w:val="28"/>
          <w:lang w:eastAsia="ar-SA"/>
        </w:rPr>
        <w:t xml:space="preserve"> в следующих формах:</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 xml:space="preserve">текущий контроль над выполнением муниципальными служащими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административных действий при предоставлении муниципальной услуги;</w:t>
      </w:r>
    </w:p>
    <w:p w:rsidR="002E37AF" w:rsidRDefault="002E37AF" w:rsidP="002E37AF">
      <w:pPr>
        <w:ind w:firstLine="709"/>
        <w:jc w:val="both"/>
        <w:rPr>
          <w:sz w:val="28"/>
          <w:szCs w:val="28"/>
        </w:rPr>
      </w:pPr>
      <w:r>
        <w:rPr>
          <w:sz w:val="28"/>
          <w:szCs w:val="28"/>
        </w:rPr>
        <w:t>проверки полноты и качества предоставления муниципальной услуги;</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 xml:space="preserve">рассмотрение жалоб на решения, действия (бездействие) должностных лиц, муниципальных служащих </w:t>
      </w:r>
      <w:r>
        <w:rPr>
          <w:rFonts w:eastAsia="Arial"/>
          <w:kern w:val="2"/>
          <w:sz w:val="28"/>
          <w:szCs w:val="28"/>
        </w:rPr>
        <w:t>Уполномоченного органа местной администрации</w:t>
      </w:r>
      <w:r>
        <w:rPr>
          <w:rFonts w:eastAsia="Arial"/>
          <w:kern w:val="2"/>
          <w:sz w:val="28"/>
          <w:szCs w:val="28"/>
          <w:lang w:eastAsia="ar-SA"/>
        </w:rPr>
        <w:t>, выполняющих административные процедуры и действия при предоставлении муниципальной услуги.</w:t>
      </w:r>
    </w:p>
    <w:p w:rsidR="002E37AF" w:rsidRDefault="002E37AF" w:rsidP="002E37AF">
      <w:pPr>
        <w:widowControl w:val="0"/>
        <w:autoSpaceDE w:val="0"/>
        <w:ind w:firstLine="709"/>
        <w:jc w:val="both"/>
        <w:rPr>
          <w:rFonts w:eastAsia="Arial"/>
          <w:kern w:val="2"/>
          <w:sz w:val="28"/>
          <w:szCs w:val="28"/>
          <w:lang w:eastAsia="ar-SA"/>
        </w:rPr>
      </w:pPr>
      <w:r>
        <w:rPr>
          <w:rFonts w:eastAsia="Arial"/>
          <w:spacing w:val="-6"/>
          <w:kern w:val="2"/>
          <w:sz w:val="28"/>
          <w:szCs w:val="28"/>
          <w:lang w:eastAsia="ar-SA"/>
        </w:rPr>
        <w:t xml:space="preserve">57. Обязанности муниципальных служащих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w:t>
      </w:r>
      <w:r>
        <w:rPr>
          <w:rFonts w:eastAsia="Arial"/>
          <w:spacing w:val="-6"/>
          <w:kern w:val="2"/>
          <w:sz w:val="28"/>
          <w:szCs w:val="28"/>
          <w:lang w:eastAsia="ar-SA"/>
        </w:rPr>
        <w:t>по исполнению</w:t>
      </w:r>
      <w:r>
        <w:rPr>
          <w:rFonts w:eastAsia="Arial"/>
          <w:kern w:val="2"/>
          <w:sz w:val="28"/>
          <w:szCs w:val="28"/>
          <w:lang w:eastAsia="ar-SA"/>
        </w:rPr>
        <w:t xml:space="preserve">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2E37AF" w:rsidRDefault="002E37AF" w:rsidP="002E37AF">
      <w:pPr>
        <w:widowControl w:val="0"/>
        <w:autoSpaceDE w:val="0"/>
        <w:ind w:firstLine="709"/>
        <w:jc w:val="both"/>
        <w:rPr>
          <w:rFonts w:eastAsia="Arial"/>
          <w:kern w:val="2"/>
          <w:sz w:val="28"/>
          <w:szCs w:val="28"/>
          <w:lang w:eastAsia="ar-SA"/>
        </w:rPr>
      </w:pPr>
      <w:r>
        <w:rPr>
          <w:rFonts w:eastAsia="Arial"/>
          <w:kern w:val="2"/>
          <w:sz w:val="28"/>
          <w:szCs w:val="28"/>
          <w:lang w:eastAsia="ar-SA"/>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E37AF" w:rsidRDefault="002E37AF" w:rsidP="002E37AF">
      <w:pPr>
        <w:widowControl w:val="0"/>
        <w:ind w:firstLine="709"/>
        <w:jc w:val="both"/>
        <w:outlineLvl w:val="1"/>
        <w:rPr>
          <w:rFonts w:eastAsia="Lucida Sans Unicode"/>
          <w:kern w:val="2"/>
          <w:sz w:val="28"/>
          <w:szCs w:val="28"/>
          <w:lang w:eastAsia="ar-SA"/>
        </w:rPr>
      </w:pPr>
      <w:r>
        <w:rPr>
          <w:rFonts w:eastAsia="Lucida Sans Unicode"/>
          <w:kern w:val="2"/>
          <w:sz w:val="28"/>
          <w:szCs w:val="28"/>
          <w:lang w:eastAsia="ar-SA"/>
        </w:rPr>
        <w:t xml:space="preserve">58. </w:t>
      </w:r>
      <w:r>
        <w:rPr>
          <w:sz w:val="28"/>
          <w:szCs w:val="28"/>
        </w:rPr>
        <w:t xml:space="preserve">Решения </w:t>
      </w:r>
      <w:r>
        <w:rPr>
          <w:rFonts w:eastAsia="Arial"/>
          <w:kern w:val="2"/>
          <w:sz w:val="28"/>
          <w:szCs w:val="28"/>
        </w:rPr>
        <w:t>Уполномоченного органа местной администрации</w:t>
      </w:r>
      <w:r>
        <w:rPr>
          <w:rFonts w:eastAsia="Arial"/>
          <w:kern w:val="2"/>
          <w:sz w:val="28"/>
          <w:szCs w:val="28"/>
          <w:lang w:eastAsia="ar-SA"/>
        </w:rPr>
        <w:t xml:space="preserve"> </w:t>
      </w:r>
      <w:r>
        <w:rPr>
          <w:sz w:val="28"/>
          <w:szCs w:val="28"/>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2E37AF" w:rsidRDefault="002E37AF" w:rsidP="002E37AF">
      <w:pPr>
        <w:pStyle w:val="ConsPlusTitle"/>
        <w:jc w:val="both"/>
        <w:rPr>
          <w:rFonts w:ascii="Times New Roman" w:eastAsia="Times New Roman" w:hAnsi="Times New Roman" w:cs="Times New Roman"/>
          <w:bCs/>
          <w:spacing w:val="-4"/>
          <w:sz w:val="28"/>
          <w:szCs w:val="28"/>
          <w:lang w:eastAsia="zh-CN"/>
        </w:rPr>
      </w:pPr>
    </w:p>
    <w:p w:rsidR="002E37AF" w:rsidRDefault="002E37AF" w:rsidP="002E37AF">
      <w:pPr>
        <w:pStyle w:val="ConsPlusTitle"/>
        <w:numPr>
          <w:ilvl w:val="0"/>
          <w:numId w:val="5"/>
        </w:numPr>
        <w:suppressAutoHyphens/>
        <w:autoSpaceDE/>
        <w:autoSpaceDN/>
        <w:jc w:val="center"/>
        <w:rPr>
          <w:rFonts w:ascii="Times New Roman" w:hAnsi="Times New Roman" w:cs="Times New Roman"/>
          <w:bCs/>
          <w:spacing w:val="-4"/>
          <w:sz w:val="28"/>
          <w:szCs w:val="28"/>
        </w:rPr>
      </w:pPr>
      <w:r>
        <w:rPr>
          <w:rFonts w:ascii="Times New Roman" w:hAnsi="Times New Roman" w:cs="Times New Roman"/>
          <w:bCs/>
          <w:spacing w:val="-4"/>
          <w:sz w:val="28"/>
          <w:szCs w:val="28"/>
        </w:rPr>
        <w:t xml:space="preserve">Досудебное (внесудебное) обжалование заявителем решений и действий </w:t>
      </w:r>
      <w:r>
        <w:rPr>
          <w:rFonts w:ascii="Times New Roman" w:hAnsi="Times New Roman" w:cs="Times New Roman"/>
          <w:bCs/>
          <w:spacing w:val="-4"/>
          <w:sz w:val="28"/>
          <w:szCs w:val="28"/>
        </w:rPr>
        <w:lastRenderedPageBreak/>
        <w:t>(бездействия)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2E37AF" w:rsidRDefault="002E37AF" w:rsidP="002E37AF">
      <w:pPr>
        <w:pStyle w:val="ConsPlusTitle"/>
        <w:ind w:left="390"/>
        <w:rPr>
          <w:rFonts w:ascii="Times New Roman" w:hAnsi="Times New Roman" w:cs="Times New Roman"/>
          <w:bCs/>
          <w:spacing w:val="-4"/>
          <w:sz w:val="28"/>
          <w:szCs w:val="28"/>
        </w:rPr>
      </w:pPr>
    </w:p>
    <w:p w:rsidR="002E37AF" w:rsidRDefault="002E37AF" w:rsidP="002E37AF">
      <w:pPr>
        <w:shd w:val="clear" w:color="auto" w:fill="FFFFFF"/>
        <w:autoSpaceDE w:val="0"/>
        <w:autoSpaceDN w:val="0"/>
        <w:adjustRightInd w:val="0"/>
        <w:ind w:firstLine="720"/>
        <w:jc w:val="both"/>
        <w:rPr>
          <w:rFonts w:cstheme="minorBidi"/>
          <w:sz w:val="28"/>
          <w:szCs w:val="28"/>
        </w:rPr>
      </w:pPr>
      <w:r>
        <w:rPr>
          <w:sz w:val="28"/>
          <w:szCs w:val="28"/>
        </w:rPr>
        <w:t xml:space="preserve">59. </w:t>
      </w:r>
      <w:proofErr w:type="gramStart"/>
      <w:r>
        <w:rPr>
          <w:sz w:val="28"/>
          <w:szCs w:val="28"/>
        </w:rPr>
        <w:t xml:space="preserve">Заявитель вправе в досудебном (внесудебном) порядке обратиться </w:t>
      </w:r>
      <w:r>
        <w:rPr>
          <w:sz w:val="28"/>
          <w:szCs w:val="28"/>
        </w:rPr>
        <w:br/>
        <w:t>с жалобой на решения и (или) действия (бездействие) Уполномоченного органа местной администрации, её должностных лиц, муниципальных служащих, а также МФЦ, их работников (далее – жалоба).</w:t>
      </w:r>
      <w:proofErr w:type="gramEnd"/>
    </w:p>
    <w:p w:rsidR="002E37AF" w:rsidRDefault="002E37AF" w:rsidP="002E37AF">
      <w:pPr>
        <w:shd w:val="clear" w:color="auto" w:fill="FFFFFF"/>
        <w:autoSpaceDE w:val="0"/>
        <w:autoSpaceDN w:val="0"/>
        <w:adjustRightInd w:val="0"/>
        <w:ind w:firstLine="720"/>
        <w:jc w:val="both"/>
        <w:rPr>
          <w:sz w:val="28"/>
          <w:szCs w:val="28"/>
        </w:rPr>
      </w:pPr>
      <w:r>
        <w:rPr>
          <w:sz w:val="28"/>
          <w:szCs w:val="28"/>
        </w:rPr>
        <w:t>60.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2E37AF" w:rsidRDefault="002E37AF" w:rsidP="002E37AF">
      <w:pPr>
        <w:shd w:val="clear" w:color="auto" w:fill="FFFFFF"/>
        <w:autoSpaceDE w:val="0"/>
        <w:autoSpaceDN w:val="0"/>
        <w:adjustRightInd w:val="0"/>
        <w:ind w:firstLine="720"/>
        <w:jc w:val="both"/>
        <w:rPr>
          <w:sz w:val="28"/>
          <w:szCs w:val="28"/>
        </w:rPr>
      </w:pPr>
      <w:r>
        <w:rPr>
          <w:sz w:val="28"/>
          <w:szCs w:val="28"/>
        </w:rPr>
        <w:t>нарушение срока регистрации запроса заявителя о предоставлении муниципальной услуги;</w:t>
      </w:r>
    </w:p>
    <w:p w:rsidR="002E37AF" w:rsidRDefault="002E37AF" w:rsidP="002E37AF">
      <w:pPr>
        <w:shd w:val="clear" w:color="auto" w:fill="FFFFFF"/>
        <w:autoSpaceDE w:val="0"/>
        <w:autoSpaceDN w:val="0"/>
        <w:adjustRightInd w:val="0"/>
        <w:ind w:firstLine="720"/>
        <w:jc w:val="both"/>
        <w:rPr>
          <w:sz w:val="28"/>
          <w:szCs w:val="28"/>
        </w:rPr>
      </w:pPr>
      <w:r>
        <w:rPr>
          <w:sz w:val="28"/>
          <w:szCs w:val="28"/>
        </w:rPr>
        <w:t>нарушение срока предоставления муниципальной услуги;</w:t>
      </w:r>
    </w:p>
    <w:p w:rsidR="002E37AF" w:rsidRDefault="002E37AF" w:rsidP="002E37AF">
      <w:pPr>
        <w:shd w:val="clear" w:color="auto" w:fill="FFFFFF"/>
        <w:autoSpaceDE w:val="0"/>
        <w:autoSpaceDN w:val="0"/>
        <w:adjustRightInd w:val="0"/>
        <w:ind w:firstLine="720"/>
        <w:jc w:val="both"/>
        <w:rPr>
          <w:sz w:val="28"/>
          <w:szCs w:val="28"/>
        </w:rPr>
      </w:pPr>
      <w:proofErr w:type="gramStart"/>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27.07.2021 № 210-ФЗ «Об организации предоставления государственных и муниципальных услуг»;</w:t>
      </w:r>
      <w:proofErr w:type="gramEnd"/>
    </w:p>
    <w:p w:rsidR="002E37AF" w:rsidRDefault="002E37AF" w:rsidP="002E37AF">
      <w:pPr>
        <w:shd w:val="clear" w:color="auto" w:fill="FFFFFF"/>
        <w:autoSpaceDE w:val="0"/>
        <w:autoSpaceDN w:val="0"/>
        <w:adjustRightInd w:val="0"/>
        <w:ind w:firstLine="720"/>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2E37AF" w:rsidRDefault="002E37AF" w:rsidP="002E37AF">
      <w:pPr>
        <w:shd w:val="clear" w:color="auto" w:fill="FFFFFF"/>
        <w:autoSpaceDE w:val="0"/>
        <w:autoSpaceDN w:val="0"/>
        <w:adjustRightInd w:val="0"/>
        <w:ind w:firstLine="720"/>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2E37AF" w:rsidRDefault="002E37AF" w:rsidP="002E37AF">
      <w:pPr>
        <w:shd w:val="clear" w:color="auto" w:fill="FFFFFF"/>
        <w:autoSpaceDE w:val="0"/>
        <w:autoSpaceDN w:val="0"/>
        <w:adjustRightInd w:val="0"/>
        <w:ind w:firstLine="720"/>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2E37AF" w:rsidRDefault="002E37AF" w:rsidP="002E37AF">
      <w:pPr>
        <w:shd w:val="clear" w:color="auto" w:fill="FFFFFF"/>
        <w:autoSpaceDE w:val="0"/>
        <w:autoSpaceDN w:val="0"/>
        <w:adjustRightInd w:val="0"/>
        <w:ind w:firstLine="720"/>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E37AF" w:rsidRDefault="002E37AF" w:rsidP="002E37AF">
      <w:pPr>
        <w:shd w:val="clear" w:color="auto" w:fill="FFFFFF"/>
        <w:autoSpaceDE w:val="0"/>
        <w:autoSpaceDN w:val="0"/>
        <w:adjustRightInd w:val="0"/>
        <w:ind w:firstLine="720"/>
        <w:jc w:val="both"/>
        <w:rPr>
          <w:sz w:val="28"/>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2E37AF" w:rsidRDefault="002E37AF" w:rsidP="002E37AF">
      <w:pPr>
        <w:autoSpaceDE w:val="0"/>
        <w:autoSpaceDN w:val="0"/>
        <w:adjustRightInd w:val="0"/>
        <w:ind w:firstLine="567"/>
        <w:jc w:val="both"/>
        <w:rPr>
          <w:sz w:val="28"/>
          <w:szCs w:val="28"/>
        </w:rPr>
      </w:pPr>
      <w:proofErr w:type="gramStart"/>
      <w:r>
        <w:rPr>
          <w:sz w:val="28"/>
          <w:szCs w:val="28"/>
        </w:rPr>
        <w:lastRenderedPageBreak/>
        <w:t>отказ территориального управления, служащего территориального управления,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2E37AF" w:rsidRDefault="002E37AF" w:rsidP="002E37AF">
      <w:pPr>
        <w:autoSpaceDE w:val="0"/>
        <w:autoSpaceDN w:val="0"/>
        <w:adjustRightInd w:val="0"/>
        <w:ind w:firstLine="567"/>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2E37AF" w:rsidRDefault="002E37AF" w:rsidP="002E37AF">
      <w:pPr>
        <w:autoSpaceDE w:val="0"/>
        <w:autoSpaceDN w:val="0"/>
        <w:adjustRightInd w:val="0"/>
        <w:ind w:firstLine="567"/>
        <w:jc w:val="both"/>
        <w:rPr>
          <w:sz w:val="28"/>
          <w:szCs w:val="28"/>
        </w:rPr>
      </w:pPr>
      <w:r>
        <w:rPr>
          <w:sz w:val="28"/>
          <w:szCs w:val="28"/>
        </w:rPr>
        <w:t>61. Жалобы подаются:</w:t>
      </w:r>
    </w:p>
    <w:p w:rsidR="002E37AF" w:rsidRDefault="002E37AF" w:rsidP="002E37AF">
      <w:pPr>
        <w:autoSpaceDE w:val="0"/>
        <w:autoSpaceDN w:val="0"/>
        <w:adjustRightInd w:val="0"/>
        <w:ind w:firstLine="567"/>
        <w:jc w:val="both"/>
        <w:rPr>
          <w:sz w:val="28"/>
          <w:szCs w:val="28"/>
        </w:rPr>
      </w:pPr>
      <w:r>
        <w:rPr>
          <w:sz w:val="28"/>
          <w:szCs w:val="28"/>
        </w:rPr>
        <w:t>на решения или действия (бездействие) муниципальных служащих Уполномоченного органа местной администрации – начальнику Уполномоченного органа местной администрации;</w:t>
      </w:r>
    </w:p>
    <w:p w:rsidR="002E37AF" w:rsidRDefault="002E37AF" w:rsidP="002E37AF">
      <w:pPr>
        <w:autoSpaceDE w:val="0"/>
        <w:autoSpaceDN w:val="0"/>
        <w:adjustRightInd w:val="0"/>
        <w:ind w:firstLine="567"/>
        <w:jc w:val="both"/>
        <w:rPr>
          <w:sz w:val="28"/>
          <w:szCs w:val="28"/>
        </w:rPr>
      </w:pPr>
      <w:r>
        <w:rPr>
          <w:sz w:val="28"/>
          <w:szCs w:val="28"/>
        </w:rPr>
        <w:t>на решения или действия (бездействие) начальника Уполномоченного органа местной администрации - первому заместителю главы местной администрации;</w:t>
      </w:r>
    </w:p>
    <w:p w:rsidR="002E37AF" w:rsidRDefault="002E37AF" w:rsidP="002E37AF">
      <w:pPr>
        <w:autoSpaceDE w:val="0"/>
        <w:autoSpaceDN w:val="0"/>
        <w:adjustRightInd w:val="0"/>
        <w:ind w:firstLine="567"/>
        <w:jc w:val="both"/>
        <w:rPr>
          <w:sz w:val="28"/>
          <w:szCs w:val="28"/>
        </w:rPr>
      </w:pPr>
      <w:r>
        <w:rPr>
          <w:sz w:val="28"/>
          <w:szCs w:val="28"/>
        </w:rPr>
        <w:t>на решения и действия (бездействие) первого заместителя главы местной администрации – главе Пинежского муниципального округа.</w:t>
      </w:r>
    </w:p>
    <w:p w:rsidR="002E37AF" w:rsidRDefault="002E37AF" w:rsidP="002E37AF">
      <w:pPr>
        <w:autoSpaceDE w:val="0"/>
        <w:autoSpaceDN w:val="0"/>
        <w:adjustRightInd w:val="0"/>
        <w:ind w:firstLine="567"/>
        <w:jc w:val="both"/>
        <w:rPr>
          <w:sz w:val="28"/>
          <w:szCs w:val="28"/>
        </w:rPr>
      </w:pPr>
      <w:proofErr w:type="gramStart"/>
      <w:r>
        <w:rPr>
          <w:sz w:val="28"/>
          <w:szCs w:val="28"/>
        </w:rPr>
        <w:t>Порядок подачи и рассмотрения жалоб на решения и действия (бездействие) многофункционального центра, его работников установлен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rPr>
          <w:sz w:val="28"/>
          <w:szCs w:val="28"/>
        </w:rPr>
        <w:t xml:space="preserve"> </w:t>
      </w:r>
      <w:proofErr w:type="gramStart"/>
      <w:r>
        <w:rPr>
          <w:sz w:val="28"/>
          <w:szCs w:val="28"/>
        </w:rP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2E37AF" w:rsidRDefault="002E37AF" w:rsidP="002E37AF">
      <w:pPr>
        <w:autoSpaceDE w:val="0"/>
        <w:autoSpaceDN w:val="0"/>
        <w:adjustRightInd w:val="0"/>
        <w:ind w:firstLine="567"/>
        <w:jc w:val="both"/>
        <w:rPr>
          <w:sz w:val="28"/>
          <w:szCs w:val="28"/>
        </w:rPr>
      </w:pPr>
      <w:r>
        <w:rPr>
          <w:sz w:val="28"/>
          <w:szCs w:val="28"/>
        </w:rPr>
        <w:t xml:space="preserve">62. </w:t>
      </w:r>
      <w:proofErr w:type="gramStart"/>
      <w:r>
        <w:rPr>
          <w:sz w:val="28"/>
          <w:szCs w:val="28"/>
        </w:rPr>
        <w:t xml:space="preserve">Жалобы рассматриваются должностными лицами, указанными </w:t>
      </w:r>
      <w:r>
        <w:rPr>
          <w:sz w:val="28"/>
          <w:szCs w:val="28"/>
        </w:rPr>
        <w:br/>
        <w:t>в пункте 61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Пинежского муниципального округа, ее должностных лиц и муниципальных служащих, а также на решения и действия (бездействие) МФЦ, его</w:t>
      </w:r>
      <w:proofErr w:type="gramEnd"/>
      <w:r>
        <w:rPr>
          <w:sz w:val="28"/>
          <w:szCs w:val="28"/>
        </w:rPr>
        <w:t xml:space="preserve"> работников, </w:t>
      </w:r>
      <w:proofErr w:type="gramStart"/>
      <w:r>
        <w:rPr>
          <w:sz w:val="28"/>
          <w:szCs w:val="28"/>
        </w:rPr>
        <w:t>утвержденное</w:t>
      </w:r>
      <w:proofErr w:type="gramEnd"/>
      <w:r>
        <w:rPr>
          <w:sz w:val="28"/>
          <w:szCs w:val="28"/>
        </w:rPr>
        <w:t xml:space="preserve"> постановлением </w:t>
      </w:r>
      <w:r>
        <w:rPr>
          <w:sz w:val="28"/>
          <w:szCs w:val="28"/>
        </w:rPr>
        <w:lastRenderedPageBreak/>
        <w:t>администрации Пинежского муниципального округа Архангельской области от 21 декабря 2023 года № 10, и настоящим административным регламентом.</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373471" w:rsidRDefault="00373471" w:rsidP="002E37AF">
      <w:pPr>
        <w:pStyle w:val="ConsPlusTitle"/>
        <w:jc w:val="both"/>
        <w:rPr>
          <w:rFonts w:ascii="Times New Roman" w:hAnsi="Times New Roman" w:cs="Times New Roman"/>
          <w:b w:val="0"/>
          <w:spacing w:val="-4"/>
          <w:sz w:val="28"/>
          <w:szCs w:val="28"/>
        </w:rPr>
      </w:pPr>
    </w:p>
    <w:p w:rsidR="002E37AF" w:rsidRDefault="002E37AF" w:rsidP="00373471">
      <w:pPr>
        <w:pStyle w:val="ConsPlusTitle"/>
        <w:ind w:left="4820"/>
        <w:jc w:val="right"/>
      </w:pPr>
      <w:r>
        <w:rPr>
          <w:rFonts w:ascii="Times New Roman" w:hAnsi="Times New Roman" w:cs="Times New Roman"/>
          <w:b w:val="0"/>
          <w:spacing w:val="-4"/>
          <w:sz w:val="28"/>
          <w:szCs w:val="28"/>
        </w:rPr>
        <w:lastRenderedPageBreak/>
        <w:t xml:space="preserve">ПРИЛОЖЕНИЕ N </w:t>
      </w:r>
      <w:r>
        <w:rPr>
          <w:rFonts w:ascii="Times New Roman" w:hAnsi="Times New Roman" w:cs="Times New Roman"/>
          <w:b w:val="0"/>
          <w:color w:val="000000"/>
          <w:spacing w:val="-4"/>
          <w:sz w:val="28"/>
          <w:szCs w:val="28"/>
        </w:rPr>
        <w:t>1</w:t>
      </w:r>
    </w:p>
    <w:p w:rsidR="002E37AF" w:rsidRDefault="002E37AF" w:rsidP="00373471">
      <w:pPr>
        <w:pStyle w:val="ConsPlusTitle"/>
        <w:ind w:left="4820"/>
        <w:jc w:val="right"/>
        <w:rPr>
          <w:rFonts w:ascii="Times New Roman" w:hAnsi="Times New Roman" w:cs="Times New Roman"/>
          <w:b w:val="0"/>
          <w:spacing w:val="-4"/>
          <w:sz w:val="28"/>
          <w:szCs w:val="28"/>
        </w:rPr>
      </w:pPr>
      <w:r>
        <w:rPr>
          <w:rFonts w:ascii="Times New Roman" w:hAnsi="Times New Roman" w:cs="Times New Roman"/>
          <w:b w:val="0"/>
          <w:spacing w:val="-4"/>
          <w:sz w:val="28"/>
          <w:szCs w:val="28"/>
        </w:rPr>
        <w:t>к административному регламенту</w:t>
      </w:r>
    </w:p>
    <w:p w:rsidR="002E37AF" w:rsidRDefault="002E37AF" w:rsidP="00373471">
      <w:pPr>
        <w:pStyle w:val="ConsPlusTitle"/>
        <w:jc w:val="right"/>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2E37AF" w:rsidRDefault="002E37AF" w:rsidP="00373471">
      <w:pPr>
        <w:pStyle w:val="ConsPlusTitle"/>
        <w:ind w:left="4820"/>
        <w:jc w:val="right"/>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ind w:left="5669"/>
        <w:jc w:val="center"/>
      </w:pP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Форма разрешения на право вырубки зеленых насаждений</w:t>
      </w:r>
    </w:p>
    <w:p w:rsidR="002E37AF" w:rsidRDefault="002E37AF" w:rsidP="002E37AF">
      <w:pPr>
        <w:pStyle w:val="ConsPlusTitle"/>
        <w:ind w:left="5102"/>
        <w:rPr>
          <w:rFonts w:ascii="Times New Roman" w:hAnsi="Times New Roman" w:cs="Times New Roman"/>
          <w:b w:val="0"/>
          <w:spacing w:val="-4"/>
          <w:sz w:val="28"/>
          <w:szCs w:val="28"/>
        </w:rPr>
      </w:pPr>
    </w:p>
    <w:tbl>
      <w:tblPr>
        <w:tblW w:w="10035" w:type="dxa"/>
        <w:tblLayout w:type="fixed"/>
        <w:tblLook w:val="04A0" w:firstRow="1" w:lastRow="0" w:firstColumn="1" w:lastColumn="0" w:noHBand="0" w:noVBand="1"/>
      </w:tblPr>
      <w:tblGrid>
        <w:gridCol w:w="4931"/>
        <w:gridCol w:w="5104"/>
      </w:tblGrid>
      <w:tr w:rsidR="002E37AF" w:rsidTr="001A3366">
        <w:tc>
          <w:tcPr>
            <w:tcW w:w="4928" w:type="dxa"/>
            <w:hideMark/>
          </w:tcPr>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Бланк Уполномоченного органа</w:t>
            </w:r>
          </w:p>
          <w:p w:rsidR="002E37AF" w:rsidRDefault="002E37AF" w:rsidP="001A3366">
            <w:pPr>
              <w:pStyle w:val="ConsPlusTitle"/>
              <w:spacing w:line="276" w:lineRule="auto"/>
              <w:jc w:val="center"/>
              <w:rPr>
                <w:rFonts w:ascii="Times New Roman" w:hAnsi="Times New Roman" w:cs="Times New Roman"/>
                <w:b w:val="0"/>
                <w:spacing w:val="-4"/>
                <w:sz w:val="24"/>
                <w:szCs w:val="24"/>
              </w:rPr>
            </w:pPr>
            <w:r>
              <w:rPr>
                <w:rFonts w:ascii="Times New Roman" w:hAnsi="Times New Roman" w:cs="Times New Roman"/>
                <w:b w:val="0"/>
                <w:spacing w:val="-4"/>
                <w:sz w:val="26"/>
                <w:szCs w:val="26"/>
              </w:rPr>
              <w:t>местной администрации</w:t>
            </w:r>
          </w:p>
        </w:tc>
        <w:tc>
          <w:tcPr>
            <w:tcW w:w="5101" w:type="dxa"/>
          </w:tcPr>
          <w:p w:rsidR="002E37AF" w:rsidRDefault="002E37AF" w:rsidP="001A3366">
            <w:pPr>
              <w:pStyle w:val="ConsPlusTitle"/>
              <w:spacing w:line="276" w:lineRule="auto"/>
              <w:ind w:left="181"/>
            </w:pPr>
            <w:r>
              <w:rPr>
                <w:rFonts w:ascii="Times New Roman" w:hAnsi="Times New Roman" w:cs="Times New Roman"/>
                <w:b w:val="0"/>
                <w:spacing w:val="-4"/>
                <w:sz w:val="26"/>
                <w:szCs w:val="26"/>
              </w:rPr>
              <w:t>Кому</w:t>
            </w:r>
            <w:r>
              <w:rPr>
                <w:rFonts w:ascii="Times New Roman" w:hAnsi="Times New Roman" w:cs="Times New Roman"/>
                <w:b w:val="0"/>
                <w:spacing w:val="-4"/>
                <w:sz w:val="28"/>
                <w:szCs w:val="28"/>
              </w:rPr>
              <w:t xml:space="preserve"> ____________________________</w:t>
            </w:r>
          </w:p>
          <w:p w:rsidR="002E37AF" w:rsidRDefault="002E37AF" w:rsidP="001A3366">
            <w:pPr>
              <w:pStyle w:val="ConsPlusTitle"/>
              <w:spacing w:line="276" w:lineRule="auto"/>
              <w:ind w:left="181"/>
            </w:pPr>
            <w:r>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2E37AF" w:rsidRDefault="002E37AF" w:rsidP="001A3366">
            <w:pPr>
              <w:pStyle w:val="ConsPlusTitle"/>
              <w:spacing w:line="276" w:lineRule="auto"/>
              <w:ind w:left="181"/>
            </w:pPr>
            <w:r>
              <w:rPr>
                <w:rFonts w:ascii="Times New Roman" w:hAnsi="Times New Roman" w:cs="Times New Roman"/>
                <w:b w:val="0"/>
                <w:spacing w:val="-4"/>
                <w:sz w:val="28"/>
                <w:szCs w:val="28"/>
              </w:rPr>
              <w:t>_________________________________</w:t>
            </w:r>
          </w:p>
          <w:p w:rsidR="002E37AF" w:rsidRDefault="002E37AF" w:rsidP="001A3366">
            <w:pPr>
              <w:pStyle w:val="ConsPlusTitle"/>
              <w:spacing w:line="276" w:lineRule="auto"/>
              <w:ind w:left="181"/>
              <w:rPr>
                <w:rFonts w:ascii="Times New Roman" w:hAnsi="Times New Roman" w:cs="Times New Roman"/>
                <w:b w:val="0"/>
                <w:spacing w:val="-4"/>
                <w:sz w:val="24"/>
                <w:szCs w:val="24"/>
              </w:rPr>
            </w:pPr>
            <w:r>
              <w:rPr>
                <w:rFonts w:ascii="Times New Roman" w:hAnsi="Times New Roman" w:cs="Times New Roman"/>
                <w:b w:val="0"/>
                <w:spacing w:val="-4"/>
                <w:sz w:val="24"/>
                <w:szCs w:val="24"/>
              </w:rPr>
              <w:t>(почтовый индекс и адрес, адрес электронной почты)</w:t>
            </w:r>
          </w:p>
          <w:p w:rsidR="002E37AF" w:rsidRDefault="002E37AF" w:rsidP="001A3366">
            <w:pPr>
              <w:pStyle w:val="ConsPlusTitle"/>
              <w:spacing w:line="276" w:lineRule="auto"/>
              <w:jc w:val="both"/>
              <w:rPr>
                <w:rFonts w:ascii="Times New Roman" w:hAnsi="Times New Roman" w:cs="Times New Roman"/>
                <w:b w:val="0"/>
                <w:spacing w:val="-4"/>
                <w:sz w:val="28"/>
                <w:szCs w:val="28"/>
              </w:rPr>
            </w:pPr>
          </w:p>
        </w:tc>
      </w:tr>
    </w:tbl>
    <w:p w:rsidR="002E37AF" w:rsidRDefault="002E37AF" w:rsidP="002E37AF">
      <w:pPr>
        <w:pStyle w:val="ConsPlusTitle"/>
        <w:jc w:val="center"/>
        <w:rPr>
          <w:rFonts w:ascii="Times New Roman" w:hAnsi="Times New Roman" w:cs="Times New Roman"/>
          <w:b w:val="0"/>
          <w:spacing w:val="-4"/>
          <w:sz w:val="26"/>
          <w:szCs w:val="26"/>
          <w:lang w:eastAsia="zh-CN"/>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РАЗРЕШЕНИЕ</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на право вырубки зеленых насаждений</w:t>
      </w: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                                 ___________________________</w:t>
      </w:r>
    </w:p>
    <w:p w:rsidR="002E37AF" w:rsidRDefault="002E37AF" w:rsidP="002E37AF">
      <w:pPr>
        <w:pStyle w:val="ConsPlusTitle"/>
        <w:jc w:val="center"/>
      </w:pPr>
      <w:r>
        <w:rPr>
          <w:rFonts w:ascii="Times New Roman" w:hAnsi="Times New Roman" w:cs="Times New Roman"/>
          <w:b w:val="0"/>
          <w:spacing w:val="-4"/>
          <w:sz w:val="24"/>
          <w:szCs w:val="24"/>
        </w:rPr>
        <w:t xml:space="preserve"> дата решения                                                                                              номер решения</w:t>
      </w:r>
    </w:p>
    <w:p w:rsidR="002E37AF" w:rsidRDefault="002E37AF" w:rsidP="002E37AF">
      <w:pPr>
        <w:pStyle w:val="ConsPlusTitle"/>
        <w:jc w:val="center"/>
      </w:pPr>
      <w:r>
        <w:rPr>
          <w:rFonts w:ascii="Times New Roman" w:hAnsi="Times New Roman" w:cs="Times New Roman"/>
          <w:b w:val="0"/>
          <w:spacing w:val="-4"/>
          <w:sz w:val="24"/>
          <w:szCs w:val="24"/>
        </w:rPr>
        <w:t xml:space="preserve">  уполномоченного органа                                                                     уполномоченного органа</w:t>
      </w:r>
    </w:p>
    <w:p w:rsidR="002E37AF" w:rsidRDefault="002E37AF" w:rsidP="002E37AF">
      <w:pPr>
        <w:pStyle w:val="ConsPlusTitle"/>
        <w:jc w:val="center"/>
      </w:pPr>
      <w:r>
        <w:rPr>
          <w:rFonts w:ascii="Times New Roman" w:hAnsi="Times New Roman" w:cs="Times New Roman"/>
          <w:b w:val="0"/>
          <w:spacing w:val="-4"/>
          <w:sz w:val="24"/>
          <w:szCs w:val="24"/>
        </w:rPr>
        <w:t>местной администрации                                                                       местной администрации</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 xml:space="preserve">По результатам рассмотрения запроса _____________________    уведомляем </w:t>
      </w:r>
      <w:proofErr w:type="gramStart"/>
      <w:r>
        <w:rPr>
          <w:rFonts w:ascii="Times New Roman" w:hAnsi="Times New Roman" w:cs="Times New Roman"/>
          <w:b w:val="0"/>
          <w:spacing w:val="-4"/>
          <w:sz w:val="26"/>
          <w:szCs w:val="26"/>
        </w:rPr>
        <w:t>о предоставлении разрешения на право вырубки зеленых насаждений на основании ___________________________на земельном участке с кадастровым номером</w:t>
      </w:r>
      <w:proofErr w:type="gramEnd"/>
      <w:r>
        <w:rPr>
          <w:rFonts w:ascii="Times New Roman" w:hAnsi="Times New Roman" w:cs="Times New Roman"/>
          <w:b w:val="0"/>
          <w:spacing w:val="-4"/>
          <w:sz w:val="26"/>
          <w:szCs w:val="26"/>
        </w:rPr>
        <w:t xml:space="preserve"> ___________________ на срок до _________________.</w:t>
      </w:r>
    </w:p>
    <w:p w:rsidR="002E37AF" w:rsidRDefault="002E37AF" w:rsidP="002E37AF">
      <w:pPr>
        <w:pStyle w:val="ConsPlusTitle"/>
        <w:jc w:val="center"/>
        <w:rPr>
          <w:rFonts w:ascii="Times New Roman" w:hAnsi="Times New Roman" w:cs="Times New Roman"/>
          <w:b w:val="0"/>
          <w:spacing w:val="-4"/>
          <w:sz w:val="26"/>
          <w:szCs w:val="26"/>
        </w:rPr>
      </w:pPr>
    </w:p>
    <w:p w:rsidR="002E37AF" w:rsidRDefault="002E37AF" w:rsidP="002E37AF">
      <w:pPr>
        <w:pStyle w:val="ConsPlusTitle"/>
        <w:jc w:val="both"/>
        <w:rPr>
          <w:sz w:val="26"/>
          <w:szCs w:val="26"/>
        </w:rPr>
      </w:pPr>
      <w:r>
        <w:rPr>
          <w:rFonts w:ascii="Times New Roman" w:hAnsi="Times New Roman" w:cs="Times New Roman"/>
          <w:b w:val="0"/>
          <w:spacing w:val="-4"/>
          <w:sz w:val="26"/>
          <w:szCs w:val="26"/>
        </w:rPr>
        <w:t>Приложение: схема    участка    с    нанесением    зеленых    насаждений, подлежащих вырубке.</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pStyle w:val="ConsPlusTitle"/>
        <w:ind w:left="5669"/>
        <w:jc w:val="center"/>
        <w:rPr>
          <w:rFonts w:ascii="Times New Roman" w:hAnsi="Times New Roman" w:cs="Times New Roman"/>
          <w:b w:val="0"/>
          <w:spacing w:val="-4"/>
          <w:sz w:val="28"/>
          <w:szCs w:val="28"/>
          <w:lang w:eastAsia="zh-CN"/>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373471" w:rsidRDefault="00373471" w:rsidP="002E37AF">
      <w:pPr>
        <w:pStyle w:val="ConsPlusTitle"/>
        <w:ind w:left="4820"/>
        <w:jc w:val="center"/>
        <w:rPr>
          <w:rFonts w:ascii="Times New Roman" w:hAnsi="Times New Roman" w:cs="Times New Roman"/>
          <w:b w:val="0"/>
          <w:spacing w:val="-4"/>
          <w:sz w:val="28"/>
          <w:szCs w:val="28"/>
        </w:rPr>
      </w:pPr>
    </w:p>
    <w:p w:rsidR="002E37AF" w:rsidRDefault="002E37AF" w:rsidP="00373471">
      <w:pPr>
        <w:pStyle w:val="ConsPlusTitle"/>
        <w:ind w:left="4820"/>
        <w:jc w:val="right"/>
      </w:pPr>
      <w:r>
        <w:rPr>
          <w:rFonts w:ascii="Times New Roman" w:hAnsi="Times New Roman" w:cs="Times New Roman"/>
          <w:b w:val="0"/>
          <w:spacing w:val="-4"/>
          <w:sz w:val="28"/>
          <w:szCs w:val="28"/>
        </w:rPr>
        <w:lastRenderedPageBreak/>
        <w:t>Приложение</w:t>
      </w:r>
    </w:p>
    <w:p w:rsidR="002E37AF" w:rsidRDefault="002E37AF" w:rsidP="00373471">
      <w:pPr>
        <w:pStyle w:val="ConsPlusTitle"/>
        <w:ind w:left="4820"/>
        <w:jc w:val="right"/>
      </w:pPr>
      <w:r>
        <w:rPr>
          <w:rFonts w:ascii="Times New Roman" w:hAnsi="Times New Roman" w:cs="Times New Roman"/>
          <w:b w:val="0"/>
          <w:spacing w:val="-4"/>
          <w:sz w:val="28"/>
          <w:szCs w:val="28"/>
        </w:rPr>
        <w:t>к разрешению на право</w:t>
      </w:r>
    </w:p>
    <w:p w:rsidR="002E37AF" w:rsidRDefault="002E37AF" w:rsidP="00373471">
      <w:pPr>
        <w:pStyle w:val="ConsPlusTitle"/>
        <w:ind w:left="4820"/>
        <w:jc w:val="right"/>
      </w:pPr>
      <w:r>
        <w:rPr>
          <w:rFonts w:ascii="Times New Roman" w:hAnsi="Times New Roman" w:cs="Times New Roman"/>
          <w:b w:val="0"/>
          <w:spacing w:val="-4"/>
          <w:sz w:val="28"/>
          <w:szCs w:val="28"/>
        </w:rPr>
        <w:t>вырубки зеленых насаждений</w:t>
      </w:r>
    </w:p>
    <w:p w:rsidR="002E37AF" w:rsidRDefault="002E37AF" w:rsidP="002E37AF">
      <w:pPr>
        <w:pStyle w:val="ConsPlusTitle"/>
        <w:ind w:left="5669"/>
        <w:jc w:val="center"/>
        <w:rPr>
          <w:rFonts w:ascii="Times New Roman" w:hAnsi="Times New Roman" w:cs="Times New Roman"/>
          <w:b w:val="0"/>
          <w:spacing w:val="-4"/>
          <w:sz w:val="28"/>
          <w:szCs w:val="28"/>
        </w:rPr>
      </w:pPr>
    </w:p>
    <w:p w:rsidR="002E37AF" w:rsidRDefault="002E37AF" w:rsidP="002E37AF">
      <w:pPr>
        <w:pStyle w:val="ConsPlusTitle"/>
        <w:ind w:left="5669" w:firstLine="703"/>
        <w:rPr>
          <w:sz w:val="26"/>
          <w:szCs w:val="26"/>
        </w:rPr>
      </w:pPr>
      <w:r>
        <w:rPr>
          <w:rFonts w:ascii="Times New Roman" w:hAnsi="Times New Roman" w:cs="Times New Roman"/>
          <w:b w:val="0"/>
          <w:spacing w:val="-4"/>
          <w:sz w:val="26"/>
          <w:szCs w:val="26"/>
        </w:rPr>
        <w:t>Регистрационный №:</w:t>
      </w:r>
    </w:p>
    <w:p w:rsidR="002E37AF" w:rsidRDefault="002E37AF" w:rsidP="002E37AF">
      <w:pPr>
        <w:pStyle w:val="ConsPlusTitle"/>
        <w:ind w:left="6377"/>
        <w:rPr>
          <w:sz w:val="26"/>
          <w:szCs w:val="26"/>
        </w:rPr>
      </w:pPr>
      <w:r>
        <w:rPr>
          <w:rFonts w:ascii="Times New Roman" w:hAnsi="Times New Roman" w:cs="Times New Roman"/>
          <w:b w:val="0"/>
          <w:spacing w:val="-4"/>
          <w:sz w:val="26"/>
          <w:szCs w:val="26"/>
        </w:rPr>
        <w:t>_______________</w:t>
      </w:r>
    </w:p>
    <w:p w:rsidR="002E37AF" w:rsidRDefault="002E37AF" w:rsidP="002E37AF">
      <w:pPr>
        <w:pStyle w:val="ConsPlusTitle"/>
        <w:ind w:left="4956" w:firstLine="708"/>
        <w:rPr>
          <w:sz w:val="26"/>
          <w:szCs w:val="26"/>
        </w:rPr>
      </w:pPr>
      <w:r>
        <w:rPr>
          <w:rFonts w:ascii="Times New Roman" w:hAnsi="Times New Roman" w:cs="Times New Roman"/>
          <w:b w:val="0"/>
          <w:spacing w:val="-4"/>
          <w:sz w:val="26"/>
          <w:szCs w:val="26"/>
        </w:rPr>
        <w:t xml:space="preserve">   Дата: _______________</w:t>
      </w:r>
    </w:p>
    <w:p w:rsidR="002E37AF" w:rsidRDefault="002E37AF" w:rsidP="002E37AF">
      <w:pPr>
        <w:pStyle w:val="ConsPlusTitle"/>
        <w:ind w:left="5669"/>
        <w:jc w:val="center"/>
        <w:rPr>
          <w:rFonts w:ascii="Times New Roman" w:hAnsi="Times New Roman" w:cs="Times New Roman"/>
          <w:b w:val="0"/>
          <w:spacing w:val="-4"/>
          <w:sz w:val="26"/>
          <w:szCs w:val="26"/>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Схема участка с нанесением зеленых насаждений, подлежащих вырубке</w:t>
      </w:r>
    </w:p>
    <w:p w:rsidR="002E37AF" w:rsidRDefault="002E37AF" w:rsidP="002E37AF">
      <w:pPr>
        <w:pStyle w:val="ConsPlusTitle"/>
        <w:jc w:val="center"/>
        <w:rPr>
          <w:rFonts w:ascii="Times New Roman" w:hAnsi="Times New Roman" w:cs="Times New Roman"/>
          <w:b w:val="0"/>
          <w:spacing w:val="-4"/>
          <w:sz w:val="26"/>
          <w:szCs w:val="26"/>
        </w:rPr>
      </w:pPr>
    </w:p>
    <w:p w:rsidR="002E37AF" w:rsidRDefault="002E37AF" w:rsidP="002E37AF">
      <w:pPr>
        <w:pStyle w:val="ConsPlusTitle"/>
        <w:ind w:left="5669"/>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widowControl w:val="0"/>
        <w:ind w:left="5669"/>
        <w:jc w:val="center"/>
        <w:rPr>
          <w:spacing w:val="-4"/>
          <w:sz w:val="28"/>
          <w:szCs w:val="28"/>
          <w:lang w:eastAsia="en-US"/>
        </w:rPr>
      </w:pP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373471">
      <w:pPr>
        <w:pStyle w:val="ConsPlusTitle"/>
        <w:ind w:left="4820"/>
        <w:jc w:val="right"/>
      </w:pPr>
      <w:r>
        <w:rPr>
          <w:rFonts w:ascii="Times New Roman" w:hAnsi="Times New Roman" w:cs="Times New Roman"/>
          <w:b w:val="0"/>
          <w:spacing w:val="-4"/>
          <w:sz w:val="28"/>
          <w:szCs w:val="28"/>
        </w:rPr>
        <w:lastRenderedPageBreak/>
        <w:t>ПРИЛОЖЕНИЕ № 2</w:t>
      </w:r>
    </w:p>
    <w:p w:rsidR="002E37AF" w:rsidRDefault="002E37AF" w:rsidP="00373471">
      <w:pPr>
        <w:pStyle w:val="ConsPlusTitle"/>
        <w:ind w:left="4820"/>
        <w:jc w:val="right"/>
      </w:pPr>
      <w:r>
        <w:rPr>
          <w:rFonts w:ascii="Times New Roman" w:hAnsi="Times New Roman" w:cs="Times New Roman"/>
          <w:b w:val="0"/>
          <w:spacing w:val="-4"/>
          <w:sz w:val="28"/>
          <w:szCs w:val="28"/>
        </w:rPr>
        <w:t>к административному регламенту</w:t>
      </w:r>
    </w:p>
    <w:p w:rsidR="002E37AF" w:rsidRDefault="002E37AF" w:rsidP="00373471">
      <w:pPr>
        <w:pStyle w:val="ConsPlusTitle"/>
        <w:jc w:val="right"/>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предоставления муниципальной услуги </w:t>
      </w:r>
    </w:p>
    <w:p w:rsidR="002E37AF" w:rsidRDefault="002E37AF" w:rsidP="00373471">
      <w:pPr>
        <w:pStyle w:val="ConsPlusTitle"/>
        <w:ind w:left="4820"/>
        <w:jc w:val="right"/>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jc w:val="center"/>
        <w:rPr>
          <w:rFonts w:ascii="Times New Roman" w:hAnsi="Times New Roman" w:cs="Times New Roman"/>
          <w:b w:val="0"/>
          <w:spacing w:val="-4"/>
          <w:sz w:val="28"/>
          <w:szCs w:val="28"/>
        </w:rPr>
      </w:pPr>
    </w:p>
    <w:p w:rsidR="00373471" w:rsidRDefault="00373471"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 xml:space="preserve">ФОРМА </w:t>
      </w:r>
      <w:r>
        <w:rPr>
          <w:rFonts w:ascii="Times New Roman" w:hAnsi="Times New Roman" w:cs="Times New Roman"/>
          <w:b w:val="0"/>
          <w:color w:val="000000"/>
          <w:spacing w:val="-4"/>
          <w:sz w:val="26"/>
          <w:szCs w:val="26"/>
        </w:rPr>
        <w:t>ЗАЯВЛЕНИЯ</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ind w:left="5102"/>
      </w:pPr>
      <w:r>
        <w:rPr>
          <w:rFonts w:ascii="Times New Roman" w:hAnsi="Times New Roman" w:cs="Times New Roman"/>
          <w:b w:val="0"/>
          <w:spacing w:val="-4"/>
          <w:sz w:val="26"/>
          <w:szCs w:val="26"/>
        </w:rPr>
        <w:t xml:space="preserve">Кому </w:t>
      </w:r>
      <w:r>
        <w:rPr>
          <w:rFonts w:ascii="Times New Roman" w:hAnsi="Times New Roman" w:cs="Times New Roman"/>
          <w:b w:val="0"/>
          <w:spacing w:val="-4"/>
          <w:sz w:val="28"/>
          <w:szCs w:val="28"/>
        </w:rPr>
        <w:t>____________________________</w:t>
      </w:r>
    </w:p>
    <w:p w:rsidR="002E37AF" w:rsidRDefault="002E37AF" w:rsidP="002E37AF">
      <w:pPr>
        <w:pStyle w:val="ConsPlusTitle"/>
        <w:ind w:left="5102"/>
      </w:pPr>
      <w:r>
        <w:rPr>
          <w:rFonts w:ascii="Times New Roman" w:hAnsi="Times New Roman" w:cs="Times New Roman"/>
          <w:b w:val="0"/>
          <w:spacing w:val="-4"/>
          <w:sz w:val="24"/>
          <w:szCs w:val="24"/>
        </w:rPr>
        <w:t>(наименование уполномоченного органа)</w:t>
      </w:r>
    </w:p>
    <w:p w:rsidR="002E37AF" w:rsidRDefault="002E37AF" w:rsidP="002E37AF">
      <w:pPr>
        <w:pStyle w:val="ConsPlusTitle"/>
        <w:ind w:left="5102"/>
      </w:pPr>
      <w:r>
        <w:rPr>
          <w:rFonts w:ascii="Times New Roman" w:hAnsi="Times New Roman" w:cs="Times New Roman"/>
          <w:b w:val="0"/>
          <w:spacing w:val="-4"/>
          <w:sz w:val="26"/>
          <w:szCs w:val="26"/>
        </w:rPr>
        <w:t>От:</w:t>
      </w:r>
      <w:r>
        <w:rPr>
          <w:rFonts w:ascii="Times New Roman" w:hAnsi="Times New Roman" w:cs="Times New Roman"/>
          <w:b w:val="0"/>
          <w:spacing w:val="-4"/>
          <w:sz w:val="28"/>
          <w:szCs w:val="28"/>
        </w:rPr>
        <w:t xml:space="preserve"> ______________________________</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 xml:space="preserve">(фамилия, имя, отчество - для граждан и ИП или полное наименование организации - для юридических лиц) </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_________________________________</w:t>
      </w:r>
    </w:p>
    <w:p w:rsidR="002E37AF" w:rsidRDefault="002E37AF" w:rsidP="002E37AF">
      <w:pPr>
        <w:pStyle w:val="ConsPlusTitle"/>
        <w:ind w:left="5102"/>
        <w:rPr>
          <w:sz w:val="24"/>
          <w:szCs w:val="24"/>
        </w:rPr>
      </w:pPr>
      <w:r>
        <w:rPr>
          <w:rFonts w:ascii="Times New Roman" w:hAnsi="Times New Roman" w:cs="Times New Roman"/>
          <w:b w:val="0"/>
          <w:spacing w:val="-4"/>
          <w:sz w:val="24"/>
          <w:szCs w:val="24"/>
        </w:rPr>
        <w:t>(почтовый индекс и адрес, адрес электронной почты)</w:t>
      </w:r>
    </w:p>
    <w:p w:rsidR="002E37AF" w:rsidRDefault="002E37AF" w:rsidP="002E37AF">
      <w:pPr>
        <w:pStyle w:val="ConsPlusTitle"/>
        <w:jc w:val="center"/>
        <w:rPr>
          <w:rFonts w:ascii="Times New Roman" w:hAnsi="Times New Roman" w:cs="Times New Roman"/>
          <w:b w:val="0"/>
          <w:color w:val="000000"/>
          <w:spacing w:val="-4"/>
          <w:sz w:val="26"/>
          <w:szCs w:val="26"/>
        </w:rPr>
      </w:pPr>
    </w:p>
    <w:p w:rsidR="002E37AF" w:rsidRDefault="002E37AF" w:rsidP="002E37AF">
      <w:pPr>
        <w:pStyle w:val="ConsPlusTitle"/>
        <w:jc w:val="center"/>
        <w:rPr>
          <w:sz w:val="26"/>
          <w:szCs w:val="26"/>
        </w:rPr>
      </w:pPr>
      <w:r>
        <w:rPr>
          <w:rFonts w:ascii="Times New Roman" w:hAnsi="Times New Roman" w:cs="Times New Roman"/>
          <w:b w:val="0"/>
          <w:color w:val="000000"/>
          <w:spacing w:val="-4"/>
          <w:sz w:val="26"/>
          <w:szCs w:val="26"/>
        </w:rPr>
        <w:t>ЗАЯВЛЕНИЕ</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о выдаче разрешения на право вырубки зеленых насаждений</w:t>
      </w:r>
    </w:p>
    <w:p w:rsidR="002E37AF" w:rsidRDefault="002E37AF" w:rsidP="002E37AF">
      <w:pPr>
        <w:pStyle w:val="ConsPlusTitle"/>
        <w:jc w:val="center"/>
        <w:rPr>
          <w:sz w:val="26"/>
          <w:szCs w:val="26"/>
        </w:rPr>
      </w:pPr>
    </w:p>
    <w:p w:rsidR="002E37AF" w:rsidRDefault="002E37AF" w:rsidP="002E37AF">
      <w:pPr>
        <w:pStyle w:val="ConsPlusTitle"/>
        <w:ind w:firstLine="709"/>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 Прошу выдать разрешение на вырубку зеленых насаждений, расположенных на земельном участке, по адресу:</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w:t>
      </w:r>
      <w:proofErr w:type="gramStart"/>
      <w:r>
        <w:rPr>
          <w:rFonts w:ascii="Times New Roman" w:hAnsi="Times New Roman" w:cs="Times New Roman"/>
          <w:b w:val="0"/>
          <w:spacing w:val="-4"/>
          <w:sz w:val="20"/>
        </w:rPr>
        <w:t xml:space="preserve">(полный адрес проведения работ, с указанием субъекта Российской Федерации, муниципального </w:t>
      </w:r>
      <w:proofErr w:type="gramEnd"/>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0"/>
        </w:rPr>
      </w:pPr>
      <w:r>
        <w:rPr>
          <w:rFonts w:ascii="Times New Roman" w:hAnsi="Times New Roman" w:cs="Times New Roman"/>
          <w:b w:val="0"/>
          <w:spacing w:val="-4"/>
          <w:sz w:val="20"/>
        </w:rPr>
        <w:t xml:space="preserve">                                  образования или строительный адрес, кадастровый номер земельного участка)</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_______________________________________________________________________</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На объекте</w:t>
      </w:r>
      <w:r>
        <w:rPr>
          <w:rFonts w:ascii="Times New Roman" w:hAnsi="Times New Roman" w:cs="Times New Roman"/>
          <w:b w:val="0"/>
          <w:spacing w:val="-4"/>
          <w:sz w:val="28"/>
          <w:szCs w:val="28"/>
        </w:rPr>
        <w:t xml:space="preserve"> ______________________________________________________________</w:t>
      </w:r>
    </w:p>
    <w:p w:rsidR="002E37AF" w:rsidRDefault="002E37AF" w:rsidP="002E37AF">
      <w:pPr>
        <w:pStyle w:val="ConsPlusTitle"/>
        <w:jc w:val="both"/>
        <w:rPr>
          <w:rFonts w:ascii="Times New Roman" w:hAnsi="Times New Roman" w:cs="Times New Roman"/>
          <w:b w:val="0"/>
          <w:spacing w:val="-4"/>
          <w:sz w:val="28"/>
          <w:szCs w:val="28"/>
        </w:rPr>
      </w:pPr>
      <w:r>
        <w:rPr>
          <w:rFonts w:ascii="Times New Roman" w:hAnsi="Times New Roman" w:cs="Times New Roman"/>
          <w:b w:val="0"/>
          <w:spacing w:val="-4"/>
          <w:sz w:val="26"/>
          <w:szCs w:val="26"/>
        </w:rPr>
        <w:t>Основание вырубки (причина) __________________________________________________</w:t>
      </w:r>
    </w:p>
    <w:p w:rsidR="002E37AF" w:rsidRDefault="002E37AF" w:rsidP="002E37AF">
      <w:pPr>
        <w:pStyle w:val="ConsPlusTitle"/>
        <w:ind w:firstLine="680"/>
        <w:jc w:val="both"/>
        <w:rPr>
          <w:rFonts w:ascii="Times New Roman" w:hAnsi="Times New Roman" w:cs="Times New Roman"/>
          <w:b w:val="0"/>
          <w:color w:val="22272F"/>
          <w:sz w:val="26"/>
          <w:szCs w:val="26"/>
        </w:rPr>
      </w:pPr>
      <w:r>
        <w:rPr>
          <w:rFonts w:ascii="Times New Roman" w:hAnsi="Times New Roman" w:cs="Times New Roman"/>
          <w:b w:val="0"/>
          <w:spacing w:val="-4"/>
          <w:sz w:val="26"/>
          <w:szCs w:val="26"/>
        </w:rPr>
        <w:t>Результат предоставления муниципальной услуги прошу (</w:t>
      </w:r>
      <w:proofErr w:type="gramStart"/>
      <w:r>
        <w:rPr>
          <w:rFonts w:ascii="Times New Roman" w:hAnsi="Times New Roman" w:cs="Times New Roman"/>
          <w:b w:val="0"/>
          <w:color w:val="22272F"/>
          <w:sz w:val="26"/>
          <w:szCs w:val="26"/>
        </w:rPr>
        <w:t>нужное</w:t>
      </w:r>
      <w:proofErr w:type="gramEnd"/>
      <w:r>
        <w:rPr>
          <w:rFonts w:ascii="Times New Roman" w:hAnsi="Times New Roman" w:cs="Times New Roman"/>
          <w:b w:val="0"/>
          <w:color w:val="22272F"/>
          <w:sz w:val="26"/>
          <w:szCs w:val="26"/>
        </w:rPr>
        <w:t xml:space="preserve"> подчеркнуть)</w:t>
      </w:r>
      <w:r>
        <w:rPr>
          <w:rFonts w:ascii="Times New Roman" w:hAnsi="Times New Roman" w:cs="Times New Roman"/>
          <w:b w:val="0"/>
          <w:spacing w:val="-4"/>
          <w:sz w:val="26"/>
          <w:szCs w:val="26"/>
        </w:rPr>
        <w:t>:</w:t>
      </w:r>
    </w:p>
    <w:p w:rsidR="002E37AF" w:rsidRDefault="002E37AF" w:rsidP="002E37AF">
      <w:pPr>
        <w:pStyle w:val="ConsPlusTitle"/>
        <w:ind w:firstLine="680"/>
        <w:jc w:val="both"/>
        <w:rPr>
          <w:sz w:val="26"/>
          <w:szCs w:val="26"/>
        </w:rPr>
      </w:pPr>
      <w:r>
        <w:rPr>
          <w:rFonts w:ascii="Times New Roman" w:hAnsi="Times New Roman" w:cs="Times New Roman"/>
          <w:b w:val="0"/>
          <w:spacing w:val="-4"/>
          <w:sz w:val="26"/>
          <w:szCs w:val="26"/>
        </w:rPr>
        <w:t>а) направить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запрос подан через Единый портал);</w:t>
      </w:r>
    </w:p>
    <w:p w:rsidR="002E37AF" w:rsidRDefault="002E37AF" w:rsidP="002E37AF">
      <w:pPr>
        <w:pStyle w:val="ConsPlusTitle"/>
        <w:ind w:firstLine="680"/>
        <w:jc w:val="both"/>
        <w:rPr>
          <w:rFonts w:ascii="Times New Roman" w:hAnsi="Times New Roman" w:cs="Times New Roman"/>
          <w:b w:val="0"/>
          <w:spacing w:val="-4"/>
          <w:sz w:val="26"/>
          <w:szCs w:val="26"/>
        </w:rPr>
      </w:pPr>
      <w:r>
        <w:rPr>
          <w:rFonts w:ascii="Times New Roman" w:hAnsi="Times New Roman" w:cs="Times New Roman"/>
          <w:b w:val="0"/>
          <w:spacing w:val="-4"/>
          <w:sz w:val="26"/>
          <w:szCs w:val="26"/>
        </w:rPr>
        <w:t>б) выдать на бумажном носителе.</w:t>
      </w:r>
    </w:p>
    <w:p w:rsidR="002E37AF" w:rsidRDefault="002E37AF" w:rsidP="002E37AF">
      <w:pPr>
        <w:pStyle w:val="ConsPlusTitle"/>
        <w:ind w:firstLine="680"/>
        <w:jc w:val="both"/>
        <w:rPr>
          <w:rFonts w:ascii="Times New Roman" w:hAnsi="Times New Roman" w:cs="Times New Roman"/>
          <w:b w:val="0"/>
          <w:sz w:val="28"/>
          <w:szCs w:val="28"/>
        </w:rPr>
      </w:pPr>
      <w:r>
        <w:rPr>
          <w:rFonts w:ascii="Times New Roman" w:hAnsi="Times New Roman" w:cs="Times New Roman"/>
          <w:b w:val="0"/>
          <w:sz w:val="26"/>
          <w:szCs w:val="26"/>
        </w:rPr>
        <w:t>Приложения:</w:t>
      </w:r>
      <w:r>
        <w:rPr>
          <w:rFonts w:ascii="Times New Roman" w:hAnsi="Times New Roman" w:cs="Times New Roman"/>
          <w:color w:val="22272F"/>
          <w:sz w:val="28"/>
          <w:szCs w:val="28"/>
        </w:rPr>
        <w:t xml:space="preserve"> _____________________________________________________</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rPr>
        <w:t xml:space="preserve">                                                       </w:t>
      </w:r>
      <w:proofErr w:type="gramStart"/>
      <w:r>
        <w:rPr>
          <w:rFonts w:ascii="Times New Roman" w:hAnsi="Times New Roman"/>
          <w:color w:val="22272F"/>
        </w:rPr>
        <w:t>(сведения и документы, необходимые для</w:t>
      </w:r>
      <w:proofErr w:type="gramEnd"/>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lastRenderedPageBreak/>
        <w:t>_____________________________________________________________________</w:t>
      </w:r>
    </w:p>
    <w:p w:rsidR="002E37AF" w:rsidRDefault="002E37AF" w:rsidP="002E37AF">
      <w:pPr>
        <w:pStyle w:val="HTML"/>
        <w:shd w:val="clear" w:color="auto" w:fill="FFFFFF"/>
        <w:jc w:val="both"/>
        <w:rPr>
          <w:rFonts w:ascii="Times New Roman" w:hAnsi="Times New Roman"/>
          <w:color w:val="22272F"/>
        </w:rPr>
      </w:pPr>
      <w:r>
        <w:rPr>
          <w:rFonts w:ascii="Times New Roman" w:hAnsi="Times New Roman"/>
          <w:color w:val="22272F"/>
          <w:sz w:val="28"/>
          <w:szCs w:val="28"/>
        </w:rPr>
        <w:t xml:space="preserve">                                   </w:t>
      </w:r>
      <w:r>
        <w:rPr>
          <w:rFonts w:ascii="Times New Roman" w:hAnsi="Times New Roman"/>
          <w:color w:val="22272F"/>
        </w:rPr>
        <w:t>получения разрешения на вырубку зеленых насаждений)</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t>__________________________________________________ на __________ листах</w:t>
      </w:r>
    </w:p>
    <w:p w:rsidR="002E37AF" w:rsidRDefault="002E37AF" w:rsidP="002E37AF">
      <w:pPr>
        <w:pStyle w:val="HTML"/>
        <w:shd w:val="clear" w:color="auto" w:fill="FFFFFF"/>
        <w:jc w:val="both"/>
        <w:rPr>
          <w:rFonts w:ascii="Times New Roman" w:hAnsi="Times New Roman"/>
          <w:color w:val="22272F"/>
        </w:rPr>
      </w:pPr>
      <w:r>
        <w:rPr>
          <w:rFonts w:ascii="Times New Roman" w:hAnsi="Times New Roman"/>
          <w:color w:val="22272F"/>
          <w:sz w:val="28"/>
          <w:szCs w:val="28"/>
        </w:rPr>
        <w:t xml:space="preserve">Заявитель_____________________________________________________________________       </w:t>
      </w:r>
      <w:r>
        <w:rPr>
          <w:rFonts w:ascii="Times New Roman" w:hAnsi="Times New Roman"/>
          <w:color w:val="22272F"/>
        </w:rPr>
        <w:t>(должность (для юридических лиц), подпись, расшифровка подписи)</w:t>
      </w:r>
    </w:p>
    <w:p w:rsidR="002E37AF" w:rsidRDefault="002E37AF" w:rsidP="002E37AF">
      <w:pPr>
        <w:pStyle w:val="HTML"/>
        <w:shd w:val="clear" w:color="auto" w:fill="FFFFFF"/>
        <w:jc w:val="both"/>
        <w:rPr>
          <w:rFonts w:ascii="Times New Roman" w:hAnsi="Times New Roman"/>
          <w:color w:val="22272F"/>
          <w:sz w:val="28"/>
          <w:szCs w:val="28"/>
        </w:rPr>
      </w:pPr>
      <w:r>
        <w:rPr>
          <w:rFonts w:ascii="Times New Roman" w:hAnsi="Times New Roman"/>
          <w:color w:val="22272F"/>
          <w:sz w:val="28"/>
          <w:szCs w:val="28"/>
        </w:rPr>
        <w:t>М.П.                                       "___" ________________ 20__ г.</w:t>
      </w:r>
    </w:p>
    <w:p w:rsidR="002E37AF" w:rsidRDefault="002E37AF" w:rsidP="002E37AF">
      <w:pPr>
        <w:pStyle w:val="HTML"/>
        <w:shd w:val="clear" w:color="auto" w:fill="FFFFFF"/>
        <w:jc w:val="both"/>
        <w:rPr>
          <w:rFonts w:ascii="Times New Roman" w:hAnsi="Times New Roman"/>
          <w:b/>
          <w:color w:val="auto"/>
          <w:spacing w:val="-4"/>
          <w:sz w:val="28"/>
          <w:szCs w:val="28"/>
        </w:rPr>
      </w:pP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sz w:val="28"/>
          <w:szCs w:val="28"/>
        </w:rPr>
        <w:tab/>
      </w:r>
      <w:r>
        <w:rPr>
          <w:rFonts w:ascii="Times New Roman" w:hAnsi="Times New Roman"/>
          <w:color w:val="22272F"/>
        </w:rPr>
        <w:t xml:space="preserve">        (</w:t>
      </w:r>
      <w:r>
        <w:rPr>
          <w:rFonts w:ascii="Times New Roman" w:hAnsi="Times New Roman"/>
          <w:spacing w:val="-4"/>
        </w:rPr>
        <w:t>дата подачи заявления)</w:t>
      </w:r>
    </w:p>
    <w:p w:rsidR="002E37AF" w:rsidRDefault="002E37AF" w:rsidP="002E37AF">
      <w:pPr>
        <w:pStyle w:val="ConsPlusTitle"/>
        <w:jc w:val="both"/>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2E37AF">
      <w:pPr>
        <w:pStyle w:val="ConsPlusTitle"/>
        <w:ind w:left="4820"/>
        <w:jc w:val="center"/>
        <w:rPr>
          <w:rFonts w:ascii="Times New Roman" w:hAnsi="Times New Roman" w:cs="Times New Roman"/>
          <w:b w:val="0"/>
          <w:spacing w:val="-4"/>
          <w:sz w:val="28"/>
          <w:szCs w:val="28"/>
        </w:rPr>
      </w:pPr>
    </w:p>
    <w:p w:rsidR="002E37AF" w:rsidRDefault="002E37AF" w:rsidP="00373471">
      <w:pPr>
        <w:pStyle w:val="ConsPlusTitle"/>
        <w:ind w:left="4820"/>
        <w:jc w:val="right"/>
      </w:pPr>
      <w:r>
        <w:rPr>
          <w:rFonts w:ascii="Times New Roman" w:hAnsi="Times New Roman" w:cs="Times New Roman"/>
          <w:b w:val="0"/>
          <w:spacing w:val="-4"/>
          <w:sz w:val="28"/>
          <w:szCs w:val="28"/>
        </w:rPr>
        <w:lastRenderedPageBreak/>
        <w:t xml:space="preserve">ПРИЛОЖЕНИЕ № </w:t>
      </w:r>
      <w:r>
        <w:rPr>
          <w:rFonts w:ascii="Times New Roman" w:hAnsi="Times New Roman" w:cs="Times New Roman"/>
          <w:b w:val="0"/>
          <w:color w:val="000000"/>
          <w:spacing w:val="-4"/>
          <w:sz w:val="28"/>
          <w:szCs w:val="28"/>
        </w:rPr>
        <w:t>3</w:t>
      </w:r>
    </w:p>
    <w:p w:rsidR="002E37AF" w:rsidRDefault="002E37AF" w:rsidP="00373471">
      <w:pPr>
        <w:pStyle w:val="ConsPlusTitle"/>
        <w:ind w:left="4820"/>
        <w:jc w:val="right"/>
      </w:pPr>
      <w:r>
        <w:rPr>
          <w:rFonts w:ascii="Times New Roman" w:hAnsi="Times New Roman" w:cs="Times New Roman"/>
          <w:b w:val="0"/>
          <w:spacing w:val="-4"/>
          <w:sz w:val="28"/>
          <w:szCs w:val="28"/>
        </w:rPr>
        <w:t>к административному регламенту</w:t>
      </w:r>
    </w:p>
    <w:p w:rsidR="002E37AF" w:rsidRDefault="002E37AF" w:rsidP="00373471">
      <w:pPr>
        <w:pStyle w:val="ConsPlusTitle"/>
        <w:jc w:val="right"/>
        <w:rPr>
          <w:rFonts w:ascii="Times New Roman" w:hAnsi="Times New Roman" w:cs="Times New Roman"/>
          <w:b w:val="0"/>
          <w:spacing w:val="-4"/>
          <w:sz w:val="28"/>
          <w:szCs w:val="28"/>
        </w:rPr>
      </w:pPr>
      <w:r>
        <w:rPr>
          <w:rFonts w:ascii="Times New Roman" w:hAnsi="Times New Roman" w:cs="Times New Roman"/>
          <w:b w:val="0"/>
          <w:spacing w:val="-4"/>
          <w:sz w:val="28"/>
          <w:szCs w:val="28"/>
        </w:rPr>
        <w:t>предоставления муниципальной услуги</w:t>
      </w:r>
    </w:p>
    <w:p w:rsidR="002E37AF" w:rsidRDefault="002E37AF" w:rsidP="00373471">
      <w:pPr>
        <w:pStyle w:val="ConsPlusTitle"/>
        <w:ind w:left="4820"/>
        <w:jc w:val="right"/>
      </w:pPr>
      <w:r>
        <w:rPr>
          <w:rFonts w:ascii="Times New Roman" w:hAnsi="Times New Roman" w:cs="Times New Roman"/>
          <w:b w:val="0"/>
          <w:spacing w:val="-4"/>
          <w:sz w:val="28"/>
          <w:szCs w:val="28"/>
        </w:rPr>
        <w:t>«Выдача разрешений на право вырубки зеленых насаждений»</w:t>
      </w:r>
    </w:p>
    <w:p w:rsidR="002E37AF" w:rsidRDefault="002E37AF" w:rsidP="002E37AF">
      <w:pPr>
        <w:pStyle w:val="ConsPlusTitle"/>
        <w:jc w:val="center"/>
        <w:rPr>
          <w:rFonts w:ascii="Times New Roman" w:hAnsi="Times New Roman" w:cs="Times New Roman"/>
          <w:b w:val="0"/>
          <w:spacing w:val="-4"/>
          <w:sz w:val="28"/>
          <w:szCs w:val="28"/>
        </w:rPr>
      </w:pPr>
    </w:p>
    <w:p w:rsidR="00373471" w:rsidRDefault="00373471"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Форма уведомления об отказе в приеме документов, необходимых для предоставления услуги/об отказе в предоставлении услуги</w:t>
      </w: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ook w:val="04A0" w:firstRow="1" w:lastRow="0" w:firstColumn="1" w:lastColumn="0" w:noHBand="0" w:noVBand="1"/>
      </w:tblPr>
      <w:tblGrid>
        <w:gridCol w:w="4636"/>
        <w:gridCol w:w="4934"/>
      </w:tblGrid>
      <w:tr w:rsidR="002E37AF" w:rsidTr="001A3366">
        <w:tc>
          <w:tcPr>
            <w:tcW w:w="4955" w:type="dxa"/>
            <w:hideMark/>
          </w:tcPr>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Бланк Уполномоченного органа</w:t>
            </w:r>
          </w:p>
          <w:p w:rsidR="002E37AF" w:rsidRDefault="002E37AF" w:rsidP="001A3366">
            <w:pPr>
              <w:pStyle w:val="ConsPlusTitle"/>
              <w:spacing w:line="276" w:lineRule="auto"/>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местной администрации</w:t>
            </w:r>
          </w:p>
        </w:tc>
        <w:tc>
          <w:tcPr>
            <w:tcW w:w="4956" w:type="dxa"/>
            <w:hideMark/>
          </w:tcPr>
          <w:p w:rsidR="002E37AF" w:rsidRDefault="002E37AF" w:rsidP="001A3366">
            <w:pPr>
              <w:pStyle w:val="ConsPlusTitle"/>
              <w:spacing w:line="276" w:lineRule="auto"/>
              <w:ind w:left="60"/>
            </w:pPr>
            <w:r>
              <w:rPr>
                <w:rFonts w:ascii="Times New Roman" w:hAnsi="Times New Roman" w:cs="Times New Roman"/>
                <w:b w:val="0"/>
                <w:spacing w:val="-4"/>
                <w:sz w:val="26"/>
                <w:szCs w:val="26"/>
              </w:rPr>
              <w:t>Кому</w:t>
            </w:r>
            <w:r>
              <w:rPr>
                <w:rFonts w:ascii="Times New Roman" w:hAnsi="Times New Roman" w:cs="Times New Roman"/>
                <w:b w:val="0"/>
                <w:spacing w:val="-4"/>
                <w:sz w:val="28"/>
                <w:szCs w:val="28"/>
              </w:rPr>
              <w:t xml:space="preserve"> ____________________________</w:t>
            </w:r>
          </w:p>
          <w:p w:rsidR="002E37AF" w:rsidRDefault="002E37AF" w:rsidP="001A3366">
            <w:pPr>
              <w:pStyle w:val="ConsPlusTitle"/>
              <w:spacing w:line="276" w:lineRule="auto"/>
              <w:ind w:left="60"/>
              <w:rPr>
                <w:rFonts w:ascii="Times New Roman" w:hAnsi="Times New Roman" w:cs="Times New Roman"/>
                <w:b w:val="0"/>
                <w:spacing w:val="-4"/>
                <w:sz w:val="24"/>
                <w:szCs w:val="24"/>
              </w:rPr>
            </w:pPr>
            <w:r>
              <w:rPr>
                <w:rFonts w:ascii="Times New Roman" w:hAnsi="Times New Roman" w:cs="Times New Roman"/>
                <w:b w:val="0"/>
                <w:spacing w:val="-4"/>
                <w:sz w:val="24"/>
                <w:szCs w:val="24"/>
              </w:rPr>
              <w:t>(фамилия, имя, отчество - для граждан и ИП или полное наименование организации - для юридических лиц)</w:t>
            </w:r>
          </w:p>
          <w:p w:rsidR="002E37AF" w:rsidRDefault="002E37AF" w:rsidP="001A3366">
            <w:pPr>
              <w:pStyle w:val="ConsPlusTitle"/>
              <w:spacing w:line="276" w:lineRule="auto"/>
              <w:ind w:left="60"/>
            </w:pPr>
            <w:r>
              <w:rPr>
                <w:rFonts w:ascii="Times New Roman" w:hAnsi="Times New Roman" w:cs="Times New Roman"/>
                <w:b w:val="0"/>
                <w:spacing w:val="-4"/>
                <w:sz w:val="28"/>
                <w:szCs w:val="28"/>
              </w:rPr>
              <w:t>_________________________________</w:t>
            </w:r>
          </w:p>
          <w:p w:rsidR="002E37AF" w:rsidRDefault="002E37AF" w:rsidP="001A3366">
            <w:pPr>
              <w:pStyle w:val="ConsPlusTitle"/>
              <w:spacing w:line="276" w:lineRule="auto"/>
              <w:ind w:left="60"/>
            </w:pPr>
            <w:r>
              <w:rPr>
                <w:rFonts w:ascii="Times New Roman" w:hAnsi="Times New Roman" w:cs="Times New Roman"/>
                <w:b w:val="0"/>
                <w:spacing w:val="-4"/>
                <w:sz w:val="24"/>
                <w:szCs w:val="24"/>
              </w:rPr>
              <w:t>(почтовый индекс и адрес, адрес электронной почты)</w:t>
            </w:r>
          </w:p>
        </w:tc>
      </w:tr>
    </w:tbl>
    <w:p w:rsidR="002E37AF" w:rsidRDefault="002E37AF" w:rsidP="002E37AF">
      <w:pPr>
        <w:pStyle w:val="ConsPlusTitle"/>
        <w:jc w:val="center"/>
        <w:rPr>
          <w:rFonts w:ascii="Times New Roman" w:hAnsi="Times New Roman" w:cs="Times New Roman"/>
          <w:b w:val="0"/>
          <w:spacing w:val="-4"/>
          <w:sz w:val="28"/>
          <w:szCs w:val="28"/>
          <w:lang w:eastAsia="zh-CN"/>
        </w:rPr>
      </w:pP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rPr>
          <w:sz w:val="26"/>
          <w:szCs w:val="26"/>
        </w:rPr>
      </w:pPr>
      <w:r>
        <w:rPr>
          <w:rFonts w:ascii="Times New Roman" w:hAnsi="Times New Roman" w:cs="Times New Roman"/>
          <w:b w:val="0"/>
          <w:spacing w:val="-4"/>
          <w:sz w:val="26"/>
          <w:szCs w:val="26"/>
        </w:rPr>
        <w:t>УВЕДОМЛЕНИЕ</w:t>
      </w:r>
    </w:p>
    <w:p w:rsidR="002E37AF" w:rsidRDefault="002E37AF" w:rsidP="002E37AF">
      <w:pPr>
        <w:pStyle w:val="ConsPlusTitle"/>
        <w:jc w:val="center"/>
        <w:rPr>
          <w:sz w:val="26"/>
          <w:szCs w:val="26"/>
        </w:rPr>
      </w:pPr>
      <w:r>
        <w:rPr>
          <w:rFonts w:ascii="Times New Roman" w:hAnsi="Times New Roman" w:cs="Times New Roman"/>
          <w:b w:val="0"/>
          <w:spacing w:val="-4"/>
          <w:sz w:val="26"/>
          <w:szCs w:val="26"/>
        </w:rPr>
        <w:t>об отказе в приеме документов, необходимых</w:t>
      </w:r>
    </w:p>
    <w:p w:rsidR="002E37AF" w:rsidRDefault="002E37AF" w:rsidP="002E37AF">
      <w:pPr>
        <w:pStyle w:val="ConsPlusTitle"/>
        <w:jc w:val="center"/>
        <w:rPr>
          <w:rFonts w:ascii="Times New Roman" w:hAnsi="Times New Roman" w:cs="Times New Roman"/>
          <w:b w:val="0"/>
          <w:spacing w:val="-4"/>
          <w:sz w:val="26"/>
          <w:szCs w:val="26"/>
        </w:rPr>
      </w:pPr>
      <w:r>
        <w:rPr>
          <w:rFonts w:ascii="Times New Roman" w:hAnsi="Times New Roman" w:cs="Times New Roman"/>
          <w:b w:val="0"/>
          <w:spacing w:val="-4"/>
          <w:sz w:val="26"/>
          <w:szCs w:val="26"/>
        </w:rPr>
        <w:t>для предоставления услуги/об отказе в предоставлении услуги</w:t>
      </w:r>
    </w:p>
    <w:p w:rsidR="002E37AF" w:rsidRDefault="002E37AF" w:rsidP="002E37AF">
      <w:pPr>
        <w:pStyle w:val="ConsPlusTitle"/>
        <w:jc w:val="center"/>
      </w:pPr>
    </w:p>
    <w:p w:rsidR="002E37AF" w:rsidRDefault="002E37AF" w:rsidP="002E37AF">
      <w:pPr>
        <w:pStyle w:val="ConsPlusTitle"/>
        <w:jc w:val="center"/>
      </w:pPr>
      <w:r>
        <w:rPr>
          <w:rFonts w:ascii="Times New Roman" w:hAnsi="Times New Roman" w:cs="Times New Roman"/>
          <w:b w:val="0"/>
          <w:spacing w:val="-4"/>
          <w:sz w:val="26"/>
          <w:szCs w:val="26"/>
        </w:rPr>
        <w:t>№ _______________/от</w:t>
      </w:r>
      <w:r>
        <w:rPr>
          <w:rFonts w:ascii="Times New Roman" w:hAnsi="Times New Roman" w:cs="Times New Roman"/>
          <w:b w:val="0"/>
          <w:spacing w:val="-4"/>
          <w:sz w:val="28"/>
          <w:szCs w:val="28"/>
        </w:rPr>
        <w:t xml:space="preserve"> _______________</w:t>
      </w:r>
    </w:p>
    <w:p w:rsidR="002E37AF" w:rsidRDefault="002E37AF" w:rsidP="002E37AF">
      <w:pPr>
        <w:pStyle w:val="ConsPlusTitle"/>
        <w:jc w:val="center"/>
        <w:rPr>
          <w:sz w:val="24"/>
          <w:szCs w:val="24"/>
        </w:rPr>
      </w:pPr>
      <w:r>
        <w:rPr>
          <w:rFonts w:ascii="Times New Roman" w:hAnsi="Times New Roman" w:cs="Times New Roman"/>
          <w:b w:val="0"/>
          <w:spacing w:val="-4"/>
          <w:sz w:val="24"/>
          <w:szCs w:val="24"/>
        </w:rPr>
        <w:t>(номер и дата решения)</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center"/>
      </w:pPr>
      <w:r>
        <w:rPr>
          <w:rFonts w:ascii="Times New Roman" w:hAnsi="Times New Roman" w:cs="Times New Roman"/>
          <w:b w:val="0"/>
          <w:spacing w:val="-4"/>
          <w:sz w:val="28"/>
          <w:szCs w:val="28"/>
        </w:rPr>
        <w:t>_________________________                                            ____________________________</w:t>
      </w:r>
    </w:p>
    <w:p w:rsidR="002E37AF" w:rsidRDefault="002E37AF" w:rsidP="002E37AF">
      <w:pPr>
        <w:pStyle w:val="ConsPlusTitle"/>
        <w:jc w:val="center"/>
      </w:pPr>
      <w:r>
        <w:rPr>
          <w:rFonts w:ascii="Times New Roman" w:hAnsi="Times New Roman" w:cs="Times New Roman"/>
          <w:b w:val="0"/>
          <w:spacing w:val="-4"/>
          <w:sz w:val="24"/>
          <w:szCs w:val="24"/>
        </w:rPr>
        <w:t>дата решения                                                                                                  номер решения</w:t>
      </w:r>
    </w:p>
    <w:p w:rsidR="002E37AF" w:rsidRDefault="002E37AF" w:rsidP="002E37AF">
      <w:pPr>
        <w:pStyle w:val="ConsPlusTitle"/>
        <w:ind w:firstLine="708"/>
      </w:pPr>
      <w:r>
        <w:rPr>
          <w:rFonts w:ascii="Times New Roman" w:hAnsi="Times New Roman" w:cs="Times New Roman"/>
          <w:b w:val="0"/>
          <w:spacing w:val="-4"/>
          <w:sz w:val="24"/>
          <w:szCs w:val="24"/>
        </w:rPr>
        <w:t>уполномоченного органа                                                                      уполномоченного органа</w:t>
      </w:r>
    </w:p>
    <w:p w:rsidR="002E37AF" w:rsidRDefault="002E37AF" w:rsidP="002E37AF">
      <w:pPr>
        <w:pStyle w:val="ConsPlusTitle"/>
        <w:jc w:val="center"/>
      </w:pPr>
      <w:r>
        <w:rPr>
          <w:rFonts w:ascii="Times New Roman" w:hAnsi="Times New Roman" w:cs="Times New Roman"/>
          <w:b w:val="0"/>
          <w:spacing w:val="-4"/>
          <w:sz w:val="24"/>
          <w:szCs w:val="24"/>
        </w:rPr>
        <w:t>местной администрации                                                                        местной администрации</w:t>
      </w:r>
    </w:p>
    <w:p w:rsidR="002E37AF" w:rsidRDefault="002E37AF" w:rsidP="002E37AF">
      <w:pPr>
        <w:pStyle w:val="ConsPlusTitle"/>
        <w:jc w:val="center"/>
        <w:rPr>
          <w:rFonts w:ascii="Times New Roman" w:hAnsi="Times New Roman" w:cs="Times New Roman"/>
          <w:b w:val="0"/>
          <w:spacing w:val="-4"/>
          <w:sz w:val="28"/>
          <w:szCs w:val="28"/>
        </w:rPr>
      </w:pPr>
    </w:p>
    <w:p w:rsidR="002E37AF" w:rsidRDefault="002E37AF" w:rsidP="002E37AF">
      <w:pPr>
        <w:pStyle w:val="ConsPlusTitle"/>
        <w:jc w:val="both"/>
        <w:rPr>
          <w:rFonts w:ascii="Times New Roman" w:hAnsi="Times New Roman" w:cs="Times New Roman"/>
          <w:b w:val="0"/>
          <w:spacing w:val="-4"/>
          <w:sz w:val="26"/>
          <w:szCs w:val="26"/>
        </w:rPr>
      </w:pPr>
      <w:r>
        <w:rPr>
          <w:rFonts w:ascii="Times New Roman" w:hAnsi="Times New Roman" w:cs="Times New Roman"/>
          <w:b w:val="0"/>
          <w:spacing w:val="-4"/>
          <w:sz w:val="28"/>
          <w:szCs w:val="28"/>
        </w:rPr>
        <w:t xml:space="preserve">        </w:t>
      </w:r>
      <w:r>
        <w:rPr>
          <w:rFonts w:ascii="Times New Roman" w:hAnsi="Times New Roman" w:cs="Times New Roman"/>
          <w:b w:val="0"/>
          <w:spacing w:val="-4"/>
          <w:sz w:val="26"/>
          <w:szCs w:val="26"/>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основаниям:_______________________________________________________</w:t>
      </w:r>
    </w:p>
    <w:p w:rsidR="002E37AF" w:rsidRDefault="002E37AF" w:rsidP="002E37AF">
      <w:pPr>
        <w:pStyle w:val="ConsPlusTitle"/>
        <w:jc w:val="both"/>
        <w:rPr>
          <w:sz w:val="26"/>
          <w:szCs w:val="26"/>
        </w:rPr>
      </w:pPr>
      <w:r>
        <w:rPr>
          <w:rFonts w:ascii="Times New Roman" w:hAnsi="Times New Roman" w:cs="Times New Roman"/>
          <w:b w:val="0"/>
          <w:spacing w:val="-4"/>
          <w:sz w:val="26"/>
          <w:szCs w:val="26"/>
        </w:rPr>
        <w:t xml:space="preserve"> ___________________________________________________________________________.</w:t>
      </w: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E37AF" w:rsidRDefault="002E37AF" w:rsidP="002E37AF">
      <w:pPr>
        <w:pStyle w:val="ConsPlusTitle"/>
        <w:ind w:firstLine="708"/>
        <w:jc w:val="both"/>
        <w:rPr>
          <w:sz w:val="26"/>
          <w:szCs w:val="26"/>
        </w:rPr>
      </w:pPr>
      <w:r>
        <w:rPr>
          <w:rFonts w:ascii="Times New Roman" w:hAnsi="Times New Roman" w:cs="Times New Roman"/>
          <w:b w:val="0"/>
          <w:spacing w:val="-4"/>
          <w:sz w:val="26"/>
          <w:szCs w:val="26"/>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w:t>
      </w:r>
      <w:r>
        <w:rPr>
          <w:rFonts w:ascii="Times New Roman" w:hAnsi="Times New Roman" w:cs="Times New Roman"/>
          <w:b w:val="0"/>
          <w:spacing w:val="-4"/>
          <w:sz w:val="26"/>
          <w:szCs w:val="26"/>
        </w:rPr>
        <w:lastRenderedPageBreak/>
        <w:t>порядке.</w:t>
      </w:r>
    </w:p>
    <w:p w:rsidR="002E37AF" w:rsidRDefault="002E37AF" w:rsidP="002E37AF">
      <w:pPr>
        <w:pStyle w:val="ConsPlusTitle"/>
        <w:jc w:val="center"/>
        <w:rPr>
          <w:rFonts w:ascii="Times New Roman" w:hAnsi="Times New Roman" w:cs="Times New Roman"/>
          <w:b w:val="0"/>
          <w:spacing w:val="-4"/>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3"/>
        <w:gridCol w:w="4196"/>
      </w:tblGrid>
      <w:tr w:rsidR="002E37AF" w:rsidTr="001A3366">
        <w:tc>
          <w:tcPr>
            <w:tcW w:w="4422" w:type="dxa"/>
            <w:tcBorders>
              <w:top w:val="single" w:sz="4" w:space="0" w:color="000000"/>
              <w:left w:val="nil"/>
              <w:bottom w:val="nil"/>
              <w:right w:val="nil"/>
            </w:tcBorders>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(Ф.И.О, руководителя органа местной администрации)</w:t>
            </w:r>
          </w:p>
        </w:tc>
        <w:tc>
          <w:tcPr>
            <w:tcW w:w="453" w:type="dxa"/>
            <w:tcBorders>
              <w:top w:val="nil"/>
              <w:left w:val="nil"/>
              <w:bottom w:val="nil"/>
              <w:right w:val="single" w:sz="4" w:space="0" w:color="000000"/>
            </w:tcBorders>
          </w:tcPr>
          <w:p w:rsidR="002E37AF" w:rsidRDefault="002E37AF" w:rsidP="001A3366">
            <w:pPr>
              <w:pStyle w:val="ConsPlusNormal"/>
              <w:spacing w:line="276" w:lineRule="auto"/>
              <w:rPr>
                <w:rFonts w:ascii="Times New Roman" w:hAnsi="Times New Roman"/>
                <w:sz w:val="28"/>
                <w:szCs w:val="28"/>
              </w:rPr>
            </w:pPr>
          </w:p>
        </w:tc>
        <w:tc>
          <w:tcPr>
            <w:tcW w:w="4196" w:type="dxa"/>
            <w:tcBorders>
              <w:top w:val="single" w:sz="4" w:space="0" w:color="000000"/>
              <w:left w:val="single" w:sz="4" w:space="0" w:color="000000"/>
              <w:bottom w:val="single" w:sz="4" w:space="0" w:color="000000"/>
              <w:right w:val="single" w:sz="4" w:space="0" w:color="000000"/>
            </w:tcBorders>
            <w:vAlign w:val="center"/>
            <w:hideMark/>
          </w:tcPr>
          <w:p w:rsidR="002E37AF" w:rsidRDefault="002E37AF" w:rsidP="001A3366">
            <w:pPr>
              <w:pStyle w:val="ConsPlusNormal"/>
              <w:spacing w:line="276" w:lineRule="auto"/>
              <w:jc w:val="center"/>
              <w:rPr>
                <w:sz w:val="24"/>
                <w:szCs w:val="24"/>
              </w:rPr>
            </w:pPr>
            <w:r>
              <w:rPr>
                <w:rFonts w:ascii="Times New Roman" w:hAnsi="Times New Roman"/>
                <w:sz w:val="24"/>
                <w:szCs w:val="24"/>
              </w:rPr>
              <w:t>Сведения об электронной подписи</w:t>
            </w:r>
          </w:p>
        </w:tc>
      </w:tr>
    </w:tbl>
    <w:p w:rsidR="002E37AF" w:rsidRDefault="002E37AF" w:rsidP="002E37AF">
      <w:pPr>
        <w:pStyle w:val="ConsPlusTitle"/>
        <w:rPr>
          <w:rFonts w:ascii="Times New Roman" w:hAnsi="Times New Roman" w:cs="Times New Roman"/>
          <w:b w:val="0"/>
          <w:spacing w:val="-4"/>
          <w:sz w:val="28"/>
          <w:szCs w:val="28"/>
          <w:lang w:eastAsia="zh-CN"/>
        </w:rPr>
      </w:pPr>
    </w:p>
    <w:p w:rsidR="002E37AF" w:rsidRDefault="002E37AF" w:rsidP="002E37AF">
      <w:pPr>
        <w:pStyle w:val="1"/>
        <w:jc w:val="both"/>
        <w:rPr>
          <w:sz w:val="28"/>
          <w:szCs w:val="28"/>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2E37AF" w:rsidRDefault="002E37AF"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373471" w:rsidRDefault="00373471" w:rsidP="002E37AF">
      <w:pPr>
        <w:widowControl w:val="0"/>
        <w:autoSpaceDE w:val="0"/>
        <w:autoSpaceDN w:val="0"/>
        <w:adjustRightInd w:val="0"/>
        <w:outlineLvl w:val="1"/>
        <w:rPr>
          <w:sz w:val="26"/>
          <w:szCs w:val="26"/>
        </w:rPr>
      </w:pPr>
    </w:p>
    <w:p w:rsidR="002E37AF" w:rsidRDefault="002E37AF" w:rsidP="002E37AF"/>
    <w:p w:rsidR="00495748" w:rsidRPr="009C5A39" w:rsidRDefault="00495748" w:rsidP="00495748">
      <w:pPr>
        <w:jc w:val="center"/>
        <w:rPr>
          <w:sz w:val="28"/>
          <w:szCs w:val="28"/>
        </w:rPr>
      </w:pPr>
      <w:r w:rsidRPr="009C5A39">
        <w:rPr>
          <w:sz w:val="28"/>
          <w:szCs w:val="28"/>
        </w:rPr>
        <w:lastRenderedPageBreak/>
        <w:t>Пояснительная записка к проекту постановления</w:t>
      </w:r>
    </w:p>
    <w:p w:rsidR="00495748" w:rsidRPr="009C5A39" w:rsidRDefault="00495748" w:rsidP="00495748">
      <w:pPr>
        <w:jc w:val="center"/>
        <w:rPr>
          <w:sz w:val="28"/>
          <w:szCs w:val="28"/>
        </w:rPr>
      </w:pPr>
      <w:r w:rsidRPr="009C5A39">
        <w:rPr>
          <w:sz w:val="28"/>
          <w:szCs w:val="28"/>
        </w:rPr>
        <w:t xml:space="preserve">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Пинежского муниципального округа Архангельской области»</w:t>
      </w:r>
    </w:p>
    <w:p w:rsidR="00495748" w:rsidRPr="009C5A39" w:rsidRDefault="00495748" w:rsidP="00495748">
      <w:pPr>
        <w:jc w:val="both"/>
        <w:rPr>
          <w:sz w:val="28"/>
          <w:szCs w:val="28"/>
        </w:rPr>
      </w:pPr>
      <w:proofErr w:type="gramStart"/>
      <w:r w:rsidRPr="009C5A39">
        <w:rPr>
          <w:sz w:val="28"/>
          <w:szCs w:val="28"/>
        </w:rPr>
        <w:t xml:space="preserve">В целях сокращения продолжительности цикла необходимо провести работу по исключению излишних документов и процедур, не предусмотренных статьей 5.2 Градостроительного кодекса Российской Федерации (далее - </w:t>
      </w:r>
      <w:proofErr w:type="spellStart"/>
      <w:r w:rsidRPr="009C5A39">
        <w:rPr>
          <w:sz w:val="28"/>
          <w:szCs w:val="28"/>
        </w:rPr>
        <w:t>ГрК</w:t>
      </w:r>
      <w:proofErr w:type="spellEnd"/>
      <w:r w:rsidRPr="009C5A39">
        <w:rPr>
          <w:sz w:val="28"/>
          <w:szCs w:val="28"/>
        </w:rPr>
        <w:t xml:space="preserve"> РФ), а также исчерпывающим перечнем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w:t>
      </w:r>
      <w:proofErr w:type="spellStart"/>
      <w:r w:rsidRPr="009C5A39">
        <w:rPr>
          <w:sz w:val="28"/>
          <w:szCs w:val="28"/>
        </w:rPr>
        <w:t>ГрК</w:t>
      </w:r>
      <w:proofErr w:type="spellEnd"/>
      <w:r w:rsidRPr="009C5A39">
        <w:rPr>
          <w:sz w:val="28"/>
          <w:szCs w:val="28"/>
        </w:rPr>
        <w:t xml:space="preserve"> РФ мероприятий при реализации проекта по строительству</w:t>
      </w:r>
      <w:proofErr w:type="gramEnd"/>
      <w:r w:rsidRPr="009C5A39">
        <w:rPr>
          <w:sz w:val="28"/>
          <w:szCs w:val="28"/>
        </w:rPr>
        <w:t xml:space="preserve"> объекта капитального строительства, утвержденным постановлением Правительства Российской Федерации от 25.12.2021 № 2490 (далее - постановление № 2490).</w:t>
      </w:r>
    </w:p>
    <w:p w:rsidR="00495748" w:rsidRPr="009C5A39" w:rsidRDefault="00495748" w:rsidP="00495748">
      <w:pPr>
        <w:jc w:val="both"/>
        <w:rPr>
          <w:sz w:val="28"/>
          <w:szCs w:val="28"/>
        </w:rPr>
      </w:pPr>
      <w:proofErr w:type="gramStart"/>
      <w:r>
        <w:rPr>
          <w:sz w:val="28"/>
          <w:szCs w:val="28"/>
        </w:rPr>
        <w:t xml:space="preserve">В связи с </w:t>
      </w:r>
      <w:r w:rsidRPr="009C5A39">
        <w:rPr>
          <w:sz w:val="28"/>
          <w:szCs w:val="28"/>
        </w:rPr>
        <w:t>наличи</w:t>
      </w:r>
      <w:r>
        <w:rPr>
          <w:sz w:val="28"/>
          <w:szCs w:val="28"/>
        </w:rPr>
        <w:t>ем</w:t>
      </w:r>
      <w:r w:rsidRPr="009C5A39">
        <w:rPr>
          <w:sz w:val="28"/>
          <w:szCs w:val="28"/>
        </w:rPr>
        <w:t xml:space="preserve"> утвержденных нормативным актом ОМСУ административных регламентов либо иных порядков, положений по проведению следующих процедур: </w:t>
      </w:r>
      <w:r w:rsidRPr="009C5A39">
        <w:rPr>
          <w:sz w:val="28"/>
          <w:szCs w:val="28"/>
          <w:u w:val="single"/>
        </w:rPr>
        <w:t>процедура предоставления порубочного билета и (или) разрешения на пересадку деревьев и кустарников (или аналогичная процедура)</w:t>
      </w:r>
      <w:r w:rsidRPr="009C5A39">
        <w:rPr>
          <w:sz w:val="28"/>
          <w:szCs w:val="28"/>
        </w:rPr>
        <w:t xml:space="preserve"> и/или </w:t>
      </w:r>
      <w:r w:rsidRPr="009C5A39">
        <w:rPr>
          <w:sz w:val="28"/>
          <w:szCs w:val="28"/>
          <w:u w:val="single"/>
        </w:rPr>
        <w:t>процедура предоставления разрешения на осуществление земляных работ (или аналогичная процедура)</w:t>
      </w:r>
      <w:r w:rsidRPr="009C5A39">
        <w:rPr>
          <w:sz w:val="28"/>
          <w:szCs w:val="28"/>
        </w:rPr>
        <w:t>, они не могут применяться при реализации проектов по строительству, реконструкции объектов капитального строительства, в связи</w:t>
      </w:r>
      <w:proofErr w:type="gramEnd"/>
      <w:r w:rsidRPr="009C5A39">
        <w:rPr>
          <w:sz w:val="28"/>
          <w:szCs w:val="28"/>
        </w:rPr>
        <w:t xml:space="preserve"> с чем на основании статьи 5.2 </w:t>
      </w:r>
      <w:proofErr w:type="spellStart"/>
      <w:r w:rsidRPr="009C5A39">
        <w:rPr>
          <w:sz w:val="28"/>
          <w:szCs w:val="28"/>
        </w:rPr>
        <w:t>ГрК</w:t>
      </w:r>
      <w:proofErr w:type="spellEnd"/>
      <w:r w:rsidRPr="009C5A39">
        <w:rPr>
          <w:sz w:val="28"/>
          <w:szCs w:val="28"/>
        </w:rPr>
        <w:t xml:space="preserve"> РФ и постановления № 2490 необходимо внести соответствующие изменения в нормативные акты  муниципального образования либо отменить такие порядки.</w:t>
      </w:r>
      <w:r>
        <w:rPr>
          <w:sz w:val="28"/>
          <w:szCs w:val="28"/>
        </w:rPr>
        <w:t xml:space="preserve"> </w:t>
      </w:r>
    </w:p>
    <w:p w:rsidR="00495748" w:rsidRPr="009C5A39" w:rsidRDefault="00495748" w:rsidP="00495748">
      <w:pPr>
        <w:jc w:val="both"/>
        <w:rPr>
          <w:b/>
          <w:bCs/>
          <w:sz w:val="28"/>
          <w:szCs w:val="28"/>
        </w:rPr>
      </w:pPr>
    </w:p>
    <w:p w:rsidR="00495748" w:rsidRDefault="00495748" w:rsidP="00495748">
      <w:pPr>
        <w:jc w:val="both"/>
        <w:rPr>
          <w:sz w:val="28"/>
        </w:rPr>
      </w:pPr>
    </w:p>
    <w:p w:rsidR="002E37AF" w:rsidRDefault="002E37AF">
      <w:pPr>
        <w:rPr>
          <w:b/>
        </w:rPr>
      </w:pPr>
    </w:p>
    <w:sectPr w:rsidR="002E37AF" w:rsidSect="00871B7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7C1" w:rsidRDefault="004D27C1" w:rsidP="004E57FE">
      <w:r>
        <w:separator/>
      </w:r>
    </w:p>
  </w:endnote>
  <w:endnote w:type="continuationSeparator" w:id="0">
    <w:p w:rsidR="004D27C1" w:rsidRDefault="004D27C1" w:rsidP="004E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7C1" w:rsidRDefault="004D27C1" w:rsidP="004E57FE">
      <w:r>
        <w:separator/>
      </w:r>
    </w:p>
  </w:footnote>
  <w:footnote w:type="continuationSeparator" w:id="0">
    <w:p w:rsidR="004D27C1" w:rsidRDefault="004D27C1" w:rsidP="004E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C6B5D"/>
    <w:multiLevelType w:val="hybridMultilevel"/>
    <w:tmpl w:val="0E5C482A"/>
    <w:lvl w:ilvl="0" w:tplc="A98266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AB0C42"/>
    <w:multiLevelType w:val="multilevel"/>
    <w:tmpl w:val="02AE1FBA"/>
    <w:lvl w:ilvl="0">
      <w:start w:val="1"/>
      <w:numFmt w:val="decimal"/>
      <w:lvlText w:val="%1."/>
      <w:lvlJc w:val="left"/>
      <w:pPr>
        <w:ind w:left="390" w:hanging="390"/>
      </w:pPr>
    </w:lvl>
    <w:lvl w:ilvl="1">
      <w:start w:val="3"/>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
    <w:nsid w:val="4DD360EC"/>
    <w:multiLevelType w:val="hybridMultilevel"/>
    <w:tmpl w:val="72187AB6"/>
    <w:lvl w:ilvl="0" w:tplc="0BC4D67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2B409F"/>
    <w:multiLevelType w:val="hybridMultilevel"/>
    <w:tmpl w:val="56EE4A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3747A5C"/>
    <w:multiLevelType w:val="hybridMultilevel"/>
    <w:tmpl w:val="FA5AD536"/>
    <w:lvl w:ilvl="0" w:tplc="4CB07DA0">
      <w:start w:val="1"/>
      <w:numFmt w:val="decimal"/>
      <w:lvlText w:val="%1."/>
      <w:lvlJc w:val="left"/>
      <w:pPr>
        <w:ind w:left="50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4"/>
  </w:num>
  <w:num w:numId="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03"/>
    <w:rsid w:val="00002CDD"/>
    <w:rsid w:val="00002E8B"/>
    <w:rsid w:val="000167CF"/>
    <w:rsid w:val="0001721C"/>
    <w:rsid w:val="000175BC"/>
    <w:rsid w:val="00031ED6"/>
    <w:rsid w:val="00032F76"/>
    <w:rsid w:val="000525B1"/>
    <w:rsid w:val="000704EC"/>
    <w:rsid w:val="00086111"/>
    <w:rsid w:val="00086447"/>
    <w:rsid w:val="0009339E"/>
    <w:rsid w:val="000C730F"/>
    <w:rsid w:val="000D662B"/>
    <w:rsid w:val="000F127A"/>
    <w:rsid w:val="0010027C"/>
    <w:rsid w:val="001007D0"/>
    <w:rsid w:val="001013AB"/>
    <w:rsid w:val="00103EBF"/>
    <w:rsid w:val="00125E71"/>
    <w:rsid w:val="001313A8"/>
    <w:rsid w:val="00132986"/>
    <w:rsid w:val="00146DF9"/>
    <w:rsid w:val="0016412C"/>
    <w:rsid w:val="001863BF"/>
    <w:rsid w:val="001B3D10"/>
    <w:rsid w:val="001B7536"/>
    <w:rsid w:val="001C64B8"/>
    <w:rsid w:val="001E4DA8"/>
    <w:rsid w:val="001F11E5"/>
    <w:rsid w:val="001F5270"/>
    <w:rsid w:val="00241D42"/>
    <w:rsid w:val="002444F6"/>
    <w:rsid w:val="00251763"/>
    <w:rsid w:val="002532D8"/>
    <w:rsid w:val="002615BE"/>
    <w:rsid w:val="00267B45"/>
    <w:rsid w:val="002813A4"/>
    <w:rsid w:val="002A4E46"/>
    <w:rsid w:val="002A72E7"/>
    <w:rsid w:val="002A782E"/>
    <w:rsid w:val="002B16CF"/>
    <w:rsid w:val="002B3DF1"/>
    <w:rsid w:val="002B7642"/>
    <w:rsid w:val="002B79F9"/>
    <w:rsid w:val="002D142E"/>
    <w:rsid w:val="002D5DED"/>
    <w:rsid w:val="002E37AF"/>
    <w:rsid w:val="002E4D66"/>
    <w:rsid w:val="00323F5E"/>
    <w:rsid w:val="00324FE9"/>
    <w:rsid w:val="00345346"/>
    <w:rsid w:val="0037283A"/>
    <w:rsid w:val="00373471"/>
    <w:rsid w:val="003A06AE"/>
    <w:rsid w:val="003C3E24"/>
    <w:rsid w:val="003D74F6"/>
    <w:rsid w:val="003E5DD9"/>
    <w:rsid w:val="003E7267"/>
    <w:rsid w:val="004114A4"/>
    <w:rsid w:val="004234F6"/>
    <w:rsid w:val="004235AA"/>
    <w:rsid w:val="00437B7D"/>
    <w:rsid w:val="00441E35"/>
    <w:rsid w:val="00451FA6"/>
    <w:rsid w:val="00466886"/>
    <w:rsid w:val="00470ED0"/>
    <w:rsid w:val="00473AA0"/>
    <w:rsid w:val="0048266E"/>
    <w:rsid w:val="00495748"/>
    <w:rsid w:val="00495AFA"/>
    <w:rsid w:val="004A0BB5"/>
    <w:rsid w:val="004A2F77"/>
    <w:rsid w:val="004B0C4E"/>
    <w:rsid w:val="004C5B9D"/>
    <w:rsid w:val="004C6F53"/>
    <w:rsid w:val="004D03F7"/>
    <w:rsid w:val="004D27C1"/>
    <w:rsid w:val="004D5054"/>
    <w:rsid w:val="004E57FE"/>
    <w:rsid w:val="004F3AA4"/>
    <w:rsid w:val="00500832"/>
    <w:rsid w:val="00543605"/>
    <w:rsid w:val="0055413B"/>
    <w:rsid w:val="005732A6"/>
    <w:rsid w:val="0059287D"/>
    <w:rsid w:val="00595CC2"/>
    <w:rsid w:val="00595E2E"/>
    <w:rsid w:val="005B1C39"/>
    <w:rsid w:val="005B3EA2"/>
    <w:rsid w:val="005C18E3"/>
    <w:rsid w:val="005C739B"/>
    <w:rsid w:val="005D1162"/>
    <w:rsid w:val="005E5B33"/>
    <w:rsid w:val="0062183B"/>
    <w:rsid w:val="006268EA"/>
    <w:rsid w:val="00627901"/>
    <w:rsid w:val="00632A42"/>
    <w:rsid w:val="00634BD9"/>
    <w:rsid w:val="00646FC9"/>
    <w:rsid w:val="00650B21"/>
    <w:rsid w:val="00670C6B"/>
    <w:rsid w:val="00685300"/>
    <w:rsid w:val="00690E8D"/>
    <w:rsid w:val="00693120"/>
    <w:rsid w:val="006B1DD8"/>
    <w:rsid w:val="006C4839"/>
    <w:rsid w:val="006C7FFE"/>
    <w:rsid w:val="006D5933"/>
    <w:rsid w:val="006F6D21"/>
    <w:rsid w:val="007002E7"/>
    <w:rsid w:val="00743A19"/>
    <w:rsid w:val="0074597C"/>
    <w:rsid w:val="00751037"/>
    <w:rsid w:val="00751FD3"/>
    <w:rsid w:val="007742F8"/>
    <w:rsid w:val="00776FFC"/>
    <w:rsid w:val="0079030B"/>
    <w:rsid w:val="007C2542"/>
    <w:rsid w:val="007F2DE9"/>
    <w:rsid w:val="00802D26"/>
    <w:rsid w:val="008041D7"/>
    <w:rsid w:val="0081529C"/>
    <w:rsid w:val="00830F61"/>
    <w:rsid w:val="00835BD8"/>
    <w:rsid w:val="0086132C"/>
    <w:rsid w:val="00866904"/>
    <w:rsid w:val="00871B7B"/>
    <w:rsid w:val="008811B1"/>
    <w:rsid w:val="00885923"/>
    <w:rsid w:val="0088606B"/>
    <w:rsid w:val="008A0EDD"/>
    <w:rsid w:val="008E0068"/>
    <w:rsid w:val="009033A2"/>
    <w:rsid w:val="009117DE"/>
    <w:rsid w:val="00937888"/>
    <w:rsid w:val="0095218C"/>
    <w:rsid w:val="009608A5"/>
    <w:rsid w:val="00984D9F"/>
    <w:rsid w:val="00986D90"/>
    <w:rsid w:val="009A43D5"/>
    <w:rsid w:val="009B53EF"/>
    <w:rsid w:val="009C3BE9"/>
    <w:rsid w:val="009C6786"/>
    <w:rsid w:val="00A454DD"/>
    <w:rsid w:val="00A51D49"/>
    <w:rsid w:val="00A55BF1"/>
    <w:rsid w:val="00A55FCC"/>
    <w:rsid w:val="00A61ABD"/>
    <w:rsid w:val="00A76396"/>
    <w:rsid w:val="00A87367"/>
    <w:rsid w:val="00A93505"/>
    <w:rsid w:val="00A93F00"/>
    <w:rsid w:val="00A94BAA"/>
    <w:rsid w:val="00AA5E39"/>
    <w:rsid w:val="00AA7E03"/>
    <w:rsid w:val="00AC3051"/>
    <w:rsid w:val="00AE6EBD"/>
    <w:rsid w:val="00AF07B9"/>
    <w:rsid w:val="00B13A14"/>
    <w:rsid w:val="00B16B9A"/>
    <w:rsid w:val="00B21DA4"/>
    <w:rsid w:val="00B245C3"/>
    <w:rsid w:val="00B26808"/>
    <w:rsid w:val="00B52B5B"/>
    <w:rsid w:val="00B531C8"/>
    <w:rsid w:val="00B64DB2"/>
    <w:rsid w:val="00B658B8"/>
    <w:rsid w:val="00B65FD1"/>
    <w:rsid w:val="00B86459"/>
    <w:rsid w:val="00B91B62"/>
    <w:rsid w:val="00B96C37"/>
    <w:rsid w:val="00BA1FE2"/>
    <w:rsid w:val="00BA7714"/>
    <w:rsid w:val="00BB0F92"/>
    <w:rsid w:val="00BD0331"/>
    <w:rsid w:val="00BE464D"/>
    <w:rsid w:val="00C203F5"/>
    <w:rsid w:val="00C74891"/>
    <w:rsid w:val="00CD4739"/>
    <w:rsid w:val="00D028E8"/>
    <w:rsid w:val="00D04651"/>
    <w:rsid w:val="00D13DAD"/>
    <w:rsid w:val="00D17C82"/>
    <w:rsid w:val="00D225E3"/>
    <w:rsid w:val="00D42D66"/>
    <w:rsid w:val="00D46080"/>
    <w:rsid w:val="00D554FA"/>
    <w:rsid w:val="00D64711"/>
    <w:rsid w:val="00D73081"/>
    <w:rsid w:val="00D901AC"/>
    <w:rsid w:val="00D9472E"/>
    <w:rsid w:val="00DA2B7F"/>
    <w:rsid w:val="00DA67FA"/>
    <w:rsid w:val="00DD3E19"/>
    <w:rsid w:val="00DD59EE"/>
    <w:rsid w:val="00DE3092"/>
    <w:rsid w:val="00DE549F"/>
    <w:rsid w:val="00E15305"/>
    <w:rsid w:val="00E23FFE"/>
    <w:rsid w:val="00E244A6"/>
    <w:rsid w:val="00E32EB7"/>
    <w:rsid w:val="00E4102E"/>
    <w:rsid w:val="00E46462"/>
    <w:rsid w:val="00E472A0"/>
    <w:rsid w:val="00E53DAC"/>
    <w:rsid w:val="00E64DCA"/>
    <w:rsid w:val="00EA2C9F"/>
    <w:rsid w:val="00EB53A5"/>
    <w:rsid w:val="00EB7F5E"/>
    <w:rsid w:val="00EE33FB"/>
    <w:rsid w:val="00EE4AFD"/>
    <w:rsid w:val="00EE6017"/>
    <w:rsid w:val="00F036D1"/>
    <w:rsid w:val="00F16F4C"/>
    <w:rsid w:val="00F24048"/>
    <w:rsid w:val="00F47AC5"/>
    <w:rsid w:val="00F51A2A"/>
    <w:rsid w:val="00F54350"/>
    <w:rsid w:val="00F57336"/>
    <w:rsid w:val="00F61673"/>
    <w:rsid w:val="00F62B65"/>
    <w:rsid w:val="00F928A2"/>
    <w:rsid w:val="00F9642E"/>
    <w:rsid w:val="00FC5F78"/>
    <w:rsid w:val="00FE3000"/>
    <w:rsid w:val="00FE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qFormat/>
    <w:rsid w:val="002A782E"/>
    <w:pPr>
      <w:jc w:val="center"/>
    </w:pPr>
    <w:rPr>
      <w:sz w:val="28"/>
      <w:szCs w:val="20"/>
    </w:rPr>
  </w:style>
  <w:style w:type="character" w:customStyle="1" w:styleId="a8">
    <w:name w:val="Название Знак"/>
    <w:basedOn w:val="a0"/>
    <w:link w:val="a7"/>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A782E"/>
    <w:pPr>
      <w:jc w:val="center"/>
    </w:pPr>
    <w:rPr>
      <w:szCs w:val="20"/>
    </w:rPr>
  </w:style>
  <w:style w:type="character" w:customStyle="1" w:styleId="a4">
    <w:name w:val="Основной текст Знак"/>
    <w:basedOn w:val="a0"/>
    <w:link w:val="a3"/>
    <w:rsid w:val="002A782E"/>
    <w:rPr>
      <w:sz w:val="24"/>
    </w:rPr>
  </w:style>
  <w:style w:type="paragraph" w:styleId="a5">
    <w:name w:val="Body Text Indent"/>
    <w:basedOn w:val="a"/>
    <w:link w:val="a6"/>
    <w:rsid w:val="002A782E"/>
    <w:pPr>
      <w:spacing w:after="120"/>
      <w:ind w:left="283"/>
    </w:pPr>
  </w:style>
  <w:style w:type="character" w:customStyle="1" w:styleId="a6">
    <w:name w:val="Основной текст с отступом Знак"/>
    <w:basedOn w:val="a0"/>
    <w:link w:val="a5"/>
    <w:rsid w:val="002A782E"/>
    <w:rPr>
      <w:sz w:val="24"/>
      <w:szCs w:val="24"/>
    </w:rPr>
  </w:style>
  <w:style w:type="paragraph" w:styleId="a7">
    <w:name w:val="Title"/>
    <w:basedOn w:val="a"/>
    <w:link w:val="a8"/>
    <w:qFormat/>
    <w:rsid w:val="002A782E"/>
    <w:pPr>
      <w:jc w:val="center"/>
    </w:pPr>
    <w:rPr>
      <w:sz w:val="28"/>
      <w:szCs w:val="20"/>
    </w:rPr>
  </w:style>
  <w:style w:type="character" w:customStyle="1" w:styleId="a8">
    <w:name w:val="Название Знак"/>
    <w:basedOn w:val="a0"/>
    <w:link w:val="a7"/>
    <w:rsid w:val="002A782E"/>
    <w:rPr>
      <w:sz w:val="28"/>
    </w:rPr>
  </w:style>
  <w:style w:type="paragraph" w:customStyle="1" w:styleId="ConsNonformat">
    <w:name w:val="ConsNonformat"/>
    <w:rsid w:val="006D5933"/>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B13A14"/>
    <w:pPr>
      <w:ind w:left="720"/>
      <w:contextualSpacing/>
    </w:pPr>
  </w:style>
  <w:style w:type="paragraph" w:styleId="aa">
    <w:name w:val="Balloon Text"/>
    <w:basedOn w:val="a"/>
    <w:link w:val="ab"/>
    <w:uiPriority w:val="99"/>
    <w:semiHidden/>
    <w:unhideWhenUsed/>
    <w:rsid w:val="0037283A"/>
    <w:rPr>
      <w:rFonts w:ascii="Segoe UI" w:hAnsi="Segoe UI" w:cs="Segoe UI"/>
      <w:sz w:val="18"/>
      <w:szCs w:val="18"/>
    </w:rPr>
  </w:style>
  <w:style w:type="character" w:customStyle="1" w:styleId="ab">
    <w:name w:val="Текст выноски Знак"/>
    <w:basedOn w:val="a0"/>
    <w:link w:val="aa"/>
    <w:uiPriority w:val="99"/>
    <w:semiHidden/>
    <w:rsid w:val="0037283A"/>
    <w:rPr>
      <w:rFonts w:ascii="Segoe UI" w:hAnsi="Segoe UI" w:cs="Segoe UI"/>
      <w:sz w:val="18"/>
      <w:szCs w:val="18"/>
    </w:rPr>
  </w:style>
  <w:style w:type="paragraph" w:styleId="ac">
    <w:name w:val="header"/>
    <w:basedOn w:val="a"/>
    <w:link w:val="ad"/>
    <w:uiPriority w:val="99"/>
    <w:unhideWhenUsed/>
    <w:rsid w:val="004E57FE"/>
    <w:pPr>
      <w:tabs>
        <w:tab w:val="center" w:pos="4677"/>
        <w:tab w:val="right" w:pos="9355"/>
      </w:tabs>
    </w:pPr>
  </w:style>
  <w:style w:type="character" w:customStyle="1" w:styleId="ad">
    <w:name w:val="Верхний колонтитул Знак"/>
    <w:basedOn w:val="a0"/>
    <w:link w:val="ac"/>
    <w:uiPriority w:val="99"/>
    <w:rsid w:val="004E57FE"/>
    <w:rPr>
      <w:sz w:val="24"/>
      <w:szCs w:val="24"/>
    </w:rPr>
  </w:style>
  <w:style w:type="paragraph" w:styleId="ae">
    <w:name w:val="footer"/>
    <w:basedOn w:val="a"/>
    <w:link w:val="af"/>
    <w:uiPriority w:val="99"/>
    <w:unhideWhenUsed/>
    <w:rsid w:val="004E57FE"/>
    <w:pPr>
      <w:tabs>
        <w:tab w:val="center" w:pos="4677"/>
        <w:tab w:val="right" w:pos="9355"/>
      </w:tabs>
    </w:pPr>
  </w:style>
  <w:style w:type="character" w:customStyle="1" w:styleId="af">
    <w:name w:val="Нижний колонтитул Знак"/>
    <w:basedOn w:val="a0"/>
    <w:link w:val="ae"/>
    <w:uiPriority w:val="99"/>
    <w:rsid w:val="004E57FE"/>
    <w:rPr>
      <w:sz w:val="24"/>
      <w:szCs w:val="24"/>
    </w:rPr>
  </w:style>
  <w:style w:type="paragraph" w:customStyle="1" w:styleId="ConsPlusNormal">
    <w:name w:val="ConsPlusNormal"/>
    <w:link w:val="ConsPlusNormal0"/>
    <w:uiPriority w:val="99"/>
    <w:rsid w:val="002E37AF"/>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E37AF"/>
    <w:rPr>
      <w:rFonts w:ascii="Arial" w:hAnsi="Arial" w:cs="Arial"/>
    </w:rPr>
  </w:style>
  <w:style w:type="paragraph" w:customStyle="1" w:styleId="ConsPlusTitle">
    <w:name w:val="ConsPlusTitle"/>
    <w:rsid w:val="002E37AF"/>
    <w:pPr>
      <w:widowControl w:val="0"/>
      <w:autoSpaceDE w:val="0"/>
      <w:autoSpaceDN w:val="0"/>
    </w:pPr>
    <w:rPr>
      <w:rFonts w:ascii="Calibri" w:eastAsia="Calibri" w:hAnsi="Calibri" w:cs="Calibri"/>
      <w:b/>
      <w:sz w:val="22"/>
    </w:rPr>
  </w:style>
  <w:style w:type="paragraph" w:customStyle="1" w:styleId="1">
    <w:name w:val="Без интервала1"/>
    <w:rsid w:val="002E37AF"/>
    <w:pPr>
      <w:widowControl w:val="0"/>
      <w:autoSpaceDE w:val="0"/>
      <w:autoSpaceDN w:val="0"/>
      <w:adjustRightInd w:val="0"/>
    </w:pPr>
    <w:rPr>
      <w:rFonts w:eastAsia="Calibri"/>
    </w:rPr>
  </w:style>
  <w:style w:type="paragraph" w:styleId="HTML">
    <w:name w:val="HTML Preformatted"/>
    <w:basedOn w:val="a"/>
    <w:link w:val="HTML0"/>
    <w:uiPriority w:val="99"/>
    <w:unhideWhenUsed/>
    <w:rsid w:val="002E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2E37AF"/>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2130">
      <w:bodyDiv w:val="1"/>
      <w:marLeft w:val="0"/>
      <w:marRight w:val="0"/>
      <w:marTop w:val="0"/>
      <w:marBottom w:val="0"/>
      <w:divBdr>
        <w:top w:val="none" w:sz="0" w:space="0" w:color="auto"/>
        <w:left w:val="none" w:sz="0" w:space="0" w:color="auto"/>
        <w:bottom w:val="none" w:sz="0" w:space="0" w:color="auto"/>
        <w:right w:val="none" w:sz="0" w:space="0" w:color="auto"/>
      </w:divBdr>
    </w:div>
    <w:div w:id="21233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889E-D8DF-4E47-A0DE-6558A27D4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7232</Words>
  <Characters>56538</Characters>
  <Application>Microsoft Office Word</Application>
  <DocSecurity>0</DocSecurity>
  <Lines>471</Lines>
  <Paragraphs>127</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Microsoft</Company>
  <LinksUpToDate>false</LinksUpToDate>
  <CharactersWithSpaces>63643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1</dc:creator>
  <cp:lastModifiedBy>Пользователь</cp:lastModifiedBy>
  <cp:revision>2</cp:revision>
  <cp:lastPrinted>2024-05-29T08:35:00Z</cp:lastPrinted>
  <dcterms:created xsi:type="dcterms:W3CDTF">2024-07-19T06:19:00Z</dcterms:created>
  <dcterms:modified xsi:type="dcterms:W3CDTF">2024-07-19T06:19:00Z</dcterms:modified>
</cp:coreProperties>
</file>