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C4" w:rsidRPr="003228C4" w:rsidRDefault="003228C4" w:rsidP="003228C4">
      <w:pPr>
        <w:spacing w:after="0"/>
        <w:jc w:val="right"/>
        <w:rPr>
          <w:rFonts w:ascii="Times New Roman" w:hAnsi="Times New Roman" w:cs="Times New Roman"/>
          <w:sz w:val="28"/>
          <w:szCs w:val="28"/>
        </w:rPr>
      </w:pPr>
      <w:bookmarkStart w:id="0" w:name="Par29"/>
      <w:bookmarkEnd w:id="0"/>
      <w:r w:rsidRPr="003228C4">
        <w:rPr>
          <w:rFonts w:ascii="Times New Roman" w:hAnsi="Times New Roman" w:cs="Times New Roman"/>
          <w:sz w:val="28"/>
          <w:szCs w:val="28"/>
        </w:rPr>
        <w:t>Утверждена</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 xml:space="preserve">постановлением администрации </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 xml:space="preserve">Пинежского муниципального </w:t>
      </w:r>
      <w:r w:rsidR="00043DDA">
        <w:rPr>
          <w:rFonts w:ascii="Times New Roman" w:hAnsi="Times New Roman" w:cs="Times New Roman"/>
          <w:sz w:val="28"/>
          <w:szCs w:val="28"/>
        </w:rPr>
        <w:t>района</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Архангельской области</w:t>
      </w:r>
    </w:p>
    <w:p w:rsidR="003228C4" w:rsidRPr="003228C4" w:rsidRDefault="003305E0" w:rsidP="003228C4">
      <w:pPr>
        <w:spacing w:after="0"/>
        <w:jc w:val="right"/>
        <w:rPr>
          <w:rFonts w:ascii="Times New Roman" w:hAnsi="Times New Roman" w:cs="Times New Roman"/>
          <w:sz w:val="28"/>
          <w:szCs w:val="28"/>
        </w:rPr>
      </w:pPr>
      <w:r>
        <w:rPr>
          <w:rFonts w:ascii="Times New Roman" w:hAnsi="Times New Roman" w:cs="Times New Roman"/>
          <w:sz w:val="28"/>
          <w:szCs w:val="28"/>
        </w:rPr>
        <w:t>от 9 ноября 2023 № 1063</w:t>
      </w:r>
      <w:r w:rsidR="003228C4" w:rsidRPr="003228C4">
        <w:rPr>
          <w:rFonts w:ascii="Times New Roman" w:hAnsi="Times New Roman" w:cs="Times New Roman"/>
          <w:sz w:val="28"/>
          <w:szCs w:val="28"/>
        </w:rPr>
        <w:t xml:space="preserve"> – па</w:t>
      </w:r>
    </w:p>
    <w:p w:rsidR="003228C4" w:rsidRDefault="003228C4" w:rsidP="003228C4">
      <w:pPr>
        <w:jc w:val="center"/>
      </w:pPr>
    </w:p>
    <w:p w:rsidR="003228C4" w:rsidRDefault="003228C4" w:rsidP="003228C4">
      <w:pPr>
        <w:jc w:val="center"/>
      </w:pPr>
    </w:p>
    <w:p w:rsidR="003228C4" w:rsidRDefault="003228C4" w:rsidP="003228C4">
      <w:pPr>
        <w:jc w:val="center"/>
      </w:pPr>
    </w:p>
    <w:p w:rsidR="003228C4" w:rsidRDefault="003228C4" w:rsidP="003228C4">
      <w:pPr>
        <w:jc w:val="center"/>
      </w:pPr>
    </w:p>
    <w:p w:rsidR="003228C4" w:rsidRDefault="003228C4" w:rsidP="003228C4">
      <w:pPr>
        <w:rPr>
          <w:sz w:val="28"/>
          <w:szCs w:val="28"/>
        </w:rPr>
      </w:pPr>
    </w:p>
    <w:p w:rsidR="003228C4" w:rsidRDefault="003228C4" w:rsidP="003228C4">
      <w:pPr>
        <w:jc w:val="center"/>
        <w:rPr>
          <w:sz w:val="28"/>
          <w:szCs w:val="28"/>
        </w:rPr>
      </w:pPr>
    </w:p>
    <w:p w:rsidR="003228C4" w:rsidRDefault="003228C4" w:rsidP="003228C4">
      <w:pPr>
        <w:jc w:val="center"/>
        <w:rPr>
          <w:sz w:val="28"/>
          <w:szCs w:val="28"/>
        </w:rPr>
      </w:pPr>
    </w:p>
    <w:p w:rsidR="003228C4" w:rsidRDefault="003228C4" w:rsidP="003228C4">
      <w:pPr>
        <w:jc w:val="center"/>
        <w:rPr>
          <w:sz w:val="28"/>
          <w:szCs w:val="28"/>
        </w:rPr>
      </w:pPr>
    </w:p>
    <w:p w:rsidR="003228C4" w:rsidRDefault="003228C4" w:rsidP="003228C4">
      <w:pPr>
        <w:pStyle w:val="ConsPlusTitle"/>
        <w:widowControl/>
        <w:jc w:val="center"/>
        <w:rPr>
          <w:sz w:val="40"/>
          <w:szCs w:val="40"/>
        </w:rPr>
      </w:pPr>
      <w:r w:rsidRPr="00DB4BA5">
        <w:t xml:space="preserve"> </w:t>
      </w:r>
      <w:r>
        <w:rPr>
          <w:sz w:val="40"/>
          <w:szCs w:val="40"/>
        </w:rPr>
        <w:t>МУНИЦИПАЛЬНАЯ ПРО</w:t>
      </w:r>
      <w:r w:rsidRPr="00A42657">
        <w:rPr>
          <w:sz w:val="40"/>
          <w:szCs w:val="40"/>
        </w:rPr>
        <w:t>ГРАММА</w:t>
      </w:r>
      <w:r>
        <w:rPr>
          <w:sz w:val="40"/>
          <w:szCs w:val="40"/>
        </w:rPr>
        <w:t xml:space="preserve"> </w:t>
      </w:r>
    </w:p>
    <w:p w:rsidR="003228C4" w:rsidRPr="00A42657" w:rsidRDefault="003228C4" w:rsidP="003228C4">
      <w:pPr>
        <w:pStyle w:val="ConsPlusTitle"/>
        <w:widowControl/>
        <w:jc w:val="center"/>
        <w:rPr>
          <w:sz w:val="40"/>
          <w:szCs w:val="40"/>
        </w:rPr>
      </w:pPr>
    </w:p>
    <w:p w:rsidR="009821EA" w:rsidRDefault="003228C4" w:rsidP="003228C4">
      <w:pPr>
        <w:jc w:val="center"/>
        <w:rPr>
          <w:rFonts w:ascii="Times New Roman" w:hAnsi="Times New Roman" w:cs="Times New Roman"/>
          <w:b/>
          <w:bCs/>
          <w:sz w:val="28"/>
          <w:szCs w:val="28"/>
        </w:rPr>
      </w:pPr>
      <w:r w:rsidRPr="003228C4">
        <w:rPr>
          <w:rFonts w:ascii="Times New Roman" w:hAnsi="Times New Roman" w:cs="Times New Roman"/>
          <w:b/>
          <w:bCs/>
          <w:sz w:val="28"/>
          <w:szCs w:val="28"/>
        </w:rPr>
        <w:t>«</w:t>
      </w:r>
      <w:r>
        <w:rPr>
          <w:rFonts w:ascii="Times New Roman" w:hAnsi="Times New Roman" w:cs="Times New Roman"/>
          <w:b/>
          <w:bCs/>
          <w:sz w:val="28"/>
          <w:szCs w:val="28"/>
        </w:rPr>
        <w:t>Благоустройство территории</w:t>
      </w:r>
      <w:r w:rsidRPr="003228C4">
        <w:rPr>
          <w:rFonts w:ascii="Times New Roman" w:hAnsi="Times New Roman" w:cs="Times New Roman"/>
          <w:b/>
          <w:bCs/>
          <w:sz w:val="28"/>
          <w:szCs w:val="28"/>
        </w:rPr>
        <w:t xml:space="preserve"> Пинежского муниципального округа Архангельской области» </w:t>
      </w:r>
    </w:p>
    <w:p w:rsidR="003228C4" w:rsidRPr="009821EA" w:rsidRDefault="009821EA" w:rsidP="003228C4">
      <w:pPr>
        <w:jc w:val="center"/>
        <w:rPr>
          <w:rFonts w:ascii="Times New Roman" w:hAnsi="Times New Roman" w:cs="Times New Roman"/>
          <w:bCs/>
          <w:i/>
          <w:sz w:val="20"/>
          <w:szCs w:val="20"/>
        </w:rPr>
      </w:pPr>
      <w:r>
        <w:rPr>
          <w:rFonts w:ascii="Times New Roman" w:hAnsi="Times New Roman" w:cs="Times New Roman"/>
          <w:b/>
          <w:bCs/>
          <w:sz w:val="28"/>
          <w:szCs w:val="28"/>
        </w:rPr>
        <w:t xml:space="preserve"> </w:t>
      </w:r>
      <w:r w:rsidRPr="009821EA">
        <w:rPr>
          <w:rFonts w:ascii="Times New Roman" w:hAnsi="Times New Roman" w:cs="Times New Roman"/>
          <w:bCs/>
          <w:i/>
          <w:sz w:val="20"/>
          <w:szCs w:val="20"/>
        </w:rPr>
        <w:t>(в редакции постановления администрации от 09.07.2024 №0185-па</w:t>
      </w:r>
      <w:r w:rsidR="00F737AE">
        <w:rPr>
          <w:rFonts w:ascii="Times New Roman" w:hAnsi="Times New Roman" w:cs="Times New Roman"/>
          <w:bCs/>
          <w:i/>
          <w:sz w:val="20"/>
          <w:szCs w:val="20"/>
        </w:rPr>
        <w:t>, от 20.09.2024 №0276-па</w:t>
      </w:r>
      <w:r w:rsidRPr="009821EA">
        <w:rPr>
          <w:rFonts w:ascii="Times New Roman" w:hAnsi="Times New Roman" w:cs="Times New Roman"/>
          <w:bCs/>
          <w:i/>
          <w:sz w:val="20"/>
          <w:szCs w:val="20"/>
        </w:rPr>
        <w:t>)</w:t>
      </w: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9F38FB" w:rsidRPr="003305E0" w:rsidRDefault="003228C4" w:rsidP="00682B5F">
      <w:pPr>
        <w:jc w:val="center"/>
        <w:rPr>
          <w:rFonts w:ascii="Times New Roman" w:hAnsi="Times New Roman" w:cs="Times New Roman"/>
          <w:sz w:val="20"/>
          <w:szCs w:val="28"/>
        </w:rPr>
      </w:pPr>
      <w:r w:rsidRPr="003305E0">
        <w:rPr>
          <w:rFonts w:ascii="Times New Roman" w:hAnsi="Times New Roman" w:cs="Times New Roman"/>
          <w:sz w:val="20"/>
          <w:szCs w:val="28"/>
        </w:rPr>
        <w:t>с.Карпогоры</w:t>
      </w:r>
    </w:p>
    <w:p w:rsidR="003305E0" w:rsidRDefault="003305E0"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3228C4"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w:t>
      </w: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муниципальной программы </w:t>
      </w:r>
      <w:r w:rsidRPr="00C86805">
        <w:rPr>
          <w:rFonts w:ascii="Times New Roman" w:eastAsia="Calibri" w:hAnsi="Times New Roman" w:cs="Times New Roman"/>
          <w:b/>
          <w:bCs/>
          <w:sz w:val="28"/>
          <w:szCs w:val="28"/>
          <w:lang w:eastAsia="ru-RU"/>
        </w:rPr>
        <w:t>«</w:t>
      </w:r>
      <w:r w:rsidR="00C86805" w:rsidRPr="00C86805">
        <w:rPr>
          <w:rFonts w:ascii="Times New Roman" w:eastAsia="Calibri" w:hAnsi="Times New Roman" w:cs="Times New Roman"/>
          <w:b/>
          <w:bCs/>
          <w:sz w:val="28"/>
          <w:szCs w:val="28"/>
          <w:lang w:eastAsia="ru-RU"/>
        </w:rPr>
        <w:t xml:space="preserve">Благоустройство территории     </w:t>
      </w:r>
      <w:r w:rsidR="003228C4">
        <w:rPr>
          <w:rFonts w:ascii="Times New Roman" w:eastAsia="Calibri" w:hAnsi="Times New Roman" w:cs="Times New Roman"/>
          <w:b/>
          <w:bCs/>
          <w:sz w:val="28"/>
          <w:szCs w:val="28"/>
          <w:lang w:eastAsia="ru-RU"/>
        </w:rPr>
        <w:t xml:space="preserve">Пинежского </w:t>
      </w:r>
      <w:r w:rsidR="00C86805" w:rsidRPr="00C86805">
        <w:rPr>
          <w:rFonts w:ascii="Times New Roman" w:hAnsi="Times New Roman" w:cs="Times New Roman"/>
          <w:b/>
          <w:sz w:val="28"/>
          <w:szCs w:val="28"/>
        </w:rPr>
        <w:t>муниципально</w:t>
      </w:r>
      <w:r w:rsidR="003228C4">
        <w:rPr>
          <w:rFonts w:ascii="Times New Roman" w:hAnsi="Times New Roman" w:cs="Times New Roman"/>
          <w:b/>
          <w:sz w:val="28"/>
          <w:szCs w:val="28"/>
        </w:rPr>
        <w:t>го</w:t>
      </w:r>
      <w:r w:rsidR="00C86805" w:rsidRPr="00C86805">
        <w:rPr>
          <w:rFonts w:ascii="Times New Roman" w:hAnsi="Times New Roman" w:cs="Times New Roman"/>
          <w:b/>
          <w:sz w:val="28"/>
          <w:szCs w:val="28"/>
        </w:rPr>
        <w:t xml:space="preserve"> округ</w:t>
      </w:r>
      <w:r w:rsidR="003228C4">
        <w:rPr>
          <w:rFonts w:ascii="Times New Roman" w:hAnsi="Times New Roman" w:cs="Times New Roman"/>
          <w:b/>
          <w:sz w:val="28"/>
          <w:szCs w:val="28"/>
        </w:rPr>
        <w:t>а</w:t>
      </w:r>
      <w:r w:rsidR="00C86805" w:rsidRPr="00C86805">
        <w:rPr>
          <w:rFonts w:ascii="Times New Roman" w:hAnsi="Times New Roman" w:cs="Times New Roman"/>
          <w:b/>
          <w:sz w:val="28"/>
          <w:szCs w:val="28"/>
        </w:rPr>
        <w:t xml:space="preserve"> Архангельской области</w:t>
      </w:r>
      <w:r w:rsidRPr="00C86805">
        <w:rPr>
          <w:rFonts w:ascii="Times New Roman" w:eastAsia="Calibri" w:hAnsi="Times New Roman" w:cs="Times New Roman"/>
          <w:b/>
          <w:bCs/>
          <w:sz w:val="28"/>
          <w:szCs w:val="28"/>
          <w:lang w:eastAsia="ru-RU"/>
        </w:rPr>
        <w:t>»</w:t>
      </w:r>
    </w:p>
    <w:p w:rsidR="009F38FB" w:rsidRPr="00956AC3"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860C5D" w:rsidRDefault="009F38FB" w:rsidP="009F38F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Наименование муниципальной программы</w:t>
            </w:r>
          </w:p>
        </w:tc>
        <w:tc>
          <w:tcPr>
            <w:tcW w:w="4622" w:type="dxa"/>
          </w:tcPr>
          <w:p w:rsidR="009F38FB" w:rsidRPr="003228C4"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r w:rsidRPr="003228C4">
              <w:rPr>
                <w:rFonts w:ascii="Times New Roman" w:hAnsi="Times New Roman" w:cs="Times New Roman"/>
                <w:sz w:val="26"/>
                <w:szCs w:val="26"/>
              </w:rPr>
              <w:t>«</w:t>
            </w:r>
            <w:r w:rsidR="003228C4" w:rsidRPr="003228C4">
              <w:rPr>
                <w:rFonts w:ascii="Times New Roman" w:hAnsi="Times New Roman" w:cs="Times New Roman"/>
                <w:bCs/>
                <w:sz w:val="26"/>
                <w:szCs w:val="26"/>
              </w:rPr>
              <w:t>Благоустройство территории Пинежского муниципального округа Архангельской области</w:t>
            </w:r>
            <w:r w:rsidRPr="003228C4">
              <w:rPr>
                <w:rFonts w:ascii="Times New Roman" w:hAnsi="Times New Roman" w:cs="Times New Roman"/>
                <w:sz w:val="26"/>
                <w:szCs w:val="26"/>
              </w:rPr>
              <w:t>»</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Ответственный исполнитель муниципальной программы</w:t>
            </w:r>
          </w:p>
        </w:tc>
        <w:tc>
          <w:tcPr>
            <w:tcW w:w="4622" w:type="dxa"/>
          </w:tcPr>
          <w:p w:rsidR="009F38FB" w:rsidRPr="003228C4" w:rsidRDefault="003228C4" w:rsidP="009F38FB">
            <w:pPr>
              <w:widowControl w:val="0"/>
              <w:autoSpaceDE w:val="0"/>
              <w:autoSpaceDN w:val="0"/>
              <w:spacing w:after="0" w:line="240" w:lineRule="auto"/>
              <w:rPr>
                <w:rFonts w:ascii="Times New Roman" w:eastAsia="Calibri" w:hAnsi="Times New Roman" w:cs="Times New Roman"/>
                <w:sz w:val="26"/>
                <w:szCs w:val="26"/>
                <w:lang w:eastAsia="ru-RU"/>
              </w:rPr>
            </w:pPr>
            <w:r w:rsidRPr="003228C4">
              <w:rPr>
                <w:rFonts w:ascii="Times New Roman" w:hAnsi="Times New Roman" w:cs="Times New Roman"/>
                <w:sz w:val="26"/>
                <w:szCs w:val="26"/>
              </w:rPr>
              <w:t>Комитет по управлению муниципальным имуществом и ЖКХ администрации Пинежского муниципального округа Архангельской области</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Соисполнители муниципальной  программы</w:t>
            </w:r>
          </w:p>
        </w:tc>
        <w:tc>
          <w:tcPr>
            <w:tcW w:w="4622" w:type="dxa"/>
          </w:tcPr>
          <w:p w:rsidR="003228C4" w:rsidRPr="004F62C3" w:rsidRDefault="00D23494" w:rsidP="003228C4">
            <w:pPr>
              <w:pStyle w:val="Default"/>
              <w:rPr>
                <w:sz w:val="26"/>
                <w:szCs w:val="26"/>
              </w:rPr>
            </w:pPr>
            <w:r w:rsidRPr="004F62C3">
              <w:rPr>
                <w:sz w:val="26"/>
                <w:szCs w:val="26"/>
              </w:rPr>
              <w:t>Территориальные о</w:t>
            </w:r>
            <w:r w:rsidR="00B2241E">
              <w:rPr>
                <w:sz w:val="26"/>
                <w:szCs w:val="26"/>
              </w:rPr>
              <w:t>тделы</w:t>
            </w:r>
            <w:r w:rsidR="00C86805" w:rsidRPr="004F62C3">
              <w:rPr>
                <w:sz w:val="26"/>
                <w:szCs w:val="26"/>
              </w:rPr>
              <w:t xml:space="preserve"> администрации </w:t>
            </w:r>
            <w:r w:rsidR="003228C4">
              <w:rPr>
                <w:sz w:val="26"/>
                <w:szCs w:val="26"/>
              </w:rPr>
              <w:t>Пинежского</w:t>
            </w:r>
            <w:r w:rsidR="00C86805" w:rsidRPr="004F62C3">
              <w:rPr>
                <w:sz w:val="26"/>
                <w:szCs w:val="26"/>
              </w:rPr>
              <w:t xml:space="preserve"> муниципального округа Архангельской области</w:t>
            </w:r>
          </w:p>
          <w:p w:rsidR="009F38FB" w:rsidRPr="004F62C3" w:rsidRDefault="00C86805" w:rsidP="00C86805">
            <w:pPr>
              <w:pStyle w:val="Default"/>
              <w:rPr>
                <w:sz w:val="26"/>
                <w:szCs w:val="26"/>
              </w:rPr>
            </w:pPr>
            <w:r w:rsidRPr="004F62C3">
              <w:rPr>
                <w:sz w:val="26"/>
                <w:szCs w:val="26"/>
              </w:rPr>
              <w:t xml:space="preserve"> </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Участники муниципальной программы</w:t>
            </w:r>
          </w:p>
        </w:tc>
        <w:tc>
          <w:tcPr>
            <w:tcW w:w="4622" w:type="dxa"/>
          </w:tcPr>
          <w:p w:rsidR="00C86805" w:rsidRPr="004F62C3" w:rsidRDefault="00C86805" w:rsidP="00C86805">
            <w:pPr>
              <w:pStyle w:val="Default"/>
              <w:rPr>
                <w:sz w:val="26"/>
                <w:szCs w:val="26"/>
              </w:rPr>
            </w:pPr>
            <w:r w:rsidRPr="004F62C3">
              <w:rPr>
                <w:sz w:val="26"/>
                <w:szCs w:val="26"/>
              </w:rPr>
              <w:t xml:space="preserve">Физические и юридические лица, участвующие в мероприятиях по благоустройству территории </w:t>
            </w:r>
            <w:r w:rsidR="003228C4">
              <w:rPr>
                <w:sz w:val="26"/>
                <w:szCs w:val="26"/>
              </w:rPr>
              <w:t>Пинежског</w:t>
            </w:r>
            <w:r w:rsidRPr="004F62C3">
              <w:rPr>
                <w:sz w:val="26"/>
                <w:szCs w:val="26"/>
              </w:rPr>
              <w:t xml:space="preserve">о муниципального округа Архангельской области </w:t>
            </w:r>
          </w:p>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Подпрограммы, в том числе ведомственные целевые программы</w:t>
            </w:r>
          </w:p>
        </w:tc>
        <w:tc>
          <w:tcPr>
            <w:tcW w:w="4622" w:type="dxa"/>
          </w:tcPr>
          <w:p w:rsidR="009F38FB"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w:t>
            </w:r>
            <w:r w:rsidR="009F38FB" w:rsidRPr="004F62C3">
              <w:rPr>
                <w:rFonts w:ascii="Times New Roman" w:eastAsia="Calibri" w:hAnsi="Times New Roman" w:cs="Times New Roman"/>
                <w:sz w:val="26"/>
                <w:szCs w:val="26"/>
                <w:lang w:eastAsia="ru-RU"/>
              </w:rPr>
              <w:t>ет</w:t>
            </w:r>
          </w:p>
          <w:p w:rsid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p w:rsidR="004F62C3" w:rsidRP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Цели муниципальной программы</w:t>
            </w:r>
          </w:p>
        </w:tc>
        <w:tc>
          <w:tcPr>
            <w:tcW w:w="4622" w:type="dxa"/>
          </w:tcPr>
          <w:p w:rsidR="00025347" w:rsidRDefault="00C86805" w:rsidP="003228C4">
            <w:pPr>
              <w:pStyle w:val="Default"/>
              <w:rPr>
                <w:sz w:val="26"/>
                <w:szCs w:val="26"/>
              </w:rPr>
            </w:pPr>
            <w:r w:rsidRPr="003228C4">
              <w:rPr>
                <w:sz w:val="26"/>
                <w:szCs w:val="26"/>
              </w:rPr>
              <w:t xml:space="preserve">Улучшение санитарного состояния и внешнего облика территории </w:t>
            </w:r>
            <w:r w:rsidR="003228C4" w:rsidRPr="003228C4">
              <w:rPr>
                <w:sz w:val="26"/>
                <w:szCs w:val="26"/>
              </w:rPr>
              <w:t xml:space="preserve">Пинежского </w:t>
            </w:r>
            <w:r w:rsidRPr="003228C4">
              <w:rPr>
                <w:sz w:val="26"/>
                <w:szCs w:val="26"/>
              </w:rPr>
              <w:t>муниципального округа Архангельской области (далее - округа).</w:t>
            </w:r>
          </w:p>
          <w:p w:rsidR="009F38FB" w:rsidRPr="00025347" w:rsidRDefault="00025347" w:rsidP="003228C4">
            <w:pPr>
              <w:pStyle w:val="Default"/>
              <w:rPr>
                <w:sz w:val="26"/>
                <w:szCs w:val="26"/>
              </w:rPr>
            </w:pPr>
            <w:r w:rsidRPr="00025347">
              <w:rPr>
                <w:sz w:val="26"/>
                <w:szCs w:val="26"/>
              </w:rPr>
              <w:t>Перечень целевых показателей Программы приведен в</w:t>
            </w:r>
            <w:r w:rsidRPr="00025347">
              <w:rPr>
                <w:spacing w:val="-68"/>
                <w:sz w:val="26"/>
                <w:szCs w:val="26"/>
              </w:rPr>
              <w:t xml:space="preserve"> </w:t>
            </w:r>
            <w:r w:rsidRPr="00025347">
              <w:rPr>
                <w:sz w:val="26"/>
                <w:szCs w:val="26"/>
              </w:rPr>
              <w:t>приложении</w:t>
            </w:r>
            <w:r w:rsidRPr="00025347">
              <w:rPr>
                <w:spacing w:val="-1"/>
                <w:sz w:val="26"/>
                <w:szCs w:val="26"/>
              </w:rPr>
              <w:t xml:space="preserve"> </w:t>
            </w:r>
            <w:r w:rsidRPr="00025347">
              <w:rPr>
                <w:sz w:val="26"/>
                <w:szCs w:val="26"/>
              </w:rPr>
              <w:t>№1</w:t>
            </w:r>
            <w:r w:rsidRPr="00025347">
              <w:rPr>
                <w:spacing w:val="1"/>
                <w:sz w:val="26"/>
                <w:szCs w:val="26"/>
              </w:rPr>
              <w:t xml:space="preserve"> </w:t>
            </w:r>
            <w:r w:rsidRPr="00025347">
              <w:rPr>
                <w:sz w:val="26"/>
                <w:szCs w:val="26"/>
              </w:rPr>
              <w:t>к</w:t>
            </w:r>
            <w:r w:rsidRPr="00025347">
              <w:rPr>
                <w:spacing w:val="-1"/>
                <w:sz w:val="26"/>
                <w:szCs w:val="26"/>
              </w:rPr>
              <w:t xml:space="preserve"> </w:t>
            </w:r>
            <w:r w:rsidRPr="00025347">
              <w:rPr>
                <w:sz w:val="26"/>
                <w:szCs w:val="26"/>
              </w:rPr>
              <w:t>Программе</w:t>
            </w:r>
            <w:r w:rsidR="00C86805" w:rsidRPr="00025347">
              <w:rPr>
                <w:sz w:val="26"/>
                <w:szCs w:val="26"/>
              </w:rPr>
              <w:t xml:space="preserve"> </w:t>
            </w:r>
          </w:p>
        </w:tc>
      </w:tr>
      <w:tr w:rsidR="009F38FB" w:rsidRPr="00860C5D" w:rsidTr="00B32AB0">
        <w:trPr>
          <w:trHeight w:val="21"/>
        </w:trPr>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 xml:space="preserve">Задачи муниципальной программы </w:t>
            </w:r>
          </w:p>
        </w:tc>
        <w:tc>
          <w:tcPr>
            <w:tcW w:w="4622" w:type="dxa"/>
          </w:tcPr>
          <w:p w:rsidR="00682B5F" w:rsidRDefault="00682B5F" w:rsidP="00682B5F">
            <w:pPr>
              <w:pStyle w:val="TableParagraph"/>
              <w:numPr>
                <w:ilvl w:val="0"/>
                <w:numId w:val="2"/>
              </w:numPr>
              <w:tabs>
                <w:tab w:val="left" w:pos="417"/>
              </w:tabs>
              <w:spacing w:before="50"/>
              <w:ind w:right="102" w:firstLine="0"/>
              <w:jc w:val="both"/>
              <w:rPr>
                <w:sz w:val="26"/>
                <w:szCs w:val="26"/>
              </w:rPr>
            </w:pPr>
            <w:r w:rsidRPr="00682B5F">
              <w:rPr>
                <w:sz w:val="26"/>
                <w:szCs w:val="26"/>
              </w:rPr>
              <w:t xml:space="preserve">Организация </w:t>
            </w:r>
            <w:r w:rsidR="00EA6812">
              <w:rPr>
                <w:sz w:val="26"/>
                <w:szCs w:val="26"/>
              </w:rPr>
              <w:t>мероприятий по благоустройству терр</w:t>
            </w:r>
            <w:r w:rsidR="000D3BA9">
              <w:rPr>
                <w:sz w:val="26"/>
                <w:szCs w:val="26"/>
              </w:rPr>
              <w:t>иторий общего пользования округ</w:t>
            </w:r>
            <w:r w:rsidRPr="00682B5F">
              <w:rPr>
                <w:sz w:val="26"/>
                <w:szCs w:val="26"/>
              </w:rPr>
              <w:t>.</w:t>
            </w:r>
          </w:p>
          <w:p w:rsidR="00682B5F" w:rsidRPr="00682B5F" w:rsidRDefault="00682B5F" w:rsidP="00682B5F">
            <w:pPr>
              <w:pStyle w:val="TableParagraph"/>
              <w:numPr>
                <w:ilvl w:val="0"/>
                <w:numId w:val="2"/>
              </w:numPr>
              <w:tabs>
                <w:tab w:val="left" w:pos="417"/>
              </w:tabs>
              <w:spacing w:before="50"/>
              <w:ind w:right="102" w:firstLine="0"/>
              <w:jc w:val="both"/>
              <w:rPr>
                <w:sz w:val="26"/>
                <w:szCs w:val="26"/>
              </w:rPr>
            </w:pPr>
            <w:r>
              <w:rPr>
                <w:sz w:val="26"/>
                <w:szCs w:val="26"/>
              </w:rPr>
              <w:t>Повышение</w:t>
            </w:r>
            <w:r>
              <w:rPr>
                <w:sz w:val="26"/>
                <w:szCs w:val="26"/>
              </w:rPr>
              <w:tab/>
              <w:t xml:space="preserve">уровня </w:t>
            </w:r>
            <w:r w:rsidRPr="00682B5F">
              <w:rPr>
                <w:sz w:val="26"/>
                <w:szCs w:val="26"/>
              </w:rPr>
              <w:t>вовлеченности</w:t>
            </w:r>
            <w:r w:rsidRPr="00682B5F">
              <w:rPr>
                <w:spacing w:val="-68"/>
                <w:sz w:val="26"/>
                <w:szCs w:val="26"/>
              </w:rPr>
              <w:t xml:space="preserve"> </w:t>
            </w:r>
            <w:r w:rsidRPr="00682B5F">
              <w:rPr>
                <w:sz w:val="26"/>
                <w:szCs w:val="26"/>
              </w:rPr>
              <w:t>заинтересованных граждан, организаций в реализацию</w:t>
            </w:r>
            <w:r w:rsidRPr="00682B5F">
              <w:rPr>
                <w:spacing w:val="-67"/>
                <w:sz w:val="26"/>
                <w:szCs w:val="26"/>
              </w:rPr>
              <w:t xml:space="preserve"> </w:t>
            </w:r>
            <w:r w:rsidRPr="00682B5F">
              <w:rPr>
                <w:sz w:val="26"/>
                <w:szCs w:val="26"/>
              </w:rPr>
              <w:t>мероприятий</w:t>
            </w:r>
            <w:r w:rsidRPr="00682B5F">
              <w:rPr>
                <w:spacing w:val="-2"/>
                <w:sz w:val="26"/>
                <w:szCs w:val="26"/>
              </w:rPr>
              <w:t xml:space="preserve"> </w:t>
            </w:r>
            <w:r w:rsidRPr="00682B5F">
              <w:rPr>
                <w:sz w:val="26"/>
                <w:szCs w:val="26"/>
              </w:rPr>
              <w:t>по</w:t>
            </w:r>
            <w:r w:rsidRPr="00682B5F">
              <w:rPr>
                <w:spacing w:val="-1"/>
                <w:sz w:val="26"/>
                <w:szCs w:val="26"/>
              </w:rPr>
              <w:t xml:space="preserve"> </w:t>
            </w:r>
            <w:r w:rsidRPr="00682B5F">
              <w:rPr>
                <w:sz w:val="26"/>
                <w:szCs w:val="26"/>
              </w:rPr>
              <w:t>благоустройству</w:t>
            </w:r>
            <w:r w:rsidRPr="00682B5F">
              <w:rPr>
                <w:spacing w:val="-5"/>
                <w:sz w:val="26"/>
                <w:szCs w:val="26"/>
              </w:rPr>
              <w:t xml:space="preserve"> </w:t>
            </w:r>
            <w:r w:rsidRPr="00682B5F">
              <w:rPr>
                <w:sz w:val="26"/>
                <w:szCs w:val="26"/>
              </w:rPr>
              <w:t>территории</w:t>
            </w:r>
            <w:r w:rsidRPr="00682B5F">
              <w:rPr>
                <w:spacing w:val="-1"/>
                <w:sz w:val="26"/>
                <w:szCs w:val="26"/>
              </w:rPr>
              <w:t xml:space="preserve"> </w:t>
            </w:r>
            <w:r w:rsidRPr="00682B5F">
              <w:rPr>
                <w:sz w:val="26"/>
                <w:szCs w:val="26"/>
              </w:rPr>
              <w:t>округа.</w:t>
            </w:r>
          </w:p>
          <w:p w:rsidR="00326767" w:rsidRPr="00326767" w:rsidRDefault="00682B5F" w:rsidP="00B32AB0">
            <w:pPr>
              <w:pStyle w:val="TableParagraph"/>
              <w:numPr>
                <w:ilvl w:val="0"/>
                <w:numId w:val="2"/>
              </w:numPr>
              <w:tabs>
                <w:tab w:val="left" w:pos="389"/>
              </w:tabs>
              <w:spacing w:before="1"/>
              <w:ind w:right="102" w:firstLine="0"/>
              <w:jc w:val="both"/>
              <w:rPr>
                <w:sz w:val="28"/>
                <w:szCs w:val="28"/>
              </w:rPr>
            </w:pPr>
            <w:r w:rsidRPr="00682B5F">
              <w:rPr>
                <w:sz w:val="26"/>
                <w:szCs w:val="26"/>
              </w:rPr>
              <w:t>Организация</w:t>
            </w:r>
            <w:r w:rsidRPr="00682B5F">
              <w:rPr>
                <w:spacing w:val="1"/>
                <w:sz w:val="26"/>
                <w:szCs w:val="26"/>
              </w:rPr>
              <w:t xml:space="preserve"> </w:t>
            </w:r>
            <w:r w:rsidRPr="00682B5F">
              <w:rPr>
                <w:sz w:val="26"/>
                <w:szCs w:val="26"/>
              </w:rPr>
              <w:t>мероприятий</w:t>
            </w:r>
            <w:r w:rsidRPr="00682B5F">
              <w:rPr>
                <w:spacing w:val="1"/>
                <w:sz w:val="26"/>
                <w:szCs w:val="26"/>
              </w:rPr>
              <w:t xml:space="preserve"> </w:t>
            </w:r>
            <w:r w:rsidRPr="00682B5F">
              <w:rPr>
                <w:sz w:val="26"/>
                <w:szCs w:val="26"/>
              </w:rPr>
              <w:t>по</w:t>
            </w:r>
            <w:r w:rsidRPr="00682B5F">
              <w:rPr>
                <w:spacing w:val="1"/>
                <w:sz w:val="26"/>
                <w:szCs w:val="26"/>
              </w:rPr>
              <w:t xml:space="preserve"> </w:t>
            </w:r>
            <w:r w:rsidRPr="00682B5F">
              <w:rPr>
                <w:sz w:val="26"/>
                <w:szCs w:val="26"/>
              </w:rPr>
              <w:t>приведению</w:t>
            </w:r>
            <w:r w:rsidRPr="00682B5F">
              <w:rPr>
                <w:spacing w:val="1"/>
                <w:sz w:val="26"/>
                <w:szCs w:val="26"/>
              </w:rPr>
              <w:t xml:space="preserve"> </w:t>
            </w:r>
            <w:r w:rsidRPr="00682B5F">
              <w:rPr>
                <w:sz w:val="26"/>
                <w:szCs w:val="26"/>
              </w:rPr>
              <w:t>в</w:t>
            </w:r>
            <w:r w:rsidRPr="00682B5F">
              <w:rPr>
                <w:spacing w:val="1"/>
                <w:sz w:val="26"/>
                <w:szCs w:val="26"/>
              </w:rPr>
              <w:t xml:space="preserve"> </w:t>
            </w:r>
            <w:r w:rsidRPr="00682B5F">
              <w:rPr>
                <w:sz w:val="26"/>
                <w:szCs w:val="26"/>
              </w:rPr>
              <w:t>качественное</w:t>
            </w:r>
            <w:r w:rsidRPr="00682B5F">
              <w:rPr>
                <w:spacing w:val="-1"/>
                <w:sz w:val="26"/>
                <w:szCs w:val="26"/>
              </w:rPr>
              <w:t xml:space="preserve"> </w:t>
            </w:r>
            <w:r w:rsidRPr="00682B5F">
              <w:rPr>
                <w:sz w:val="26"/>
                <w:szCs w:val="26"/>
              </w:rPr>
              <w:t>состояние</w:t>
            </w:r>
            <w:r w:rsidRPr="00682B5F">
              <w:rPr>
                <w:spacing w:val="-1"/>
                <w:sz w:val="26"/>
                <w:szCs w:val="26"/>
              </w:rPr>
              <w:t xml:space="preserve"> </w:t>
            </w:r>
            <w:r w:rsidRPr="00682B5F">
              <w:rPr>
                <w:sz w:val="26"/>
                <w:szCs w:val="26"/>
              </w:rPr>
              <w:lastRenderedPageBreak/>
              <w:t>элементов</w:t>
            </w:r>
            <w:r w:rsidRPr="00682B5F">
              <w:rPr>
                <w:spacing w:val="-3"/>
                <w:sz w:val="26"/>
                <w:szCs w:val="26"/>
              </w:rPr>
              <w:t xml:space="preserve"> </w:t>
            </w:r>
            <w:r w:rsidRPr="00682B5F">
              <w:rPr>
                <w:sz w:val="26"/>
                <w:szCs w:val="26"/>
              </w:rPr>
              <w:t>озеленения.</w:t>
            </w:r>
            <w:r w:rsidR="00B32AB0" w:rsidRPr="00326767">
              <w:rPr>
                <w:sz w:val="28"/>
                <w:szCs w:val="28"/>
              </w:rPr>
              <w:t xml:space="preserve"> </w:t>
            </w: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lastRenderedPageBreak/>
              <w:t>Сроки и этапы реализации муниципальной программы</w:t>
            </w:r>
          </w:p>
        </w:tc>
        <w:tc>
          <w:tcPr>
            <w:tcW w:w="4622" w:type="dxa"/>
          </w:tcPr>
          <w:p w:rsidR="009F38FB" w:rsidRPr="003228C4" w:rsidRDefault="009F38FB" w:rsidP="003228C4">
            <w:pPr>
              <w:pStyle w:val="a3"/>
              <w:rPr>
                <w:rFonts w:ascii="Times New Roman" w:hAnsi="Times New Roman" w:cs="Times New Roman"/>
                <w:sz w:val="26"/>
                <w:szCs w:val="26"/>
              </w:rPr>
            </w:pPr>
            <w:r w:rsidRPr="003228C4">
              <w:rPr>
                <w:rFonts w:ascii="Times New Roman" w:hAnsi="Times New Roman" w:cs="Times New Roman"/>
                <w:sz w:val="26"/>
                <w:szCs w:val="26"/>
              </w:rPr>
              <w:t>202</w:t>
            </w:r>
            <w:r w:rsidR="003228C4" w:rsidRPr="003228C4">
              <w:rPr>
                <w:rFonts w:ascii="Times New Roman" w:hAnsi="Times New Roman" w:cs="Times New Roman"/>
                <w:sz w:val="26"/>
                <w:szCs w:val="26"/>
              </w:rPr>
              <w:t>4</w:t>
            </w:r>
            <w:r w:rsidRPr="003228C4">
              <w:rPr>
                <w:rFonts w:ascii="Times New Roman" w:hAnsi="Times New Roman" w:cs="Times New Roman"/>
                <w:sz w:val="26"/>
                <w:szCs w:val="26"/>
              </w:rPr>
              <w:t xml:space="preserve"> - 202</w:t>
            </w:r>
            <w:r w:rsidR="003228C4" w:rsidRPr="003228C4">
              <w:rPr>
                <w:rFonts w:ascii="Times New Roman" w:hAnsi="Times New Roman" w:cs="Times New Roman"/>
                <w:sz w:val="26"/>
                <w:szCs w:val="26"/>
              </w:rPr>
              <w:t>6</w:t>
            </w:r>
            <w:r w:rsidRPr="003228C4">
              <w:rPr>
                <w:rFonts w:ascii="Times New Roman" w:hAnsi="Times New Roman" w:cs="Times New Roman"/>
                <w:sz w:val="26"/>
                <w:szCs w:val="26"/>
              </w:rPr>
              <w:t xml:space="preserve"> годы. Программа реализуется в один этап</w:t>
            </w: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Объемы и источники финансирования муниципальной программы</w:t>
            </w:r>
            <w:r w:rsidR="009821EA">
              <w:rPr>
                <w:rFonts w:ascii="Times New Roman" w:eastAsia="Calibri" w:hAnsi="Times New Roman" w:cs="Times New Roman"/>
                <w:sz w:val="26"/>
                <w:szCs w:val="26"/>
                <w:lang w:eastAsia="ru-RU"/>
              </w:rPr>
              <w:t xml:space="preserve"> </w:t>
            </w:r>
            <w:r w:rsidR="009821EA" w:rsidRPr="009821EA">
              <w:rPr>
                <w:rFonts w:ascii="Times New Roman" w:hAnsi="Times New Roman" w:cs="Times New Roman"/>
                <w:bCs/>
                <w:i/>
                <w:sz w:val="20"/>
                <w:szCs w:val="20"/>
              </w:rPr>
              <w:t>(в редакции постановления администрации от 09.07.2024 №0185-па</w:t>
            </w:r>
            <w:r w:rsidR="00F737AE">
              <w:rPr>
                <w:rFonts w:ascii="Times New Roman" w:hAnsi="Times New Roman" w:cs="Times New Roman"/>
                <w:bCs/>
                <w:i/>
                <w:sz w:val="20"/>
                <w:szCs w:val="20"/>
              </w:rPr>
              <w:t>, от 20.09.2024 №0276-па</w:t>
            </w:r>
            <w:r w:rsidR="009821EA" w:rsidRPr="009821EA">
              <w:rPr>
                <w:rFonts w:ascii="Times New Roman" w:hAnsi="Times New Roman" w:cs="Times New Roman"/>
                <w:bCs/>
                <w:i/>
                <w:sz w:val="20"/>
                <w:szCs w:val="20"/>
              </w:rPr>
              <w:t>)</w:t>
            </w:r>
          </w:p>
        </w:tc>
        <w:tc>
          <w:tcPr>
            <w:tcW w:w="4622" w:type="dxa"/>
          </w:tcPr>
          <w:p w:rsidR="009F38FB" w:rsidRPr="00FE0ACF" w:rsidRDefault="009F38FB" w:rsidP="009F38FB">
            <w:pPr>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 xml:space="preserve">общий объем финансирования – </w:t>
            </w:r>
            <w:r w:rsidR="002E1A4C" w:rsidRPr="00FE0ACF">
              <w:rPr>
                <w:rFonts w:ascii="Times New Roman" w:eastAsia="Times New Roman" w:hAnsi="Times New Roman" w:cs="Times New Roman"/>
                <w:sz w:val="28"/>
                <w:szCs w:val="28"/>
                <w:lang w:eastAsia="ru-RU"/>
              </w:rPr>
              <w:t xml:space="preserve">             </w:t>
            </w:r>
            <w:r w:rsidR="002F4444">
              <w:rPr>
                <w:rFonts w:ascii="Times New Roman" w:eastAsia="Times New Roman" w:hAnsi="Times New Roman" w:cs="Times New Roman"/>
                <w:color w:val="000000"/>
                <w:sz w:val="28"/>
                <w:szCs w:val="28"/>
                <w:lang w:eastAsia="ru-RU"/>
              </w:rPr>
              <w:t>1</w:t>
            </w:r>
            <w:r w:rsidR="005C6065">
              <w:rPr>
                <w:rFonts w:ascii="Times New Roman" w:eastAsia="Times New Roman" w:hAnsi="Times New Roman" w:cs="Times New Roman"/>
                <w:color w:val="000000"/>
                <w:sz w:val="28"/>
                <w:szCs w:val="28"/>
                <w:lang w:eastAsia="ru-RU"/>
              </w:rPr>
              <w:t>5</w:t>
            </w:r>
            <w:r w:rsidR="009821EA">
              <w:rPr>
                <w:rFonts w:ascii="Times New Roman" w:eastAsia="Times New Roman" w:hAnsi="Times New Roman" w:cs="Times New Roman"/>
                <w:color w:val="000000"/>
                <w:sz w:val="28"/>
                <w:szCs w:val="28"/>
                <w:lang w:eastAsia="ru-RU"/>
              </w:rPr>
              <w:t>1</w:t>
            </w:r>
            <w:r w:rsidR="00F737AE">
              <w:rPr>
                <w:rFonts w:ascii="Times New Roman" w:eastAsia="Times New Roman" w:hAnsi="Times New Roman" w:cs="Times New Roman"/>
                <w:color w:val="000000"/>
                <w:sz w:val="28"/>
                <w:szCs w:val="28"/>
                <w:lang w:eastAsia="ru-RU"/>
              </w:rPr>
              <w:t>0</w:t>
            </w:r>
            <w:r w:rsidR="005C6065">
              <w:rPr>
                <w:rFonts w:ascii="Times New Roman" w:eastAsia="Times New Roman" w:hAnsi="Times New Roman" w:cs="Times New Roman"/>
                <w:color w:val="000000"/>
                <w:sz w:val="28"/>
                <w:szCs w:val="28"/>
                <w:lang w:eastAsia="ru-RU"/>
              </w:rPr>
              <w:t>6</w:t>
            </w:r>
            <w:r w:rsidR="002F4444">
              <w:rPr>
                <w:rFonts w:ascii="Times New Roman" w:eastAsia="Times New Roman" w:hAnsi="Times New Roman" w:cs="Times New Roman"/>
                <w:color w:val="000000"/>
                <w:sz w:val="28"/>
                <w:szCs w:val="28"/>
                <w:lang w:eastAsia="ru-RU"/>
              </w:rPr>
              <w:t>,7</w:t>
            </w:r>
            <w:r w:rsidR="00B32AB0">
              <w:rPr>
                <w:rFonts w:ascii="Times New Roman" w:eastAsia="Times New Roman" w:hAnsi="Times New Roman" w:cs="Times New Roman"/>
                <w:color w:val="000000"/>
                <w:sz w:val="24"/>
                <w:szCs w:val="24"/>
                <w:lang w:eastAsia="ru-RU"/>
              </w:rPr>
              <w:t xml:space="preserve"> </w:t>
            </w:r>
            <w:r w:rsidRPr="00FE0ACF">
              <w:rPr>
                <w:rFonts w:ascii="Times New Roman" w:eastAsia="Times New Roman" w:hAnsi="Times New Roman" w:cs="Times New Roman"/>
                <w:sz w:val="28"/>
                <w:szCs w:val="28"/>
                <w:lang w:eastAsia="ru-RU"/>
              </w:rPr>
              <w:t xml:space="preserve">тыс. рублей, </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в том числе:</w:t>
            </w:r>
            <w:r w:rsidRPr="0000454C">
              <w:rPr>
                <w:rFonts w:ascii="Times New Roman" w:eastAsia="Times New Roman" w:hAnsi="Times New Roman" w:cs="Times New Roman"/>
                <w:sz w:val="28"/>
                <w:szCs w:val="28"/>
                <w:lang w:eastAsia="ru-RU"/>
              </w:rPr>
              <w:t xml:space="preserve">                        </w:t>
            </w:r>
            <w:r w:rsidRPr="0000454C">
              <w:rPr>
                <w:rFonts w:ascii="Times New Roman" w:eastAsia="Times New Roman" w:hAnsi="Times New Roman" w:cs="Times New Roman"/>
                <w:sz w:val="28"/>
                <w:szCs w:val="28"/>
                <w:lang w:eastAsia="ru-RU"/>
              </w:rPr>
              <w:br/>
              <w:t xml:space="preserve">средства федерального бюджета – 0,0 тыс. рублей;                                     </w:t>
            </w:r>
          </w:p>
          <w:p w:rsidR="00C36381" w:rsidRDefault="009F38FB" w:rsidP="009F3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0454C">
              <w:rPr>
                <w:rFonts w:ascii="Times New Roman" w:eastAsia="Times New Roman" w:hAnsi="Times New Roman" w:cs="Times New Roman"/>
                <w:sz w:val="28"/>
                <w:szCs w:val="28"/>
                <w:lang w:eastAsia="ru-RU"/>
              </w:rPr>
              <w:t xml:space="preserve">средства областного бюджета </w:t>
            </w:r>
            <w:r>
              <w:rPr>
                <w:rFonts w:ascii="Times New Roman" w:eastAsia="Times New Roman" w:hAnsi="Times New Roman" w:cs="Times New Roman"/>
                <w:sz w:val="28"/>
                <w:szCs w:val="28"/>
                <w:lang w:eastAsia="ru-RU"/>
              </w:rPr>
              <w:t>–</w:t>
            </w:r>
            <w:r w:rsidRPr="0000454C">
              <w:rPr>
                <w:rFonts w:ascii="Times New Roman" w:eastAsia="Times New Roman" w:hAnsi="Times New Roman" w:cs="Times New Roman"/>
                <w:sz w:val="28"/>
                <w:szCs w:val="28"/>
                <w:lang w:eastAsia="ru-RU"/>
              </w:rPr>
              <w:t xml:space="preserve"> </w:t>
            </w:r>
            <w:r w:rsidR="00B32AB0">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w:t>
            </w:r>
            <w:r w:rsidRPr="0000454C">
              <w:rPr>
                <w:rFonts w:ascii="Times New Roman" w:eastAsia="Times New Roman" w:hAnsi="Times New Roman" w:cs="Times New Roman"/>
                <w:sz w:val="28"/>
                <w:szCs w:val="28"/>
                <w:lang w:eastAsia="ru-RU"/>
              </w:rPr>
              <w:t xml:space="preserve">тыс. рублей;                        </w:t>
            </w:r>
            <w:r w:rsidR="00B77806">
              <w:rPr>
                <w:rFonts w:ascii="Times New Roman" w:eastAsia="Times New Roman" w:hAnsi="Times New Roman" w:cs="Times New Roman"/>
                <w:sz w:val="28"/>
                <w:szCs w:val="28"/>
                <w:lang w:eastAsia="ru-RU"/>
              </w:rPr>
              <w:t xml:space="preserve">             </w:t>
            </w:r>
            <w:r w:rsidR="00B77806">
              <w:rPr>
                <w:rFonts w:ascii="Times New Roman" w:eastAsia="Times New Roman" w:hAnsi="Times New Roman" w:cs="Times New Roman"/>
                <w:sz w:val="28"/>
                <w:szCs w:val="28"/>
                <w:lang w:eastAsia="ru-RU"/>
              </w:rPr>
              <w:br/>
            </w:r>
            <w:r w:rsidR="0041507C">
              <w:rPr>
                <w:rFonts w:ascii="Times New Roman" w:eastAsia="Times New Roman" w:hAnsi="Times New Roman" w:cs="Times New Roman"/>
                <w:sz w:val="28"/>
                <w:szCs w:val="28"/>
                <w:lang w:eastAsia="ru-RU"/>
              </w:rPr>
              <w:t xml:space="preserve">местный бюджет </w:t>
            </w:r>
            <w:r w:rsidR="00C36381">
              <w:rPr>
                <w:rFonts w:ascii="Times New Roman" w:eastAsia="Times New Roman" w:hAnsi="Times New Roman" w:cs="Times New Roman"/>
                <w:sz w:val="28"/>
                <w:szCs w:val="28"/>
                <w:lang w:eastAsia="ru-RU"/>
              </w:rPr>
              <w:t>–</w:t>
            </w:r>
            <w:r w:rsidR="002E1A4C">
              <w:rPr>
                <w:rFonts w:ascii="Times New Roman" w:eastAsia="Times New Roman" w:hAnsi="Times New Roman" w:cs="Times New Roman"/>
                <w:sz w:val="28"/>
                <w:szCs w:val="28"/>
                <w:lang w:eastAsia="ru-RU"/>
              </w:rPr>
              <w:t xml:space="preserve"> </w:t>
            </w:r>
            <w:r w:rsidR="002F4444">
              <w:rPr>
                <w:rFonts w:ascii="Times New Roman" w:eastAsia="Times New Roman" w:hAnsi="Times New Roman" w:cs="Times New Roman"/>
                <w:color w:val="000000"/>
                <w:sz w:val="28"/>
                <w:szCs w:val="28"/>
                <w:lang w:eastAsia="ru-RU"/>
              </w:rPr>
              <w:t>1</w:t>
            </w:r>
            <w:r w:rsidR="005C6065">
              <w:rPr>
                <w:rFonts w:ascii="Times New Roman" w:eastAsia="Times New Roman" w:hAnsi="Times New Roman" w:cs="Times New Roman"/>
                <w:color w:val="000000"/>
                <w:sz w:val="28"/>
                <w:szCs w:val="28"/>
                <w:lang w:eastAsia="ru-RU"/>
              </w:rPr>
              <w:t>5</w:t>
            </w:r>
            <w:r w:rsidR="009821EA">
              <w:rPr>
                <w:rFonts w:ascii="Times New Roman" w:eastAsia="Times New Roman" w:hAnsi="Times New Roman" w:cs="Times New Roman"/>
                <w:color w:val="000000"/>
                <w:sz w:val="28"/>
                <w:szCs w:val="28"/>
                <w:lang w:eastAsia="ru-RU"/>
              </w:rPr>
              <w:t>1</w:t>
            </w:r>
            <w:r w:rsidR="00F737AE">
              <w:rPr>
                <w:rFonts w:ascii="Times New Roman" w:eastAsia="Times New Roman" w:hAnsi="Times New Roman" w:cs="Times New Roman"/>
                <w:color w:val="000000"/>
                <w:sz w:val="28"/>
                <w:szCs w:val="28"/>
                <w:lang w:eastAsia="ru-RU"/>
              </w:rPr>
              <w:t>0</w:t>
            </w:r>
          </w:p>
          <w:p w:rsidR="00C36381" w:rsidRDefault="00C36381" w:rsidP="009F3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F38FB" w:rsidRPr="00FE0ACF" w:rsidRDefault="005C6065"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2F4444">
              <w:rPr>
                <w:rFonts w:ascii="Times New Roman" w:eastAsia="Times New Roman" w:hAnsi="Times New Roman" w:cs="Times New Roman"/>
                <w:color w:val="000000"/>
                <w:sz w:val="28"/>
                <w:szCs w:val="28"/>
                <w:lang w:eastAsia="ru-RU"/>
              </w:rPr>
              <w:t>,7</w:t>
            </w:r>
            <w:r w:rsidR="00B32AB0">
              <w:rPr>
                <w:rFonts w:ascii="Times New Roman" w:eastAsia="Times New Roman" w:hAnsi="Times New Roman" w:cs="Times New Roman"/>
                <w:color w:val="000000"/>
                <w:sz w:val="24"/>
                <w:szCs w:val="24"/>
                <w:lang w:eastAsia="ru-RU"/>
              </w:rPr>
              <w:t xml:space="preserve"> </w:t>
            </w:r>
            <w:r w:rsidR="009F38FB" w:rsidRPr="00FE0ACF">
              <w:rPr>
                <w:rFonts w:ascii="Times New Roman" w:eastAsia="Times New Roman" w:hAnsi="Times New Roman" w:cs="Times New Roman"/>
                <w:sz w:val="28"/>
                <w:szCs w:val="28"/>
                <w:lang w:eastAsia="ru-RU"/>
              </w:rPr>
              <w:t>тыс. рублей;</w:t>
            </w:r>
          </w:p>
          <w:p w:rsidR="009F38FB" w:rsidRPr="003228C4"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внебюджетные источники</w:t>
            </w:r>
            <w:r w:rsidRPr="0000454C">
              <w:rPr>
                <w:rFonts w:ascii="Times New Roman" w:eastAsia="Times New Roman" w:hAnsi="Times New Roman" w:cs="Times New Roman"/>
                <w:sz w:val="28"/>
                <w:szCs w:val="28"/>
                <w:lang w:eastAsia="ru-RU"/>
              </w:rPr>
              <w:t xml:space="preserve"> – 0,0 тыс. рублей;    </w:t>
            </w:r>
          </w:p>
        </w:tc>
      </w:tr>
    </w:tbl>
    <w:p w:rsidR="009F38FB" w:rsidRPr="00860C5D" w:rsidRDefault="009F38FB" w:rsidP="009F38FB">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9F38FB" w:rsidRDefault="009F38FB" w:rsidP="00682B5F">
      <w:pPr>
        <w:pStyle w:val="a3"/>
        <w:rPr>
          <w:rFonts w:ascii="Times New Roman" w:hAnsi="Times New Roman" w:cs="Times New Roman"/>
          <w:b/>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9F38FB" w:rsidRPr="0000454C" w:rsidRDefault="009F38FB" w:rsidP="009F38FB">
      <w:pPr>
        <w:pStyle w:val="a3"/>
        <w:jc w:val="center"/>
        <w:rPr>
          <w:rFonts w:ascii="Times New Roman" w:hAnsi="Times New Roman" w:cs="Times New Roman"/>
          <w:b/>
          <w:sz w:val="28"/>
          <w:szCs w:val="28"/>
        </w:rPr>
      </w:pPr>
    </w:p>
    <w:p w:rsidR="00D1527B" w:rsidRPr="00D1527B" w:rsidRDefault="00D1527B" w:rsidP="00824F38">
      <w:pPr>
        <w:pStyle w:val="Default"/>
        <w:ind w:firstLine="709"/>
        <w:jc w:val="both"/>
        <w:rPr>
          <w:rFonts w:eastAsiaTheme="minorHAnsi"/>
          <w:sz w:val="28"/>
          <w:szCs w:val="28"/>
          <w:lang w:eastAsia="en-US"/>
        </w:rPr>
      </w:pPr>
      <w:r>
        <w:rPr>
          <w:rStyle w:val="msonormal0"/>
          <w:sz w:val="28"/>
          <w:szCs w:val="28"/>
        </w:rPr>
        <w:t xml:space="preserve">Основным </w:t>
      </w:r>
      <w:r w:rsidRPr="00D1527B">
        <w:rPr>
          <w:rFonts w:eastAsiaTheme="minorHAnsi"/>
          <w:sz w:val="28"/>
          <w:szCs w:val="28"/>
          <w:lang w:eastAsia="en-US"/>
        </w:rPr>
        <w:t xml:space="preserve">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w:t>
      </w:r>
      <w:r w:rsidR="00F920ED">
        <w:rPr>
          <w:rFonts w:eastAsiaTheme="minorHAnsi"/>
          <w:sz w:val="28"/>
          <w:szCs w:val="28"/>
          <w:lang w:eastAsia="en-US"/>
        </w:rPr>
        <w:t>Пинежского</w:t>
      </w:r>
      <w:r w:rsidRPr="00D1527B">
        <w:rPr>
          <w:rFonts w:eastAsiaTheme="minorHAnsi"/>
          <w:sz w:val="28"/>
          <w:szCs w:val="28"/>
          <w:lang w:eastAsia="en-US"/>
        </w:rPr>
        <w:t xml:space="preserve"> муниципального округа, создание привлекательной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Приоритеты и цели муниципальной политики в сфере благоустройства определены в соответствии с Градостроительным кодексом Российской Федерации, Жилищным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В соответствии с указанными правовыми актами основными приоритетами реализации программы являются: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1) повышение уровня благоустройства территорий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w:t>
      </w:r>
      <w:r w:rsidRPr="00D1527B">
        <w:rPr>
          <w:rFonts w:ascii="Times New Roman" w:hAnsi="Times New Roman" w:cs="Times New Roman"/>
          <w:color w:val="000000"/>
          <w:sz w:val="28"/>
          <w:szCs w:val="28"/>
        </w:rPr>
        <w:lastRenderedPageBreak/>
        <w:t xml:space="preserve">сооружений, дворовых и общественных территорий для инвалидов и других маломобильных групп населения;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3) повышение уровня вовлеченности заинтересованных лиц в реализацию мероприятий по благоустройству территории округа, </w:t>
      </w:r>
    </w:p>
    <w:p w:rsidR="009F38FB" w:rsidRPr="005818D6" w:rsidRDefault="00D1527B" w:rsidP="00824F38">
      <w:pPr>
        <w:pStyle w:val="a3"/>
        <w:ind w:firstLine="709"/>
        <w:jc w:val="both"/>
        <w:rPr>
          <w:rFonts w:ascii="Times New Roman" w:hAnsi="Times New Roman" w:cs="Times New Roman"/>
          <w:sz w:val="28"/>
          <w:szCs w:val="28"/>
        </w:rPr>
      </w:pPr>
      <w:r w:rsidRPr="00D1527B">
        <w:rPr>
          <w:rFonts w:ascii="Times New Roman" w:hAnsi="Times New Roman" w:cs="Times New Roman"/>
          <w:color w:val="000000"/>
          <w:sz w:val="28"/>
          <w:szCs w:val="28"/>
        </w:rPr>
        <w:t>4) обеспечение создания, содержания и развития объектов благоустройства на территории округа, включая объекты, находящиеся в частной собственности и прилегающие к ним территории.</w:t>
      </w:r>
    </w:p>
    <w:p w:rsidR="009F38FB" w:rsidRPr="0000454C" w:rsidRDefault="009F38FB" w:rsidP="00824F38">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9F38FB" w:rsidRPr="0000454C" w:rsidRDefault="009F38FB" w:rsidP="00824F38">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D1527B" w:rsidRDefault="00D1527B" w:rsidP="00824F38">
      <w:pPr>
        <w:pStyle w:val="20"/>
        <w:shd w:val="clear" w:color="auto" w:fill="auto"/>
        <w:spacing w:line="240" w:lineRule="auto"/>
        <w:ind w:firstLine="709"/>
        <w:rPr>
          <w:b w:val="0"/>
          <w:sz w:val="28"/>
          <w:szCs w:val="28"/>
        </w:rPr>
      </w:pPr>
    </w:p>
    <w:p w:rsidR="004C7D85" w:rsidRDefault="00D1527B" w:rsidP="004C7D8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территорий округа - важнейшая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округа. </w:t>
      </w:r>
    </w:p>
    <w:p w:rsidR="00D1527B" w:rsidRPr="00D1527B" w:rsidRDefault="004C7D85" w:rsidP="004C7D8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Пинежский </w:t>
      </w:r>
      <w:r w:rsidR="00D1527B" w:rsidRPr="00D1527B">
        <w:rPr>
          <w:rFonts w:ascii="Times New Roman" w:hAnsi="Times New Roman" w:cs="Times New Roman"/>
          <w:color w:val="000000"/>
          <w:sz w:val="28"/>
          <w:szCs w:val="28"/>
        </w:rPr>
        <w:t>муницип</w:t>
      </w:r>
      <w:r w:rsidR="00D23494">
        <w:rPr>
          <w:rFonts w:ascii="Times New Roman" w:hAnsi="Times New Roman" w:cs="Times New Roman"/>
          <w:color w:val="000000"/>
          <w:sz w:val="28"/>
          <w:szCs w:val="28"/>
        </w:rPr>
        <w:t xml:space="preserve">альный округ </w:t>
      </w:r>
      <w:r w:rsidR="00DB7FFD">
        <w:rPr>
          <w:rFonts w:ascii="Times New Roman" w:hAnsi="Times New Roman" w:cs="Times New Roman"/>
          <w:color w:val="000000"/>
          <w:sz w:val="28"/>
          <w:szCs w:val="28"/>
        </w:rPr>
        <w:t xml:space="preserve">Архангельской области </w:t>
      </w:r>
      <w:r w:rsidR="00D23494">
        <w:rPr>
          <w:rFonts w:ascii="Times New Roman" w:hAnsi="Times New Roman" w:cs="Times New Roman"/>
          <w:color w:val="000000"/>
          <w:sz w:val="28"/>
          <w:szCs w:val="28"/>
        </w:rPr>
        <w:t xml:space="preserve">включает в себя </w:t>
      </w:r>
      <w:r>
        <w:rPr>
          <w:rFonts w:ascii="Times New Roman" w:hAnsi="Times New Roman" w:cs="Times New Roman"/>
          <w:color w:val="000000"/>
          <w:sz w:val="28"/>
          <w:szCs w:val="28"/>
        </w:rPr>
        <w:t>1</w:t>
      </w:r>
      <w:r w:rsidR="00D23494">
        <w:rPr>
          <w:rFonts w:ascii="Times New Roman" w:hAnsi="Times New Roman" w:cs="Times New Roman"/>
          <w:color w:val="000000"/>
          <w:sz w:val="28"/>
          <w:szCs w:val="28"/>
        </w:rPr>
        <w:t>24</w:t>
      </w:r>
      <w:r w:rsidR="00D1527B">
        <w:rPr>
          <w:rFonts w:ascii="Times New Roman" w:hAnsi="Times New Roman" w:cs="Times New Roman"/>
          <w:color w:val="000000"/>
          <w:sz w:val="28"/>
          <w:szCs w:val="28"/>
        </w:rPr>
        <w:t xml:space="preserve"> населенных пункта</w:t>
      </w:r>
      <w:r w:rsidR="00D1527B" w:rsidRPr="00D1527B">
        <w:rPr>
          <w:rFonts w:ascii="Times New Roman" w:hAnsi="Times New Roman" w:cs="Times New Roman"/>
          <w:color w:val="000000"/>
          <w:sz w:val="28"/>
          <w:szCs w:val="28"/>
        </w:rPr>
        <w:t>.</w:t>
      </w:r>
      <w:r w:rsidR="00D1527B">
        <w:rPr>
          <w:rFonts w:ascii="Times New Roman" w:hAnsi="Times New Roman" w:cs="Times New Roman"/>
          <w:color w:val="000000"/>
          <w:sz w:val="28"/>
          <w:szCs w:val="28"/>
        </w:rPr>
        <w:t xml:space="preserve"> Населенные пункты удалены друг</w:t>
      </w:r>
      <w:r w:rsidR="00694C98">
        <w:rPr>
          <w:rFonts w:ascii="Times New Roman" w:hAnsi="Times New Roman" w:cs="Times New Roman"/>
          <w:color w:val="000000"/>
          <w:sz w:val="28"/>
          <w:szCs w:val="28"/>
        </w:rPr>
        <w:t xml:space="preserve"> </w:t>
      </w:r>
      <w:r w:rsidR="00694C98" w:rsidRPr="00547E3A">
        <w:rPr>
          <w:rFonts w:ascii="Times New Roman" w:hAnsi="Times New Roman" w:cs="Times New Roman"/>
          <w:color w:val="000000"/>
          <w:sz w:val="28"/>
          <w:szCs w:val="28"/>
        </w:rPr>
        <w:t>от друга</w:t>
      </w:r>
      <w:r w:rsidR="00D1527B">
        <w:rPr>
          <w:rFonts w:ascii="Times New Roman" w:hAnsi="Times New Roman" w:cs="Times New Roman"/>
          <w:color w:val="000000"/>
          <w:sz w:val="28"/>
          <w:szCs w:val="28"/>
        </w:rPr>
        <w:t xml:space="preserve">. </w:t>
      </w:r>
      <w:r w:rsidR="00D1527B" w:rsidRPr="00D1527B">
        <w:rPr>
          <w:rFonts w:ascii="Times New Roman" w:hAnsi="Times New Roman" w:cs="Times New Roman"/>
          <w:color w:val="000000"/>
          <w:sz w:val="28"/>
          <w:szCs w:val="28"/>
        </w:rPr>
        <w:t xml:space="preserve">В последние годы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округа имеется ряд проблем. Имеющиеся объекты благоустройства, расположенные на территории округа,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территории округа, включает обеспечение мер, направленных на создание здоровых и удобных условий проживания населения, формирование благоприятной среды жизнедеятельности граждан, включает ряд мероприятий по улучшению санитарно-гигиенических условий жизни, оздоровлению городской среды при помощи озеленения территории за счет устройства цветников, газонов, установки малых архитектурных форм.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Проблемой благоустройства территории округа является негативное отношение жителей к элементам благоустройства, низком уровне культуры поведения жителей поселения на улицах и во дворах, небрежном отношении к элементам благоустройства.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 </w:t>
      </w:r>
    </w:p>
    <w:p w:rsidR="00D1527B" w:rsidRPr="00D1527B"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D1527B" w:rsidRPr="00D1527B">
        <w:rPr>
          <w:rFonts w:ascii="Times New Roman" w:hAnsi="Times New Roman" w:cs="Times New Roman"/>
          <w:color w:val="000000"/>
          <w:sz w:val="28"/>
          <w:szCs w:val="28"/>
        </w:rPr>
        <w:t xml:space="preserve">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w:t>
      </w:r>
      <w:r w:rsidR="00D1527B" w:rsidRPr="00D1527B">
        <w:rPr>
          <w:rFonts w:ascii="Times New Roman" w:hAnsi="Times New Roman" w:cs="Times New Roman"/>
          <w:color w:val="000000"/>
          <w:sz w:val="28"/>
          <w:szCs w:val="28"/>
        </w:rPr>
        <w:lastRenderedPageBreak/>
        <w:t xml:space="preserve">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 В настоящее время на территории округа </w:t>
      </w:r>
      <w:r w:rsidR="00761741">
        <w:rPr>
          <w:rFonts w:ascii="Times New Roman" w:hAnsi="Times New Roman" w:cs="Times New Roman"/>
          <w:color w:val="000000"/>
          <w:sz w:val="28"/>
          <w:szCs w:val="28"/>
        </w:rPr>
        <w:t>присутствует недостаточное количество урн</w:t>
      </w:r>
      <w:r w:rsidRPr="00D1527B">
        <w:rPr>
          <w:rFonts w:ascii="Times New Roman" w:hAnsi="Times New Roman" w:cs="Times New Roman"/>
          <w:color w:val="000000"/>
          <w:sz w:val="28"/>
          <w:szCs w:val="28"/>
        </w:rPr>
        <w:t xml:space="preserve"> для сбора мусора, что приводит к загрязненности территории. Согласно СапПиН 42-128-4690-88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w:t>
      </w:r>
    </w:p>
    <w:p w:rsidR="009F38FB" w:rsidRPr="00761741" w:rsidRDefault="00D1527B" w:rsidP="00824F38">
      <w:pPr>
        <w:pStyle w:val="20"/>
        <w:shd w:val="clear" w:color="auto" w:fill="auto"/>
        <w:spacing w:line="240" w:lineRule="auto"/>
        <w:ind w:firstLine="709"/>
        <w:rPr>
          <w:b w:val="0"/>
          <w:sz w:val="28"/>
          <w:szCs w:val="28"/>
        </w:rPr>
      </w:pPr>
      <w:r w:rsidRPr="00D1527B">
        <w:rPr>
          <w:rFonts w:eastAsiaTheme="minorHAnsi"/>
          <w:b w:val="0"/>
          <w:bCs w:val="0"/>
          <w:color w:val="000000"/>
          <w:sz w:val="28"/>
          <w:szCs w:val="28"/>
        </w:rPr>
        <w:t>Для решения проблем по благоустройству территории округа необходимо использовать программно-целевой метод. Комплексное решение проблемы окажет положительный эффект на санитарное состояние и улучшит внешний облик территории поселения, предотвратит угрозу жизни и безопасности граждан, будет способствовать повышению уровня их комфортного проживания.</w:t>
      </w:r>
    </w:p>
    <w:p w:rsidR="009F38FB" w:rsidRPr="0000454C" w:rsidRDefault="009F38FB" w:rsidP="00761741">
      <w:pPr>
        <w:pStyle w:val="a3"/>
        <w:jc w:val="both"/>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9F38FB" w:rsidRPr="0000454C" w:rsidRDefault="009F38FB" w:rsidP="009F38FB">
      <w:pPr>
        <w:pStyle w:val="a3"/>
        <w:jc w:val="both"/>
        <w:rPr>
          <w:rFonts w:ascii="Times New Roman" w:hAnsi="Times New Roman" w:cs="Times New Roman"/>
          <w:sz w:val="28"/>
          <w:szCs w:val="28"/>
        </w:rPr>
      </w:pPr>
    </w:p>
    <w:p w:rsidR="009F38FB" w:rsidRPr="0000454C" w:rsidRDefault="00824F38"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00454C">
        <w:rPr>
          <w:rFonts w:ascii="Times New Roman" w:hAnsi="Times New Roman" w:cs="Times New Roman"/>
          <w:sz w:val="28"/>
          <w:szCs w:val="28"/>
        </w:rPr>
        <w:t xml:space="preserve">тветственным исполнителем муниципальной программы является </w:t>
      </w:r>
      <w:r w:rsidR="00B2241E" w:rsidRPr="003228C4">
        <w:rPr>
          <w:rFonts w:ascii="Times New Roman" w:hAnsi="Times New Roman" w:cs="Times New Roman"/>
          <w:sz w:val="26"/>
          <w:szCs w:val="26"/>
        </w:rPr>
        <w:t>Комитет по управлению муниципальным имуществом и ЖКХ администрации Пинежского муниципального округа Архангельской области</w:t>
      </w:r>
      <w:r w:rsidR="009F38FB" w:rsidRPr="0000454C">
        <w:rPr>
          <w:rFonts w:ascii="Times New Roman" w:hAnsi="Times New Roman" w:cs="Times New Roman"/>
          <w:sz w:val="28"/>
          <w:szCs w:val="28"/>
        </w:rPr>
        <w:t>.</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Участниками деятельности по благоустройству могут выступать: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761741" w:rsidRPr="00761741">
        <w:rPr>
          <w:rFonts w:ascii="Times New Roman" w:hAnsi="Times New Roman" w:cs="Times New Roman"/>
          <w:color w:val="000000"/>
          <w:sz w:val="28"/>
          <w:szCs w:val="28"/>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761741" w:rsidRPr="00761741">
        <w:rPr>
          <w:rFonts w:ascii="Times New Roman" w:hAnsi="Times New Roman" w:cs="Times New Roman"/>
          <w:color w:val="000000"/>
          <w:sz w:val="28"/>
          <w:szCs w:val="28"/>
        </w:rPr>
        <w:t xml:space="preserve">население округа, которое формирует запрос на благоустройство и принимает участие в оценке предлагаемых решений. В отдельных случаях жители округа участвуют в выполнении работ. Жители могут быть представлены общественными организациями и объединениями;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в) хозяйствующие субъекты, осуществляющие деятельность на территории соответствующего округа, которые могут участвовать в формировании запроса на благоустройство, а также в финансировании мероприятий по благоустройству;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д)</w:t>
      </w:r>
      <w:r w:rsidR="00824F38">
        <w:rPr>
          <w:rFonts w:ascii="Times New Roman" w:hAnsi="Times New Roman" w:cs="Times New Roman"/>
          <w:color w:val="000000"/>
          <w:sz w:val="28"/>
          <w:szCs w:val="28"/>
        </w:rPr>
        <w:t xml:space="preserve">  </w:t>
      </w:r>
      <w:r w:rsidRPr="00761741">
        <w:rPr>
          <w:rFonts w:ascii="Times New Roman"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е) иные лица. </w:t>
      </w:r>
    </w:p>
    <w:p w:rsidR="00C5636F" w:rsidRPr="00C5636F"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sz w:val="28"/>
          <w:szCs w:val="28"/>
        </w:rPr>
        <w:t xml:space="preserve">Мероприятия Программы за счет средств </w:t>
      </w:r>
      <w:r w:rsidR="0041507C">
        <w:rPr>
          <w:rFonts w:ascii="Times New Roman" w:hAnsi="Times New Roman" w:cs="Times New Roman"/>
          <w:sz w:val="28"/>
          <w:szCs w:val="28"/>
        </w:rPr>
        <w:t>местного бюджета</w:t>
      </w:r>
      <w:r w:rsidRPr="00C5636F">
        <w:rPr>
          <w:rFonts w:ascii="Times New Roman" w:hAnsi="Times New Roman" w:cs="Times New Roman"/>
          <w:sz w:val="28"/>
          <w:szCs w:val="28"/>
        </w:rPr>
        <w:t xml:space="preserve"> будут реализованы с привлечением организаций, определяемых в соответствии с Федеральным Законом от 05.04.2013 № 44-ФЗ «О контрактной системе в сфере </w:t>
      </w:r>
      <w:r w:rsidRPr="00C5636F">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9F38FB" w:rsidRPr="0000454C" w:rsidRDefault="009F38FB" w:rsidP="00824F38">
      <w:pPr>
        <w:pStyle w:val="a3"/>
        <w:ind w:firstLine="709"/>
        <w:jc w:val="center"/>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9F38FB" w:rsidRPr="0000454C" w:rsidRDefault="009F38FB" w:rsidP="009F38FB">
      <w:pPr>
        <w:pStyle w:val="a3"/>
        <w:jc w:val="center"/>
        <w:rPr>
          <w:rFonts w:ascii="Times New Roman" w:hAnsi="Times New Roman" w:cs="Times New Roman"/>
          <w:sz w:val="28"/>
          <w:szCs w:val="28"/>
        </w:rPr>
      </w:pPr>
    </w:p>
    <w:p w:rsidR="009F38FB" w:rsidRPr="0000454C" w:rsidRDefault="009F38FB" w:rsidP="00D73921">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p>
    <w:p w:rsidR="00C5636F" w:rsidRPr="00324D06" w:rsidRDefault="000D3BA9" w:rsidP="00D73921">
      <w:pPr>
        <w:pStyle w:val="ab"/>
        <w:numPr>
          <w:ilvl w:val="0"/>
          <w:numId w:val="3"/>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Количество</w:t>
      </w:r>
      <w:r w:rsidR="00324D06" w:rsidRPr="00324D06">
        <w:rPr>
          <w:rFonts w:ascii="Times New Roman" w:eastAsia="Times New Roman" w:hAnsi="Times New Roman" w:cs="Times New Roman"/>
          <w:color w:val="1A1A1A"/>
          <w:sz w:val="28"/>
          <w:szCs w:val="28"/>
          <w:lang w:eastAsia="ru-RU"/>
        </w:rPr>
        <w:t xml:space="preserve"> территори</w:t>
      </w:r>
      <w:r>
        <w:rPr>
          <w:rFonts w:ascii="Times New Roman" w:eastAsia="Times New Roman" w:hAnsi="Times New Roman" w:cs="Times New Roman"/>
          <w:color w:val="1A1A1A"/>
          <w:sz w:val="28"/>
          <w:szCs w:val="28"/>
          <w:lang w:eastAsia="ru-RU"/>
        </w:rPr>
        <w:t>й</w:t>
      </w:r>
      <w:r w:rsidR="00324D06" w:rsidRPr="00324D06">
        <w:rPr>
          <w:rFonts w:ascii="Times New Roman" w:eastAsia="Times New Roman" w:hAnsi="Times New Roman" w:cs="Times New Roman"/>
          <w:color w:val="1A1A1A"/>
          <w:sz w:val="28"/>
          <w:szCs w:val="28"/>
          <w:lang w:eastAsia="ru-RU"/>
        </w:rPr>
        <w:t>, в отношении котор</w:t>
      </w:r>
      <w:r>
        <w:rPr>
          <w:rFonts w:ascii="Times New Roman" w:eastAsia="Times New Roman" w:hAnsi="Times New Roman" w:cs="Times New Roman"/>
          <w:color w:val="1A1A1A"/>
          <w:sz w:val="28"/>
          <w:szCs w:val="28"/>
          <w:lang w:eastAsia="ru-RU"/>
        </w:rPr>
        <w:t>ых</w:t>
      </w:r>
      <w:r w:rsidR="00324D06" w:rsidRPr="00324D06">
        <w:rPr>
          <w:rFonts w:ascii="Times New Roman" w:eastAsia="Times New Roman" w:hAnsi="Times New Roman" w:cs="Times New Roman"/>
          <w:color w:val="1A1A1A"/>
          <w:sz w:val="28"/>
          <w:szCs w:val="28"/>
          <w:lang w:eastAsia="ru-RU"/>
        </w:rPr>
        <w:t xml:space="preserve"> осуществлены работы по</w:t>
      </w:r>
      <w:r w:rsidR="00324D06">
        <w:rPr>
          <w:rFonts w:ascii="Times New Roman" w:eastAsia="Times New Roman" w:hAnsi="Times New Roman" w:cs="Times New Roman"/>
          <w:color w:val="1A1A1A"/>
          <w:sz w:val="28"/>
          <w:szCs w:val="28"/>
          <w:lang w:eastAsia="ru-RU"/>
        </w:rPr>
        <w:t xml:space="preserve"> </w:t>
      </w:r>
      <w:r w:rsidR="00324D06" w:rsidRPr="00324D06">
        <w:rPr>
          <w:rFonts w:ascii="Times New Roman" w:eastAsia="Times New Roman" w:hAnsi="Times New Roman" w:cs="Times New Roman"/>
          <w:color w:val="1A1A1A"/>
          <w:sz w:val="28"/>
          <w:szCs w:val="28"/>
          <w:lang w:eastAsia="ru-RU"/>
        </w:rPr>
        <w:t xml:space="preserve">благоустройству – </w:t>
      </w:r>
      <w:r w:rsidRPr="000D3BA9">
        <w:rPr>
          <w:rFonts w:ascii="Times New Roman" w:eastAsia="Times New Roman" w:hAnsi="Times New Roman" w:cs="Times New Roman"/>
          <w:color w:val="1A1A1A"/>
          <w:sz w:val="28"/>
          <w:szCs w:val="28"/>
          <w:lang w:eastAsia="ru-RU"/>
        </w:rPr>
        <w:t>350 ед</w:t>
      </w:r>
      <w:r w:rsidR="00324D06" w:rsidRPr="000D3BA9">
        <w:rPr>
          <w:rFonts w:ascii="Times New Roman" w:eastAsia="Times New Roman" w:hAnsi="Times New Roman" w:cs="Times New Roman"/>
          <w:color w:val="1A1A1A"/>
          <w:sz w:val="28"/>
          <w:szCs w:val="28"/>
          <w:lang w:eastAsia="ru-RU"/>
        </w:rPr>
        <w:t>;</w:t>
      </w:r>
      <w:r w:rsidR="00C5636F" w:rsidRPr="00324D06">
        <w:rPr>
          <w:rFonts w:ascii="Times New Roman" w:hAnsi="Times New Roman" w:cs="Times New Roman"/>
          <w:color w:val="000000"/>
          <w:sz w:val="28"/>
          <w:szCs w:val="28"/>
        </w:rPr>
        <w:t xml:space="preserve"> </w:t>
      </w:r>
    </w:p>
    <w:p w:rsidR="00C5636F" w:rsidRPr="00324D06" w:rsidRDefault="00C5636F" w:rsidP="00D73921">
      <w:pPr>
        <w:pStyle w:val="ab"/>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4D06">
        <w:rPr>
          <w:rFonts w:ascii="Times New Roman" w:hAnsi="Times New Roman" w:cs="Times New Roman"/>
          <w:color w:val="000000"/>
          <w:sz w:val="28"/>
          <w:szCs w:val="28"/>
        </w:rPr>
        <w:t>увеличение количества гр</w:t>
      </w:r>
      <w:r w:rsidR="00824F38" w:rsidRPr="00324D06">
        <w:rPr>
          <w:rFonts w:ascii="Times New Roman" w:hAnsi="Times New Roman" w:cs="Times New Roman"/>
          <w:color w:val="000000"/>
          <w:sz w:val="28"/>
          <w:szCs w:val="28"/>
        </w:rPr>
        <w:t xml:space="preserve">аждан, привлеченных к участию в </w:t>
      </w:r>
      <w:r w:rsidRPr="00324D06">
        <w:rPr>
          <w:rFonts w:ascii="Times New Roman" w:hAnsi="Times New Roman" w:cs="Times New Roman"/>
          <w:color w:val="000000"/>
          <w:sz w:val="28"/>
          <w:szCs w:val="28"/>
        </w:rPr>
        <w:t xml:space="preserve">проведении двухмесячника по благоустройству, субботников на 50 человек в год; </w:t>
      </w:r>
    </w:p>
    <w:p w:rsidR="00C5636F" w:rsidRDefault="00C5636F" w:rsidP="00D73921">
      <w:pPr>
        <w:pStyle w:val="ab"/>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4D06">
        <w:rPr>
          <w:rFonts w:ascii="Times New Roman" w:hAnsi="Times New Roman" w:cs="Times New Roman"/>
          <w:color w:val="000000"/>
          <w:sz w:val="28"/>
          <w:szCs w:val="28"/>
        </w:rPr>
        <w:t xml:space="preserve">уборка </w:t>
      </w:r>
      <w:r w:rsidR="00324D06" w:rsidRPr="00324D06">
        <w:rPr>
          <w:rFonts w:ascii="Times New Roman" w:hAnsi="Times New Roman" w:cs="Times New Roman"/>
          <w:color w:val="000000"/>
          <w:sz w:val="28"/>
          <w:szCs w:val="28"/>
        </w:rPr>
        <w:t>1</w:t>
      </w:r>
      <w:r w:rsidR="00F97045">
        <w:rPr>
          <w:rFonts w:ascii="Times New Roman" w:hAnsi="Times New Roman" w:cs="Times New Roman"/>
          <w:color w:val="000000"/>
          <w:sz w:val="28"/>
          <w:szCs w:val="28"/>
        </w:rPr>
        <w:t>2</w:t>
      </w:r>
      <w:r w:rsidR="005C6065">
        <w:rPr>
          <w:rFonts w:ascii="Times New Roman" w:hAnsi="Times New Roman" w:cs="Times New Roman"/>
          <w:color w:val="000000"/>
          <w:sz w:val="28"/>
          <w:szCs w:val="28"/>
        </w:rPr>
        <w:t>4</w:t>
      </w:r>
      <w:r w:rsidRPr="00324D06">
        <w:rPr>
          <w:rFonts w:ascii="Times New Roman" w:hAnsi="Times New Roman" w:cs="Times New Roman"/>
          <w:color w:val="000000"/>
          <w:sz w:val="28"/>
          <w:szCs w:val="28"/>
        </w:rPr>
        <w:t xml:space="preserve"> старых деревьев; </w:t>
      </w:r>
    </w:p>
    <w:p w:rsidR="00324D06" w:rsidRPr="00D73921" w:rsidRDefault="00D73921" w:rsidP="00D73921">
      <w:pPr>
        <w:pStyle w:val="ab"/>
        <w:numPr>
          <w:ilvl w:val="0"/>
          <w:numId w:val="3"/>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D73921">
        <w:rPr>
          <w:rFonts w:ascii="Times New Roman" w:eastAsia="Times New Roman" w:hAnsi="Times New Roman" w:cs="Times New Roman"/>
          <w:color w:val="1A1A1A"/>
          <w:sz w:val="28"/>
          <w:szCs w:val="28"/>
          <w:lang w:eastAsia="ru-RU"/>
        </w:rPr>
        <w:t xml:space="preserve">Количество </w:t>
      </w:r>
      <w:r w:rsidRPr="00D73921">
        <w:rPr>
          <w:rFonts w:ascii="Times New Roman" w:eastAsia="Times New Roman" w:hAnsi="Times New Roman" w:cs="Times New Roman"/>
          <w:sz w:val="28"/>
          <w:szCs w:val="28"/>
          <w:lang w:eastAsia="ru-RU"/>
        </w:rPr>
        <w:t xml:space="preserve"> воинских мемориалов, воинских захоронений, памятников и памятных зон</w:t>
      </w:r>
      <w:r w:rsidRPr="00D73921">
        <w:rPr>
          <w:rFonts w:ascii="Times New Roman" w:eastAsia="Times New Roman" w:hAnsi="Times New Roman" w:cs="Times New Roman"/>
          <w:color w:val="1A1A1A"/>
          <w:sz w:val="28"/>
          <w:szCs w:val="28"/>
          <w:lang w:eastAsia="ru-RU"/>
        </w:rPr>
        <w:t>, в отношении которых проводился ремонт</w:t>
      </w:r>
      <w:r w:rsidRPr="00D73921">
        <w:rPr>
          <w:rFonts w:ascii="Times New Roman" w:eastAsia="Times New Roman" w:hAnsi="Times New Roman" w:cs="Times New Roman"/>
          <w:color w:val="1A1A1A"/>
          <w:sz w:val="24"/>
          <w:szCs w:val="24"/>
          <w:lang w:eastAsia="ru-RU"/>
        </w:rPr>
        <w:t xml:space="preserve"> </w:t>
      </w:r>
      <w:r w:rsidRPr="00D73921">
        <w:rPr>
          <w:rFonts w:ascii="Times New Roman" w:eastAsia="Times New Roman" w:hAnsi="Times New Roman" w:cs="Times New Roman"/>
          <w:sz w:val="24"/>
          <w:szCs w:val="24"/>
          <w:lang w:eastAsia="ru-RU"/>
        </w:rPr>
        <w:t xml:space="preserve"> </w:t>
      </w:r>
      <w:r w:rsidR="00324D06" w:rsidRPr="00D73921">
        <w:rPr>
          <w:rFonts w:ascii="Times New Roman" w:eastAsia="Times New Roman" w:hAnsi="Times New Roman" w:cs="Times New Roman"/>
          <w:color w:val="1A1A1A"/>
          <w:sz w:val="28"/>
          <w:szCs w:val="28"/>
          <w:lang w:eastAsia="ru-RU"/>
        </w:rPr>
        <w:t xml:space="preserve">– </w:t>
      </w:r>
      <w:r w:rsidR="000D3BA9">
        <w:rPr>
          <w:rFonts w:ascii="Times New Roman" w:eastAsia="Times New Roman" w:hAnsi="Times New Roman" w:cs="Times New Roman"/>
          <w:color w:val="1A1A1A"/>
          <w:sz w:val="28"/>
          <w:szCs w:val="28"/>
          <w:lang w:eastAsia="ru-RU"/>
        </w:rPr>
        <w:t>5</w:t>
      </w:r>
      <w:r w:rsidR="00324D06" w:rsidRPr="00D73921">
        <w:rPr>
          <w:rFonts w:ascii="Times New Roman" w:eastAsia="Times New Roman" w:hAnsi="Times New Roman" w:cs="Times New Roman"/>
          <w:color w:val="1A1A1A"/>
          <w:sz w:val="28"/>
          <w:szCs w:val="28"/>
          <w:lang w:eastAsia="ru-RU"/>
        </w:rPr>
        <w:t xml:space="preserve"> ед.</w:t>
      </w:r>
    </w:p>
    <w:p w:rsidR="00324D06" w:rsidRPr="00324D06" w:rsidRDefault="00324D06" w:rsidP="00D73921">
      <w:pPr>
        <w:pStyle w:val="ab"/>
        <w:autoSpaceDE w:val="0"/>
        <w:autoSpaceDN w:val="0"/>
        <w:adjustRightInd w:val="0"/>
        <w:spacing w:after="0" w:line="240" w:lineRule="auto"/>
        <w:ind w:left="1069"/>
        <w:jc w:val="both"/>
        <w:rPr>
          <w:rFonts w:ascii="Times New Roman" w:hAnsi="Times New Roman" w:cs="Times New Roman"/>
          <w:color w:val="000000"/>
          <w:sz w:val="28"/>
          <w:szCs w:val="28"/>
        </w:rPr>
      </w:pPr>
    </w:p>
    <w:p w:rsidR="009F38FB" w:rsidRDefault="009F38FB" w:rsidP="00D73921">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ab/>
      </w:r>
      <w:r w:rsidR="00C5636F">
        <w:rPr>
          <w:rFonts w:ascii="Times New Roman" w:hAnsi="Times New Roman" w:cs="Times New Roman"/>
          <w:sz w:val="28"/>
          <w:szCs w:val="28"/>
        </w:rPr>
        <w:t xml:space="preserve"> </w:t>
      </w:r>
    </w:p>
    <w:p w:rsidR="009F38FB" w:rsidRPr="0000454C" w:rsidRDefault="009F38FB"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636F">
        <w:rPr>
          <w:rFonts w:ascii="Times New Roman" w:hAnsi="Times New Roman" w:cs="Times New Roman"/>
          <w:sz w:val="28"/>
          <w:szCs w:val="28"/>
        </w:rPr>
        <w:t xml:space="preserve"> </w:t>
      </w:r>
    </w:p>
    <w:p w:rsidR="009F38FB" w:rsidRPr="0000454C" w:rsidRDefault="009F38FB" w:rsidP="009F38FB">
      <w:pPr>
        <w:pStyle w:val="a3"/>
        <w:jc w:val="both"/>
        <w:rPr>
          <w:rFonts w:ascii="Times New Roman" w:hAnsi="Times New Roman" w:cs="Times New Roman"/>
          <w:sz w:val="28"/>
          <w:szCs w:val="28"/>
        </w:rPr>
      </w:pPr>
    </w:p>
    <w:p w:rsidR="009F38FB" w:rsidRPr="0026664B" w:rsidRDefault="009F38FB" w:rsidP="009F38FB">
      <w:pPr>
        <w:pStyle w:val="a3"/>
        <w:jc w:val="both"/>
        <w:rPr>
          <w:rFonts w:ascii="Times New Roman" w:hAnsi="Times New Roman" w:cs="Times New Roman"/>
        </w:rPr>
      </w:pPr>
      <w:r>
        <w:rPr>
          <w:rFonts w:ascii="Times New Roman" w:hAnsi="Times New Roman" w:cs="Times New Roman"/>
          <w:sz w:val="24"/>
          <w:szCs w:val="24"/>
        </w:rPr>
        <w:t xml:space="preserve">  </w:t>
      </w:r>
    </w:p>
    <w:p w:rsidR="009F38FB" w:rsidRDefault="00824F38"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9F38FB" w:rsidRDefault="009F38FB" w:rsidP="009F38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sectPr w:rsidR="009F38FB" w:rsidSect="009F38FB">
          <w:pgSz w:w="11906" w:h="16838"/>
          <w:pgMar w:top="1134" w:right="850" w:bottom="426" w:left="1701" w:header="397" w:footer="720" w:gutter="0"/>
          <w:cols w:space="708"/>
          <w:docGrid w:linePitch="354" w:charSpace="-4916"/>
        </w:sectPr>
      </w:pPr>
    </w:p>
    <w:p w:rsidR="000F3205" w:rsidRPr="007C0120" w:rsidRDefault="000F3205" w:rsidP="000F320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6"/>
          <w:szCs w:val="26"/>
          <w:lang w:eastAsia="ru-RU"/>
        </w:rPr>
      </w:pPr>
      <w:r w:rsidRPr="007C0120">
        <w:rPr>
          <w:rFonts w:ascii="Times New Roman" w:eastAsia="Times New Roman" w:hAnsi="Times New Roman" w:cs="Times New Roman"/>
          <w:sz w:val="26"/>
          <w:szCs w:val="26"/>
          <w:lang w:eastAsia="ru-RU"/>
        </w:rPr>
        <w:lastRenderedPageBreak/>
        <w:t xml:space="preserve">ПРИЛОЖЕНИЕ № </w:t>
      </w:r>
      <w:r w:rsidR="007C0120">
        <w:rPr>
          <w:rFonts w:ascii="Times New Roman" w:eastAsia="Times New Roman" w:hAnsi="Times New Roman" w:cs="Times New Roman"/>
          <w:sz w:val="26"/>
          <w:szCs w:val="26"/>
          <w:lang w:eastAsia="ru-RU"/>
        </w:rPr>
        <w:t>1</w:t>
      </w:r>
    </w:p>
    <w:p w:rsidR="000F3205" w:rsidRPr="007C0120" w:rsidRDefault="000F3205" w:rsidP="000F3205">
      <w:pPr>
        <w:widowControl w:val="0"/>
        <w:autoSpaceDE w:val="0"/>
        <w:autoSpaceDN w:val="0"/>
        <w:spacing w:after="0" w:line="240" w:lineRule="auto"/>
        <w:ind w:left="4678" w:hanging="430"/>
        <w:jc w:val="center"/>
        <w:rPr>
          <w:rFonts w:ascii="Times New Roman" w:eastAsia="Calibri" w:hAnsi="Times New Roman" w:cs="Times New Roman"/>
          <w:sz w:val="26"/>
          <w:szCs w:val="26"/>
          <w:lang w:eastAsia="ru-RU"/>
        </w:rPr>
      </w:pPr>
      <w:r w:rsidRPr="007C0120">
        <w:rPr>
          <w:rFonts w:ascii="Times New Roman" w:eastAsia="Calibri" w:hAnsi="Times New Roman" w:cs="Times New Roman"/>
          <w:sz w:val="26"/>
          <w:szCs w:val="26"/>
          <w:lang w:eastAsia="ru-RU"/>
        </w:rPr>
        <w:t>к муниципальной программе</w:t>
      </w:r>
    </w:p>
    <w:p w:rsidR="000F3205" w:rsidRPr="007C0120" w:rsidRDefault="000F3205" w:rsidP="000F3205">
      <w:pPr>
        <w:spacing w:after="0" w:line="240" w:lineRule="auto"/>
        <w:ind w:left="4678" w:hanging="430"/>
        <w:jc w:val="center"/>
        <w:rPr>
          <w:rFonts w:ascii="Times New Roman" w:eastAsia="Times New Roman" w:hAnsi="Times New Roman" w:cs="Times New Roman"/>
          <w:sz w:val="26"/>
          <w:szCs w:val="26"/>
          <w:lang w:eastAsia="ru-RU"/>
        </w:rPr>
      </w:pPr>
      <w:r w:rsidRPr="007C0120">
        <w:rPr>
          <w:rFonts w:ascii="Times New Roman" w:eastAsia="Calibri" w:hAnsi="Times New Roman" w:cs="Times New Roman"/>
          <w:sz w:val="26"/>
          <w:szCs w:val="26"/>
          <w:lang w:eastAsia="ru-RU"/>
        </w:rPr>
        <w:t>«Благоустройство территории Пинежского муниципального  округа Архангельской области»</w:t>
      </w: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D19CC">
        <w:rPr>
          <w:rFonts w:ascii="Times New Roman" w:eastAsia="Times New Roman" w:hAnsi="Times New Roman" w:cs="Times New Roman"/>
          <w:b/>
          <w:sz w:val="28"/>
          <w:szCs w:val="28"/>
          <w:lang w:eastAsia="ru-RU"/>
        </w:rPr>
        <w:t>ПЕРЕЧЕНЬ целевых показателей муниципальной программы</w:t>
      </w: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tbl>
      <w:tblPr>
        <w:tblW w:w="9012" w:type="dxa"/>
        <w:jc w:val="center"/>
        <w:tblCellSpacing w:w="5" w:type="nil"/>
        <w:tblLayout w:type="fixed"/>
        <w:tblCellMar>
          <w:left w:w="75" w:type="dxa"/>
          <w:right w:w="75" w:type="dxa"/>
        </w:tblCellMar>
        <w:tblLook w:val="0000" w:firstRow="0" w:lastRow="0" w:firstColumn="0" w:lastColumn="0" w:noHBand="0" w:noVBand="0"/>
      </w:tblPr>
      <w:tblGrid>
        <w:gridCol w:w="1956"/>
        <w:gridCol w:w="1842"/>
        <w:gridCol w:w="851"/>
        <w:gridCol w:w="992"/>
        <w:gridCol w:w="1134"/>
        <w:gridCol w:w="1134"/>
        <w:gridCol w:w="1103"/>
      </w:tblGrid>
      <w:tr w:rsidR="001876D9" w:rsidRPr="003D19CC" w:rsidTr="007C0120">
        <w:trPr>
          <w:trHeight w:val="320"/>
          <w:tblCellSpacing w:w="5" w:type="nil"/>
          <w:jc w:val="center"/>
        </w:trPr>
        <w:tc>
          <w:tcPr>
            <w:tcW w:w="1956" w:type="dxa"/>
            <w:vMerge w:val="restart"/>
            <w:tcBorders>
              <w:top w:val="single" w:sz="8" w:space="0" w:color="auto"/>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Наименование</w:t>
            </w:r>
          </w:p>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целевого   показателя</w:t>
            </w:r>
          </w:p>
        </w:tc>
        <w:tc>
          <w:tcPr>
            <w:tcW w:w="1842" w:type="dxa"/>
            <w:vMerge w:val="restart"/>
            <w:tcBorders>
              <w:top w:val="single" w:sz="8" w:space="0" w:color="auto"/>
              <w:left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ind w:left="-77" w:right="-119"/>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Ответственный исполнитель</w:t>
            </w: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ind w:left="-77" w:right="-119"/>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Единица</w:t>
            </w:r>
          </w:p>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измерения</w:t>
            </w:r>
          </w:p>
        </w:tc>
        <w:tc>
          <w:tcPr>
            <w:tcW w:w="4363" w:type="dxa"/>
            <w:gridSpan w:val="4"/>
            <w:tcBorders>
              <w:top w:val="single" w:sz="8" w:space="0" w:color="auto"/>
              <w:left w:val="single" w:sz="8" w:space="0" w:color="auto"/>
              <w:bottom w:val="single" w:sz="8" w:space="0" w:color="auto"/>
              <w:right w:val="single" w:sz="4" w:space="0" w:color="auto"/>
            </w:tcBorders>
            <w:vAlign w:val="center"/>
          </w:tcPr>
          <w:p w:rsidR="001876D9" w:rsidRPr="003D19CC" w:rsidRDefault="001876D9" w:rsidP="003E2CA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Значения целевых показателей</w:t>
            </w:r>
          </w:p>
        </w:tc>
      </w:tr>
      <w:tr w:rsidR="001876D9" w:rsidRPr="003D19CC" w:rsidTr="007C0120">
        <w:trPr>
          <w:tblCellSpacing w:w="5" w:type="nil"/>
          <w:jc w:val="center"/>
        </w:trPr>
        <w:tc>
          <w:tcPr>
            <w:tcW w:w="1956" w:type="dxa"/>
            <w:vMerge/>
            <w:tcBorders>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842" w:type="dxa"/>
            <w:vMerge/>
            <w:tcBorders>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851" w:type="dxa"/>
            <w:vMerge/>
            <w:tcBorders>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992" w:type="dxa"/>
            <w:tcBorders>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базовый 2023</w:t>
            </w:r>
            <w:r w:rsidRPr="003D19CC">
              <w:rPr>
                <w:rFonts w:ascii="Times New Roman" w:eastAsia="Times New Roman" w:hAnsi="Times New Roman" w:cs="Times New Roman"/>
                <w:sz w:val="20"/>
                <w:szCs w:val="20"/>
                <w:lang w:eastAsia="ru-RU"/>
              </w:rPr>
              <w:t xml:space="preserve"> год</w:t>
            </w:r>
          </w:p>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8" w:space="0" w:color="auto"/>
              <w:bottom w:val="single" w:sz="8" w:space="0" w:color="auto"/>
              <w:right w:val="single" w:sz="8" w:space="0" w:color="auto"/>
            </w:tcBorders>
            <w:vAlign w:val="center"/>
          </w:tcPr>
          <w:p w:rsidR="001876D9" w:rsidRPr="003D19CC" w:rsidRDefault="001876D9" w:rsidP="001876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Pr="003D19CC">
              <w:rPr>
                <w:rFonts w:ascii="Times New Roman" w:eastAsia="Times New Roman" w:hAnsi="Times New Roman" w:cs="Times New Roman"/>
                <w:sz w:val="20"/>
                <w:szCs w:val="20"/>
                <w:lang w:eastAsia="ru-RU"/>
              </w:rPr>
              <w:t xml:space="preserve"> год</w:t>
            </w:r>
          </w:p>
        </w:tc>
        <w:tc>
          <w:tcPr>
            <w:tcW w:w="1134" w:type="dxa"/>
            <w:tcBorders>
              <w:left w:val="single" w:sz="8" w:space="0" w:color="auto"/>
              <w:bottom w:val="single" w:sz="8" w:space="0" w:color="auto"/>
              <w:right w:val="single" w:sz="8" w:space="0" w:color="auto"/>
            </w:tcBorders>
            <w:vAlign w:val="center"/>
          </w:tcPr>
          <w:p w:rsidR="001876D9" w:rsidRPr="003D19CC" w:rsidRDefault="001876D9" w:rsidP="001876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2025</w:t>
            </w:r>
            <w:r w:rsidRPr="003D19CC">
              <w:rPr>
                <w:rFonts w:ascii="Times New Roman" w:eastAsia="Times New Roman" w:hAnsi="Times New Roman" w:cs="Times New Roman"/>
                <w:sz w:val="20"/>
                <w:szCs w:val="20"/>
                <w:lang w:eastAsia="ru-RU"/>
              </w:rPr>
              <w:t xml:space="preserve"> год</w:t>
            </w:r>
          </w:p>
        </w:tc>
        <w:tc>
          <w:tcPr>
            <w:tcW w:w="1103" w:type="dxa"/>
            <w:tcBorders>
              <w:left w:val="single" w:sz="8" w:space="0" w:color="auto"/>
              <w:bottom w:val="single" w:sz="8" w:space="0" w:color="auto"/>
              <w:right w:val="single" w:sz="8" w:space="0" w:color="auto"/>
            </w:tcBorders>
            <w:vAlign w:val="center"/>
          </w:tcPr>
          <w:p w:rsidR="001876D9" w:rsidRPr="003D19CC" w:rsidRDefault="001876D9" w:rsidP="001876D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2026</w:t>
            </w:r>
            <w:r w:rsidRPr="003D19CC">
              <w:rPr>
                <w:rFonts w:ascii="Times New Roman" w:eastAsia="Times New Roman" w:hAnsi="Times New Roman" w:cs="Times New Roman"/>
                <w:sz w:val="20"/>
                <w:szCs w:val="20"/>
                <w:lang w:eastAsia="ru-RU"/>
              </w:rPr>
              <w:t xml:space="preserve"> год</w:t>
            </w:r>
          </w:p>
        </w:tc>
      </w:tr>
      <w:tr w:rsidR="001876D9" w:rsidRPr="003D19CC" w:rsidTr="007C0120">
        <w:trPr>
          <w:tblCellSpacing w:w="5" w:type="nil"/>
          <w:jc w:val="center"/>
        </w:trPr>
        <w:tc>
          <w:tcPr>
            <w:tcW w:w="1956"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1842"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2</w:t>
            </w:r>
          </w:p>
        </w:tc>
        <w:tc>
          <w:tcPr>
            <w:tcW w:w="851"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3</w:t>
            </w:r>
          </w:p>
        </w:tc>
        <w:tc>
          <w:tcPr>
            <w:tcW w:w="992"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4</w:t>
            </w:r>
          </w:p>
        </w:tc>
        <w:tc>
          <w:tcPr>
            <w:tcW w:w="1134"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5</w:t>
            </w:r>
          </w:p>
        </w:tc>
        <w:tc>
          <w:tcPr>
            <w:tcW w:w="1134"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6</w:t>
            </w:r>
          </w:p>
        </w:tc>
        <w:tc>
          <w:tcPr>
            <w:tcW w:w="1103" w:type="dxa"/>
            <w:tcBorders>
              <w:left w:val="single" w:sz="8" w:space="0" w:color="auto"/>
              <w:bottom w:val="single" w:sz="8" w:space="0" w:color="auto"/>
              <w:right w:val="single" w:sz="8" w:space="0" w:color="auto"/>
            </w:tcBorders>
          </w:tcPr>
          <w:p w:rsidR="001876D9" w:rsidRPr="003D19CC" w:rsidRDefault="001876D9" w:rsidP="003E2CA7">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7</w:t>
            </w:r>
          </w:p>
        </w:tc>
      </w:tr>
      <w:tr w:rsidR="001876D9" w:rsidRPr="003D19CC" w:rsidTr="001876D9">
        <w:trPr>
          <w:tblCellSpacing w:w="5" w:type="nil"/>
          <w:jc w:val="center"/>
        </w:trPr>
        <w:tc>
          <w:tcPr>
            <w:tcW w:w="9012" w:type="dxa"/>
            <w:gridSpan w:val="7"/>
            <w:tcBorders>
              <w:left w:val="single" w:sz="8" w:space="0" w:color="auto"/>
              <w:bottom w:val="single" w:sz="8" w:space="0" w:color="auto"/>
              <w:right w:val="single" w:sz="4" w:space="0" w:color="auto"/>
            </w:tcBorders>
          </w:tcPr>
          <w:p w:rsidR="001876D9" w:rsidRPr="003D19CC" w:rsidRDefault="001876D9" w:rsidP="003E2C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 xml:space="preserve">Муниципальная программа </w:t>
            </w:r>
            <w:r w:rsidRPr="000F3205">
              <w:rPr>
                <w:rFonts w:ascii="Times New Roman" w:eastAsia="Times New Roman" w:hAnsi="Times New Roman" w:cs="Times New Roman"/>
                <w:b/>
                <w:sz w:val="20"/>
                <w:szCs w:val="20"/>
                <w:lang w:eastAsia="ru-RU"/>
              </w:rPr>
              <w:t>«</w:t>
            </w:r>
            <w:r w:rsidRPr="000F3205">
              <w:rPr>
                <w:rFonts w:ascii="Times New Roman" w:eastAsia="Calibri" w:hAnsi="Times New Roman" w:cs="Times New Roman"/>
                <w:sz w:val="20"/>
                <w:szCs w:val="20"/>
                <w:lang w:eastAsia="ru-RU"/>
              </w:rPr>
              <w:t>Благоустройство территории Пинежского муниципального  округа Архангельской области</w:t>
            </w:r>
            <w:r w:rsidRPr="000F3205">
              <w:rPr>
                <w:rFonts w:ascii="Times New Roman" w:eastAsia="Times New Roman" w:hAnsi="Times New Roman" w:cs="Times New Roman"/>
                <w:b/>
                <w:sz w:val="20"/>
                <w:szCs w:val="20"/>
                <w:lang w:eastAsia="ru-RU"/>
              </w:rPr>
              <w:t>»</w:t>
            </w:r>
          </w:p>
        </w:tc>
      </w:tr>
      <w:tr w:rsidR="001876D9" w:rsidRPr="003D19CC" w:rsidTr="007C0120">
        <w:trPr>
          <w:tblCellSpacing w:w="5" w:type="nil"/>
          <w:jc w:val="center"/>
        </w:trPr>
        <w:tc>
          <w:tcPr>
            <w:tcW w:w="1956" w:type="dxa"/>
            <w:tcBorders>
              <w:left w:val="single" w:sz="8" w:space="0" w:color="auto"/>
              <w:bottom w:val="single" w:sz="8" w:space="0" w:color="auto"/>
              <w:right w:val="single" w:sz="8" w:space="0" w:color="auto"/>
            </w:tcBorders>
          </w:tcPr>
          <w:p w:rsidR="001876D9" w:rsidRPr="001876D9" w:rsidRDefault="001876D9" w:rsidP="001876D9">
            <w:pPr>
              <w:pStyle w:val="ab"/>
              <w:widowControl w:val="0"/>
              <w:autoSpaceDE w:val="0"/>
              <w:autoSpaceDN w:val="0"/>
              <w:adjustRightInd w:val="0"/>
              <w:spacing w:after="0" w:line="240" w:lineRule="auto"/>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1876D9">
              <w:rPr>
                <w:rFonts w:ascii="Times New Roman" w:eastAsia="Times New Roman" w:hAnsi="Times New Roman" w:cs="Times New Roman"/>
                <w:sz w:val="20"/>
                <w:szCs w:val="20"/>
                <w:lang w:eastAsia="ru-RU"/>
              </w:rPr>
              <w:t xml:space="preserve">Количество благоустроенных территорий округа          </w:t>
            </w:r>
          </w:p>
        </w:tc>
        <w:tc>
          <w:tcPr>
            <w:tcW w:w="1842" w:type="dxa"/>
            <w:tcBorders>
              <w:left w:val="single" w:sz="8" w:space="0" w:color="auto"/>
              <w:bottom w:val="single" w:sz="8" w:space="0" w:color="auto"/>
              <w:right w:val="single" w:sz="8" w:space="0" w:color="auto"/>
            </w:tcBorders>
          </w:tcPr>
          <w:p w:rsidR="001876D9" w:rsidRPr="001876D9" w:rsidRDefault="001876D9" w:rsidP="003E2C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76D9">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8" w:space="0" w:color="auto"/>
              <w:right w:val="single" w:sz="8" w:space="0" w:color="auto"/>
            </w:tcBorders>
            <w:vAlign w:val="center"/>
          </w:tcPr>
          <w:p w:rsidR="001876D9" w:rsidRPr="003D19CC" w:rsidRDefault="001876D9" w:rsidP="003E2CA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1876D9" w:rsidRPr="003D19CC" w:rsidRDefault="001876D9" w:rsidP="003E2C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ед.</w:t>
            </w:r>
          </w:p>
        </w:tc>
        <w:tc>
          <w:tcPr>
            <w:tcW w:w="992" w:type="dxa"/>
            <w:tcBorders>
              <w:left w:val="single" w:sz="8" w:space="0" w:color="auto"/>
              <w:bottom w:val="single" w:sz="8" w:space="0" w:color="auto"/>
              <w:right w:val="single" w:sz="8" w:space="0" w:color="auto"/>
            </w:tcBorders>
            <w:vAlign w:val="center"/>
          </w:tcPr>
          <w:p w:rsidR="001876D9" w:rsidRPr="003D19CC" w:rsidRDefault="001876D9"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876D9" w:rsidRPr="003D19CC" w:rsidRDefault="00F920ED" w:rsidP="00C136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360F">
              <w:rPr>
                <w:rFonts w:ascii="Times New Roman" w:eastAsia="Times New Roman" w:hAnsi="Times New Roman" w:cs="Times New Roman"/>
                <w:sz w:val="20"/>
                <w:szCs w:val="20"/>
                <w:lang w:eastAsia="ru-RU"/>
              </w:rPr>
              <w:t>00</w:t>
            </w:r>
          </w:p>
        </w:tc>
        <w:tc>
          <w:tcPr>
            <w:tcW w:w="1134" w:type="dxa"/>
            <w:tcBorders>
              <w:left w:val="single" w:sz="8" w:space="0" w:color="auto"/>
              <w:bottom w:val="single" w:sz="8" w:space="0" w:color="auto"/>
              <w:right w:val="single" w:sz="8" w:space="0" w:color="auto"/>
            </w:tcBorders>
            <w:vAlign w:val="center"/>
          </w:tcPr>
          <w:p w:rsidR="001876D9" w:rsidRPr="003D19CC" w:rsidRDefault="001876D9" w:rsidP="007C0120">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1876D9" w:rsidRPr="00F920ED" w:rsidRDefault="00F920ED" w:rsidP="007C01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1134" w:type="dxa"/>
            <w:tcBorders>
              <w:left w:val="single" w:sz="8" w:space="0" w:color="auto"/>
              <w:bottom w:val="single" w:sz="8" w:space="0" w:color="auto"/>
              <w:right w:val="single" w:sz="8" w:space="0" w:color="auto"/>
            </w:tcBorders>
            <w:vAlign w:val="center"/>
          </w:tcPr>
          <w:p w:rsidR="001876D9" w:rsidRPr="003D19CC" w:rsidRDefault="001876D9" w:rsidP="007C0120">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1876D9" w:rsidRPr="003D19CC" w:rsidRDefault="00F920ED" w:rsidP="007C01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1103" w:type="dxa"/>
            <w:tcBorders>
              <w:left w:val="single" w:sz="8" w:space="0" w:color="auto"/>
              <w:bottom w:val="single" w:sz="8" w:space="0" w:color="auto"/>
              <w:right w:val="single" w:sz="4" w:space="0" w:color="auto"/>
            </w:tcBorders>
            <w:vAlign w:val="center"/>
          </w:tcPr>
          <w:p w:rsidR="001876D9" w:rsidRPr="003D19CC" w:rsidRDefault="001876D9" w:rsidP="007C0120">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1876D9" w:rsidRPr="003D19CC" w:rsidRDefault="00F920ED" w:rsidP="007C01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r>
      <w:tr w:rsidR="001876D9" w:rsidRPr="003D19CC" w:rsidTr="007C0120">
        <w:trPr>
          <w:tblCellSpacing w:w="5" w:type="nil"/>
          <w:jc w:val="center"/>
        </w:trPr>
        <w:tc>
          <w:tcPr>
            <w:tcW w:w="1956" w:type="dxa"/>
            <w:tcBorders>
              <w:left w:val="single" w:sz="8" w:space="0" w:color="auto"/>
              <w:bottom w:val="single" w:sz="8" w:space="0" w:color="auto"/>
              <w:right w:val="single" w:sz="8" w:space="0" w:color="auto"/>
            </w:tcBorders>
          </w:tcPr>
          <w:p w:rsidR="001876D9" w:rsidRPr="001876D9" w:rsidRDefault="001876D9" w:rsidP="003E2CA7">
            <w:pPr>
              <w:widowControl w:val="0"/>
              <w:autoSpaceDE w:val="0"/>
              <w:spacing w:after="0" w:line="240" w:lineRule="auto"/>
              <w:rPr>
                <w:rFonts w:ascii="Times New Roman" w:eastAsia="Times New Roman" w:hAnsi="Times New Roman" w:cs="Times New Roman"/>
                <w:bCs/>
                <w:sz w:val="20"/>
                <w:szCs w:val="20"/>
                <w:lang w:eastAsia="ru-RU"/>
              </w:rPr>
            </w:pPr>
            <w:r>
              <w:rPr>
                <w:rFonts w:ascii="Times New Roman" w:hAnsi="Times New Roman" w:cs="Times New Roman"/>
                <w:sz w:val="20"/>
                <w:szCs w:val="20"/>
              </w:rPr>
              <w:t xml:space="preserve">2. Количество </w:t>
            </w:r>
            <w:r w:rsidRPr="001876D9">
              <w:rPr>
                <w:rFonts w:ascii="Times New Roman" w:hAnsi="Times New Roman" w:cs="Times New Roman"/>
                <w:spacing w:val="-1"/>
                <w:sz w:val="20"/>
                <w:szCs w:val="20"/>
              </w:rPr>
              <w:t>граждан,</w:t>
            </w:r>
            <w:r w:rsidRPr="001876D9">
              <w:rPr>
                <w:rFonts w:ascii="Times New Roman" w:hAnsi="Times New Roman" w:cs="Times New Roman"/>
                <w:spacing w:val="-63"/>
                <w:sz w:val="20"/>
                <w:szCs w:val="20"/>
              </w:rPr>
              <w:t xml:space="preserve"> </w:t>
            </w:r>
            <w:r w:rsidRPr="001876D9">
              <w:rPr>
                <w:rFonts w:ascii="Times New Roman" w:hAnsi="Times New Roman" w:cs="Times New Roman"/>
                <w:sz w:val="20"/>
                <w:szCs w:val="20"/>
              </w:rPr>
              <w:t>принявших</w:t>
            </w:r>
            <w:r w:rsidRPr="001876D9">
              <w:rPr>
                <w:rFonts w:ascii="Times New Roman" w:hAnsi="Times New Roman" w:cs="Times New Roman"/>
                <w:spacing w:val="1"/>
                <w:sz w:val="20"/>
                <w:szCs w:val="20"/>
              </w:rPr>
              <w:t xml:space="preserve"> </w:t>
            </w:r>
            <w:r w:rsidRPr="001876D9">
              <w:rPr>
                <w:rFonts w:ascii="Times New Roman" w:hAnsi="Times New Roman" w:cs="Times New Roman"/>
                <w:sz w:val="20"/>
                <w:szCs w:val="20"/>
              </w:rPr>
              <w:t>участие</w:t>
            </w:r>
            <w:r w:rsidRPr="001876D9">
              <w:rPr>
                <w:rFonts w:ascii="Times New Roman" w:hAnsi="Times New Roman" w:cs="Times New Roman"/>
                <w:spacing w:val="1"/>
                <w:sz w:val="20"/>
                <w:szCs w:val="20"/>
              </w:rPr>
              <w:t xml:space="preserve"> </w:t>
            </w:r>
            <w:r w:rsidRPr="001876D9">
              <w:rPr>
                <w:rFonts w:ascii="Times New Roman" w:hAnsi="Times New Roman" w:cs="Times New Roman"/>
                <w:sz w:val="20"/>
                <w:szCs w:val="20"/>
              </w:rPr>
              <w:t>в</w:t>
            </w:r>
            <w:r w:rsidRPr="001876D9">
              <w:rPr>
                <w:rFonts w:ascii="Times New Roman" w:hAnsi="Times New Roman" w:cs="Times New Roman"/>
                <w:spacing w:val="-62"/>
                <w:sz w:val="20"/>
                <w:szCs w:val="20"/>
              </w:rPr>
              <w:t xml:space="preserve"> </w:t>
            </w:r>
            <w:r w:rsidRPr="001876D9">
              <w:rPr>
                <w:rFonts w:ascii="Times New Roman" w:hAnsi="Times New Roman" w:cs="Times New Roman"/>
                <w:sz w:val="20"/>
                <w:szCs w:val="20"/>
              </w:rPr>
              <w:t>проведение двухмесячника по</w:t>
            </w:r>
            <w:r w:rsidRPr="001876D9">
              <w:rPr>
                <w:rFonts w:ascii="Times New Roman" w:hAnsi="Times New Roman" w:cs="Times New Roman"/>
                <w:spacing w:val="1"/>
                <w:sz w:val="20"/>
                <w:szCs w:val="20"/>
              </w:rPr>
              <w:t xml:space="preserve"> </w:t>
            </w:r>
            <w:r w:rsidRPr="001876D9">
              <w:rPr>
                <w:rFonts w:ascii="Times New Roman" w:hAnsi="Times New Roman" w:cs="Times New Roman"/>
                <w:sz w:val="20"/>
                <w:szCs w:val="20"/>
              </w:rPr>
              <w:t>благоустройству,</w:t>
            </w:r>
            <w:r w:rsidRPr="001876D9">
              <w:rPr>
                <w:rFonts w:ascii="Times New Roman" w:hAnsi="Times New Roman" w:cs="Times New Roman"/>
                <w:spacing w:val="-4"/>
                <w:sz w:val="20"/>
                <w:szCs w:val="20"/>
              </w:rPr>
              <w:t xml:space="preserve"> </w:t>
            </w:r>
            <w:r w:rsidRPr="001876D9">
              <w:rPr>
                <w:rFonts w:ascii="Times New Roman" w:hAnsi="Times New Roman" w:cs="Times New Roman"/>
                <w:sz w:val="20"/>
                <w:szCs w:val="20"/>
              </w:rPr>
              <w:t>субботников</w:t>
            </w:r>
          </w:p>
        </w:tc>
        <w:tc>
          <w:tcPr>
            <w:tcW w:w="1842" w:type="dxa"/>
            <w:tcBorders>
              <w:left w:val="single" w:sz="8" w:space="0" w:color="auto"/>
              <w:bottom w:val="single" w:sz="8" w:space="0" w:color="auto"/>
              <w:right w:val="single" w:sz="8" w:space="0" w:color="auto"/>
            </w:tcBorders>
          </w:tcPr>
          <w:p w:rsidR="001876D9" w:rsidRPr="00593994" w:rsidRDefault="00680978" w:rsidP="003E2C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76D9">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8" w:space="0" w:color="auto"/>
              <w:right w:val="single" w:sz="8" w:space="0" w:color="auto"/>
            </w:tcBorders>
            <w:vAlign w:val="center"/>
          </w:tcPr>
          <w:p w:rsidR="001876D9" w:rsidRPr="003D19CC" w:rsidRDefault="00A718AE"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чел.</w:t>
            </w:r>
          </w:p>
        </w:tc>
        <w:tc>
          <w:tcPr>
            <w:tcW w:w="992" w:type="dxa"/>
            <w:tcBorders>
              <w:left w:val="single" w:sz="8" w:space="0" w:color="auto"/>
              <w:bottom w:val="single" w:sz="8" w:space="0" w:color="auto"/>
              <w:right w:val="single" w:sz="8" w:space="0" w:color="auto"/>
            </w:tcBorders>
            <w:vAlign w:val="center"/>
          </w:tcPr>
          <w:p w:rsidR="001876D9" w:rsidRPr="003D19CC" w:rsidRDefault="00A718AE" w:rsidP="00A718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134" w:type="dxa"/>
            <w:tcBorders>
              <w:left w:val="single" w:sz="8" w:space="0" w:color="auto"/>
              <w:bottom w:val="single" w:sz="8" w:space="0" w:color="auto"/>
              <w:right w:val="single" w:sz="8" w:space="0" w:color="auto"/>
            </w:tcBorders>
            <w:vAlign w:val="center"/>
          </w:tcPr>
          <w:p w:rsidR="001876D9" w:rsidRPr="00A718AE" w:rsidRDefault="00A718AE" w:rsidP="00A718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tc>
        <w:tc>
          <w:tcPr>
            <w:tcW w:w="1134" w:type="dxa"/>
            <w:tcBorders>
              <w:left w:val="single" w:sz="8" w:space="0" w:color="auto"/>
              <w:bottom w:val="single" w:sz="8" w:space="0" w:color="auto"/>
              <w:right w:val="single" w:sz="8" w:space="0" w:color="auto"/>
            </w:tcBorders>
            <w:vAlign w:val="center"/>
          </w:tcPr>
          <w:p w:rsidR="001876D9" w:rsidRPr="003D19CC" w:rsidRDefault="00A718AE" w:rsidP="00A718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103" w:type="dxa"/>
            <w:tcBorders>
              <w:left w:val="single" w:sz="8" w:space="0" w:color="auto"/>
              <w:bottom w:val="single" w:sz="8" w:space="0" w:color="auto"/>
              <w:right w:val="single" w:sz="8" w:space="0" w:color="auto"/>
            </w:tcBorders>
            <w:vAlign w:val="center"/>
          </w:tcPr>
          <w:p w:rsidR="001876D9" w:rsidRPr="003D19CC" w:rsidRDefault="00A718AE" w:rsidP="00A718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r>
      <w:tr w:rsidR="001876D9" w:rsidRPr="003D19CC" w:rsidTr="007C0120">
        <w:trPr>
          <w:tblCellSpacing w:w="5" w:type="nil"/>
          <w:jc w:val="center"/>
        </w:trPr>
        <w:tc>
          <w:tcPr>
            <w:tcW w:w="1956" w:type="dxa"/>
            <w:tcBorders>
              <w:left w:val="single" w:sz="8" w:space="0" w:color="auto"/>
              <w:bottom w:val="single" w:sz="4" w:space="0" w:color="auto"/>
              <w:right w:val="single" w:sz="8" w:space="0" w:color="auto"/>
            </w:tcBorders>
          </w:tcPr>
          <w:p w:rsidR="001876D9" w:rsidRPr="003D19CC" w:rsidRDefault="00232F66" w:rsidP="00232F66">
            <w:pPr>
              <w:widowControl w:val="0"/>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3.</w:t>
            </w:r>
            <w:r w:rsidR="001876D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Количество </w:t>
            </w:r>
            <w:r w:rsidRPr="00232F66">
              <w:rPr>
                <w:rFonts w:ascii="Times New Roman" w:eastAsia="Times New Roman" w:hAnsi="Times New Roman" w:cs="Times New Roman"/>
                <w:sz w:val="20"/>
                <w:szCs w:val="20"/>
                <w:lang w:eastAsia="ru-RU"/>
              </w:rPr>
              <w:t>убранных аварийных/старых деревьев</w:t>
            </w:r>
            <w:r w:rsidRPr="00401AE3">
              <w:rPr>
                <w:rFonts w:ascii="Times New Roman" w:eastAsia="Times New Roman" w:hAnsi="Times New Roman" w:cs="Times New Roman"/>
                <w:sz w:val="24"/>
                <w:szCs w:val="24"/>
                <w:lang w:eastAsia="ru-RU"/>
              </w:rPr>
              <w:t xml:space="preserve">  </w:t>
            </w:r>
          </w:p>
        </w:tc>
        <w:tc>
          <w:tcPr>
            <w:tcW w:w="1842" w:type="dxa"/>
            <w:tcBorders>
              <w:left w:val="single" w:sz="8" w:space="0" w:color="auto"/>
              <w:bottom w:val="single" w:sz="4" w:space="0" w:color="auto"/>
              <w:right w:val="single" w:sz="8" w:space="0" w:color="auto"/>
            </w:tcBorders>
          </w:tcPr>
          <w:p w:rsidR="001876D9" w:rsidRPr="00593994" w:rsidRDefault="007C0120" w:rsidP="003E2C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76D9">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4" w:space="0" w:color="auto"/>
              <w:right w:val="single" w:sz="8" w:space="0" w:color="auto"/>
            </w:tcBorders>
            <w:vAlign w:val="center"/>
          </w:tcPr>
          <w:p w:rsidR="001876D9" w:rsidRPr="003D19CC" w:rsidRDefault="001876D9"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w:t>
            </w:r>
          </w:p>
        </w:tc>
        <w:tc>
          <w:tcPr>
            <w:tcW w:w="992" w:type="dxa"/>
            <w:tcBorders>
              <w:left w:val="single" w:sz="8" w:space="0" w:color="auto"/>
              <w:bottom w:val="single" w:sz="4" w:space="0" w:color="auto"/>
              <w:right w:val="single" w:sz="8" w:space="0" w:color="auto"/>
            </w:tcBorders>
            <w:vAlign w:val="center"/>
          </w:tcPr>
          <w:p w:rsidR="001876D9" w:rsidRPr="003D19CC" w:rsidRDefault="00232F66" w:rsidP="00232F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left w:val="single" w:sz="8" w:space="0" w:color="auto"/>
              <w:bottom w:val="single" w:sz="4" w:space="0" w:color="auto"/>
              <w:right w:val="single" w:sz="8" w:space="0" w:color="auto"/>
            </w:tcBorders>
            <w:vAlign w:val="center"/>
          </w:tcPr>
          <w:p w:rsidR="001876D9" w:rsidRPr="003D19CC" w:rsidRDefault="007E76E5" w:rsidP="00D343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left w:val="single" w:sz="8" w:space="0" w:color="auto"/>
              <w:bottom w:val="single" w:sz="4" w:space="0" w:color="auto"/>
              <w:right w:val="single" w:sz="8" w:space="0" w:color="auto"/>
            </w:tcBorders>
            <w:vAlign w:val="center"/>
          </w:tcPr>
          <w:p w:rsidR="001876D9" w:rsidRPr="003D19CC" w:rsidRDefault="007E76E5" w:rsidP="007C01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1103" w:type="dxa"/>
            <w:tcBorders>
              <w:left w:val="single" w:sz="8" w:space="0" w:color="auto"/>
              <w:bottom w:val="single" w:sz="4" w:space="0" w:color="auto"/>
              <w:right w:val="single" w:sz="8" w:space="0" w:color="auto"/>
            </w:tcBorders>
            <w:vAlign w:val="center"/>
          </w:tcPr>
          <w:p w:rsidR="001876D9" w:rsidRPr="003D19CC" w:rsidRDefault="007E76E5" w:rsidP="007C0120">
            <w:pPr>
              <w:tabs>
                <w:tab w:val="left" w:pos="17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r>
      <w:tr w:rsidR="001876D9" w:rsidRPr="003D19CC" w:rsidTr="007C0120">
        <w:trPr>
          <w:tblCellSpacing w:w="5" w:type="nil"/>
          <w:jc w:val="center"/>
        </w:trPr>
        <w:tc>
          <w:tcPr>
            <w:tcW w:w="1956" w:type="dxa"/>
            <w:tcBorders>
              <w:top w:val="single" w:sz="4" w:space="0" w:color="auto"/>
              <w:left w:val="single" w:sz="8" w:space="0" w:color="auto"/>
              <w:bottom w:val="single" w:sz="8" w:space="0" w:color="auto"/>
              <w:right w:val="single" w:sz="8" w:space="0" w:color="auto"/>
            </w:tcBorders>
          </w:tcPr>
          <w:p w:rsidR="001876D9" w:rsidRPr="003D19CC" w:rsidRDefault="007C0120" w:rsidP="003E2CA7">
            <w:pPr>
              <w:widowControl w:val="0"/>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4</w:t>
            </w:r>
            <w:r w:rsidR="001876D9" w:rsidRPr="003D19CC">
              <w:rPr>
                <w:rFonts w:ascii="Times New Roman" w:eastAsia="Times New Roman" w:hAnsi="Times New Roman" w:cs="Times New Roman"/>
                <w:bCs/>
                <w:sz w:val="20"/>
                <w:szCs w:val="20"/>
                <w:lang w:eastAsia="ru-RU"/>
              </w:rPr>
              <w:t xml:space="preserve">. </w:t>
            </w:r>
            <w:r w:rsidRPr="007C0120">
              <w:rPr>
                <w:rFonts w:ascii="Times New Roman" w:eastAsia="Times New Roman" w:hAnsi="Times New Roman" w:cs="Times New Roman"/>
                <w:color w:val="1A1A1A"/>
                <w:sz w:val="20"/>
                <w:szCs w:val="20"/>
                <w:lang w:eastAsia="ru-RU"/>
              </w:rPr>
              <w:t xml:space="preserve">Количество </w:t>
            </w:r>
            <w:r w:rsidRPr="007C0120">
              <w:rPr>
                <w:rFonts w:ascii="Times New Roman" w:eastAsia="Times New Roman" w:hAnsi="Times New Roman" w:cs="Times New Roman"/>
                <w:sz w:val="20"/>
                <w:szCs w:val="20"/>
                <w:lang w:eastAsia="ru-RU"/>
              </w:rPr>
              <w:t xml:space="preserve"> воинских мемориалов, воинских захоронений, памятников и памятных зон</w:t>
            </w:r>
            <w:r w:rsidRPr="007C0120">
              <w:rPr>
                <w:rFonts w:ascii="Times New Roman" w:eastAsia="Times New Roman" w:hAnsi="Times New Roman" w:cs="Times New Roman"/>
                <w:color w:val="1A1A1A"/>
                <w:sz w:val="20"/>
                <w:szCs w:val="20"/>
                <w:lang w:eastAsia="ru-RU"/>
              </w:rPr>
              <w:t>, в отношении которых проводился ремонт</w:t>
            </w:r>
          </w:p>
        </w:tc>
        <w:tc>
          <w:tcPr>
            <w:tcW w:w="1842" w:type="dxa"/>
            <w:tcBorders>
              <w:top w:val="single" w:sz="4" w:space="0" w:color="auto"/>
              <w:left w:val="single" w:sz="8" w:space="0" w:color="auto"/>
              <w:bottom w:val="single" w:sz="8" w:space="0" w:color="auto"/>
              <w:right w:val="single" w:sz="8" w:space="0" w:color="auto"/>
            </w:tcBorders>
          </w:tcPr>
          <w:p w:rsidR="001876D9" w:rsidRPr="00593994" w:rsidRDefault="007C0120" w:rsidP="003E2C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76D9">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top w:val="single" w:sz="4" w:space="0" w:color="auto"/>
              <w:left w:val="single" w:sz="8" w:space="0" w:color="auto"/>
              <w:bottom w:val="single" w:sz="8" w:space="0" w:color="auto"/>
              <w:right w:val="single" w:sz="8" w:space="0" w:color="auto"/>
            </w:tcBorders>
            <w:vAlign w:val="center"/>
          </w:tcPr>
          <w:p w:rsidR="001876D9" w:rsidRPr="003D19CC" w:rsidRDefault="001876D9"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w:t>
            </w:r>
          </w:p>
        </w:tc>
        <w:tc>
          <w:tcPr>
            <w:tcW w:w="992" w:type="dxa"/>
            <w:tcBorders>
              <w:top w:val="single" w:sz="4" w:space="0" w:color="auto"/>
              <w:left w:val="single" w:sz="8" w:space="0" w:color="auto"/>
              <w:bottom w:val="single" w:sz="8" w:space="0" w:color="auto"/>
              <w:right w:val="single" w:sz="8" w:space="0" w:color="auto"/>
            </w:tcBorders>
            <w:vAlign w:val="center"/>
          </w:tcPr>
          <w:p w:rsidR="001876D9" w:rsidRPr="003D19CC" w:rsidRDefault="009D6E1B"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4" w:space="0" w:color="auto"/>
              <w:left w:val="single" w:sz="8" w:space="0" w:color="auto"/>
              <w:bottom w:val="single" w:sz="8" w:space="0" w:color="auto"/>
              <w:right w:val="single" w:sz="8" w:space="0" w:color="auto"/>
            </w:tcBorders>
            <w:vAlign w:val="center"/>
          </w:tcPr>
          <w:p w:rsidR="001876D9" w:rsidRPr="003D19CC" w:rsidRDefault="009D6E1B"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auto"/>
              <w:left w:val="single" w:sz="8" w:space="0" w:color="auto"/>
              <w:bottom w:val="single" w:sz="8" w:space="0" w:color="auto"/>
              <w:right w:val="single" w:sz="8" w:space="0" w:color="auto"/>
            </w:tcBorders>
            <w:vAlign w:val="center"/>
          </w:tcPr>
          <w:p w:rsidR="001876D9" w:rsidRPr="003D19CC" w:rsidRDefault="009D6E1B"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03" w:type="dxa"/>
            <w:tcBorders>
              <w:top w:val="single" w:sz="4" w:space="0" w:color="auto"/>
              <w:left w:val="single" w:sz="8" w:space="0" w:color="auto"/>
              <w:bottom w:val="single" w:sz="8" w:space="0" w:color="auto"/>
              <w:right w:val="single" w:sz="8" w:space="0" w:color="auto"/>
            </w:tcBorders>
            <w:vAlign w:val="center"/>
          </w:tcPr>
          <w:p w:rsidR="001876D9" w:rsidRPr="003D19CC" w:rsidRDefault="009D6E1B" w:rsidP="007C01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466DF0" w:rsidRDefault="00466DF0" w:rsidP="00466DF0">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6"/>
          <w:szCs w:val="26"/>
          <w:lang w:eastAsia="ru-RU"/>
        </w:rPr>
        <w:sectPr w:rsidR="00466DF0" w:rsidSect="000F3205">
          <w:pgSz w:w="11906" w:h="16838"/>
          <w:pgMar w:top="1134" w:right="851" w:bottom="425" w:left="1701" w:header="397" w:footer="720" w:gutter="0"/>
          <w:cols w:space="708"/>
          <w:docGrid w:linePitch="354" w:charSpace="-4916"/>
        </w:sectPr>
      </w:pPr>
    </w:p>
    <w:p w:rsidR="00466DF0" w:rsidRPr="007C0120" w:rsidRDefault="00466DF0" w:rsidP="00466DF0">
      <w:pPr>
        <w:widowControl w:val="0"/>
        <w:autoSpaceDE w:val="0"/>
        <w:autoSpaceDN w:val="0"/>
        <w:adjustRightInd w:val="0"/>
        <w:spacing w:after="0" w:line="240" w:lineRule="auto"/>
        <w:ind w:left="10348"/>
        <w:jc w:val="center"/>
        <w:outlineLvl w:val="1"/>
        <w:rPr>
          <w:rFonts w:ascii="Times New Roman" w:eastAsia="Times New Roman" w:hAnsi="Times New Roman" w:cs="Times New Roman"/>
          <w:sz w:val="26"/>
          <w:szCs w:val="26"/>
          <w:lang w:eastAsia="ru-RU"/>
        </w:rPr>
      </w:pPr>
      <w:r w:rsidRPr="007C0120">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2</w:t>
      </w:r>
    </w:p>
    <w:p w:rsidR="00466DF0" w:rsidRPr="007C0120" w:rsidRDefault="00466DF0" w:rsidP="00466DF0">
      <w:pPr>
        <w:widowControl w:val="0"/>
        <w:autoSpaceDE w:val="0"/>
        <w:autoSpaceDN w:val="0"/>
        <w:spacing w:after="0" w:line="240" w:lineRule="auto"/>
        <w:ind w:left="10348"/>
        <w:jc w:val="center"/>
        <w:rPr>
          <w:rFonts w:ascii="Times New Roman" w:eastAsia="Calibri" w:hAnsi="Times New Roman" w:cs="Times New Roman"/>
          <w:sz w:val="26"/>
          <w:szCs w:val="26"/>
          <w:lang w:eastAsia="ru-RU"/>
        </w:rPr>
      </w:pPr>
      <w:r w:rsidRPr="007C0120">
        <w:rPr>
          <w:rFonts w:ascii="Times New Roman" w:eastAsia="Calibri" w:hAnsi="Times New Roman" w:cs="Times New Roman"/>
          <w:sz w:val="26"/>
          <w:szCs w:val="26"/>
          <w:lang w:eastAsia="ru-RU"/>
        </w:rPr>
        <w:t>к муниципальной программе</w:t>
      </w:r>
    </w:p>
    <w:p w:rsidR="00466DF0" w:rsidRPr="007C0120" w:rsidRDefault="00466DF0" w:rsidP="00466DF0">
      <w:pPr>
        <w:spacing w:after="0" w:line="240" w:lineRule="auto"/>
        <w:ind w:left="10348"/>
        <w:jc w:val="center"/>
        <w:rPr>
          <w:rFonts w:ascii="Times New Roman" w:eastAsia="Times New Roman" w:hAnsi="Times New Roman" w:cs="Times New Roman"/>
          <w:sz w:val="26"/>
          <w:szCs w:val="26"/>
          <w:lang w:eastAsia="ru-RU"/>
        </w:rPr>
      </w:pPr>
      <w:r w:rsidRPr="007C0120">
        <w:rPr>
          <w:rFonts w:ascii="Times New Roman" w:eastAsia="Calibri" w:hAnsi="Times New Roman" w:cs="Times New Roman"/>
          <w:sz w:val="26"/>
          <w:szCs w:val="26"/>
          <w:lang w:eastAsia="ru-RU"/>
        </w:rPr>
        <w:t>«Благоустройство территории Пинежского муниципального  округа Архангельской области»</w:t>
      </w:r>
    </w:p>
    <w:p w:rsidR="00466DF0" w:rsidRDefault="00466DF0" w:rsidP="00466DF0">
      <w:pPr>
        <w:pStyle w:val="ac"/>
        <w:ind w:left="10348"/>
        <w:rPr>
          <w:sz w:val="26"/>
        </w:rPr>
      </w:pPr>
    </w:p>
    <w:p w:rsidR="00466DF0" w:rsidRDefault="00466DF0" w:rsidP="00466DF0">
      <w:pPr>
        <w:pStyle w:val="ac"/>
        <w:rPr>
          <w:sz w:val="26"/>
        </w:rPr>
      </w:pPr>
    </w:p>
    <w:p w:rsidR="00466DF0" w:rsidRDefault="00466DF0" w:rsidP="00466DF0">
      <w:pPr>
        <w:pStyle w:val="ac"/>
        <w:rPr>
          <w:sz w:val="26"/>
        </w:rPr>
      </w:pPr>
    </w:p>
    <w:p w:rsidR="00466DF0" w:rsidRDefault="00466DF0" w:rsidP="00466DF0">
      <w:pPr>
        <w:pStyle w:val="ac"/>
        <w:spacing w:before="6"/>
        <w:rPr>
          <w:sz w:val="22"/>
        </w:rPr>
      </w:pPr>
    </w:p>
    <w:p w:rsidR="00466DF0" w:rsidRDefault="00466DF0" w:rsidP="00466DF0">
      <w:pPr>
        <w:pStyle w:val="1"/>
        <w:spacing w:line="319" w:lineRule="exact"/>
        <w:ind w:left="571" w:right="688"/>
        <w:jc w:val="center"/>
      </w:pPr>
      <w:r>
        <w:t>РЕСУРСНОЕ</w:t>
      </w:r>
      <w:r>
        <w:rPr>
          <w:spacing w:val="-1"/>
        </w:rPr>
        <w:t xml:space="preserve"> </w:t>
      </w:r>
      <w:r>
        <w:t>ОБЕСПЕЧЕНИЕ</w:t>
      </w:r>
    </w:p>
    <w:p w:rsidR="00466DF0" w:rsidRDefault="00466DF0" w:rsidP="00466DF0">
      <w:pPr>
        <w:pStyle w:val="ac"/>
        <w:spacing w:line="319" w:lineRule="exact"/>
        <w:ind w:left="566" w:right="688"/>
        <w:jc w:val="center"/>
      </w:pPr>
      <w:r>
        <w:t>муниципальной</w:t>
      </w:r>
      <w:r>
        <w:rPr>
          <w:spacing w:val="-7"/>
        </w:rPr>
        <w:t xml:space="preserve"> </w:t>
      </w:r>
      <w:r>
        <w:t>программы</w:t>
      </w:r>
    </w:p>
    <w:p w:rsidR="00466DF0" w:rsidRDefault="00466DF0" w:rsidP="00466DF0">
      <w:pPr>
        <w:pStyle w:val="ac"/>
        <w:ind w:left="559" w:right="688"/>
        <w:jc w:val="center"/>
      </w:pPr>
      <w:r>
        <w:t>«Благоустройство</w:t>
      </w:r>
      <w:r>
        <w:rPr>
          <w:spacing w:val="-7"/>
        </w:rPr>
        <w:t xml:space="preserve"> </w:t>
      </w:r>
      <w:r>
        <w:t>территории</w:t>
      </w:r>
      <w:r>
        <w:rPr>
          <w:spacing w:val="-7"/>
        </w:rPr>
        <w:t xml:space="preserve"> </w:t>
      </w:r>
      <w:r>
        <w:t>Пинежского</w:t>
      </w:r>
      <w:r>
        <w:rPr>
          <w:spacing w:val="-6"/>
        </w:rPr>
        <w:t xml:space="preserve"> </w:t>
      </w:r>
      <w:r>
        <w:t>муниципального</w:t>
      </w:r>
      <w:r>
        <w:rPr>
          <w:spacing w:val="-10"/>
        </w:rPr>
        <w:t xml:space="preserve"> </w:t>
      </w:r>
      <w:r>
        <w:t>округа</w:t>
      </w:r>
      <w:r>
        <w:rPr>
          <w:spacing w:val="-67"/>
        </w:rPr>
        <w:t xml:space="preserve"> </w:t>
      </w:r>
      <w:r w:rsidR="00885899">
        <w:rPr>
          <w:spacing w:val="-67"/>
        </w:rPr>
        <w:t xml:space="preserve"> </w:t>
      </w:r>
      <w:r>
        <w:t>Архангельской</w:t>
      </w:r>
      <w:r>
        <w:rPr>
          <w:spacing w:val="-1"/>
        </w:rPr>
        <w:t xml:space="preserve"> </w:t>
      </w:r>
      <w:r>
        <w:t xml:space="preserve">области» </w:t>
      </w:r>
    </w:p>
    <w:p w:rsidR="00466DF0" w:rsidRDefault="00466DF0" w:rsidP="00466DF0">
      <w:pPr>
        <w:pStyle w:val="ac"/>
        <w:ind w:left="559" w:right="688"/>
        <w:jc w:val="center"/>
      </w:pPr>
      <w:r>
        <w:t xml:space="preserve">за счет средств </w:t>
      </w:r>
      <w:r w:rsidR="007F5778">
        <w:t xml:space="preserve">местного </w:t>
      </w:r>
      <w:r>
        <w:t xml:space="preserve">бюджета </w:t>
      </w:r>
    </w:p>
    <w:p w:rsidR="00531C5B" w:rsidRDefault="00531C5B" w:rsidP="00466DF0">
      <w:pPr>
        <w:pStyle w:val="ac"/>
        <w:ind w:left="559" w:right="688"/>
        <w:jc w:val="center"/>
      </w:pPr>
      <w:r w:rsidRPr="009821EA">
        <w:rPr>
          <w:bCs/>
          <w:i/>
          <w:sz w:val="20"/>
          <w:szCs w:val="20"/>
        </w:rPr>
        <w:t>(в редакции постановления администрации от 09.07.2024 №0185-па</w:t>
      </w:r>
      <w:r w:rsidR="00C36381">
        <w:rPr>
          <w:bCs/>
          <w:i/>
          <w:sz w:val="20"/>
          <w:szCs w:val="20"/>
        </w:rPr>
        <w:t>, от 20.09.2024 №0246-па</w:t>
      </w:r>
      <w:r w:rsidRPr="009821EA">
        <w:rPr>
          <w:bCs/>
          <w:i/>
          <w:sz w:val="20"/>
          <w:szCs w:val="20"/>
        </w:rPr>
        <w:t>)</w:t>
      </w:r>
    </w:p>
    <w:p w:rsidR="00466DF0" w:rsidRDefault="00466DF0" w:rsidP="00466DF0">
      <w:pPr>
        <w:pStyle w:val="ac"/>
        <w:spacing w:before="8" w:after="1"/>
      </w:pP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08"/>
        <w:gridCol w:w="2958"/>
        <w:gridCol w:w="3827"/>
        <w:gridCol w:w="2268"/>
        <w:gridCol w:w="2126"/>
        <w:gridCol w:w="1999"/>
      </w:tblGrid>
      <w:tr w:rsidR="00466DF0" w:rsidRPr="00466DF0" w:rsidTr="00162D45">
        <w:trPr>
          <w:jc w:val="center"/>
        </w:trPr>
        <w:tc>
          <w:tcPr>
            <w:tcW w:w="1908" w:type="dxa"/>
            <w:vMerge w:val="restart"/>
            <w:tcBorders>
              <w:top w:val="single" w:sz="4" w:space="0" w:color="auto"/>
              <w:left w:val="single" w:sz="4" w:space="0" w:color="auto"/>
              <w:bottom w:val="single" w:sz="4" w:space="0" w:color="auto"/>
              <w:right w:val="single" w:sz="4" w:space="0" w:color="auto"/>
            </w:tcBorders>
          </w:tcPr>
          <w:p w:rsidR="00466DF0" w:rsidRPr="00466DF0" w:rsidRDefault="00466DF0" w:rsidP="00885899">
            <w:pPr>
              <w:jc w:val="center"/>
              <w:rPr>
                <w:rFonts w:ascii="Times New Roman" w:eastAsia="Calibri" w:hAnsi="Times New Roman" w:cs="Times New Roman"/>
              </w:rPr>
            </w:pPr>
            <w:r w:rsidRPr="00466DF0">
              <w:rPr>
                <w:rFonts w:ascii="Times New Roman" w:eastAsia="Calibri" w:hAnsi="Times New Roman" w:cs="Times New Roman"/>
              </w:rPr>
              <w:t>Статус</w:t>
            </w:r>
          </w:p>
        </w:tc>
        <w:tc>
          <w:tcPr>
            <w:tcW w:w="2958" w:type="dxa"/>
            <w:vMerge w:val="restart"/>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center"/>
              <w:rPr>
                <w:rFonts w:ascii="Times New Roman" w:eastAsia="Calibri" w:hAnsi="Times New Roman" w:cs="Times New Roman"/>
              </w:rPr>
            </w:pPr>
            <w:r w:rsidRPr="00466DF0">
              <w:rPr>
                <w:rFonts w:ascii="Times New Roman" w:eastAsia="Calibri" w:hAnsi="Times New Roman" w:cs="Times New Roman"/>
              </w:rPr>
              <w:t>Наименование муниципальной программы</w:t>
            </w:r>
          </w:p>
        </w:tc>
        <w:tc>
          <w:tcPr>
            <w:tcW w:w="3827" w:type="dxa"/>
            <w:vMerge w:val="restart"/>
            <w:tcBorders>
              <w:top w:val="single" w:sz="4" w:space="0" w:color="auto"/>
              <w:left w:val="single" w:sz="4" w:space="0" w:color="auto"/>
              <w:right w:val="single" w:sz="4" w:space="0" w:color="auto"/>
            </w:tcBorders>
          </w:tcPr>
          <w:p w:rsidR="00466DF0" w:rsidRPr="00466DF0" w:rsidRDefault="00466DF0" w:rsidP="003E2CA7">
            <w:pPr>
              <w:tabs>
                <w:tab w:val="left" w:pos="2484"/>
              </w:tabs>
              <w:jc w:val="center"/>
              <w:rPr>
                <w:rFonts w:ascii="Times New Roman" w:eastAsia="Calibri" w:hAnsi="Times New Roman" w:cs="Times New Roman"/>
              </w:rPr>
            </w:pPr>
            <w:r w:rsidRPr="00466DF0">
              <w:rPr>
                <w:rFonts w:ascii="Times New Roman" w:eastAsia="Calibri" w:hAnsi="Times New Roman" w:cs="Times New Roman"/>
              </w:rPr>
              <w:t xml:space="preserve">Ответственный исполнитель муниципальной программы </w:t>
            </w:r>
          </w:p>
        </w:tc>
        <w:tc>
          <w:tcPr>
            <w:tcW w:w="6393" w:type="dxa"/>
            <w:gridSpan w:val="3"/>
            <w:tcBorders>
              <w:top w:val="single" w:sz="4" w:space="0" w:color="auto"/>
              <w:left w:val="single" w:sz="4" w:space="0" w:color="auto"/>
              <w:bottom w:val="single" w:sz="4" w:space="0" w:color="auto"/>
              <w:right w:val="single" w:sz="4" w:space="0" w:color="auto"/>
            </w:tcBorders>
          </w:tcPr>
          <w:p w:rsidR="00466DF0" w:rsidRPr="00466DF0" w:rsidRDefault="00466DF0" w:rsidP="007F5778">
            <w:pPr>
              <w:ind w:left="184"/>
              <w:jc w:val="center"/>
              <w:rPr>
                <w:rFonts w:ascii="Times New Roman" w:eastAsia="Calibri" w:hAnsi="Times New Roman" w:cs="Times New Roman"/>
              </w:rPr>
            </w:pPr>
            <w:r w:rsidRPr="00466DF0">
              <w:rPr>
                <w:rFonts w:ascii="Times New Roman" w:eastAsia="Calibri" w:hAnsi="Times New Roman" w:cs="Times New Roman"/>
              </w:rPr>
              <w:t xml:space="preserve">Расходы </w:t>
            </w:r>
            <w:r w:rsidR="007F5778">
              <w:rPr>
                <w:rFonts w:ascii="Times New Roman" w:eastAsia="Calibri" w:hAnsi="Times New Roman" w:cs="Times New Roman"/>
              </w:rPr>
              <w:t xml:space="preserve">местного </w:t>
            </w:r>
            <w:r w:rsidRPr="00466DF0">
              <w:rPr>
                <w:rFonts w:ascii="Times New Roman" w:eastAsia="Calibri" w:hAnsi="Times New Roman" w:cs="Times New Roman"/>
              </w:rPr>
              <w:t>бюджета, тыс.руб.</w:t>
            </w:r>
          </w:p>
        </w:tc>
      </w:tr>
      <w:tr w:rsidR="00466DF0" w:rsidRPr="00466DF0" w:rsidTr="00162D45">
        <w:trPr>
          <w:jc w:val="center"/>
        </w:trPr>
        <w:tc>
          <w:tcPr>
            <w:tcW w:w="1908" w:type="dxa"/>
            <w:vMerge/>
            <w:tcBorders>
              <w:top w:val="single" w:sz="4" w:space="0" w:color="auto"/>
              <w:left w:val="single" w:sz="4" w:space="0" w:color="auto"/>
              <w:bottom w:val="single" w:sz="4" w:space="0" w:color="auto"/>
              <w:right w:val="single" w:sz="4" w:space="0" w:color="auto"/>
            </w:tcBorders>
            <w:vAlign w:val="center"/>
          </w:tcPr>
          <w:p w:rsidR="00466DF0" w:rsidRPr="00466DF0" w:rsidRDefault="00466DF0" w:rsidP="003E2CA7">
            <w:pPr>
              <w:rPr>
                <w:rFonts w:ascii="Times New Roman" w:eastAsia="Calibri" w:hAnsi="Times New Roman" w:cs="Times New Roman"/>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466DF0" w:rsidRPr="00466DF0" w:rsidRDefault="00466DF0" w:rsidP="003E2CA7">
            <w:pPr>
              <w:rPr>
                <w:rFonts w:ascii="Times New Roman" w:eastAsia="Calibri" w:hAnsi="Times New Roman" w:cs="Times New Roman"/>
              </w:rPr>
            </w:pPr>
          </w:p>
        </w:tc>
        <w:tc>
          <w:tcPr>
            <w:tcW w:w="3827" w:type="dxa"/>
            <w:vMerge/>
            <w:tcBorders>
              <w:left w:val="single" w:sz="4" w:space="0" w:color="auto"/>
              <w:bottom w:val="single" w:sz="4" w:space="0" w:color="auto"/>
              <w:right w:val="single" w:sz="4" w:space="0" w:color="auto"/>
            </w:tcBorders>
            <w:vAlign w:val="center"/>
          </w:tcPr>
          <w:p w:rsidR="00466DF0" w:rsidRPr="00466DF0" w:rsidRDefault="00466DF0" w:rsidP="003E2CA7">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center"/>
              <w:rPr>
                <w:rFonts w:ascii="Times New Roman" w:eastAsia="Calibri" w:hAnsi="Times New Roman" w:cs="Times New Roman"/>
              </w:rPr>
            </w:pPr>
            <w:r w:rsidRPr="00466DF0">
              <w:rPr>
                <w:rFonts w:ascii="Times New Roman" w:eastAsia="Calibri" w:hAnsi="Times New Roman" w:cs="Times New Roman"/>
              </w:rPr>
              <w:t>2024 год</w:t>
            </w:r>
          </w:p>
        </w:tc>
        <w:tc>
          <w:tcPr>
            <w:tcW w:w="2126" w:type="dxa"/>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center"/>
              <w:rPr>
                <w:rFonts w:ascii="Times New Roman" w:eastAsia="Calibri" w:hAnsi="Times New Roman" w:cs="Times New Roman"/>
              </w:rPr>
            </w:pPr>
            <w:r w:rsidRPr="00466DF0">
              <w:rPr>
                <w:rFonts w:ascii="Times New Roman" w:eastAsia="Calibri" w:hAnsi="Times New Roman" w:cs="Times New Roman"/>
              </w:rPr>
              <w:t>2025 год</w:t>
            </w:r>
          </w:p>
        </w:tc>
        <w:tc>
          <w:tcPr>
            <w:tcW w:w="1999" w:type="dxa"/>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center"/>
              <w:rPr>
                <w:rFonts w:ascii="Times New Roman" w:eastAsia="Calibri" w:hAnsi="Times New Roman" w:cs="Times New Roman"/>
              </w:rPr>
            </w:pPr>
            <w:r w:rsidRPr="00466DF0">
              <w:rPr>
                <w:rFonts w:ascii="Times New Roman" w:eastAsia="Calibri" w:hAnsi="Times New Roman" w:cs="Times New Roman"/>
              </w:rPr>
              <w:t>2026 год</w:t>
            </w:r>
          </w:p>
        </w:tc>
      </w:tr>
      <w:tr w:rsidR="00466DF0" w:rsidRPr="00466DF0" w:rsidTr="00162D45">
        <w:trPr>
          <w:jc w:val="center"/>
        </w:trPr>
        <w:tc>
          <w:tcPr>
            <w:tcW w:w="1908" w:type="dxa"/>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both"/>
              <w:rPr>
                <w:rFonts w:ascii="Times New Roman" w:hAnsi="Times New Roman" w:cs="Times New Roman"/>
              </w:rPr>
            </w:pPr>
            <w:r w:rsidRPr="00466DF0">
              <w:rPr>
                <w:rFonts w:ascii="Times New Roman" w:hAnsi="Times New Roman" w:cs="Times New Roman"/>
              </w:rPr>
              <w:t>Муниципальная программа</w:t>
            </w:r>
          </w:p>
        </w:tc>
        <w:tc>
          <w:tcPr>
            <w:tcW w:w="2958" w:type="dxa"/>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both"/>
              <w:rPr>
                <w:rFonts w:ascii="Times New Roman" w:eastAsia="Calibri" w:hAnsi="Times New Roman" w:cs="Times New Roman"/>
              </w:rPr>
            </w:pPr>
            <w:r w:rsidRPr="00466DF0">
              <w:rPr>
                <w:rFonts w:ascii="Times New Roman" w:hAnsi="Times New Roman" w:cs="Times New Roman"/>
              </w:rPr>
              <w:t>Благоустройство</w:t>
            </w:r>
            <w:r w:rsidRPr="00466DF0">
              <w:rPr>
                <w:rFonts w:ascii="Times New Roman" w:hAnsi="Times New Roman" w:cs="Times New Roman"/>
                <w:spacing w:val="-7"/>
              </w:rPr>
              <w:t xml:space="preserve"> </w:t>
            </w:r>
            <w:r w:rsidRPr="00466DF0">
              <w:rPr>
                <w:rFonts w:ascii="Times New Roman" w:hAnsi="Times New Roman" w:cs="Times New Roman"/>
              </w:rPr>
              <w:t>территории</w:t>
            </w:r>
            <w:r w:rsidRPr="00466DF0">
              <w:rPr>
                <w:rFonts w:ascii="Times New Roman" w:hAnsi="Times New Roman" w:cs="Times New Roman"/>
                <w:spacing w:val="-7"/>
              </w:rPr>
              <w:t xml:space="preserve"> </w:t>
            </w:r>
            <w:r w:rsidRPr="00466DF0">
              <w:rPr>
                <w:rFonts w:ascii="Times New Roman" w:hAnsi="Times New Roman" w:cs="Times New Roman"/>
              </w:rPr>
              <w:t>Пинежского</w:t>
            </w:r>
            <w:r w:rsidRPr="00466DF0">
              <w:rPr>
                <w:rFonts w:ascii="Times New Roman" w:hAnsi="Times New Roman" w:cs="Times New Roman"/>
                <w:spacing w:val="-6"/>
              </w:rPr>
              <w:t xml:space="preserve"> </w:t>
            </w:r>
            <w:r w:rsidRPr="00466DF0">
              <w:rPr>
                <w:rFonts w:ascii="Times New Roman" w:hAnsi="Times New Roman" w:cs="Times New Roman"/>
              </w:rPr>
              <w:t>муниципального</w:t>
            </w:r>
            <w:r w:rsidRPr="00466DF0">
              <w:rPr>
                <w:rFonts w:ascii="Times New Roman" w:hAnsi="Times New Roman" w:cs="Times New Roman"/>
                <w:spacing w:val="-10"/>
              </w:rPr>
              <w:t xml:space="preserve"> </w:t>
            </w:r>
            <w:r w:rsidRPr="00466DF0">
              <w:rPr>
                <w:rFonts w:ascii="Times New Roman" w:hAnsi="Times New Roman" w:cs="Times New Roman"/>
              </w:rPr>
              <w:t>округа</w:t>
            </w:r>
            <w:r w:rsidRPr="00466DF0">
              <w:rPr>
                <w:rFonts w:ascii="Times New Roman" w:hAnsi="Times New Roman" w:cs="Times New Roman"/>
                <w:spacing w:val="-67"/>
              </w:rPr>
              <w:t xml:space="preserve"> </w:t>
            </w:r>
            <w:r w:rsidRPr="00466DF0">
              <w:rPr>
                <w:rFonts w:ascii="Times New Roman" w:hAnsi="Times New Roman" w:cs="Times New Roman"/>
              </w:rPr>
              <w:t>Архангельской</w:t>
            </w:r>
            <w:r w:rsidRPr="00466DF0">
              <w:rPr>
                <w:rFonts w:ascii="Times New Roman" w:hAnsi="Times New Roman" w:cs="Times New Roman"/>
                <w:spacing w:val="-1"/>
              </w:rPr>
              <w:t xml:space="preserve"> </w:t>
            </w:r>
            <w:r w:rsidRPr="00466DF0">
              <w:rPr>
                <w:rFonts w:ascii="Times New Roman" w:hAnsi="Times New Roman" w:cs="Times New Roman"/>
              </w:rPr>
              <w:t xml:space="preserve">области» </w:t>
            </w:r>
          </w:p>
        </w:tc>
        <w:tc>
          <w:tcPr>
            <w:tcW w:w="3827" w:type="dxa"/>
            <w:tcBorders>
              <w:top w:val="single" w:sz="4" w:space="0" w:color="auto"/>
              <w:left w:val="single" w:sz="4" w:space="0" w:color="auto"/>
              <w:bottom w:val="single" w:sz="4" w:space="0" w:color="auto"/>
              <w:right w:val="single" w:sz="4" w:space="0" w:color="auto"/>
            </w:tcBorders>
          </w:tcPr>
          <w:p w:rsidR="00466DF0" w:rsidRPr="00466DF0" w:rsidRDefault="00466DF0" w:rsidP="003E2CA7">
            <w:pPr>
              <w:jc w:val="both"/>
              <w:rPr>
                <w:rFonts w:ascii="Times New Roman" w:eastAsia="Calibri" w:hAnsi="Times New Roman" w:cs="Times New Roman"/>
                <w:sz w:val="28"/>
                <w:szCs w:val="28"/>
              </w:rPr>
            </w:pPr>
            <w:r w:rsidRPr="00466DF0">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466DF0" w:rsidRPr="00466DF0" w:rsidRDefault="00C36381" w:rsidP="003E2CA7">
            <w:pPr>
              <w:jc w:val="center"/>
              <w:rPr>
                <w:rFonts w:ascii="Times New Roman" w:eastAsia="Calibri" w:hAnsi="Times New Roman" w:cs="Times New Roman"/>
              </w:rPr>
            </w:pPr>
            <w:r>
              <w:rPr>
                <w:rFonts w:ascii="Times New Roman" w:eastAsia="Times New Roman" w:hAnsi="Times New Roman" w:cs="Times New Roman"/>
                <w:color w:val="000000"/>
                <w:sz w:val="24"/>
                <w:szCs w:val="24"/>
                <w:lang w:eastAsia="ru-RU"/>
              </w:rPr>
              <w:t>9</w:t>
            </w:r>
            <w:r w:rsidR="005C6065">
              <w:rPr>
                <w:rFonts w:ascii="Times New Roman" w:eastAsia="Times New Roman" w:hAnsi="Times New Roman" w:cs="Times New Roman"/>
                <w:color w:val="000000"/>
                <w:sz w:val="24"/>
                <w:szCs w:val="24"/>
                <w:lang w:eastAsia="ru-RU"/>
              </w:rPr>
              <w:t>0,0</w:t>
            </w:r>
          </w:p>
        </w:tc>
        <w:tc>
          <w:tcPr>
            <w:tcW w:w="2126" w:type="dxa"/>
            <w:tcBorders>
              <w:top w:val="single" w:sz="4" w:space="0" w:color="auto"/>
              <w:left w:val="single" w:sz="4" w:space="0" w:color="auto"/>
              <w:bottom w:val="single" w:sz="4" w:space="0" w:color="auto"/>
              <w:right w:val="single" w:sz="4" w:space="0" w:color="auto"/>
            </w:tcBorders>
            <w:vAlign w:val="center"/>
          </w:tcPr>
          <w:p w:rsidR="00466DF0" w:rsidRPr="00466DF0" w:rsidRDefault="005C6065" w:rsidP="003E2CA7">
            <w:pPr>
              <w:jc w:val="center"/>
              <w:rPr>
                <w:rFonts w:ascii="Times New Roman" w:eastAsia="Calibri" w:hAnsi="Times New Roman" w:cs="Times New Roman"/>
              </w:rPr>
            </w:pPr>
            <w:r>
              <w:rPr>
                <w:rFonts w:ascii="Times New Roman" w:eastAsia="Calibri" w:hAnsi="Times New Roman" w:cs="Times New Roman"/>
              </w:rPr>
              <w:t>9150,7</w:t>
            </w:r>
          </w:p>
        </w:tc>
        <w:tc>
          <w:tcPr>
            <w:tcW w:w="1999" w:type="dxa"/>
            <w:tcBorders>
              <w:top w:val="single" w:sz="4" w:space="0" w:color="auto"/>
              <w:left w:val="single" w:sz="4" w:space="0" w:color="auto"/>
              <w:bottom w:val="single" w:sz="4" w:space="0" w:color="auto"/>
              <w:right w:val="single" w:sz="4" w:space="0" w:color="auto"/>
            </w:tcBorders>
            <w:vAlign w:val="center"/>
          </w:tcPr>
          <w:p w:rsidR="00466DF0" w:rsidRPr="00466DF0" w:rsidRDefault="005C6065" w:rsidP="003E2CA7">
            <w:pPr>
              <w:jc w:val="center"/>
              <w:rPr>
                <w:rFonts w:ascii="Times New Roman" w:eastAsia="Calibri" w:hAnsi="Times New Roman" w:cs="Times New Roman"/>
              </w:rPr>
            </w:pPr>
            <w:r>
              <w:rPr>
                <w:rFonts w:ascii="Times New Roman" w:eastAsia="Calibri" w:hAnsi="Times New Roman" w:cs="Times New Roman"/>
              </w:rPr>
              <w:t>5866,0</w:t>
            </w:r>
          </w:p>
        </w:tc>
      </w:tr>
    </w:tbl>
    <w:p w:rsidR="00466DF0" w:rsidRDefault="00466DF0" w:rsidP="00466DF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466DF0" w:rsidSect="00466DF0">
          <w:pgSz w:w="16838" w:h="11906" w:orient="landscape"/>
          <w:pgMar w:top="1701" w:right="1134" w:bottom="851" w:left="425" w:header="397" w:footer="720" w:gutter="0"/>
          <w:cols w:space="708"/>
          <w:docGrid w:linePitch="354" w:charSpace="-4916"/>
        </w:sectPr>
      </w:pPr>
    </w:p>
    <w:p w:rsidR="00824F38" w:rsidRPr="008B7F3E" w:rsidRDefault="00111753" w:rsidP="00111753">
      <w:pPr>
        <w:widowControl w:val="0"/>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lastRenderedPageBreak/>
        <w:t xml:space="preserve">                                                                                                                              </w:t>
      </w:r>
      <w:r w:rsidR="00824F38" w:rsidRPr="008B7F3E">
        <w:rPr>
          <w:rFonts w:ascii="Times New Roman" w:eastAsia="Times New Roman" w:hAnsi="Times New Roman" w:cs="Times New Roman"/>
          <w:sz w:val="26"/>
          <w:szCs w:val="26"/>
          <w:lang w:eastAsia="ru-RU"/>
        </w:rPr>
        <w:t xml:space="preserve">ПРИЛОЖЕНИЕ № </w:t>
      </w:r>
      <w:r w:rsidR="000F3205" w:rsidRPr="008B7F3E">
        <w:rPr>
          <w:rFonts w:ascii="Times New Roman" w:eastAsia="Times New Roman" w:hAnsi="Times New Roman" w:cs="Times New Roman"/>
          <w:sz w:val="26"/>
          <w:szCs w:val="26"/>
          <w:lang w:eastAsia="ru-RU"/>
        </w:rPr>
        <w:t>3</w:t>
      </w:r>
    </w:p>
    <w:p w:rsidR="00824F38" w:rsidRPr="008B7F3E"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6"/>
          <w:szCs w:val="26"/>
          <w:lang w:eastAsia="ru-RU"/>
        </w:rPr>
      </w:pPr>
      <w:r w:rsidRPr="008B7F3E">
        <w:rPr>
          <w:rFonts w:ascii="Times New Roman" w:eastAsia="Times New Roman" w:hAnsi="Times New Roman" w:cs="Times New Roman"/>
          <w:sz w:val="26"/>
          <w:szCs w:val="26"/>
          <w:lang w:eastAsia="ru-RU"/>
        </w:rPr>
        <w:t>к  муниципальной программе</w:t>
      </w:r>
    </w:p>
    <w:p w:rsidR="00824F38" w:rsidRPr="008B7F3E" w:rsidRDefault="00824F38" w:rsidP="008B7F3E">
      <w:pPr>
        <w:widowControl w:val="0"/>
        <w:tabs>
          <w:tab w:val="left" w:pos="426"/>
        </w:tabs>
        <w:autoSpaceDE w:val="0"/>
        <w:autoSpaceDN w:val="0"/>
        <w:adjustRightInd w:val="0"/>
        <w:spacing w:after="0" w:line="240" w:lineRule="auto"/>
        <w:ind w:left="9639"/>
        <w:jc w:val="center"/>
        <w:rPr>
          <w:rFonts w:ascii="Times New Roman" w:hAnsi="Times New Roman" w:cs="Times New Roman"/>
          <w:sz w:val="26"/>
          <w:szCs w:val="26"/>
        </w:rPr>
      </w:pPr>
      <w:r w:rsidRPr="008B7F3E">
        <w:rPr>
          <w:rFonts w:ascii="Times New Roman" w:eastAsia="Times New Roman" w:hAnsi="Times New Roman" w:cs="Times New Roman"/>
          <w:sz w:val="26"/>
          <w:szCs w:val="26"/>
          <w:lang w:eastAsia="ru-RU"/>
        </w:rPr>
        <w:t>«</w:t>
      </w:r>
      <w:r w:rsidR="00F33F25" w:rsidRPr="008B7F3E">
        <w:rPr>
          <w:rFonts w:ascii="Times New Roman" w:eastAsia="Times New Roman" w:hAnsi="Times New Roman" w:cs="Times New Roman"/>
          <w:sz w:val="26"/>
          <w:szCs w:val="26"/>
          <w:lang w:eastAsia="ru-RU"/>
        </w:rPr>
        <w:t xml:space="preserve">Благоустройство территории </w:t>
      </w:r>
      <w:r w:rsidR="00203CEC" w:rsidRPr="008B7F3E">
        <w:rPr>
          <w:rFonts w:ascii="Times New Roman" w:hAnsi="Times New Roman" w:cs="Times New Roman"/>
          <w:sz w:val="26"/>
          <w:szCs w:val="26"/>
        </w:rPr>
        <w:t>Пинежского</w:t>
      </w:r>
      <w:r w:rsidRPr="008B7F3E">
        <w:rPr>
          <w:rFonts w:ascii="Times New Roman" w:hAnsi="Times New Roman" w:cs="Times New Roman"/>
          <w:sz w:val="26"/>
          <w:szCs w:val="26"/>
        </w:rPr>
        <w:t xml:space="preserve"> муни</w:t>
      </w:r>
      <w:r w:rsidR="00F33F25" w:rsidRPr="008B7F3E">
        <w:rPr>
          <w:rFonts w:ascii="Times New Roman" w:hAnsi="Times New Roman" w:cs="Times New Roman"/>
          <w:sz w:val="26"/>
          <w:szCs w:val="26"/>
        </w:rPr>
        <w:t>ципально</w:t>
      </w:r>
      <w:r w:rsidR="00203CEC" w:rsidRPr="008B7F3E">
        <w:rPr>
          <w:rFonts w:ascii="Times New Roman" w:hAnsi="Times New Roman" w:cs="Times New Roman"/>
          <w:sz w:val="26"/>
          <w:szCs w:val="26"/>
        </w:rPr>
        <w:t>го</w:t>
      </w:r>
      <w:r w:rsidR="00F33F25" w:rsidRPr="008B7F3E">
        <w:rPr>
          <w:rFonts w:ascii="Times New Roman" w:hAnsi="Times New Roman" w:cs="Times New Roman"/>
          <w:sz w:val="26"/>
          <w:szCs w:val="26"/>
        </w:rPr>
        <w:t xml:space="preserve"> округ</w:t>
      </w:r>
      <w:r w:rsidR="00203CEC" w:rsidRPr="008B7F3E">
        <w:rPr>
          <w:rFonts w:ascii="Times New Roman" w:hAnsi="Times New Roman" w:cs="Times New Roman"/>
          <w:sz w:val="26"/>
          <w:szCs w:val="26"/>
        </w:rPr>
        <w:t>а</w:t>
      </w:r>
      <w:r w:rsidR="00F33F25" w:rsidRPr="008B7F3E">
        <w:rPr>
          <w:rFonts w:ascii="Times New Roman" w:hAnsi="Times New Roman" w:cs="Times New Roman"/>
          <w:sz w:val="26"/>
          <w:szCs w:val="26"/>
        </w:rPr>
        <w:t xml:space="preserve"> Архангельской </w:t>
      </w:r>
      <w:r w:rsidRPr="008B7F3E">
        <w:rPr>
          <w:rFonts w:ascii="Times New Roman" w:hAnsi="Times New Roman" w:cs="Times New Roman"/>
          <w:sz w:val="26"/>
          <w:szCs w:val="26"/>
        </w:rPr>
        <w:t>области</w:t>
      </w:r>
      <w:r w:rsidRPr="008B7F3E">
        <w:rPr>
          <w:rFonts w:ascii="Times New Roman" w:eastAsia="Times New Roman" w:hAnsi="Times New Roman" w:cs="Times New Roman"/>
          <w:sz w:val="26"/>
          <w:szCs w:val="26"/>
          <w:lang w:eastAsia="ru-RU"/>
        </w:rPr>
        <w:t>»</w:t>
      </w:r>
    </w:p>
    <w:p w:rsidR="008B7F3E" w:rsidRDefault="008B7F3E"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F38FB" w:rsidRPr="0000454C" w:rsidRDefault="00F33F25"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11753" w:rsidRPr="00B32AB0" w:rsidRDefault="009F38FB"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32AB0">
        <w:rPr>
          <w:rFonts w:ascii="Times New Roman" w:eastAsia="Times New Roman" w:hAnsi="Times New Roman" w:cs="Times New Roman"/>
          <w:b/>
          <w:sz w:val="26"/>
          <w:szCs w:val="26"/>
          <w:lang w:eastAsia="ru-RU"/>
        </w:rPr>
        <w:t>ПЕРЕЧЕНЬ МЕРОП</w:t>
      </w:r>
      <w:r w:rsidR="00F33F25" w:rsidRPr="00B32AB0">
        <w:rPr>
          <w:rFonts w:ascii="Times New Roman" w:eastAsia="Times New Roman" w:hAnsi="Times New Roman" w:cs="Times New Roman"/>
          <w:b/>
          <w:sz w:val="26"/>
          <w:szCs w:val="26"/>
          <w:lang w:eastAsia="ru-RU"/>
        </w:rPr>
        <w:t xml:space="preserve">РИЯТИЙ </w:t>
      </w:r>
    </w:p>
    <w:p w:rsidR="00111753" w:rsidRPr="00B32AB0" w:rsidRDefault="00F33F25" w:rsidP="00203CEC">
      <w:pPr>
        <w:widowControl w:val="0"/>
        <w:autoSpaceDE w:val="0"/>
        <w:autoSpaceDN w:val="0"/>
        <w:adjustRightInd w:val="0"/>
        <w:spacing w:after="0" w:line="240" w:lineRule="auto"/>
        <w:jc w:val="center"/>
        <w:rPr>
          <w:rFonts w:ascii="Times New Roman" w:hAnsi="Times New Roman" w:cs="Times New Roman"/>
          <w:b/>
          <w:sz w:val="26"/>
          <w:szCs w:val="26"/>
        </w:rPr>
      </w:pPr>
      <w:r w:rsidRPr="00B32AB0">
        <w:rPr>
          <w:rFonts w:ascii="Times New Roman" w:eastAsia="Times New Roman" w:hAnsi="Times New Roman" w:cs="Times New Roman"/>
          <w:b/>
          <w:sz w:val="26"/>
          <w:szCs w:val="26"/>
          <w:lang w:eastAsia="ru-RU"/>
        </w:rPr>
        <w:t xml:space="preserve">муниципальной программы </w:t>
      </w:r>
      <w:r w:rsidR="009F38FB" w:rsidRPr="00B32AB0">
        <w:rPr>
          <w:rFonts w:ascii="Times New Roman" w:eastAsia="Times New Roman" w:hAnsi="Times New Roman" w:cs="Times New Roman"/>
          <w:b/>
          <w:sz w:val="26"/>
          <w:szCs w:val="26"/>
          <w:lang w:eastAsia="ru-RU"/>
        </w:rPr>
        <w:t>«</w:t>
      </w:r>
      <w:r w:rsidR="00C5636F" w:rsidRPr="00B32AB0">
        <w:rPr>
          <w:rFonts w:ascii="Times New Roman" w:eastAsia="Calibri" w:hAnsi="Times New Roman" w:cs="Times New Roman"/>
          <w:b/>
          <w:bCs/>
          <w:sz w:val="26"/>
          <w:szCs w:val="26"/>
          <w:lang w:eastAsia="ru-RU"/>
        </w:rPr>
        <w:t xml:space="preserve">Благоустройство территории </w:t>
      </w:r>
      <w:r w:rsidR="00203CEC" w:rsidRPr="00B32AB0">
        <w:rPr>
          <w:rFonts w:ascii="Times New Roman" w:eastAsia="Calibri" w:hAnsi="Times New Roman" w:cs="Times New Roman"/>
          <w:b/>
          <w:bCs/>
          <w:sz w:val="26"/>
          <w:szCs w:val="26"/>
          <w:lang w:eastAsia="ru-RU"/>
        </w:rPr>
        <w:t>Пинежского</w:t>
      </w:r>
      <w:r w:rsidR="00C5636F" w:rsidRPr="00B32AB0">
        <w:rPr>
          <w:rFonts w:ascii="Times New Roman" w:hAnsi="Times New Roman" w:cs="Times New Roman"/>
          <w:b/>
          <w:sz w:val="26"/>
          <w:szCs w:val="26"/>
        </w:rPr>
        <w:t xml:space="preserve"> муниципально</w:t>
      </w:r>
      <w:r w:rsidR="00203CEC" w:rsidRPr="00B32AB0">
        <w:rPr>
          <w:rFonts w:ascii="Times New Roman" w:hAnsi="Times New Roman" w:cs="Times New Roman"/>
          <w:b/>
          <w:sz w:val="26"/>
          <w:szCs w:val="26"/>
        </w:rPr>
        <w:t>го</w:t>
      </w:r>
      <w:r w:rsidR="00C5636F" w:rsidRPr="00B32AB0">
        <w:rPr>
          <w:rFonts w:ascii="Times New Roman" w:hAnsi="Times New Roman" w:cs="Times New Roman"/>
          <w:b/>
          <w:sz w:val="26"/>
          <w:szCs w:val="26"/>
        </w:rPr>
        <w:t xml:space="preserve"> округ</w:t>
      </w:r>
      <w:r w:rsidR="00203CEC" w:rsidRPr="00B32AB0">
        <w:rPr>
          <w:rFonts w:ascii="Times New Roman" w:hAnsi="Times New Roman" w:cs="Times New Roman"/>
          <w:b/>
          <w:sz w:val="26"/>
          <w:szCs w:val="26"/>
        </w:rPr>
        <w:t>а</w:t>
      </w:r>
      <w:r w:rsidR="00C5636F" w:rsidRPr="00B32AB0">
        <w:rPr>
          <w:rFonts w:ascii="Times New Roman" w:hAnsi="Times New Roman" w:cs="Times New Roman"/>
          <w:b/>
          <w:sz w:val="26"/>
          <w:szCs w:val="26"/>
        </w:rPr>
        <w:t xml:space="preserve"> </w:t>
      </w:r>
    </w:p>
    <w:p w:rsidR="009F38FB" w:rsidRDefault="00C5636F"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32AB0">
        <w:rPr>
          <w:rFonts w:ascii="Times New Roman" w:hAnsi="Times New Roman" w:cs="Times New Roman"/>
          <w:b/>
          <w:sz w:val="26"/>
          <w:szCs w:val="26"/>
        </w:rPr>
        <w:t>Архангельской области</w:t>
      </w:r>
      <w:r w:rsidR="009F38FB" w:rsidRPr="00B32AB0">
        <w:rPr>
          <w:rFonts w:ascii="Times New Roman" w:eastAsia="Times New Roman" w:hAnsi="Times New Roman" w:cs="Times New Roman"/>
          <w:b/>
          <w:sz w:val="26"/>
          <w:szCs w:val="26"/>
          <w:lang w:eastAsia="ru-RU"/>
        </w:rPr>
        <w:t>»</w:t>
      </w:r>
    </w:p>
    <w:p w:rsidR="00136D88" w:rsidRPr="00B32AB0" w:rsidRDefault="00136D88"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821EA">
        <w:rPr>
          <w:rFonts w:ascii="Times New Roman" w:hAnsi="Times New Roman" w:cs="Times New Roman"/>
          <w:bCs/>
          <w:i/>
          <w:sz w:val="20"/>
          <w:szCs w:val="20"/>
        </w:rPr>
        <w:t>(в редакции постановления администрации от 09.07.2024 №0185-па</w:t>
      </w:r>
      <w:r w:rsidR="00FF538C">
        <w:rPr>
          <w:rFonts w:ascii="Times New Roman" w:hAnsi="Times New Roman" w:cs="Times New Roman"/>
          <w:bCs/>
          <w:i/>
          <w:sz w:val="20"/>
          <w:szCs w:val="20"/>
        </w:rPr>
        <w:t>, от 20.09.2024 №0246-па</w:t>
      </w:r>
      <w:r w:rsidRPr="009821EA">
        <w:rPr>
          <w:rFonts w:ascii="Times New Roman" w:hAnsi="Times New Roman" w:cs="Times New Roman"/>
          <w:bCs/>
          <w:i/>
          <w:sz w:val="20"/>
          <w:szCs w:val="20"/>
        </w:rPr>
        <w:t>)</w:t>
      </w:r>
    </w:p>
    <w:p w:rsidR="009F38FB" w:rsidRPr="0000454C" w:rsidRDefault="00111753" w:rsidP="001117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695"/>
        <w:gridCol w:w="2126"/>
        <w:gridCol w:w="1134"/>
        <w:gridCol w:w="1276"/>
        <w:gridCol w:w="1275"/>
        <w:gridCol w:w="1418"/>
        <w:gridCol w:w="2551"/>
      </w:tblGrid>
      <w:tr w:rsidR="001D3B93" w:rsidRPr="0000454C" w:rsidTr="00B32AB0">
        <w:tc>
          <w:tcPr>
            <w:tcW w:w="2375" w:type="dxa"/>
            <w:vMerge w:val="restart"/>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Наименование</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мероприятия</w:t>
            </w:r>
          </w:p>
        </w:tc>
        <w:tc>
          <w:tcPr>
            <w:tcW w:w="2695" w:type="dxa"/>
            <w:vMerge w:val="restart"/>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Ответственный</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исполнитель,</w:t>
            </w:r>
          </w:p>
          <w:p w:rsidR="001D3B93" w:rsidRPr="00B32AB0" w:rsidRDefault="001D3B93" w:rsidP="001D3B93">
            <w:pPr>
              <w:widowControl w:val="0"/>
              <w:autoSpaceDE w:val="0"/>
              <w:autoSpaceDN w:val="0"/>
              <w:adjustRightInd w:val="0"/>
              <w:spacing w:after="0" w:line="240" w:lineRule="auto"/>
              <w:ind w:right="-166"/>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соисполнители, участники</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val="restart"/>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Источник</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финансирования</w:t>
            </w:r>
          </w:p>
        </w:tc>
        <w:tc>
          <w:tcPr>
            <w:tcW w:w="5103" w:type="dxa"/>
            <w:gridSpan w:val="4"/>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Объем финансирования, тыс. рублей</w:t>
            </w:r>
          </w:p>
        </w:tc>
        <w:tc>
          <w:tcPr>
            <w:tcW w:w="2551" w:type="dxa"/>
            <w:vMerge w:val="restart"/>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Показатели</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результата</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реализации</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мероприятия</w:t>
            </w:r>
          </w:p>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по годам</w:t>
            </w:r>
          </w:p>
        </w:tc>
      </w:tr>
      <w:tr w:rsidR="001D3B93" w:rsidRPr="0000454C" w:rsidTr="00B32AB0">
        <w:tc>
          <w:tcPr>
            <w:tcW w:w="2375" w:type="dxa"/>
            <w:vMerge/>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всего</w:t>
            </w:r>
          </w:p>
        </w:tc>
        <w:tc>
          <w:tcPr>
            <w:tcW w:w="1276" w:type="dxa"/>
            <w:shd w:val="clear" w:color="auto" w:fill="auto"/>
            <w:vAlign w:val="center"/>
          </w:tcPr>
          <w:p w:rsidR="001D3B93" w:rsidRPr="00B32AB0" w:rsidRDefault="001D3B93" w:rsidP="001D3B93">
            <w:pPr>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2024 год</w:t>
            </w:r>
          </w:p>
        </w:tc>
        <w:tc>
          <w:tcPr>
            <w:tcW w:w="1275" w:type="dxa"/>
            <w:shd w:val="clear" w:color="auto" w:fill="auto"/>
            <w:vAlign w:val="center"/>
          </w:tcPr>
          <w:p w:rsidR="001D3B93" w:rsidRPr="00B32AB0" w:rsidRDefault="001D3B93" w:rsidP="001D3B93">
            <w:pPr>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2025 год</w:t>
            </w:r>
          </w:p>
        </w:tc>
        <w:tc>
          <w:tcPr>
            <w:tcW w:w="1418"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2026 год</w:t>
            </w:r>
          </w:p>
        </w:tc>
        <w:tc>
          <w:tcPr>
            <w:tcW w:w="2551" w:type="dxa"/>
            <w:vMerge/>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00454C" w:rsidTr="00B32AB0">
        <w:tc>
          <w:tcPr>
            <w:tcW w:w="2375"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1</w:t>
            </w:r>
          </w:p>
        </w:tc>
        <w:tc>
          <w:tcPr>
            <w:tcW w:w="2695"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2</w:t>
            </w:r>
          </w:p>
        </w:tc>
        <w:tc>
          <w:tcPr>
            <w:tcW w:w="2126"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3</w:t>
            </w:r>
          </w:p>
        </w:tc>
        <w:tc>
          <w:tcPr>
            <w:tcW w:w="1134"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4</w:t>
            </w:r>
          </w:p>
        </w:tc>
        <w:tc>
          <w:tcPr>
            <w:tcW w:w="1276"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5</w:t>
            </w:r>
          </w:p>
        </w:tc>
        <w:tc>
          <w:tcPr>
            <w:tcW w:w="1275"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6</w:t>
            </w:r>
          </w:p>
        </w:tc>
        <w:tc>
          <w:tcPr>
            <w:tcW w:w="1418"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7</w:t>
            </w:r>
          </w:p>
        </w:tc>
        <w:tc>
          <w:tcPr>
            <w:tcW w:w="2551" w:type="dxa"/>
            <w:shd w:val="clear" w:color="auto" w:fill="auto"/>
            <w:vAlign w:val="center"/>
          </w:tcPr>
          <w:p w:rsidR="001D3B93" w:rsidRPr="00B32AB0"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AB0">
              <w:rPr>
                <w:rFonts w:ascii="Times New Roman" w:eastAsia="Times New Roman" w:hAnsi="Times New Roman" w:cs="Times New Roman"/>
                <w:sz w:val="24"/>
                <w:szCs w:val="24"/>
                <w:lang w:eastAsia="ru-RU"/>
              </w:rPr>
              <w:t>8</w:t>
            </w:r>
          </w:p>
        </w:tc>
      </w:tr>
      <w:tr w:rsidR="001D3B93" w:rsidRPr="004F4D42" w:rsidTr="001D3B93">
        <w:tc>
          <w:tcPr>
            <w:tcW w:w="14850" w:type="dxa"/>
            <w:gridSpan w:val="8"/>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4D42">
              <w:rPr>
                <w:rFonts w:ascii="Times New Roman" w:eastAsia="Times New Roman" w:hAnsi="Times New Roman" w:cs="Times New Roman"/>
                <w:sz w:val="24"/>
                <w:szCs w:val="24"/>
                <w:lang w:eastAsia="ru-RU"/>
              </w:rPr>
              <w:t xml:space="preserve">Цель муниципальной программы: </w:t>
            </w:r>
            <w:r w:rsidRPr="004F4D42">
              <w:rPr>
                <w:sz w:val="24"/>
                <w:szCs w:val="24"/>
              </w:rPr>
              <w:t xml:space="preserve"> </w:t>
            </w:r>
            <w:r w:rsidRPr="004F4D42">
              <w:rPr>
                <w:rFonts w:ascii="Times New Roman" w:hAnsi="Times New Roman" w:cs="Times New Roman"/>
                <w:sz w:val="24"/>
                <w:szCs w:val="24"/>
              </w:rPr>
              <w:t>Улучшение санитарного состояния и внешнего облика территории Пинежского муниципального округа Архангельской области</w:t>
            </w:r>
            <w:r w:rsidRPr="004F4D42">
              <w:rPr>
                <w:rFonts w:ascii="Times New Roman" w:eastAsia="Times New Roman" w:hAnsi="Times New Roman" w:cs="Times New Roman"/>
                <w:sz w:val="24"/>
                <w:szCs w:val="24"/>
                <w:lang w:eastAsia="ru-RU"/>
              </w:rPr>
              <w:t>.</w:t>
            </w:r>
          </w:p>
        </w:tc>
      </w:tr>
      <w:tr w:rsidR="001D3B93" w:rsidRPr="004F4D42" w:rsidTr="001D3B93">
        <w:tc>
          <w:tcPr>
            <w:tcW w:w="14850" w:type="dxa"/>
            <w:gridSpan w:val="8"/>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F4D42">
              <w:rPr>
                <w:rFonts w:ascii="Times New Roman" w:eastAsia="Times New Roman" w:hAnsi="Times New Roman" w:cs="Times New Roman"/>
                <w:b/>
                <w:sz w:val="24"/>
                <w:szCs w:val="24"/>
                <w:lang w:eastAsia="ru-RU"/>
              </w:rPr>
              <w:t xml:space="preserve">Задача 1.   </w:t>
            </w:r>
            <w:r w:rsidRPr="004F4D42">
              <w:rPr>
                <w:b/>
                <w:sz w:val="24"/>
                <w:szCs w:val="24"/>
              </w:rPr>
              <w:t xml:space="preserve"> </w:t>
            </w:r>
            <w:r w:rsidRPr="004F4D42">
              <w:rPr>
                <w:rFonts w:ascii="Times New Roman" w:hAnsi="Times New Roman" w:cs="Times New Roman"/>
                <w:b/>
                <w:sz w:val="24"/>
                <w:szCs w:val="24"/>
              </w:rPr>
              <w:t>Организация мероприятий по благоустройству территорий общего пользования округа</w:t>
            </w:r>
          </w:p>
        </w:tc>
      </w:tr>
      <w:tr w:rsidR="001D3B93" w:rsidRPr="004F4D42" w:rsidTr="00D8296B">
        <w:trPr>
          <w:trHeight w:val="299"/>
        </w:trPr>
        <w:tc>
          <w:tcPr>
            <w:tcW w:w="2375" w:type="dxa"/>
            <w:vMerge w:val="restart"/>
            <w:shd w:val="clear" w:color="auto" w:fill="auto"/>
            <w:vAlign w:val="center"/>
          </w:tcPr>
          <w:p w:rsidR="001D3B93" w:rsidRPr="004F4D42" w:rsidRDefault="001D3B93" w:rsidP="001D3B93">
            <w:pPr>
              <w:pStyle w:val="ab"/>
              <w:widowControl w:val="0"/>
              <w:numPr>
                <w:ilvl w:val="1"/>
                <w:numId w:val="5"/>
              </w:numPr>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Мероприятия по благоустройству территорий</w:t>
            </w:r>
          </w:p>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val="restart"/>
            <w:shd w:val="clear" w:color="auto" w:fill="auto"/>
          </w:tcPr>
          <w:p w:rsidR="00B32AB0" w:rsidRPr="004F4D42" w:rsidRDefault="001D3B93" w:rsidP="00D8296B">
            <w:pPr>
              <w:widowControl w:val="0"/>
              <w:autoSpaceDE w:val="0"/>
              <w:autoSpaceDN w:val="0"/>
              <w:adjustRightInd w:val="0"/>
              <w:spacing w:after="0" w:line="240" w:lineRule="auto"/>
              <w:jc w:val="center"/>
              <w:rPr>
                <w:rFonts w:ascii="Times New Roman" w:hAnsi="Times New Roman" w:cs="Times New Roman"/>
              </w:rPr>
            </w:pPr>
            <w:r w:rsidRPr="004F4D42">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итого</w:t>
            </w:r>
          </w:p>
        </w:tc>
        <w:tc>
          <w:tcPr>
            <w:tcW w:w="1134" w:type="dxa"/>
            <w:shd w:val="clear" w:color="auto" w:fill="auto"/>
            <w:vAlign w:val="center"/>
          </w:tcPr>
          <w:p w:rsidR="001D3B93" w:rsidRPr="004F4D42" w:rsidRDefault="00136D88" w:rsidP="007236A0">
            <w:pPr>
              <w:jc w:val="center"/>
              <w:rPr>
                <w:rFonts w:ascii="Times New Roman" w:hAnsi="Times New Roman" w:cs="Times New Roman"/>
                <w:color w:val="000000"/>
              </w:rPr>
            </w:pPr>
            <w:r>
              <w:rPr>
                <w:rFonts w:ascii="Times New Roman" w:hAnsi="Times New Roman" w:cs="Times New Roman"/>
                <w:color w:val="000000"/>
              </w:rPr>
              <w:t>91</w:t>
            </w:r>
            <w:r w:rsidR="00FF538C">
              <w:rPr>
                <w:rFonts w:ascii="Times New Roman" w:hAnsi="Times New Roman" w:cs="Times New Roman"/>
                <w:color w:val="000000"/>
              </w:rPr>
              <w:t>3</w:t>
            </w:r>
            <w:r w:rsidR="007236A0" w:rsidRPr="004F4D42">
              <w:rPr>
                <w:rFonts w:ascii="Times New Roman" w:hAnsi="Times New Roman" w:cs="Times New Roman"/>
                <w:color w:val="000000"/>
              </w:rPr>
              <w:t>0,6</w:t>
            </w:r>
          </w:p>
        </w:tc>
        <w:tc>
          <w:tcPr>
            <w:tcW w:w="1276" w:type="dxa"/>
            <w:shd w:val="clear" w:color="auto" w:fill="auto"/>
            <w:vAlign w:val="center"/>
          </w:tcPr>
          <w:p w:rsidR="001D3B93" w:rsidRPr="004F4D42" w:rsidRDefault="00FF538C" w:rsidP="00FF538C">
            <w:pPr>
              <w:jc w:val="center"/>
              <w:rPr>
                <w:rFonts w:ascii="Times New Roman" w:hAnsi="Times New Roman" w:cs="Times New Roman"/>
                <w:color w:val="000000"/>
              </w:rPr>
            </w:pPr>
            <w:r>
              <w:rPr>
                <w:rFonts w:ascii="Times New Roman" w:hAnsi="Times New Roman" w:cs="Times New Roman"/>
                <w:color w:val="000000"/>
              </w:rPr>
              <w:t>9</w:t>
            </w:r>
            <w:r w:rsidR="007236A0" w:rsidRPr="004F4D42">
              <w:rPr>
                <w:rFonts w:ascii="Times New Roman" w:hAnsi="Times New Roman" w:cs="Times New Roman"/>
                <w:color w:val="000000"/>
              </w:rPr>
              <w:t>0,0</w:t>
            </w:r>
          </w:p>
        </w:tc>
        <w:tc>
          <w:tcPr>
            <w:tcW w:w="1275"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4520,3</w:t>
            </w:r>
          </w:p>
        </w:tc>
        <w:tc>
          <w:tcPr>
            <w:tcW w:w="1418"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4520,3</w:t>
            </w:r>
          </w:p>
        </w:tc>
        <w:tc>
          <w:tcPr>
            <w:tcW w:w="2551" w:type="dxa"/>
            <w:vMerge w:val="restart"/>
            <w:shd w:val="clear" w:color="auto" w:fill="auto"/>
            <w:vAlign w:val="center"/>
          </w:tcPr>
          <w:p w:rsidR="001D3B93" w:rsidRPr="004F4D42" w:rsidRDefault="001D3B93" w:rsidP="001D3B93">
            <w:pPr>
              <w:pStyle w:val="Default"/>
              <w:jc w:val="center"/>
              <w:rPr>
                <w:sz w:val="20"/>
                <w:szCs w:val="20"/>
              </w:rPr>
            </w:pPr>
            <w:r w:rsidRPr="004F4D42">
              <w:rPr>
                <w:sz w:val="20"/>
                <w:szCs w:val="20"/>
              </w:rPr>
              <w:t>Поддержание эстетического состояния общественных территорий округа, круглогодичное обеспечение надлежащего содержания территорий</w:t>
            </w:r>
          </w:p>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xml:space="preserve">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xml:space="preserve">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1D3B93" w:rsidRPr="004F4D42" w:rsidRDefault="007F5778" w:rsidP="007F5778">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 xml:space="preserve">местный </w:t>
            </w:r>
            <w:r w:rsidR="00111753" w:rsidRPr="004F4D42">
              <w:rPr>
                <w:rFonts w:ascii="Times New Roman" w:hAnsi="Times New Roman" w:cs="Times New Roman"/>
                <w:color w:val="000000" w:themeColor="text1"/>
              </w:rPr>
              <w:t xml:space="preserve">бюджет </w:t>
            </w:r>
          </w:p>
        </w:tc>
        <w:tc>
          <w:tcPr>
            <w:tcW w:w="1134" w:type="dxa"/>
            <w:shd w:val="clear" w:color="auto" w:fill="auto"/>
            <w:vAlign w:val="center"/>
          </w:tcPr>
          <w:p w:rsidR="001D3B93" w:rsidRPr="004F4D42" w:rsidRDefault="00136D88" w:rsidP="001D3B93">
            <w:pPr>
              <w:jc w:val="center"/>
              <w:rPr>
                <w:rFonts w:ascii="Times New Roman" w:hAnsi="Times New Roman" w:cs="Times New Roman"/>
                <w:color w:val="000000"/>
              </w:rPr>
            </w:pPr>
            <w:r>
              <w:rPr>
                <w:rFonts w:ascii="Times New Roman" w:hAnsi="Times New Roman" w:cs="Times New Roman"/>
                <w:color w:val="000000"/>
              </w:rPr>
              <w:t>91</w:t>
            </w:r>
            <w:r w:rsidR="00FF538C">
              <w:rPr>
                <w:rFonts w:ascii="Times New Roman" w:hAnsi="Times New Roman" w:cs="Times New Roman"/>
                <w:color w:val="000000"/>
              </w:rPr>
              <w:t>3</w:t>
            </w:r>
            <w:r w:rsidR="007236A0" w:rsidRPr="004F4D42">
              <w:rPr>
                <w:rFonts w:ascii="Times New Roman" w:hAnsi="Times New Roman" w:cs="Times New Roman"/>
                <w:color w:val="000000"/>
              </w:rPr>
              <w:t>0,6</w:t>
            </w:r>
          </w:p>
        </w:tc>
        <w:tc>
          <w:tcPr>
            <w:tcW w:w="1276" w:type="dxa"/>
            <w:shd w:val="clear" w:color="auto" w:fill="auto"/>
            <w:vAlign w:val="center"/>
          </w:tcPr>
          <w:p w:rsidR="001D3B93" w:rsidRPr="004F4D42" w:rsidRDefault="00FF538C" w:rsidP="001D3B93">
            <w:pPr>
              <w:jc w:val="center"/>
              <w:rPr>
                <w:rFonts w:ascii="Times New Roman" w:hAnsi="Times New Roman" w:cs="Times New Roman"/>
                <w:color w:val="000000"/>
              </w:rPr>
            </w:pPr>
            <w:r>
              <w:rPr>
                <w:rFonts w:ascii="Times New Roman" w:hAnsi="Times New Roman" w:cs="Times New Roman"/>
                <w:color w:val="000000"/>
              </w:rPr>
              <w:t>9</w:t>
            </w:r>
            <w:r w:rsidR="007236A0" w:rsidRPr="004F4D42">
              <w:rPr>
                <w:rFonts w:ascii="Times New Roman" w:hAnsi="Times New Roman" w:cs="Times New Roman"/>
                <w:color w:val="000000"/>
              </w:rPr>
              <w:t>0,0</w:t>
            </w:r>
          </w:p>
        </w:tc>
        <w:tc>
          <w:tcPr>
            <w:tcW w:w="1275"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4520,3</w:t>
            </w:r>
          </w:p>
        </w:tc>
        <w:tc>
          <w:tcPr>
            <w:tcW w:w="1418"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4520,3</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xml:space="preserve">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val="restart"/>
            <w:shd w:val="clear" w:color="auto" w:fill="auto"/>
          </w:tcPr>
          <w:p w:rsidR="001D3B93" w:rsidRPr="004F4D42" w:rsidRDefault="001D3B93" w:rsidP="001D3B93">
            <w:pPr>
              <w:pStyle w:val="ab"/>
              <w:widowControl w:val="0"/>
              <w:numPr>
                <w:ilvl w:val="1"/>
                <w:numId w:val="5"/>
              </w:numPr>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Ремонт тротуаров и мостовых</w:t>
            </w:r>
          </w:p>
        </w:tc>
        <w:tc>
          <w:tcPr>
            <w:tcW w:w="2695"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r w:rsidRPr="004F4D42">
              <w:rPr>
                <w:rFonts w:ascii="Times New Roman" w:hAnsi="Times New Roman" w:cs="Times New Roman"/>
              </w:rPr>
              <w:t xml:space="preserve">Комитет по управлению муниципальным имуществом и ЖКХ </w:t>
            </w:r>
            <w:r w:rsidRPr="004F4D42">
              <w:rPr>
                <w:rFonts w:ascii="Times New Roman" w:hAnsi="Times New Roman" w:cs="Times New Roman"/>
              </w:rPr>
              <w:lastRenderedPageBreak/>
              <w:t>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lastRenderedPageBreak/>
              <w:t>итого</w:t>
            </w:r>
          </w:p>
        </w:tc>
        <w:tc>
          <w:tcPr>
            <w:tcW w:w="1134" w:type="dxa"/>
            <w:shd w:val="clear" w:color="auto" w:fill="auto"/>
            <w:vAlign w:val="center"/>
          </w:tcPr>
          <w:p w:rsidR="001D3B93" w:rsidRPr="004F4D42" w:rsidRDefault="00D87EF5"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3</w:t>
            </w:r>
            <w:r w:rsidR="00B81B5F" w:rsidRPr="004F4D42">
              <w:rPr>
                <w:rFonts w:ascii="Times New Roman" w:eastAsia="Times New Roman" w:hAnsi="Times New Roman" w:cs="Times New Roman"/>
                <w:lang w:eastAsia="ru-RU"/>
              </w:rPr>
              <w:t>094,7</w:t>
            </w:r>
          </w:p>
        </w:tc>
        <w:tc>
          <w:tcPr>
            <w:tcW w:w="1276" w:type="dxa"/>
            <w:shd w:val="clear" w:color="auto" w:fill="auto"/>
            <w:vAlign w:val="center"/>
          </w:tcPr>
          <w:p w:rsidR="001D3B93" w:rsidRPr="004F4D42" w:rsidRDefault="007236A0"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0,0</w:t>
            </w:r>
          </w:p>
        </w:tc>
        <w:tc>
          <w:tcPr>
            <w:tcW w:w="1275" w:type="dxa"/>
            <w:shd w:val="clear" w:color="auto" w:fill="auto"/>
            <w:vAlign w:val="center"/>
          </w:tcPr>
          <w:p w:rsidR="001D3B93" w:rsidRPr="004F4D42" w:rsidRDefault="007236A0"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3094,7</w:t>
            </w:r>
          </w:p>
        </w:tc>
        <w:tc>
          <w:tcPr>
            <w:tcW w:w="1418" w:type="dxa"/>
            <w:shd w:val="clear" w:color="auto" w:fill="auto"/>
            <w:vAlign w:val="center"/>
          </w:tcPr>
          <w:p w:rsidR="001D3B93" w:rsidRPr="004F4D42" w:rsidRDefault="007236A0"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0,0</w:t>
            </w:r>
          </w:p>
        </w:tc>
        <w:tc>
          <w:tcPr>
            <w:tcW w:w="2551"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r w:rsidRPr="004F4D42">
              <w:rPr>
                <w:rFonts w:ascii="Times New Roman" w:eastAsia="Times New Roman" w:hAnsi="Times New Roman" w:cs="Times New Roman"/>
                <w:color w:val="000000"/>
                <w:lang w:eastAsia="ru-RU"/>
              </w:rPr>
              <w:t>Улучшение эстетического состояния территории</w:t>
            </w: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6"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6"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7F5778"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местный бюджет</w:t>
            </w:r>
          </w:p>
        </w:tc>
        <w:tc>
          <w:tcPr>
            <w:tcW w:w="1134" w:type="dxa"/>
            <w:shd w:val="clear" w:color="auto" w:fill="auto"/>
            <w:vAlign w:val="center"/>
          </w:tcPr>
          <w:p w:rsidR="001D3B93" w:rsidRPr="004F4D42" w:rsidRDefault="00D87EF5"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3</w:t>
            </w:r>
            <w:r w:rsidR="00B81B5F" w:rsidRPr="004F4D42">
              <w:rPr>
                <w:rFonts w:ascii="Times New Roman" w:eastAsia="Times New Roman" w:hAnsi="Times New Roman" w:cs="Times New Roman"/>
                <w:lang w:eastAsia="ru-RU"/>
              </w:rPr>
              <w:t>094,7</w:t>
            </w:r>
          </w:p>
        </w:tc>
        <w:tc>
          <w:tcPr>
            <w:tcW w:w="1276" w:type="dxa"/>
            <w:shd w:val="clear" w:color="auto" w:fill="auto"/>
            <w:vAlign w:val="center"/>
          </w:tcPr>
          <w:p w:rsidR="001D3B93" w:rsidRPr="004F4D42" w:rsidRDefault="007236A0"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0,0</w:t>
            </w:r>
          </w:p>
        </w:tc>
        <w:tc>
          <w:tcPr>
            <w:tcW w:w="1275" w:type="dxa"/>
            <w:shd w:val="clear" w:color="auto" w:fill="auto"/>
            <w:vAlign w:val="center"/>
          </w:tcPr>
          <w:p w:rsidR="001D3B93" w:rsidRPr="004F4D42" w:rsidRDefault="007236A0"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3094,7</w:t>
            </w:r>
          </w:p>
        </w:tc>
        <w:tc>
          <w:tcPr>
            <w:tcW w:w="1418" w:type="dxa"/>
            <w:shd w:val="clear" w:color="auto" w:fill="auto"/>
            <w:vAlign w:val="center"/>
          </w:tcPr>
          <w:p w:rsidR="001D3B93" w:rsidRPr="004F4D42" w:rsidRDefault="007236A0" w:rsidP="00B32AB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val="restart"/>
            <w:shd w:val="clear" w:color="auto" w:fill="auto"/>
          </w:tcPr>
          <w:p w:rsidR="001D3B93" w:rsidRPr="004F4D42" w:rsidRDefault="001D3B93" w:rsidP="001D3B93">
            <w:pPr>
              <w:pStyle w:val="ab"/>
              <w:widowControl w:val="0"/>
              <w:numPr>
                <w:ilvl w:val="1"/>
                <w:numId w:val="5"/>
              </w:numPr>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Снос построек</w:t>
            </w:r>
          </w:p>
        </w:tc>
        <w:tc>
          <w:tcPr>
            <w:tcW w:w="2695"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r w:rsidRPr="004F4D42">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итого</w:t>
            </w:r>
          </w:p>
        </w:tc>
        <w:tc>
          <w:tcPr>
            <w:tcW w:w="1134" w:type="dxa"/>
            <w:shd w:val="clear" w:color="auto" w:fill="auto"/>
            <w:vAlign w:val="bottom"/>
          </w:tcPr>
          <w:p w:rsidR="001D3B93" w:rsidRPr="004F4D42" w:rsidRDefault="00B81B5F" w:rsidP="00B32AB0">
            <w:pPr>
              <w:jc w:val="center"/>
              <w:rPr>
                <w:rFonts w:ascii="Times New Roman" w:hAnsi="Times New Roman" w:cs="Times New Roman"/>
                <w:color w:val="000000"/>
              </w:rPr>
            </w:pPr>
            <w:r w:rsidRPr="004F4D42">
              <w:rPr>
                <w:rFonts w:ascii="Times New Roman" w:hAnsi="Times New Roman" w:cs="Times New Roman"/>
                <w:color w:val="000000"/>
              </w:rPr>
              <w:t>190</w:t>
            </w:r>
            <w:r w:rsidR="001D3B93" w:rsidRPr="004F4D42">
              <w:rPr>
                <w:rFonts w:ascii="Times New Roman" w:eastAsia="Times New Roman" w:hAnsi="Times New Roman" w:cs="Times New Roman"/>
                <w:color w:val="000000"/>
                <w:lang w:eastAsia="ru-RU"/>
              </w:rPr>
              <w:t>,</w:t>
            </w:r>
            <w:r w:rsidRPr="004F4D42">
              <w:rPr>
                <w:rFonts w:ascii="Times New Roman" w:eastAsia="Times New Roman" w:hAnsi="Times New Roman" w:cs="Times New Roman"/>
                <w:color w:val="000000"/>
                <w:lang w:eastAsia="ru-RU"/>
              </w:rPr>
              <w:t>0</w:t>
            </w:r>
          </w:p>
        </w:tc>
        <w:tc>
          <w:tcPr>
            <w:tcW w:w="1276" w:type="dxa"/>
            <w:shd w:val="clear" w:color="auto" w:fill="auto"/>
            <w:vAlign w:val="bottom"/>
          </w:tcPr>
          <w:p w:rsidR="001D3B93" w:rsidRPr="004F4D42" w:rsidRDefault="007236A0" w:rsidP="00B32AB0">
            <w:pPr>
              <w:jc w:val="center"/>
              <w:rPr>
                <w:rFonts w:ascii="Times New Roman" w:hAnsi="Times New Roman" w:cs="Times New Roman"/>
                <w:color w:val="000000"/>
              </w:rPr>
            </w:pPr>
            <w:r w:rsidRPr="004F4D42">
              <w:rPr>
                <w:rFonts w:ascii="Times New Roman" w:hAnsi="Times New Roman" w:cs="Times New Roman"/>
                <w:color w:val="000000"/>
              </w:rPr>
              <w:t>0,0</w:t>
            </w:r>
          </w:p>
        </w:tc>
        <w:tc>
          <w:tcPr>
            <w:tcW w:w="1275" w:type="dxa"/>
            <w:shd w:val="clear" w:color="auto" w:fill="auto"/>
            <w:vAlign w:val="bottom"/>
          </w:tcPr>
          <w:p w:rsidR="001D3B93" w:rsidRPr="004F4D42" w:rsidRDefault="007236A0" w:rsidP="00B32AB0">
            <w:pPr>
              <w:jc w:val="center"/>
              <w:rPr>
                <w:rFonts w:ascii="Times New Roman" w:hAnsi="Times New Roman" w:cs="Times New Roman"/>
                <w:color w:val="000000"/>
              </w:rPr>
            </w:pPr>
            <w:r w:rsidRPr="004F4D42">
              <w:rPr>
                <w:rFonts w:ascii="Times New Roman" w:hAnsi="Times New Roman" w:cs="Times New Roman"/>
                <w:color w:val="000000"/>
              </w:rPr>
              <w:t>190</w:t>
            </w:r>
            <w:r w:rsidRPr="004F4D42">
              <w:rPr>
                <w:rFonts w:ascii="Times New Roman" w:eastAsia="Times New Roman" w:hAnsi="Times New Roman" w:cs="Times New Roman"/>
                <w:color w:val="000000"/>
                <w:lang w:eastAsia="ru-RU"/>
              </w:rPr>
              <w:t>,0</w:t>
            </w:r>
          </w:p>
        </w:tc>
        <w:tc>
          <w:tcPr>
            <w:tcW w:w="1418"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2551"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r w:rsidRPr="004F4D42">
              <w:rPr>
                <w:rFonts w:ascii="Times New Roman" w:eastAsia="Times New Roman" w:hAnsi="Times New Roman" w:cs="Times New Roman"/>
                <w:color w:val="000000"/>
                <w:lang w:eastAsia="ru-RU"/>
              </w:rPr>
              <w:t>Улучшение эстетического состояния территории</w:t>
            </w: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6"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6"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7F5778"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местный бюджет</w:t>
            </w:r>
          </w:p>
        </w:tc>
        <w:tc>
          <w:tcPr>
            <w:tcW w:w="1134" w:type="dxa"/>
            <w:shd w:val="clear" w:color="auto" w:fill="auto"/>
            <w:vAlign w:val="center"/>
          </w:tcPr>
          <w:p w:rsidR="001D3B93" w:rsidRPr="004F4D42" w:rsidRDefault="00B81B5F" w:rsidP="00B32AB0">
            <w:pPr>
              <w:jc w:val="center"/>
              <w:rPr>
                <w:rFonts w:ascii="Times New Roman" w:hAnsi="Times New Roman" w:cs="Times New Roman"/>
                <w:color w:val="000000"/>
              </w:rPr>
            </w:pPr>
            <w:r w:rsidRPr="004F4D42">
              <w:rPr>
                <w:rFonts w:ascii="Times New Roman" w:hAnsi="Times New Roman" w:cs="Times New Roman"/>
                <w:color w:val="000000"/>
              </w:rPr>
              <w:t>190</w:t>
            </w:r>
            <w:r w:rsidR="001D3B93" w:rsidRPr="004F4D42">
              <w:rPr>
                <w:rFonts w:ascii="Times New Roman" w:eastAsia="Times New Roman" w:hAnsi="Times New Roman" w:cs="Times New Roman"/>
                <w:color w:val="000000"/>
                <w:lang w:eastAsia="ru-RU"/>
              </w:rPr>
              <w:t>,</w:t>
            </w:r>
            <w:r w:rsidRPr="004F4D42">
              <w:rPr>
                <w:rFonts w:ascii="Times New Roman" w:eastAsia="Times New Roman" w:hAnsi="Times New Roman" w:cs="Times New Roman"/>
                <w:color w:val="000000"/>
                <w:lang w:eastAsia="ru-RU"/>
              </w:rPr>
              <w:t>0</w:t>
            </w:r>
          </w:p>
        </w:tc>
        <w:tc>
          <w:tcPr>
            <w:tcW w:w="1276" w:type="dxa"/>
            <w:shd w:val="clear" w:color="auto" w:fill="auto"/>
            <w:vAlign w:val="center"/>
          </w:tcPr>
          <w:p w:rsidR="001D3B93" w:rsidRPr="004F4D42" w:rsidRDefault="007236A0" w:rsidP="00B32AB0">
            <w:pPr>
              <w:jc w:val="center"/>
              <w:rPr>
                <w:rFonts w:ascii="Times New Roman" w:hAnsi="Times New Roman" w:cs="Times New Roman"/>
                <w:color w:val="000000"/>
              </w:rPr>
            </w:pPr>
            <w:r w:rsidRPr="004F4D42">
              <w:rPr>
                <w:rFonts w:ascii="Times New Roman" w:hAnsi="Times New Roman" w:cs="Times New Roman"/>
                <w:color w:val="000000"/>
              </w:rPr>
              <w:t>0,</w:t>
            </w:r>
            <w:r w:rsidR="00B81B5F" w:rsidRPr="004F4D42">
              <w:rPr>
                <w:rFonts w:ascii="Times New Roman" w:eastAsia="Times New Roman" w:hAnsi="Times New Roman" w:cs="Times New Roman"/>
                <w:color w:val="000000"/>
                <w:lang w:eastAsia="ru-RU"/>
              </w:rPr>
              <w:t>0</w:t>
            </w:r>
          </w:p>
        </w:tc>
        <w:tc>
          <w:tcPr>
            <w:tcW w:w="1275" w:type="dxa"/>
            <w:shd w:val="clear" w:color="auto" w:fill="auto"/>
            <w:vAlign w:val="center"/>
          </w:tcPr>
          <w:p w:rsidR="001D3B93" w:rsidRPr="004F4D42" w:rsidRDefault="007236A0" w:rsidP="00B32AB0">
            <w:pPr>
              <w:jc w:val="center"/>
              <w:rPr>
                <w:rFonts w:ascii="Times New Roman" w:hAnsi="Times New Roman" w:cs="Times New Roman"/>
                <w:color w:val="000000"/>
              </w:rPr>
            </w:pPr>
            <w:r w:rsidRPr="004F4D42">
              <w:rPr>
                <w:rFonts w:ascii="Times New Roman" w:eastAsia="Times New Roman" w:hAnsi="Times New Roman" w:cs="Times New Roman"/>
                <w:color w:val="000000"/>
                <w:lang w:eastAsia="ru-RU"/>
              </w:rPr>
              <w:t>190,0</w:t>
            </w:r>
          </w:p>
        </w:tc>
        <w:tc>
          <w:tcPr>
            <w:tcW w:w="1418" w:type="dxa"/>
            <w:shd w:val="clear" w:color="auto" w:fill="auto"/>
            <w:vAlign w:val="center"/>
          </w:tcPr>
          <w:p w:rsidR="001D3B93" w:rsidRPr="004F4D42" w:rsidRDefault="001D3B93" w:rsidP="00B32AB0">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885899" w:rsidRPr="004F4D42" w:rsidRDefault="00885899" w:rsidP="001D3B93">
            <w:pPr>
              <w:spacing w:after="0" w:line="240" w:lineRule="auto"/>
              <w:jc w:val="center"/>
              <w:rPr>
                <w:rFonts w:ascii="Times New Roman" w:eastAsia="Times New Roman" w:hAnsi="Times New Roman" w:cs="Times New Roman"/>
                <w:color w:val="000000"/>
                <w:lang w:eastAsia="ru-RU"/>
              </w:rPr>
            </w:pP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xml:space="preserve">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color w:val="1A1A1A"/>
                <w:lang w:eastAsia="ru-RU"/>
              </w:rPr>
            </w:pPr>
          </w:p>
        </w:tc>
      </w:tr>
      <w:tr w:rsidR="001D3B93" w:rsidRPr="004F4D42" w:rsidTr="00D34352">
        <w:tc>
          <w:tcPr>
            <w:tcW w:w="2375" w:type="dxa"/>
            <w:vMerge w:val="restart"/>
            <w:shd w:val="clear" w:color="auto" w:fill="auto"/>
          </w:tcPr>
          <w:p w:rsidR="001D3B93" w:rsidRPr="004F4D42" w:rsidRDefault="001D3B93" w:rsidP="000479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1.</w:t>
            </w:r>
            <w:r w:rsidR="000479F2" w:rsidRPr="004F4D42">
              <w:rPr>
                <w:rFonts w:ascii="Times New Roman" w:eastAsia="Times New Roman" w:hAnsi="Times New Roman" w:cs="Times New Roman"/>
                <w:lang w:eastAsia="ru-RU"/>
              </w:rPr>
              <w:t>4</w:t>
            </w:r>
            <w:r w:rsidRPr="004F4D42">
              <w:rPr>
                <w:rFonts w:ascii="Times New Roman" w:eastAsia="Times New Roman" w:hAnsi="Times New Roman" w:cs="Times New Roman"/>
                <w:lang w:eastAsia="ru-RU"/>
              </w:rPr>
              <w:t>. Восстановление, реконструкция и ремонт воинских мемориалов, воинских захоронений, памятников и памятных зон</w:t>
            </w:r>
            <w:r w:rsidRPr="004F4D42">
              <w:rPr>
                <w:rFonts w:ascii="Courier New" w:eastAsia="Times New Roman" w:hAnsi="Courier New" w:cs="Courier New"/>
                <w:lang w:eastAsia="ru-RU"/>
              </w:rPr>
              <w:t xml:space="preserve"> </w:t>
            </w:r>
          </w:p>
        </w:tc>
        <w:tc>
          <w:tcPr>
            <w:tcW w:w="2695"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итого</w:t>
            </w:r>
          </w:p>
        </w:tc>
        <w:tc>
          <w:tcPr>
            <w:tcW w:w="1134" w:type="dxa"/>
            <w:shd w:val="clear" w:color="auto" w:fill="auto"/>
            <w:vAlign w:val="center"/>
          </w:tcPr>
          <w:p w:rsidR="001D3B93" w:rsidRPr="004F4D42" w:rsidRDefault="007236A0" w:rsidP="001D3B93">
            <w:pPr>
              <w:jc w:val="center"/>
              <w:rPr>
                <w:rFonts w:ascii="Times New Roman" w:hAnsi="Times New Roman" w:cs="Times New Roman"/>
                <w:color w:val="000000"/>
              </w:rPr>
            </w:pPr>
            <w:r w:rsidRPr="004F4D42">
              <w:rPr>
                <w:rFonts w:ascii="Times New Roman" w:hAnsi="Times New Roman" w:cs="Times New Roman"/>
                <w:color w:val="000000"/>
              </w:rPr>
              <w:t>165,4</w:t>
            </w:r>
          </w:p>
        </w:tc>
        <w:tc>
          <w:tcPr>
            <w:tcW w:w="1276" w:type="dxa"/>
            <w:shd w:val="clear" w:color="auto" w:fill="auto"/>
            <w:vAlign w:val="center"/>
          </w:tcPr>
          <w:p w:rsidR="001D3B93" w:rsidRPr="004F4D42" w:rsidRDefault="007236A0" w:rsidP="001D3B93">
            <w:pPr>
              <w:jc w:val="center"/>
              <w:rPr>
                <w:rFonts w:ascii="Times New Roman" w:hAnsi="Times New Roman" w:cs="Times New Roman"/>
                <w:color w:val="000000"/>
              </w:rPr>
            </w:pPr>
            <w:r w:rsidRPr="004F4D42">
              <w:rPr>
                <w:rFonts w:ascii="Times New Roman" w:hAnsi="Times New Roman" w:cs="Times New Roman"/>
                <w:color w:val="000000"/>
              </w:rPr>
              <w:t>0,0</w:t>
            </w:r>
          </w:p>
        </w:tc>
        <w:tc>
          <w:tcPr>
            <w:tcW w:w="1275"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82</w:t>
            </w:r>
            <w:r w:rsidRPr="004F4D42">
              <w:rPr>
                <w:rFonts w:ascii="Times New Roman" w:eastAsia="Times New Roman" w:hAnsi="Times New Roman" w:cs="Times New Roman"/>
                <w:color w:val="000000"/>
                <w:lang w:eastAsia="ru-RU"/>
              </w:rPr>
              <w:t>,7</w:t>
            </w:r>
          </w:p>
        </w:tc>
        <w:tc>
          <w:tcPr>
            <w:tcW w:w="1418" w:type="dxa"/>
            <w:shd w:val="clear" w:color="auto" w:fill="auto"/>
          </w:tcPr>
          <w:p w:rsidR="001D3B93" w:rsidRPr="004F4D42" w:rsidRDefault="00D8296B" w:rsidP="00D34352">
            <w:pPr>
              <w:spacing w:after="0" w:line="240" w:lineRule="auto"/>
              <w:jc w:val="center"/>
              <w:rPr>
                <w:rFonts w:ascii="Times New Roman" w:eastAsia="Times New Roman" w:hAnsi="Times New Roman" w:cs="Times New Roman"/>
                <w:color w:val="000000"/>
                <w:lang w:eastAsia="ru-RU"/>
              </w:rPr>
            </w:pPr>
            <w:r w:rsidRPr="004F4D42">
              <w:rPr>
                <w:rFonts w:ascii="Times New Roman" w:hAnsi="Times New Roman" w:cs="Times New Roman"/>
                <w:color w:val="000000"/>
              </w:rPr>
              <w:t>82</w:t>
            </w:r>
            <w:r w:rsidRPr="004F4D42">
              <w:rPr>
                <w:rFonts w:ascii="Times New Roman" w:eastAsia="Times New Roman" w:hAnsi="Times New Roman" w:cs="Times New Roman"/>
                <w:color w:val="000000"/>
                <w:lang w:eastAsia="ru-RU"/>
              </w:rPr>
              <w:t>,7</w:t>
            </w:r>
          </w:p>
        </w:tc>
        <w:tc>
          <w:tcPr>
            <w:tcW w:w="2551"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color w:val="1A1A1A"/>
                <w:lang w:eastAsia="ru-RU"/>
              </w:rPr>
              <w:t xml:space="preserve">Количество </w:t>
            </w:r>
            <w:r w:rsidRPr="004F4D42">
              <w:rPr>
                <w:rFonts w:ascii="Times New Roman" w:eastAsia="Times New Roman" w:hAnsi="Times New Roman" w:cs="Times New Roman"/>
                <w:lang w:eastAsia="ru-RU"/>
              </w:rPr>
              <w:t xml:space="preserve"> воинских мемориалов, воинских захоронений, памятников и памятных зон</w:t>
            </w:r>
            <w:r w:rsidRPr="004F4D42">
              <w:rPr>
                <w:rFonts w:ascii="Times New Roman" w:eastAsia="Times New Roman" w:hAnsi="Times New Roman" w:cs="Times New Roman"/>
                <w:color w:val="1A1A1A"/>
                <w:lang w:eastAsia="ru-RU"/>
              </w:rPr>
              <w:t xml:space="preserve">, в отношении которых проводился ремонт </w:t>
            </w:r>
            <w:r w:rsidRPr="004F4D42">
              <w:rPr>
                <w:rFonts w:ascii="Times New Roman" w:eastAsia="Times New Roman" w:hAnsi="Times New Roman" w:cs="Times New Roman"/>
                <w:lang w:eastAsia="ru-RU"/>
              </w:rPr>
              <w:t xml:space="preserve"> </w:t>
            </w: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xml:space="preserve">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xml:space="preserve">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D34352">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7F5778"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местный бюджет</w:t>
            </w:r>
          </w:p>
        </w:tc>
        <w:tc>
          <w:tcPr>
            <w:tcW w:w="1134" w:type="dxa"/>
            <w:shd w:val="clear" w:color="auto" w:fill="auto"/>
            <w:vAlign w:val="bottom"/>
          </w:tcPr>
          <w:p w:rsidR="001D3B93" w:rsidRPr="004F4D42" w:rsidRDefault="007236A0" w:rsidP="00D34352">
            <w:pPr>
              <w:jc w:val="center"/>
              <w:rPr>
                <w:rFonts w:ascii="Times New Roman" w:hAnsi="Times New Roman" w:cs="Times New Roman"/>
                <w:color w:val="000000"/>
              </w:rPr>
            </w:pPr>
            <w:r w:rsidRPr="004F4D42">
              <w:rPr>
                <w:rFonts w:ascii="Times New Roman" w:hAnsi="Times New Roman" w:cs="Times New Roman"/>
                <w:color w:val="000000"/>
              </w:rPr>
              <w:t>165,4</w:t>
            </w:r>
          </w:p>
        </w:tc>
        <w:tc>
          <w:tcPr>
            <w:tcW w:w="1276" w:type="dxa"/>
            <w:shd w:val="clear" w:color="auto" w:fill="auto"/>
            <w:vAlign w:val="bottom"/>
          </w:tcPr>
          <w:p w:rsidR="001D3B93" w:rsidRPr="004F4D42" w:rsidRDefault="007236A0" w:rsidP="00D34352">
            <w:pPr>
              <w:jc w:val="center"/>
              <w:rPr>
                <w:rFonts w:ascii="Times New Roman" w:hAnsi="Times New Roman" w:cs="Times New Roman"/>
                <w:color w:val="000000"/>
              </w:rPr>
            </w:pPr>
            <w:r w:rsidRPr="004F4D42">
              <w:rPr>
                <w:rFonts w:ascii="Times New Roman" w:hAnsi="Times New Roman" w:cs="Times New Roman"/>
                <w:color w:val="000000"/>
              </w:rPr>
              <w:t>0,0</w:t>
            </w:r>
          </w:p>
        </w:tc>
        <w:tc>
          <w:tcPr>
            <w:tcW w:w="1275" w:type="dxa"/>
            <w:shd w:val="clear" w:color="auto" w:fill="auto"/>
            <w:vAlign w:val="bottom"/>
          </w:tcPr>
          <w:p w:rsidR="001D3B93" w:rsidRPr="004F4D42" w:rsidRDefault="00D8296B" w:rsidP="00D34352">
            <w:pPr>
              <w:jc w:val="center"/>
              <w:rPr>
                <w:rFonts w:ascii="Times New Roman" w:hAnsi="Times New Roman" w:cs="Times New Roman"/>
                <w:color w:val="000000"/>
              </w:rPr>
            </w:pPr>
            <w:r w:rsidRPr="004F4D42">
              <w:rPr>
                <w:rFonts w:ascii="Times New Roman" w:hAnsi="Times New Roman" w:cs="Times New Roman"/>
                <w:color w:val="000000"/>
              </w:rPr>
              <w:t>82</w:t>
            </w:r>
            <w:r w:rsidRPr="004F4D42">
              <w:rPr>
                <w:rFonts w:ascii="Times New Roman" w:eastAsia="Times New Roman" w:hAnsi="Times New Roman" w:cs="Times New Roman"/>
                <w:color w:val="000000"/>
                <w:lang w:eastAsia="ru-RU"/>
              </w:rPr>
              <w:t>,7</w:t>
            </w:r>
          </w:p>
        </w:tc>
        <w:tc>
          <w:tcPr>
            <w:tcW w:w="1418" w:type="dxa"/>
            <w:shd w:val="clear" w:color="auto" w:fill="auto"/>
            <w:vAlign w:val="center"/>
          </w:tcPr>
          <w:p w:rsidR="001D3B93" w:rsidRPr="004F4D42" w:rsidRDefault="00D8296B" w:rsidP="00D34352">
            <w:pPr>
              <w:spacing w:after="0" w:line="240" w:lineRule="auto"/>
              <w:jc w:val="center"/>
              <w:rPr>
                <w:rFonts w:ascii="Times New Roman" w:eastAsia="Times New Roman" w:hAnsi="Times New Roman" w:cs="Times New Roman"/>
                <w:color w:val="000000"/>
                <w:lang w:eastAsia="ru-RU"/>
              </w:rPr>
            </w:pPr>
            <w:r w:rsidRPr="004F4D42">
              <w:rPr>
                <w:rFonts w:ascii="Times New Roman" w:hAnsi="Times New Roman" w:cs="Times New Roman"/>
                <w:color w:val="000000"/>
              </w:rPr>
              <w:t>82</w:t>
            </w:r>
            <w:r w:rsidRPr="004F4D42">
              <w:rPr>
                <w:rFonts w:ascii="Times New Roman" w:eastAsia="Times New Roman" w:hAnsi="Times New Roman" w:cs="Times New Roman"/>
                <w:color w:val="000000"/>
                <w:lang w:eastAsia="ru-RU"/>
              </w:rPr>
              <w:t>,7</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shd w:val="clear" w:color="auto" w:fill="auto"/>
            <w:vAlign w:val="center"/>
          </w:tcPr>
          <w:p w:rsidR="001D3B93" w:rsidRPr="004F4D42" w:rsidRDefault="001D3B93" w:rsidP="00885899">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6" w:type="dxa"/>
            <w:shd w:val="clear" w:color="auto" w:fill="auto"/>
            <w:vAlign w:val="center"/>
          </w:tcPr>
          <w:p w:rsidR="001D3B93" w:rsidRPr="004F4D42" w:rsidRDefault="001D3B93" w:rsidP="00885899">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885899">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1D3B93" w:rsidP="00885899">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p w:rsidR="001D3B93" w:rsidRPr="004F4D42" w:rsidRDefault="001D3B93" w:rsidP="00885899">
            <w:pPr>
              <w:spacing w:after="0" w:line="240" w:lineRule="auto"/>
              <w:jc w:val="center"/>
              <w:rPr>
                <w:rFonts w:ascii="Times New Roman" w:eastAsia="Times New Roman" w:hAnsi="Times New Roman" w:cs="Times New Roman"/>
                <w:color w:val="000000"/>
                <w:lang w:eastAsia="ru-RU"/>
              </w:rPr>
            </w:pP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1D3B93">
        <w:tc>
          <w:tcPr>
            <w:tcW w:w="14850" w:type="dxa"/>
            <w:gridSpan w:val="8"/>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F4D42">
              <w:rPr>
                <w:rFonts w:ascii="Times New Roman" w:eastAsia="Times New Roman" w:hAnsi="Times New Roman" w:cs="Times New Roman"/>
                <w:b/>
                <w:sz w:val="24"/>
                <w:szCs w:val="24"/>
                <w:lang w:eastAsia="ru-RU"/>
              </w:rPr>
              <w:t xml:space="preserve">Задача 2.   </w:t>
            </w:r>
            <w:r w:rsidRPr="004F4D42">
              <w:rPr>
                <w:b/>
                <w:sz w:val="24"/>
                <w:szCs w:val="24"/>
              </w:rPr>
              <w:t xml:space="preserve"> </w:t>
            </w:r>
            <w:r w:rsidRPr="004F4D42">
              <w:rPr>
                <w:rFonts w:ascii="Times New Roman" w:hAnsi="Times New Roman" w:cs="Times New Roman"/>
                <w:b/>
                <w:sz w:val="24"/>
                <w:szCs w:val="24"/>
              </w:rPr>
              <w:t>Повышение</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уровня</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вовлеченности</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заинтересованных</w:t>
            </w:r>
            <w:r w:rsidRPr="004F4D42">
              <w:rPr>
                <w:rFonts w:ascii="Times New Roman" w:hAnsi="Times New Roman" w:cs="Times New Roman"/>
                <w:b/>
                <w:spacing w:val="-6"/>
                <w:sz w:val="24"/>
                <w:szCs w:val="24"/>
              </w:rPr>
              <w:t xml:space="preserve"> </w:t>
            </w:r>
            <w:r w:rsidRPr="004F4D42">
              <w:rPr>
                <w:rFonts w:ascii="Times New Roman" w:hAnsi="Times New Roman" w:cs="Times New Roman"/>
                <w:b/>
                <w:sz w:val="24"/>
                <w:szCs w:val="24"/>
              </w:rPr>
              <w:t>граждан,</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организаций</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в</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реализацию</w:t>
            </w:r>
            <w:r w:rsidRPr="004F4D42">
              <w:rPr>
                <w:rFonts w:ascii="Times New Roman" w:hAnsi="Times New Roman" w:cs="Times New Roman"/>
                <w:b/>
                <w:spacing w:val="-6"/>
                <w:sz w:val="24"/>
                <w:szCs w:val="24"/>
              </w:rPr>
              <w:t xml:space="preserve"> </w:t>
            </w:r>
            <w:r w:rsidRPr="004F4D42">
              <w:rPr>
                <w:rFonts w:ascii="Times New Roman" w:hAnsi="Times New Roman" w:cs="Times New Roman"/>
                <w:b/>
                <w:sz w:val="24"/>
                <w:szCs w:val="24"/>
              </w:rPr>
              <w:t>мероприятий</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по</w:t>
            </w:r>
            <w:r w:rsidRPr="004F4D42">
              <w:rPr>
                <w:rFonts w:ascii="Times New Roman" w:hAnsi="Times New Roman" w:cs="Times New Roman"/>
                <w:b/>
                <w:spacing w:val="-6"/>
                <w:sz w:val="24"/>
                <w:szCs w:val="24"/>
              </w:rPr>
              <w:t xml:space="preserve"> </w:t>
            </w:r>
            <w:r w:rsidRPr="004F4D42">
              <w:rPr>
                <w:rFonts w:ascii="Times New Roman" w:hAnsi="Times New Roman" w:cs="Times New Roman"/>
                <w:b/>
                <w:sz w:val="24"/>
                <w:szCs w:val="24"/>
              </w:rPr>
              <w:t>благоустройству</w:t>
            </w:r>
            <w:r w:rsidRPr="004F4D42">
              <w:rPr>
                <w:rFonts w:ascii="Times New Roman" w:hAnsi="Times New Roman" w:cs="Times New Roman"/>
                <w:b/>
                <w:spacing w:val="1"/>
                <w:sz w:val="24"/>
                <w:szCs w:val="24"/>
              </w:rPr>
              <w:t xml:space="preserve"> </w:t>
            </w:r>
            <w:r w:rsidRPr="004F4D42">
              <w:rPr>
                <w:rFonts w:ascii="Times New Roman" w:hAnsi="Times New Roman" w:cs="Times New Roman"/>
                <w:b/>
                <w:sz w:val="24"/>
                <w:szCs w:val="24"/>
              </w:rPr>
              <w:t>территории</w:t>
            </w:r>
            <w:r w:rsidRPr="004F4D42">
              <w:rPr>
                <w:rFonts w:ascii="Times New Roman" w:hAnsi="Times New Roman" w:cs="Times New Roman"/>
                <w:b/>
                <w:spacing w:val="-1"/>
                <w:sz w:val="24"/>
                <w:szCs w:val="24"/>
              </w:rPr>
              <w:t xml:space="preserve"> </w:t>
            </w:r>
            <w:r w:rsidRPr="004F4D42">
              <w:rPr>
                <w:rFonts w:ascii="Times New Roman" w:hAnsi="Times New Roman" w:cs="Times New Roman"/>
                <w:b/>
                <w:sz w:val="24"/>
                <w:szCs w:val="24"/>
              </w:rPr>
              <w:t>округа</w:t>
            </w:r>
          </w:p>
        </w:tc>
      </w:tr>
      <w:tr w:rsidR="001D3B93" w:rsidRPr="004F4D42" w:rsidTr="00B32AB0">
        <w:trPr>
          <w:trHeight w:val="583"/>
        </w:trPr>
        <w:tc>
          <w:tcPr>
            <w:tcW w:w="2375" w:type="dxa"/>
            <w:vMerge w:val="restart"/>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2.1. Проведение двухмесячника по благоустройству, субботников</w:t>
            </w:r>
          </w:p>
        </w:tc>
        <w:tc>
          <w:tcPr>
            <w:tcW w:w="2695" w:type="dxa"/>
            <w:vMerge w:val="restart"/>
            <w:shd w:val="clear" w:color="auto" w:fill="auto"/>
          </w:tcPr>
          <w:p w:rsidR="001D3B93" w:rsidRPr="004F4D42" w:rsidRDefault="001D3B93" w:rsidP="0088589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hAnsi="Times New Roman" w:cs="Times New Roman"/>
              </w:rPr>
              <w:t xml:space="preserve">Комитет по управлению муниципальным имуществом и ЖКХ администрации </w:t>
            </w:r>
            <w:r w:rsidRPr="004F4D42">
              <w:rPr>
                <w:rFonts w:ascii="Times New Roman" w:hAnsi="Times New Roman" w:cs="Times New Roman"/>
              </w:rPr>
              <w:lastRenderedPageBreak/>
              <w:t>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lastRenderedPageBreak/>
              <w:t>итого</w:t>
            </w:r>
          </w:p>
        </w:tc>
        <w:tc>
          <w:tcPr>
            <w:tcW w:w="1134" w:type="dxa"/>
            <w:shd w:val="clear" w:color="auto" w:fill="auto"/>
            <w:vAlign w:val="center"/>
          </w:tcPr>
          <w:p w:rsidR="001D3B93" w:rsidRPr="004F4D42" w:rsidRDefault="007236A0" w:rsidP="001D3B93">
            <w:pPr>
              <w:jc w:val="center"/>
              <w:rPr>
                <w:rFonts w:ascii="Times New Roman" w:hAnsi="Times New Roman" w:cs="Times New Roman"/>
                <w:color w:val="000000"/>
              </w:rPr>
            </w:pPr>
            <w:r w:rsidRPr="004F4D42">
              <w:rPr>
                <w:rFonts w:ascii="Times New Roman" w:hAnsi="Times New Roman" w:cs="Times New Roman"/>
                <w:color w:val="000000"/>
              </w:rPr>
              <w:t>46,0</w:t>
            </w:r>
          </w:p>
        </w:tc>
        <w:tc>
          <w:tcPr>
            <w:tcW w:w="1276" w:type="dxa"/>
            <w:shd w:val="clear" w:color="auto" w:fill="auto"/>
            <w:vAlign w:val="center"/>
          </w:tcPr>
          <w:p w:rsidR="001D3B93" w:rsidRPr="004F4D42" w:rsidRDefault="007236A0" w:rsidP="001D3B93">
            <w:pPr>
              <w:jc w:val="center"/>
              <w:rPr>
                <w:rFonts w:ascii="Times New Roman" w:hAnsi="Times New Roman" w:cs="Times New Roman"/>
                <w:color w:val="000000"/>
              </w:rPr>
            </w:pPr>
            <w:r w:rsidRPr="004F4D42">
              <w:rPr>
                <w:rFonts w:ascii="Times New Roman" w:hAnsi="Times New Roman" w:cs="Times New Roman"/>
                <w:color w:val="000000"/>
              </w:rPr>
              <w:t>0,0</w:t>
            </w:r>
          </w:p>
        </w:tc>
        <w:tc>
          <w:tcPr>
            <w:tcW w:w="1275"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23,0</w:t>
            </w:r>
          </w:p>
        </w:tc>
        <w:tc>
          <w:tcPr>
            <w:tcW w:w="1418"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23,0</w:t>
            </w:r>
          </w:p>
        </w:tc>
        <w:tc>
          <w:tcPr>
            <w:tcW w:w="2551"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Привлечение граждан и организаций к уборке территорий в рамках проведения </w:t>
            </w:r>
            <w:r w:rsidRPr="004F4D42">
              <w:rPr>
                <w:rFonts w:ascii="Times New Roman" w:eastAsia="Times New Roman" w:hAnsi="Times New Roman" w:cs="Times New Roman"/>
                <w:lang w:eastAsia="ru-RU"/>
              </w:rPr>
              <w:lastRenderedPageBreak/>
              <w:t>двухмесячника по благоустройству и субботников. Соблюдение чистоты и порядка на территории округа, улучшение эстетического состояния территориального округа</w:t>
            </w: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7F5778">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vAlign w:val="center"/>
          </w:tcPr>
          <w:p w:rsidR="001D3B93" w:rsidRPr="004F4D42" w:rsidRDefault="007F5778" w:rsidP="007F5778">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местный бюджет</w:t>
            </w:r>
          </w:p>
        </w:tc>
        <w:tc>
          <w:tcPr>
            <w:tcW w:w="1134" w:type="dxa"/>
            <w:shd w:val="clear" w:color="auto" w:fill="auto"/>
            <w:vAlign w:val="center"/>
          </w:tcPr>
          <w:p w:rsidR="001D3B93" w:rsidRPr="004F4D42" w:rsidRDefault="007236A0" w:rsidP="001D3B93">
            <w:pPr>
              <w:jc w:val="center"/>
              <w:rPr>
                <w:rFonts w:ascii="Times New Roman" w:hAnsi="Times New Roman" w:cs="Times New Roman"/>
                <w:color w:val="000000"/>
              </w:rPr>
            </w:pPr>
            <w:r w:rsidRPr="004F4D42">
              <w:rPr>
                <w:rFonts w:ascii="Times New Roman" w:hAnsi="Times New Roman" w:cs="Times New Roman"/>
                <w:color w:val="000000"/>
              </w:rPr>
              <w:t>46,0</w:t>
            </w:r>
          </w:p>
        </w:tc>
        <w:tc>
          <w:tcPr>
            <w:tcW w:w="1276" w:type="dxa"/>
            <w:shd w:val="clear" w:color="auto" w:fill="auto"/>
            <w:vAlign w:val="center"/>
          </w:tcPr>
          <w:p w:rsidR="001D3B93" w:rsidRPr="004F4D42" w:rsidRDefault="007236A0" w:rsidP="001D3B93">
            <w:pPr>
              <w:jc w:val="center"/>
              <w:rPr>
                <w:rFonts w:ascii="Times New Roman" w:hAnsi="Times New Roman" w:cs="Times New Roman"/>
                <w:color w:val="000000"/>
              </w:rPr>
            </w:pPr>
            <w:r w:rsidRPr="004F4D42">
              <w:rPr>
                <w:rFonts w:ascii="Times New Roman" w:hAnsi="Times New Roman" w:cs="Times New Roman"/>
                <w:color w:val="000000"/>
              </w:rPr>
              <w:t>0,0</w:t>
            </w:r>
          </w:p>
        </w:tc>
        <w:tc>
          <w:tcPr>
            <w:tcW w:w="1275"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23,0</w:t>
            </w:r>
          </w:p>
        </w:tc>
        <w:tc>
          <w:tcPr>
            <w:tcW w:w="1418" w:type="dxa"/>
            <w:shd w:val="clear" w:color="auto" w:fill="auto"/>
            <w:vAlign w:val="center"/>
          </w:tcPr>
          <w:p w:rsidR="001D3B93" w:rsidRPr="004F4D42" w:rsidRDefault="00D8296B" w:rsidP="001D3B93">
            <w:pPr>
              <w:jc w:val="center"/>
              <w:rPr>
                <w:rFonts w:ascii="Times New Roman" w:hAnsi="Times New Roman" w:cs="Times New Roman"/>
                <w:color w:val="000000"/>
              </w:rPr>
            </w:pPr>
            <w:r w:rsidRPr="004F4D42">
              <w:rPr>
                <w:rFonts w:ascii="Times New Roman" w:hAnsi="Times New Roman" w:cs="Times New Roman"/>
                <w:color w:val="000000"/>
              </w:rPr>
              <w:t>23,0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rPr>
          <w:trHeight w:val="1167"/>
        </w:trPr>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tcBorders>
              <w:right w:val="single" w:sz="4" w:space="0" w:color="auto"/>
            </w:tcBorders>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tcBorders>
              <w:top w:val="single" w:sz="4" w:space="0" w:color="auto"/>
              <w:left w:val="single" w:sz="4" w:space="0" w:color="auto"/>
              <w:bottom w:val="single" w:sz="4" w:space="0" w:color="auto"/>
            </w:tcBorders>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1D3B93">
        <w:tc>
          <w:tcPr>
            <w:tcW w:w="14850" w:type="dxa"/>
            <w:gridSpan w:val="8"/>
            <w:shd w:val="clear" w:color="auto" w:fill="auto"/>
          </w:tcPr>
          <w:p w:rsidR="001D3B93" w:rsidRPr="004F4D42" w:rsidRDefault="001D3B93" w:rsidP="001D3B93">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4F4D42">
              <w:rPr>
                <w:rFonts w:ascii="Times New Roman" w:hAnsi="Times New Roman" w:cs="Times New Roman"/>
                <w:b/>
                <w:sz w:val="24"/>
                <w:szCs w:val="24"/>
              </w:rPr>
              <w:t>Задача</w:t>
            </w:r>
            <w:r w:rsidRPr="004F4D42">
              <w:rPr>
                <w:rFonts w:ascii="Times New Roman" w:hAnsi="Times New Roman" w:cs="Times New Roman"/>
                <w:b/>
                <w:spacing w:val="-4"/>
                <w:sz w:val="24"/>
                <w:szCs w:val="24"/>
              </w:rPr>
              <w:t xml:space="preserve"> </w:t>
            </w:r>
            <w:r w:rsidRPr="004F4D42">
              <w:rPr>
                <w:rFonts w:ascii="Times New Roman" w:hAnsi="Times New Roman" w:cs="Times New Roman"/>
                <w:b/>
                <w:sz w:val="24"/>
                <w:szCs w:val="24"/>
              </w:rPr>
              <w:t>3.</w:t>
            </w:r>
            <w:r w:rsidRPr="004F4D42">
              <w:rPr>
                <w:rFonts w:ascii="Times New Roman" w:hAnsi="Times New Roman" w:cs="Times New Roman"/>
                <w:b/>
                <w:spacing w:val="-4"/>
                <w:sz w:val="24"/>
                <w:szCs w:val="24"/>
              </w:rPr>
              <w:t xml:space="preserve"> </w:t>
            </w:r>
            <w:r w:rsidRPr="004F4D42">
              <w:rPr>
                <w:rFonts w:ascii="Times New Roman" w:hAnsi="Times New Roman" w:cs="Times New Roman"/>
                <w:b/>
                <w:sz w:val="24"/>
                <w:szCs w:val="24"/>
              </w:rPr>
              <w:t>Организация</w:t>
            </w:r>
            <w:r w:rsidRPr="004F4D42">
              <w:rPr>
                <w:rFonts w:ascii="Times New Roman" w:hAnsi="Times New Roman" w:cs="Times New Roman"/>
                <w:b/>
                <w:spacing w:val="-4"/>
                <w:sz w:val="24"/>
                <w:szCs w:val="24"/>
              </w:rPr>
              <w:t xml:space="preserve"> </w:t>
            </w:r>
            <w:r w:rsidRPr="004F4D42">
              <w:rPr>
                <w:rFonts w:ascii="Times New Roman" w:hAnsi="Times New Roman" w:cs="Times New Roman"/>
                <w:b/>
                <w:sz w:val="24"/>
                <w:szCs w:val="24"/>
              </w:rPr>
              <w:t>мероприятий</w:t>
            </w:r>
            <w:r w:rsidRPr="004F4D42">
              <w:rPr>
                <w:rFonts w:ascii="Times New Roman" w:hAnsi="Times New Roman" w:cs="Times New Roman"/>
                <w:b/>
                <w:spacing w:val="-4"/>
                <w:sz w:val="24"/>
                <w:szCs w:val="24"/>
              </w:rPr>
              <w:t xml:space="preserve"> </w:t>
            </w:r>
            <w:r w:rsidRPr="004F4D42">
              <w:rPr>
                <w:rFonts w:ascii="Times New Roman" w:hAnsi="Times New Roman" w:cs="Times New Roman"/>
                <w:b/>
                <w:sz w:val="24"/>
                <w:szCs w:val="24"/>
              </w:rPr>
              <w:t>по</w:t>
            </w:r>
            <w:r w:rsidRPr="004F4D42">
              <w:rPr>
                <w:rFonts w:ascii="Times New Roman" w:hAnsi="Times New Roman" w:cs="Times New Roman"/>
                <w:b/>
                <w:spacing w:val="-3"/>
                <w:sz w:val="24"/>
                <w:szCs w:val="24"/>
              </w:rPr>
              <w:t xml:space="preserve"> </w:t>
            </w:r>
            <w:r w:rsidRPr="004F4D42">
              <w:rPr>
                <w:rFonts w:ascii="Times New Roman" w:hAnsi="Times New Roman" w:cs="Times New Roman"/>
                <w:b/>
                <w:sz w:val="24"/>
                <w:szCs w:val="24"/>
              </w:rPr>
              <w:t>приведению</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в</w:t>
            </w:r>
            <w:r w:rsidRPr="004F4D42">
              <w:rPr>
                <w:rFonts w:ascii="Times New Roman" w:hAnsi="Times New Roman" w:cs="Times New Roman"/>
                <w:b/>
                <w:spacing w:val="-5"/>
                <w:sz w:val="24"/>
                <w:szCs w:val="24"/>
              </w:rPr>
              <w:t xml:space="preserve"> </w:t>
            </w:r>
            <w:r w:rsidRPr="004F4D42">
              <w:rPr>
                <w:rFonts w:ascii="Times New Roman" w:hAnsi="Times New Roman" w:cs="Times New Roman"/>
                <w:b/>
                <w:sz w:val="24"/>
                <w:szCs w:val="24"/>
              </w:rPr>
              <w:t>качественное</w:t>
            </w:r>
            <w:r w:rsidRPr="004F4D42">
              <w:rPr>
                <w:rFonts w:ascii="Times New Roman" w:hAnsi="Times New Roman" w:cs="Times New Roman"/>
                <w:b/>
                <w:spacing w:val="-4"/>
                <w:sz w:val="24"/>
                <w:szCs w:val="24"/>
              </w:rPr>
              <w:t xml:space="preserve"> </w:t>
            </w:r>
            <w:r w:rsidRPr="004F4D42">
              <w:rPr>
                <w:rFonts w:ascii="Times New Roman" w:hAnsi="Times New Roman" w:cs="Times New Roman"/>
                <w:b/>
                <w:sz w:val="24"/>
                <w:szCs w:val="24"/>
              </w:rPr>
              <w:t>состояние</w:t>
            </w:r>
            <w:r w:rsidRPr="004F4D42">
              <w:rPr>
                <w:rFonts w:ascii="Times New Roman" w:hAnsi="Times New Roman" w:cs="Times New Roman"/>
                <w:b/>
                <w:spacing w:val="-6"/>
                <w:sz w:val="24"/>
                <w:szCs w:val="24"/>
              </w:rPr>
              <w:t xml:space="preserve"> </w:t>
            </w:r>
            <w:r w:rsidRPr="004F4D42">
              <w:rPr>
                <w:rFonts w:ascii="Times New Roman" w:hAnsi="Times New Roman" w:cs="Times New Roman"/>
                <w:b/>
                <w:sz w:val="24"/>
                <w:szCs w:val="24"/>
              </w:rPr>
              <w:t>элементов</w:t>
            </w:r>
            <w:r w:rsidRPr="004F4D42">
              <w:rPr>
                <w:rFonts w:ascii="Times New Roman" w:hAnsi="Times New Roman" w:cs="Times New Roman"/>
                <w:b/>
                <w:spacing w:val="-4"/>
                <w:sz w:val="24"/>
                <w:szCs w:val="24"/>
              </w:rPr>
              <w:t xml:space="preserve"> </w:t>
            </w:r>
            <w:r w:rsidRPr="004F4D42">
              <w:rPr>
                <w:rFonts w:ascii="Times New Roman" w:hAnsi="Times New Roman" w:cs="Times New Roman"/>
                <w:b/>
                <w:sz w:val="24"/>
                <w:szCs w:val="24"/>
              </w:rPr>
              <w:t>озеленения</w:t>
            </w:r>
          </w:p>
        </w:tc>
      </w:tr>
      <w:tr w:rsidR="001D3B93" w:rsidRPr="004F4D42" w:rsidTr="00B32AB0">
        <w:tc>
          <w:tcPr>
            <w:tcW w:w="2375"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3.1. Уборка аварийных и старых деревьев/  Расчистка от кустарников     </w:t>
            </w:r>
          </w:p>
        </w:tc>
        <w:tc>
          <w:tcPr>
            <w:tcW w:w="2695"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hAnsi="Times New Roman" w:cs="Times New Roman"/>
              </w:rPr>
            </w:pPr>
            <w:r w:rsidRPr="004F4D42">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p w:rsidR="00B32AB0" w:rsidRPr="004F4D42" w:rsidRDefault="00B32AB0"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итого</w:t>
            </w:r>
          </w:p>
        </w:tc>
        <w:tc>
          <w:tcPr>
            <w:tcW w:w="1134" w:type="dxa"/>
            <w:shd w:val="clear" w:color="auto" w:fill="auto"/>
          </w:tcPr>
          <w:p w:rsidR="001D3B93" w:rsidRPr="004F4D42" w:rsidRDefault="001D3B93" w:rsidP="007236A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2</w:t>
            </w:r>
            <w:r w:rsidR="007236A0" w:rsidRPr="004F4D42">
              <w:rPr>
                <w:rFonts w:ascii="Times New Roman" w:eastAsia="Times New Roman" w:hAnsi="Times New Roman" w:cs="Times New Roman"/>
                <w:lang w:eastAsia="ru-RU"/>
              </w:rPr>
              <w:t>4</w:t>
            </w:r>
            <w:r w:rsidRPr="004F4D42">
              <w:rPr>
                <w:rFonts w:ascii="Times New Roman" w:eastAsia="Times New Roman" w:hAnsi="Times New Roman" w:cs="Times New Roman"/>
                <w:lang w:eastAsia="ru-RU"/>
              </w:rPr>
              <w:t>80</w:t>
            </w:r>
            <w:r w:rsidRPr="004F4D42">
              <w:rPr>
                <w:rFonts w:ascii="Times New Roman" w:eastAsia="Times New Roman" w:hAnsi="Times New Roman" w:cs="Times New Roman"/>
                <w:color w:val="000000"/>
                <w:lang w:eastAsia="ru-RU"/>
              </w:rPr>
              <w:t>,0</w:t>
            </w:r>
          </w:p>
        </w:tc>
        <w:tc>
          <w:tcPr>
            <w:tcW w:w="1276" w:type="dxa"/>
            <w:shd w:val="clear" w:color="auto" w:fill="auto"/>
          </w:tcPr>
          <w:p w:rsidR="001D3B93" w:rsidRPr="004F4D42" w:rsidRDefault="007236A0"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0,0</w:t>
            </w:r>
          </w:p>
        </w:tc>
        <w:tc>
          <w:tcPr>
            <w:tcW w:w="1275" w:type="dxa"/>
            <w:shd w:val="clear" w:color="auto" w:fill="auto"/>
          </w:tcPr>
          <w:p w:rsidR="001D3B93" w:rsidRPr="004F4D42" w:rsidRDefault="007236A0"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1240,0</w:t>
            </w:r>
          </w:p>
        </w:tc>
        <w:tc>
          <w:tcPr>
            <w:tcW w:w="1418" w:type="dxa"/>
            <w:shd w:val="clear" w:color="auto" w:fill="auto"/>
          </w:tcPr>
          <w:p w:rsidR="001D3B93" w:rsidRPr="004F4D42" w:rsidRDefault="007236A0"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1240,0</w:t>
            </w:r>
          </w:p>
        </w:tc>
        <w:tc>
          <w:tcPr>
            <w:tcW w:w="2551"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Уборка аварийных и старых деревьев/  Расчистка от кустарников    </w:t>
            </w: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6DE8" w:rsidRPr="004F4D42" w:rsidTr="00B32AB0">
        <w:tc>
          <w:tcPr>
            <w:tcW w:w="2375" w:type="dxa"/>
            <w:vMerge/>
            <w:shd w:val="clear" w:color="auto" w:fill="auto"/>
          </w:tcPr>
          <w:p w:rsidR="00746DE8" w:rsidRPr="004F4D42" w:rsidRDefault="00746DE8" w:rsidP="00746D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746DE8" w:rsidRPr="004F4D42" w:rsidRDefault="00746DE8" w:rsidP="00746D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746DE8" w:rsidRPr="004F4D42" w:rsidRDefault="007F5778" w:rsidP="00746DE8">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местный бюджет</w:t>
            </w:r>
          </w:p>
        </w:tc>
        <w:tc>
          <w:tcPr>
            <w:tcW w:w="1134" w:type="dxa"/>
            <w:shd w:val="clear" w:color="auto" w:fill="auto"/>
          </w:tcPr>
          <w:p w:rsidR="00746DE8" w:rsidRPr="004F4D42" w:rsidRDefault="00746DE8" w:rsidP="007236A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2</w:t>
            </w:r>
            <w:r w:rsidR="007236A0" w:rsidRPr="004F4D42">
              <w:rPr>
                <w:rFonts w:ascii="Times New Roman" w:eastAsia="Times New Roman" w:hAnsi="Times New Roman" w:cs="Times New Roman"/>
                <w:lang w:eastAsia="ru-RU"/>
              </w:rPr>
              <w:t>4</w:t>
            </w:r>
            <w:r w:rsidRPr="004F4D42">
              <w:rPr>
                <w:rFonts w:ascii="Times New Roman" w:eastAsia="Times New Roman" w:hAnsi="Times New Roman" w:cs="Times New Roman"/>
                <w:lang w:eastAsia="ru-RU"/>
              </w:rPr>
              <w:t>80</w:t>
            </w:r>
            <w:r w:rsidRPr="004F4D42">
              <w:rPr>
                <w:rFonts w:ascii="Times New Roman" w:eastAsia="Times New Roman" w:hAnsi="Times New Roman" w:cs="Times New Roman"/>
                <w:color w:val="000000"/>
                <w:lang w:eastAsia="ru-RU"/>
              </w:rPr>
              <w:t>,0</w:t>
            </w:r>
          </w:p>
        </w:tc>
        <w:tc>
          <w:tcPr>
            <w:tcW w:w="1276" w:type="dxa"/>
            <w:shd w:val="clear" w:color="auto" w:fill="auto"/>
          </w:tcPr>
          <w:p w:rsidR="00746DE8" w:rsidRPr="004F4D42" w:rsidRDefault="007236A0" w:rsidP="00746D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0,0</w:t>
            </w:r>
          </w:p>
        </w:tc>
        <w:tc>
          <w:tcPr>
            <w:tcW w:w="1275" w:type="dxa"/>
            <w:shd w:val="clear" w:color="auto" w:fill="auto"/>
          </w:tcPr>
          <w:p w:rsidR="00746DE8" w:rsidRPr="004F4D42" w:rsidRDefault="007236A0" w:rsidP="00746D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1240,0</w:t>
            </w:r>
          </w:p>
        </w:tc>
        <w:tc>
          <w:tcPr>
            <w:tcW w:w="1418" w:type="dxa"/>
            <w:shd w:val="clear" w:color="auto" w:fill="auto"/>
          </w:tcPr>
          <w:p w:rsidR="00746DE8" w:rsidRPr="004F4D42" w:rsidRDefault="007236A0" w:rsidP="00746D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1240,0</w:t>
            </w:r>
          </w:p>
        </w:tc>
        <w:tc>
          <w:tcPr>
            <w:tcW w:w="2551" w:type="dxa"/>
            <w:vMerge/>
            <w:shd w:val="clear" w:color="auto" w:fill="auto"/>
          </w:tcPr>
          <w:p w:rsidR="00746DE8" w:rsidRPr="004F4D42" w:rsidRDefault="00746DE8" w:rsidP="00746D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746DE8">
        <w:trPr>
          <w:trHeight w:val="1292"/>
        </w:trPr>
        <w:tc>
          <w:tcPr>
            <w:tcW w:w="237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5"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0,0 </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D3B93" w:rsidRPr="004F4D42" w:rsidTr="00B32AB0">
        <w:tc>
          <w:tcPr>
            <w:tcW w:w="5070" w:type="dxa"/>
            <w:gridSpan w:val="2"/>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Итог муниципальной программы</w:t>
            </w: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итого</w:t>
            </w:r>
          </w:p>
        </w:tc>
        <w:tc>
          <w:tcPr>
            <w:tcW w:w="1134" w:type="dxa"/>
            <w:shd w:val="clear" w:color="auto" w:fill="auto"/>
            <w:vAlign w:val="center"/>
          </w:tcPr>
          <w:p w:rsidR="001D3B93" w:rsidRPr="004F4D42" w:rsidRDefault="00136D88" w:rsidP="00746D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w:t>
            </w:r>
            <w:r w:rsidR="0043411C">
              <w:rPr>
                <w:rFonts w:ascii="Times New Roman" w:eastAsia="Times New Roman" w:hAnsi="Times New Roman" w:cs="Times New Roman"/>
                <w:color w:val="000000"/>
                <w:lang w:eastAsia="ru-RU"/>
              </w:rPr>
              <w:t>0</w:t>
            </w:r>
            <w:r w:rsidR="005C6065" w:rsidRPr="004F4D42">
              <w:rPr>
                <w:rFonts w:ascii="Times New Roman" w:eastAsia="Times New Roman" w:hAnsi="Times New Roman" w:cs="Times New Roman"/>
                <w:color w:val="000000"/>
                <w:lang w:eastAsia="ru-RU"/>
              </w:rPr>
              <w:t>6,7</w:t>
            </w:r>
          </w:p>
        </w:tc>
        <w:tc>
          <w:tcPr>
            <w:tcW w:w="1276" w:type="dxa"/>
            <w:shd w:val="clear" w:color="auto" w:fill="auto"/>
            <w:vAlign w:val="center"/>
          </w:tcPr>
          <w:p w:rsidR="001D3B93" w:rsidRPr="004F4D42" w:rsidRDefault="0043411C" w:rsidP="00DF2B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5C6065"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5C6065"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9150,7</w:t>
            </w:r>
            <w:r w:rsidR="001D3B93" w:rsidRPr="004F4D42">
              <w:rPr>
                <w:rFonts w:ascii="Times New Roman" w:eastAsia="Times New Roman" w:hAnsi="Times New Roman" w:cs="Times New Roman"/>
                <w:color w:val="000000"/>
                <w:lang w:eastAsia="ru-RU"/>
              </w:rPr>
              <w:t> </w:t>
            </w:r>
          </w:p>
        </w:tc>
        <w:tc>
          <w:tcPr>
            <w:tcW w:w="1418" w:type="dxa"/>
            <w:shd w:val="clear" w:color="auto" w:fill="auto"/>
            <w:vAlign w:val="center"/>
          </w:tcPr>
          <w:p w:rsidR="001D3B93" w:rsidRPr="004F4D42" w:rsidRDefault="00746DE8" w:rsidP="005C6065">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5</w:t>
            </w:r>
            <w:r w:rsidR="005C6065" w:rsidRPr="004F4D42">
              <w:rPr>
                <w:rFonts w:ascii="Times New Roman" w:eastAsia="Times New Roman" w:hAnsi="Times New Roman" w:cs="Times New Roman"/>
                <w:color w:val="000000"/>
                <w:lang w:eastAsia="ru-RU"/>
              </w:rPr>
              <w:t>866</w:t>
            </w:r>
            <w:r w:rsidRPr="004F4D42">
              <w:rPr>
                <w:rFonts w:ascii="Times New Roman" w:eastAsia="Times New Roman" w:hAnsi="Times New Roman" w:cs="Times New Roman"/>
                <w:color w:val="000000"/>
                <w:lang w:eastAsia="ru-RU"/>
              </w:rPr>
              <w:t>,0 </w:t>
            </w:r>
          </w:p>
        </w:tc>
        <w:tc>
          <w:tcPr>
            <w:tcW w:w="2551" w:type="dxa"/>
            <w:vMerge w:val="restart"/>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3B93" w:rsidRPr="004F4D42" w:rsidTr="00B32AB0">
        <w:tc>
          <w:tcPr>
            <w:tcW w:w="5070" w:type="dxa"/>
            <w:gridSpan w:val="2"/>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федеральный бюджет</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3B93" w:rsidRPr="004F4D42" w:rsidTr="00B32AB0">
        <w:tc>
          <w:tcPr>
            <w:tcW w:w="5070" w:type="dxa"/>
            <w:gridSpan w:val="2"/>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областной бюджет  </w:t>
            </w:r>
          </w:p>
        </w:tc>
        <w:tc>
          <w:tcPr>
            <w:tcW w:w="1134" w:type="dxa"/>
            <w:shd w:val="clear" w:color="auto" w:fill="auto"/>
            <w:vAlign w:val="center"/>
          </w:tcPr>
          <w:p w:rsidR="001D3B93" w:rsidRPr="004F4D42" w:rsidRDefault="00B81B02" w:rsidP="001D3B93">
            <w:pPr>
              <w:jc w:val="center"/>
              <w:rPr>
                <w:rFonts w:ascii="Times New Roman" w:hAnsi="Times New Roman" w:cs="Times New Roman"/>
                <w:color w:val="000000"/>
              </w:rPr>
            </w:pPr>
            <w:r w:rsidRPr="004F4D42">
              <w:rPr>
                <w:rFonts w:ascii="Times New Roman" w:eastAsia="Times New Roman" w:hAnsi="Times New Roman" w:cs="Times New Roman"/>
                <w:color w:val="000000"/>
                <w:lang w:eastAsia="ru-RU"/>
              </w:rPr>
              <w:t>0,0</w:t>
            </w:r>
          </w:p>
        </w:tc>
        <w:tc>
          <w:tcPr>
            <w:tcW w:w="1276" w:type="dxa"/>
            <w:shd w:val="clear" w:color="auto" w:fill="auto"/>
            <w:vAlign w:val="center"/>
          </w:tcPr>
          <w:p w:rsidR="001D3B93" w:rsidRPr="004F4D42" w:rsidRDefault="00B81B02" w:rsidP="001D3B93">
            <w:pPr>
              <w:jc w:val="center"/>
              <w:rPr>
                <w:rFonts w:ascii="Times New Roman" w:hAnsi="Times New Roman" w:cs="Times New Roman"/>
                <w:color w:val="000000"/>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B81B02" w:rsidP="001D3B93">
            <w:pPr>
              <w:jc w:val="center"/>
              <w:rPr>
                <w:rFonts w:ascii="Times New Roman" w:hAnsi="Times New Roman" w:cs="Times New Roman"/>
                <w:color w:val="000000"/>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4F4D42" w:rsidRDefault="00B81B02" w:rsidP="001D3B93">
            <w:pPr>
              <w:jc w:val="center"/>
              <w:rPr>
                <w:rFonts w:ascii="Times New Roman" w:hAnsi="Times New Roman" w:cs="Times New Roman"/>
                <w:color w:val="000000"/>
              </w:rPr>
            </w:pPr>
            <w:r w:rsidRPr="004F4D42">
              <w:rPr>
                <w:rFonts w:ascii="Times New Roman" w:eastAsia="Times New Roman" w:hAnsi="Times New Roman" w:cs="Times New Roman"/>
                <w:color w:val="000000"/>
                <w:lang w:eastAsia="ru-RU"/>
              </w:rPr>
              <w:t>0,0</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3B93" w:rsidRPr="004F4D42" w:rsidTr="00B32AB0">
        <w:tc>
          <w:tcPr>
            <w:tcW w:w="5070" w:type="dxa"/>
            <w:gridSpan w:val="2"/>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7F5778"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hAnsi="Times New Roman" w:cs="Times New Roman"/>
                <w:color w:val="000000" w:themeColor="text1"/>
              </w:rPr>
              <w:t>местный бюджет</w:t>
            </w:r>
          </w:p>
        </w:tc>
        <w:tc>
          <w:tcPr>
            <w:tcW w:w="1134" w:type="dxa"/>
            <w:shd w:val="clear" w:color="auto" w:fill="auto"/>
            <w:vAlign w:val="center"/>
          </w:tcPr>
          <w:p w:rsidR="001D3B93" w:rsidRPr="004F4D42" w:rsidRDefault="00136D88" w:rsidP="004341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w:t>
            </w:r>
            <w:r w:rsidR="0043411C">
              <w:rPr>
                <w:rFonts w:ascii="Times New Roman" w:eastAsia="Times New Roman" w:hAnsi="Times New Roman" w:cs="Times New Roman"/>
                <w:color w:val="000000"/>
                <w:lang w:eastAsia="ru-RU"/>
              </w:rPr>
              <w:t>0</w:t>
            </w:r>
            <w:bookmarkStart w:id="1" w:name="_GoBack"/>
            <w:bookmarkEnd w:id="1"/>
            <w:r w:rsidR="005C6065" w:rsidRPr="004F4D42">
              <w:rPr>
                <w:rFonts w:ascii="Times New Roman" w:eastAsia="Times New Roman" w:hAnsi="Times New Roman" w:cs="Times New Roman"/>
                <w:color w:val="000000"/>
                <w:lang w:eastAsia="ru-RU"/>
              </w:rPr>
              <w:t>6,7</w:t>
            </w:r>
          </w:p>
        </w:tc>
        <w:tc>
          <w:tcPr>
            <w:tcW w:w="1276" w:type="dxa"/>
            <w:shd w:val="clear" w:color="auto" w:fill="auto"/>
            <w:vAlign w:val="center"/>
          </w:tcPr>
          <w:p w:rsidR="001D3B93" w:rsidRPr="004F4D42" w:rsidRDefault="0043411C" w:rsidP="00B81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5C6065"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5C6065"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9150,7 </w:t>
            </w:r>
          </w:p>
        </w:tc>
        <w:tc>
          <w:tcPr>
            <w:tcW w:w="1418" w:type="dxa"/>
            <w:shd w:val="clear" w:color="auto" w:fill="auto"/>
            <w:vAlign w:val="center"/>
          </w:tcPr>
          <w:p w:rsidR="001D3B93" w:rsidRPr="004F4D42" w:rsidRDefault="00746DE8" w:rsidP="005C6065">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5</w:t>
            </w:r>
            <w:r w:rsidR="005C6065" w:rsidRPr="004F4D42">
              <w:rPr>
                <w:rFonts w:ascii="Times New Roman" w:eastAsia="Times New Roman" w:hAnsi="Times New Roman" w:cs="Times New Roman"/>
                <w:color w:val="000000"/>
                <w:lang w:eastAsia="ru-RU"/>
              </w:rPr>
              <w:t>866</w:t>
            </w:r>
            <w:r w:rsidRPr="004F4D42">
              <w:rPr>
                <w:rFonts w:ascii="Times New Roman" w:eastAsia="Times New Roman" w:hAnsi="Times New Roman" w:cs="Times New Roman"/>
                <w:color w:val="000000"/>
                <w:lang w:eastAsia="ru-RU"/>
              </w:rPr>
              <w:t>,0 </w:t>
            </w:r>
          </w:p>
        </w:tc>
        <w:tc>
          <w:tcPr>
            <w:tcW w:w="2551" w:type="dxa"/>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D3B93" w:rsidRPr="00885899" w:rsidTr="00B32AB0">
        <w:tc>
          <w:tcPr>
            <w:tcW w:w="5070" w:type="dxa"/>
            <w:gridSpan w:val="2"/>
            <w:vMerge/>
            <w:shd w:val="clear" w:color="auto" w:fill="auto"/>
          </w:tcPr>
          <w:p w:rsidR="001D3B93" w:rsidRPr="004F4D42"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 xml:space="preserve">внебюджетные      </w:t>
            </w:r>
          </w:p>
          <w:p w:rsidR="001D3B93" w:rsidRPr="004F4D42" w:rsidRDefault="001D3B93" w:rsidP="001D3B93">
            <w:pPr>
              <w:widowControl w:val="0"/>
              <w:autoSpaceDE w:val="0"/>
              <w:autoSpaceDN w:val="0"/>
              <w:adjustRightInd w:val="0"/>
              <w:spacing w:after="0" w:line="240" w:lineRule="auto"/>
              <w:rPr>
                <w:rFonts w:ascii="Times New Roman" w:eastAsia="Times New Roman" w:hAnsi="Times New Roman" w:cs="Times New Roman"/>
                <w:lang w:eastAsia="ru-RU"/>
              </w:rPr>
            </w:pPr>
            <w:r w:rsidRPr="004F4D42">
              <w:rPr>
                <w:rFonts w:ascii="Times New Roman" w:eastAsia="Times New Roman" w:hAnsi="Times New Roman" w:cs="Times New Roman"/>
                <w:lang w:eastAsia="ru-RU"/>
              </w:rPr>
              <w:t>средства</w:t>
            </w:r>
          </w:p>
        </w:tc>
        <w:tc>
          <w:tcPr>
            <w:tcW w:w="1134"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 0,0</w:t>
            </w:r>
          </w:p>
        </w:tc>
        <w:tc>
          <w:tcPr>
            <w:tcW w:w="1276"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275" w:type="dxa"/>
            <w:shd w:val="clear" w:color="auto" w:fill="auto"/>
            <w:vAlign w:val="center"/>
          </w:tcPr>
          <w:p w:rsidR="001D3B93" w:rsidRPr="004F4D42"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1418" w:type="dxa"/>
            <w:shd w:val="clear" w:color="auto" w:fill="auto"/>
            <w:vAlign w:val="center"/>
          </w:tcPr>
          <w:p w:rsidR="001D3B93" w:rsidRPr="00885899" w:rsidRDefault="001D3B93" w:rsidP="001D3B93">
            <w:pPr>
              <w:spacing w:after="0" w:line="240" w:lineRule="auto"/>
              <w:jc w:val="center"/>
              <w:rPr>
                <w:rFonts w:ascii="Times New Roman" w:eastAsia="Times New Roman" w:hAnsi="Times New Roman" w:cs="Times New Roman"/>
                <w:color w:val="000000"/>
                <w:lang w:eastAsia="ru-RU"/>
              </w:rPr>
            </w:pPr>
            <w:r w:rsidRPr="004F4D42">
              <w:rPr>
                <w:rFonts w:ascii="Times New Roman" w:eastAsia="Times New Roman" w:hAnsi="Times New Roman" w:cs="Times New Roman"/>
                <w:color w:val="000000"/>
                <w:lang w:eastAsia="ru-RU"/>
              </w:rPr>
              <w:t>0,0</w:t>
            </w:r>
          </w:p>
        </w:tc>
        <w:tc>
          <w:tcPr>
            <w:tcW w:w="2551" w:type="dxa"/>
            <w:shd w:val="clear" w:color="auto" w:fill="auto"/>
          </w:tcPr>
          <w:p w:rsidR="001D3B93" w:rsidRPr="00885899" w:rsidRDefault="001D3B93" w:rsidP="001D3B9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F38FB" w:rsidRPr="00885899"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38537E"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38FB" w:rsidRPr="00746DE8" w:rsidRDefault="004F4D42" w:rsidP="00746D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9F38FB" w:rsidRPr="00746DE8" w:rsidSect="009F38FB">
          <w:pgSz w:w="16838" w:h="11906" w:orient="landscape"/>
          <w:pgMar w:top="1701" w:right="1134" w:bottom="851" w:left="425" w:header="397" w:footer="720" w:gutter="0"/>
          <w:cols w:space="708"/>
          <w:docGrid w:linePitch="354" w:charSpace="-4916"/>
        </w:sectPr>
      </w:pPr>
      <w:r>
        <w:rPr>
          <w:rFonts w:ascii="Times New Roman" w:eastAsia="Times New Roman" w:hAnsi="Times New Roman" w:cs="Times New Roman"/>
          <w:sz w:val="24"/>
          <w:szCs w:val="24"/>
          <w:lang w:eastAsia="ru-RU"/>
        </w:rPr>
        <w:t>___________________</w:t>
      </w:r>
    </w:p>
    <w:p w:rsidR="00E006BE" w:rsidRDefault="00E006BE" w:rsidP="00746DE8">
      <w:pPr>
        <w:widowControl w:val="0"/>
        <w:autoSpaceDE w:val="0"/>
        <w:autoSpaceDN w:val="0"/>
        <w:adjustRightInd w:val="0"/>
        <w:spacing w:after="0" w:line="240" w:lineRule="auto"/>
        <w:outlineLvl w:val="1"/>
      </w:pPr>
    </w:p>
    <w:sectPr w:rsidR="00E006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B5" w:rsidRDefault="00B766B5" w:rsidP="00984390">
      <w:pPr>
        <w:spacing w:after="0" w:line="240" w:lineRule="auto"/>
      </w:pPr>
      <w:r>
        <w:separator/>
      </w:r>
    </w:p>
  </w:endnote>
  <w:endnote w:type="continuationSeparator" w:id="0">
    <w:p w:rsidR="00B766B5" w:rsidRDefault="00B766B5" w:rsidP="0098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B5" w:rsidRDefault="00B766B5" w:rsidP="00984390">
      <w:pPr>
        <w:spacing w:after="0" w:line="240" w:lineRule="auto"/>
      </w:pPr>
      <w:r>
        <w:separator/>
      </w:r>
    </w:p>
  </w:footnote>
  <w:footnote w:type="continuationSeparator" w:id="0">
    <w:p w:rsidR="00B766B5" w:rsidRDefault="00B766B5" w:rsidP="00984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3169"/>
    <w:multiLevelType w:val="hybridMultilevel"/>
    <w:tmpl w:val="92460DA8"/>
    <w:lvl w:ilvl="0" w:tplc="59AC7B6E">
      <w:start w:val="1"/>
      <w:numFmt w:val="decimal"/>
      <w:lvlText w:val="%1."/>
      <w:lvlJc w:val="left"/>
      <w:pPr>
        <w:ind w:left="107" w:hanging="309"/>
        <w:jc w:val="right"/>
      </w:pPr>
      <w:rPr>
        <w:rFonts w:ascii="Times New Roman" w:eastAsia="Times New Roman" w:hAnsi="Times New Roman" w:cs="Times New Roman" w:hint="default"/>
        <w:w w:val="100"/>
        <w:sz w:val="26"/>
        <w:szCs w:val="26"/>
        <w:lang w:val="ru-RU" w:eastAsia="en-US" w:bidi="ar-SA"/>
      </w:rPr>
    </w:lvl>
    <w:lvl w:ilvl="1" w:tplc="410CF0D8">
      <w:numFmt w:val="bullet"/>
      <w:lvlText w:val="•"/>
      <w:lvlJc w:val="left"/>
      <w:pPr>
        <w:ind w:left="773" w:hanging="309"/>
      </w:pPr>
      <w:rPr>
        <w:rFonts w:hint="default"/>
        <w:lang w:val="ru-RU" w:eastAsia="en-US" w:bidi="ar-SA"/>
      </w:rPr>
    </w:lvl>
    <w:lvl w:ilvl="2" w:tplc="3EC0B556">
      <w:numFmt w:val="bullet"/>
      <w:lvlText w:val="•"/>
      <w:lvlJc w:val="left"/>
      <w:pPr>
        <w:ind w:left="1447" w:hanging="309"/>
      </w:pPr>
      <w:rPr>
        <w:rFonts w:hint="default"/>
        <w:lang w:val="ru-RU" w:eastAsia="en-US" w:bidi="ar-SA"/>
      </w:rPr>
    </w:lvl>
    <w:lvl w:ilvl="3" w:tplc="13121E78">
      <w:numFmt w:val="bullet"/>
      <w:lvlText w:val="•"/>
      <w:lvlJc w:val="left"/>
      <w:pPr>
        <w:ind w:left="2120" w:hanging="309"/>
      </w:pPr>
      <w:rPr>
        <w:rFonts w:hint="default"/>
        <w:lang w:val="ru-RU" w:eastAsia="en-US" w:bidi="ar-SA"/>
      </w:rPr>
    </w:lvl>
    <w:lvl w:ilvl="4" w:tplc="655E62BA">
      <w:numFmt w:val="bullet"/>
      <w:lvlText w:val="•"/>
      <w:lvlJc w:val="left"/>
      <w:pPr>
        <w:ind w:left="2794" w:hanging="309"/>
      </w:pPr>
      <w:rPr>
        <w:rFonts w:hint="default"/>
        <w:lang w:val="ru-RU" w:eastAsia="en-US" w:bidi="ar-SA"/>
      </w:rPr>
    </w:lvl>
    <w:lvl w:ilvl="5" w:tplc="F19CA45E">
      <w:numFmt w:val="bullet"/>
      <w:lvlText w:val="•"/>
      <w:lvlJc w:val="left"/>
      <w:pPr>
        <w:ind w:left="3468" w:hanging="309"/>
      </w:pPr>
      <w:rPr>
        <w:rFonts w:hint="default"/>
        <w:lang w:val="ru-RU" w:eastAsia="en-US" w:bidi="ar-SA"/>
      </w:rPr>
    </w:lvl>
    <w:lvl w:ilvl="6" w:tplc="4F12C104">
      <w:numFmt w:val="bullet"/>
      <w:lvlText w:val="•"/>
      <w:lvlJc w:val="left"/>
      <w:pPr>
        <w:ind w:left="4141" w:hanging="309"/>
      </w:pPr>
      <w:rPr>
        <w:rFonts w:hint="default"/>
        <w:lang w:val="ru-RU" w:eastAsia="en-US" w:bidi="ar-SA"/>
      </w:rPr>
    </w:lvl>
    <w:lvl w:ilvl="7" w:tplc="4EA20282">
      <w:numFmt w:val="bullet"/>
      <w:lvlText w:val="•"/>
      <w:lvlJc w:val="left"/>
      <w:pPr>
        <w:ind w:left="4815" w:hanging="309"/>
      </w:pPr>
      <w:rPr>
        <w:rFonts w:hint="default"/>
        <w:lang w:val="ru-RU" w:eastAsia="en-US" w:bidi="ar-SA"/>
      </w:rPr>
    </w:lvl>
    <w:lvl w:ilvl="8" w:tplc="B03441EC">
      <w:numFmt w:val="bullet"/>
      <w:lvlText w:val="•"/>
      <w:lvlJc w:val="left"/>
      <w:pPr>
        <w:ind w:left="5488" w:hanging="309"/>
      </w:pPr>
      <w:rPr>
        <w:rFonts w:hint="default"/>
        <w:lang w:val="ru-RU" w:eastAsia="en-US" w:bidi="ar-SA"/>
      </w:rPr>
    </w:lvl>
  </w:abstractNum>
  <w:abstractNum w:abstractNumId="1" w15:restartNumberingAfterBreak="0">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5A5675"/>
    <w:multiLevelType w:val="hybridMultilevel"/>
    <w:tmpl w:val="0D5C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E65A0"/>
    <w:multiLevelType w:val="multilevel"/>
    <w:tmpl w:val="CC6262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062596"/>
    <w:multiLevelType w:val="hybridMultilevel"/>
    <w:tmpl w:val="62FE16B6"/>
    <w:lvl w:ilvl="0" w:tplc="C2CC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416FDF"/>
    <w:multiLevelType w:val="hybridMultilevel"/>
    <w:tmpl w:val="92460DA8"/>
    <w:lvl w:ilvl="0" w:tplc="59AC7B6E">
      <w:start w:val="1"/>
      <w:numFmt w:val="decimal"/>
      <w:lvlText w:val="%1."/>
      <w:lvlJc w:val="left"/>
      <w:pPr>
        <w:ind w:left="107" w:hanging="309"/>
        <w:jc w:val="right"/>
      </w:pPr>
      <w:rPr>
        <w:rFonts w:ascii="Times New Roman" w:eastAsia="Times New Roman" w:hAnsi="Times New Roman" w:cs="Times New Roman" w:hint="default"/>
        <w:w w:val="100"/>
        <w:sz w:val="26"/>
        <w:szCs w:val="26"/>
        <w:lang w:val="ru-RU" w:eastAsia="en-US" w:bidi="ar-SA"/>
      </w:rPr>
    </w:lvl>
    <w:lvl w:ilvl="1" w:tplc="410CF0D8">
      <w:numFmt w:val="bullet"/>
      <w:lvlText w:val="•"/>
      <w:lvlJc w:val="left"/>
      <w:pPr>
        <w:ind w:left="773" w:hanging="309"/>
      </w:pPr>
      <w:rPr>
        <w:rFonts w:hint="default"/>
        <w:lang w:val="ru-RU" w:eastAsia="en-US" w:bidi="ar-SA"/>
      </w:rPr>
    </w:lvl>
    <w:lvl w:ilvl="2" w:tplc="3EC0B556">
      <w:numFmt w:val="bullet"/>
      <w:lvlText w:val="•"/>
      <w:lvlJc w:val="left"/>
      <w:pPr>
        <w:ind w:left="1447" w:hanging="309"/>
      </w:pPr>
      <w:rPr>
        <w:rFonts w:hint="default"/>
        <w:lang w:val="ru-RU" w:eastAsia="en-US" w:bidi="ar-SA"/>
      </w:rPr>
    </w:lvl>
    <w:lvl w:ilvl="3" w:tplc="13121E78">
      <w:numFmt w:val="bullet"/>
      <w:lvlText w:val="•"/>
      <w:lvlJc w:val="left"/>
      <w:pPr>
        <w:ind w:left="2120" w:hanging="309"/>
      </w:pPr>
      <w:rPr>
        <w:rFonts w:hint="default"/>
        <w:lang w:val="ru-RU" w:eastAsia="en-US" w:bidi="ar-SA"/>
      </w:rPr>
    </w:lvl>
    <w:lvl w:ilvl="4" w:tplc="655E62BA">
      <w:numFmt w:val="bullet"/>
      <w:lvlText w:val="•"/>
      <w:lvlJc w:val="left"/>
      <w:pPr>
        <w:ind w:left="2794" w:hanging="309"/>
      </w:pPr>
      <w:rPr>
        <w:rFonts w:hint="default"/>
        <w:lang w:val="ru-RU" w:eastAsia="en-US" w:bidi="ar-SA"/>
      </w:rPr>
    </w:lvl>
    <w:lvl w:ilvl="5" w:tplc="F19CA45E">
      <w:numFmt w:val="bullet"/>
      <w:lvlText w:val="•"/>
      <w:lvlJc w:val="left"/>
      <w:pPr>
        <w:ind w:left="3468" w:hanging="309"/>
      </w:pPr>
      <w:rPr>
        <w:rFonts w:hint="default"/>
        <w:lang w:val="ru-RU" w:eastAsia="en-US" w:bidi="ar-SA"/>
      </w:rPr>
    </w:lvl>
    <w:lvl w:ilvl="6" w:tplc="4F12C104">
      <w:numFmt w:val="bullet"/>
      <w:lvlText w:val="•"/>
      <w:lvlJc w:val="left"/>
      <w:pPr>
        <w:ind w:left="4141" w:hanging="309"/>
      </w:pPr>
      <w:rPr>
        <w:rFonts w:hint="default"/>
        <w:lang w:val="ru-RU" w:eastAsia="en-US" w:bidi="ar-SA"/>
      </w:rPr>
    </w:lvl>
    <w:lvl w:ilvl="7" w:tplc="4EA20282">
      <w:numFmt w:val="bullet"/>
      <w:lvlText w:val="•"/>
      <w:lvlJc w:val="left"/>
      <w:pPr>
        <w:ind w:left="4815" w:hanging="309"/>
      </w:pPr>
      <w:rPr>
        <w:rFonts w:hint="default"/>
        <w:lang w:val="ru-RU" w:eastAsia="en-US" w:bidi="ar-SA"/>
      </w:rPr>
    </w:lvl>
    <w:lvl w:ilvl="8" w:tplc="B03441EC">
      <w:numFmt w:val="bullet"/>
      <w:lvlText w:val="•"/>
      <w:lvlJc w:val="left"/>
      <w:pPr>
        <w:ind w:left="5488" w:hanging="309"/>
      </w:pPr>
      <w:rPr>
        <w:rFonts w:hint="default"/>
        <w:lang w:val="ru-RU" w:eastAsia="en-US" w:bidi="ar-S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FB"/>
    <w:rsid w:val="00005C00"/>
    <w:rsid w:val="00025347"/>
    <w:rsid w:val="00043DDA"/>
    <w:rsid w:val="000479F2"/>
    <w:rsid w:val="00075155"/>
    <w:rsid w:val="00092FD5"/>
    <w:rsid w:val="000B5F4C"/>
    <w:rsid w:val="000D0158"/>
    <w:rsid w:val="000D3BA9"/>
    <w:rsid w:val="000F3205"/>
    <w:rsid w:val="001072BC"/>
    <w:rsid w:val="00111753"/>
    <w:rsid w:val="0011568B"/>
    <w:rsid w:val="00136D88"/>
    <w:rsid w:val="00140421"/>
    <w:rsid w:val="00160005"/>
    <w:rsid w:val="00162D45"/>
    <w:rsid w:val="00163EF2"/>
    <w:rsid w:val="001876D9"/>
    <w:rsid w:val="001B7C62"/>
    <w:rsid w:val="001D3B93"/>
    <w:rsid w:val="001F4EF8"/>
    <w:rsid w:val="00203CEC"/>
    <w:rsid w:val="002053A7"/>
    <w:rsid w:val="00232F66"/>
    <w:rsid w:val="00262534"/>
    <w:rsid w:val="002740DF"/>
    <w:rsid w:val="002937B6"/>
    <w:rsid w:val="002B1D80"/>
    <w:rsid w:val="002C46A9"/>
    <w:rsid w:val="002E1A4C"/>
    <w:rsid w:val="002F4444"/>
    <w:rsid w:val="003228C4"/>
    <w:rsid w:val="00324D06"/>
    <w:rsid w:val="00326767"/>
    <w:rsid w:val="003305E0"/>
    <w:rsid w:val="00332651"/>
    <w:rsid w:val="003451D7"/>
    <w:rsid w:val="00354238"/>
    <w:rsid w:val="003747EB"/>
    <w:rsid w:val="0038537E"/>
    <w:rsid w:val="00397D97"/>
    <w:rsid w:val="003C2F26"/>
    <w:rsid w:val="003E2CA7"/>
    <w:rsid w:val="003E4875"/>
    <w:rsid w:val="003E54B4"/>
    <w:rsid w:val="00401AE3"/>
    <w:rsid w:val="0041507C"/>
    <w:rsid w:val="0043411C"/>
    <w:rsid w:val="004477BA"/>
    <w:rsid w:val="00466DF0"/>
    <w:rsid w:val="004B3D6B"/>
    <w:rsid w:val="004C7D85"/>
    <w:rsid w:val="004F0852"/>
    <w:rsid w:val="004F4D42"/>
    <w:rsid w:val="004F62C3"/>
    <w:rsid w:val="005266BE"/>
    <w:rsid w:val="00531C5B"/>
    <w:rsid w:val="00535AA6"/>
    <w:rsid w:val="00547E3A"/>
    <w:rsid w:val="0056672B"/>
    <w:rsid w:val="00593994"/>
    <w:rsid w:val="005A40D3"/>
    <w:rsid w:val="005B6A9F"/>
    <w:rsid w:val="005C0D6F"/>
    <w:rsid w:val="005C6065"/>
    <w:rsid w:val="005C69CB"/>
    <w:rsid w:val="005E0B3D"/>
    <w:rsid w:val="005E0B53"/>
    <w:rsid w:val="00651AEC"/>
    <w:rsid w:val="00664D1B"/>
    <w:rsid w:val="00680978"/>
    <w:rsid w:val="00682B5F"/>
    <w:rsid w:val="006876E0"/>
    <w:rsid w:val="00694C98"/>
    <w:rsid w:val="006A11E5"/>
    <w:rsid w:val="006E2F52"/>
    <w:rsid w:val="006F6103"/>
    <w:rsid w:val="00702443"/>
    <w:rsid w:val="007236A0"/>
    <w:rsid w:val="00746DE8"/>
    <w:rsid w:val="00761741"/>
    <w:rsid w:val="00765A1C"/>
    <w:rsid w:val="00770977"/>
    <w:rsid w:val="00777CBD"/>
    <w:rsid w:val="00791029"/>
    <w:rsid w:val="007A5F7A"/>
    <w:rsid w:val="007B69F3"/>
    <w:rsid w:val="007C0120"/>
    <w:rsid w:val="007D57C7"/>
    <w:rsid w:val="007E5900"/>
    <w:rsid w:val="007E76E5"/>
    <w:rsid w:val="007F5778"/>
    <w:rsid w:val="00804088"/>
    <w:rsid w:val="0080781F"/>
    <w:rsid w:val="00824F38"/>
    <w:rsid w:val="00885899"/>
    <w:rsid w:val="008918CF"/>
    <w:rsid w:val="008A31CE"/>
    <w:rsid w:val="008B7F3E"/>
    <w:rsid w:val="008E2BDB"/>
    <w:rsid w:val="008E5B52"/>
    <w:rsid w:val="008F5E31"/>
    <w:rsid w:val="00903C12"/>
    <w:rsid w:val="0092457E"/>
    <w:rsid w:val="009708CE"/>
    <w:rsid w:val="009821EA"/>
    <w:rsid w:val="00984390"/>
    <w:rsid w:val="009C3B85"/>
    <w:rsid w:val="009D6E1B"/>
    <w:rsid w:val="009E0419"/>
    <w:rsid w:val="009F2A06"/>
    <w:rsid w:val="009F38FB"/>
    <w:rsid w:val="00A05C85"/>
    <w:rsid w:val="00A3603A"/>
    <w:rsid w:val="00A65C15"/>
    <w:rsid w:val="00A718AE"/>
    <w:rsid w:val="00A72B38"/>
    <w:rsid w:val="00A7697D"/>
    <w:rsid w:val="00A7798A"/>
    <w:rsid w:val="00AC3815"/>
    <w:rsid w:val="00AD1762"/>
    <w:rsid w:val="00AD4106"/>
    <w:rsid w:val="00AE23B3"/>
    <w:rsid w:val="00B12572"/>
    <w:rsid w:val="00B131B4"/>
    <w:rsid w:val="00B2241E"/>
    <w:rsid w:val="00B32AB0"/>
    <w:rsid w:val="00B766B5"/>
    <w:rsid w:val="00B76AE5"/>
    <w:rsid w:val="00B77806"/>
    <w:rsid w:val="00B81B02"/>
    <w:rsid w:val="00B81B5F"/>
    <w:rsid w:val="00B9702C"/>
    <w:rsid w:val="00BD6774"/>
    <w:rsid w:val="00BD76CE"/>
    <w:rsid w:val="00BE3D05"/>
    <w:rsid w:val="00C00755"/>
    <w:rsid w:val="00C1360F"/>
    <w:rsid w:val="00C36381"/>
    <w:rsid w:val="00C367FD"/>
    <w:rsid w:val="00C5636F"/>
    <w:rsid w:val="00C653F3"/>
    <w:rsid w:val="00C86805"/>
    <w:rsid w:val="00C87470"/>
    <w:rsid w:val="00D1527B"/>
    <w:rsid w:val="00D23494"/>
    <w:rsid w:val="00D25E16"/>
    <w:rsid w:val="00D3305A"/>
    <w:rsid w:val="00D34352"/>
    <w:rsid w:val="00D606BA"/>
    <w:rsid w:val="00D73921"/>
    <w:rsid w:val="00D77CB5"/>
    <w:rsid w:val="00D8296B"/>
    <w:rsid w:val="00D87EF5"/>
    <w:rsid w:val="00DB0201"/>
    <w:rsid w:val="00DB7FFD"/>
    <w:rsid w:val="00DE29A8"/>
    <w:rsid w:val="00DF04C2"/>
    <w:rsid w:val="00DF2B4B"/>
    <w:rsid w:val="00E006BE"/>
    <w:rsid w:val="00E03813"/>
    <w:rsid w:val="00E06FFE"/>
    <w:rsid w:val="00E12C42"/>
    <w:rsid w:val="00E14E20"/>
    <w:rsid w:val="00E15CF1"/>
    <w:rsid w:val="00E64F50"/>
    <w:rsid w:val="00E72D68"/>
    <w:rsid w:val="00E83EF0"/>
    <w:rsid w:val="00EA6812"/>
    <w:rsid w:val="00EB1709"/>
    <w:rsid w:val="00F13832"/>
    <w:rsid w:val="00F20867"/>
    <w:rsid w:val="00F33F25"/>
    <w:rsid w:val="00F415BF"/>
    <w:rsid w:val="00F46463"/>
    <w:rsid w:val="00F51EB9"/>
    <w:rsid w:val="00F737AE"/>
    <w:rsid w:val="00F73E1B"/>
    <w:rsid w:val="00F920ED"/>
    <w:rsid w:val="00F97045"/>
    <w:rsid w:val="00FA0636"/>
    <w:rsid w:val="00FA62F0"/>
    <w:rsid w:val="00FE0ACF"/>
    <w:rsid w:val="00FE180D"/>
    <w:rsid w:val="00FF538C"/>
    <w:rsid w:val="00FF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0BDFA-ABEB-4010-9C87-BFB76F5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FB"/>
  </w:style>
  <w:style w:type="paragraph" w:styleId="1">
    <w:name w:val="heading 1"/>
    <w:basedOn w:val="a"/>
    <w:link w:val="10"/>
    <w:uiPriority w:val="1"/>
    <w:qFormat/>
    <w:rsid w:val="00466DF0"/>
    <w:pPr>
      <w:widowControl w:val="0"/>
      <w:autoSpaceDE w:val="0"/>
      <w:autoSpaceDN w:val="0"/>
      <w:spacing w:after="0" w:line="240" w:lineRule="auto"/>
      <w:ind w:left="39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3228C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82B5F"/>
    <w:pPr>
      <w:widowControl w:val="0"/>
      <w:autoSpaceDE w:val="0"/>
      <w:autoSpaceDN w:val="0"/>
      <w:spacing w:after="0" w:line="240" w:lineRule="auto"/>
    </w:pPr>
    <w:rPr>
      <w:rFonts w:ascii="Times New Roman" w:eastAsia="Times New Roman" w:hAnsi="Times New Roman" w:cs="Times New Roman"/>
    </w:rPr>
  </w:style>
  <w:style w:type="paragraph" w:styleId="ac">
    <w:name w:val="Body Text"/>
    <w:basedOn w:val="a"/>
    <w:link w:val="ad"/>
    <w:uiPriority w:val="1"/>
    <w:qFormat/>
    <w:rsid w:val="00B2241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2241E"/>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466DF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66D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1044">
      <w:bodyDiv w:val="1"/>
      <w:marLeft w:val="0"/>
      <w:marRight w:val="0"/>
      <w:marTop w:val="0"/>
      <w:marBottom w:val="0"/>
      <w:divBdr>
        <w:top w:val="none" w:sz="0" w:space="0" w:color="auto"/>
        <w:left w:val="none" w:sz="0" w:space="0" w:color="auto"/>
        <w:bottom w:val="none" w:sz="0" w:space="0" w:color="auto"/>
        <w:right w:val="none" w:sz="0" w:space="0" w:color="auto"/>
      </w:divBdr>
    </w:div>
    <w:div w:id="1683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5950-5F38-4A96-9F48-A5DB69DD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2558</Words>
  <Characters>14582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Н.М. Щеголихина</cp:lastModifiedBy>
  <cp:revision>9</cp:revision>
  <cp:lastPrinted>2023-11-07T12:44:00Z</cp:lastPrinted>
  <dcterms:created xsi:type="dcterms:W3CDTF">2024-01-19T13:56:00Z</dcterms:created>
  <dcterms:modified xsi:type="dcterms:W3CDTF">2024-09-24T12:08:00Z</dcterms:modified>
</cp:coreProperties>
</file>