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A5" w:rsidRPr="00111C0B" w:rsidRDefault="007A53A5" w:rsidP="007A53A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lang w:eastAsia="ru-RU"/>
        </w:rPr>
      </w:pPr>
      <w:r w:rsidRPr="00111C0B">
        <w:rPr>
          <w:rFonts w:eastAsia="Times New Roman"/>
          <w:b/>
          <w:color w:val="000000"/>
          <w:spacing w:val="-2"/>
          <w:lang w:eastAsia="ru-RU"/>
        </w:rPr>
        <w:t>КОНТРОЛЬНО-СЧЕТНАЯ КОМИССИЯ</w:t>
      </w:r>
    </w:p>
    <w:p w:rsidR="007A53A5" w:rsidRPr="00111C0B" w:rsidRDefault="007A53A5" w:rsidP="007A53A5">
      <w:pPr>
        <w:widowControl w:val="0"/>
        <w:autoSpaceDE w:val="0"/>
        <w:autoSpaceDN w:val="0"/>
        <w:adjustRightInd w:val="0"/>
        <w:ind w:left="5" w:firstLine="0"/>
        <w:jc w:val="center"/>
        <w:rPr>
          <w:rFonts w:eastAsia="Times New Roman"/>
          <w:b/>
          <w:color w:val="000000"/>
          <w:spacing w:val="1"/>
          <w:lang w:eastAsia="ru-RU"/>
        </w:rPr>
      </w:pPr>
      <w:proofErr w:type="spellStart"/>
      <w:r w:rsidRPr="00111C0B">
        <w:rPr>
          <w:rFonts w:eastAsia="Times New Roman"/>
          <w:b/>
          <w:color w:val="000000"/>
          <w:spacing w:val="1"/>
          <w:lang w:eastAsia="ru-RU"/>
        </w:rPr>
        <w:t>Пинежского</w:t>
      </w:r>
      <w:proofErr w:type="spellEnd"/>
      <w:r w:rsidRPr="00111C0B">
        <w:rPr>
          <w:rFonts w:eastAsia="Times New Roman"/>
          <w:b/>
          <w:color w:val="000000"/>
          <w:spacing w:val="1"/>
          <w:lang w:eastAsia="ru-RU"/>
        </w:rPr>
        <w:t xml:space="preserve"> муниципального округа Архангельской области</w:t>
      </w:r>
    </w:p>
    <w:p w:rsidR="007A53A5" w:rsidRPr="00111C0B" w:rsidRDefault="007A53A5" w:rsidP="007A53A5">
      <w:pPr>
        <w:widowControl w:val="0"/>
        <w:autoSpaceDE w:val="0"/>
        <w:autoSpaceDN w:val="0"/>
        <w:adjustRightInd w:val="0"/>
        <w:spacing w:before="389"/>
        <w:ind w:firstLine="0"/>
        <w:jc w:val="center"/>
        <w:rPr>
          <w:rFonts w:eastAsia="Times New Roman"/>
          <w:color w:val="000000"/>
          <w:spacing w:val="-10"/>
          <w:sz w:val="16"/>
          <w:szCs w:val="16"/>
          <w:lang w:eastAsia="ru-RU"/>
        </w:rPr>
      </w:pPr>
      <w:r w:rsidRPr="00111C0B">
        <w:rPr>
          <w:rFonts w:eastAsia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D53F6AE" wp14:editId="592B5072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111C0B">
        <w:rPr>
          <w:rFonts w:eastAsia="Times New Roman"/>
          <w:color w:val="000000"/>
          <w:spacing w:val="-10"/>
          <w:lang w:eastAsia="ru-RU"/>
        </w:rPr>
        <w:t>(</w:t>
      </w:r>
      <w:r w:rsidRPr="00111C0B">
        <w:rPr>
          <w:rFonts w:eastAsia="Times New Roman"/>
          <w:color w:val="000000"/>
          <w:spacing w:val="-10"/>
          <w:sz w:val="16"/>
          <w:szCs w:val="16"/>
          <w:lang w:eastAsia="ru-RU"/>
        </w:rPr>
        <w:t xml:space="preserve">164600 Архангельская область, </w:t>
      </w:r>
      <w:proofErr w:type="spellStart"/>
      <w:r w:rsidRPr="00111C0B">
        <w:rPr>
          <w:rFonts w:eastAsia="Times New Roman"/>
          <w:color w:val="000000"/>
          <w:spacing w:val="-10"/>
          <w:sz w:val="16"/>
          <w:szCs w:val="16"/>
          <w:lang w:eastAsia="ru-RU"/>
        </w:rPr>
        <w:t>Пинежский</w:t>
      </w:r>
      <w:proofErr w:type="spellEnd"/>
      <w:r w:rsidRPr="00111C0B">
        <w:rPr>
          <w:rFonts w:eastAsia="Times New Roman"/>
          <w:color w:val="000000"/>
          <w:spacing w:val="-10"/>
          <w:sz w:val="16"/>
          <w:szCs w:val="16"/>
          <w:lang w:eastAsia="ru-RU"/>
        </w:rPr>
        <w:t xml:space="preserve"> район, с. КАРПОГОРЫ, ул.</w:t>
      </w:r>
      <w:r w:rsidRPr="00111C0B">
        <w:rPr>
          <w:rFonts w:eastAsia="Times New Roman"/>
          <w:caps/>
          <w:color w:val="000000"/>
          <w:spacing w:val="-10"/>
          <w:sz w:val="16"/>
          <w:szCs w:val="16"/>
          <w:lang w:eastAsia="ru-RU"/>
        </w:rPr>
        <w:t xml:space="preserve"> Ф. Абрамова  </w:t>
      </w:r>
      <w:r w:rsidRPr="00111C0B">
        <w:rPr>
          <w:rFonts w:eastAsia="Times New Roman"/>
          <w:color w:val="000000"/>
          <w:spacing w:val="-10"/>
          <w:sz w:val="16"/>
          <w:szCs w:val="16"/>
          <w:lang w:eastAsia="ru-RU"/>
        </w:rPr>
        <w:t>дом</w:t>
      </w:r>
      <w:r w:rsidRPr="00111C0B">
        <w:rPr>
          <w:rFonts w:eastAsia="Times New Roman"/>
          <w:caps/>
          <w:color w:val="000000"/>
          <w:spacing w:val="-10"/>
          <w:sz w:val="16"/>
          <w:szCs w:val="16"/>
          <w:lang w:eastAsia="ru-RU"/>
        </w:rPr>
        <w:t xml:space="preserve"> 43А</w:t>
      </w:r>
      <w:r w:rsidRPr="00111C0B">
        <w:rPr>
          <w:rFonts w:eastAsia="Times New Roman"/>
          <w:color w:val="000000"/>
          <w:spacing w:val="-10"/>
          <w:sz w:val="16"/>
          <w:szCs w:val="16"/>
          <w:lang w:eastAsia="ru-RU"/>
        </w:rPr>
        <w:t xml:space="preserve">,  тел./факс 8 818 56 21229,  </w:t>
      </w:r>
      <w:r w:rsidRPr="00111C0B">
        <w:rPr>
          <w:rFonts w:eastAsia="Times New Roman"/>
          <w:color w:val="000000"/>
          <w:spacing w:val="-10"/>
          <w:sz w:val="16"/>
          <w:szCs w:val="16"/>
          <w:lang w:val="en-US" w:eastAsia="ru-RU"/>
        </w:rPr>
        <w:t>E</w:t>
      </w:r>
      <w:r w:rsidRPr="00111C0B">
        <w:rPr>
          <w:rFonts w:eastAsia="Times New Roman"/>
          <w:color w:val="000000"/>
          <w:spacing w:val="-10"/>
          <w:sz w:val="16"/>
          <w:szCs w:val="16"/>
          <w:lang w:eastAsia="ru-RU"/>
        </w:rPr>
        <w:t>-</w:t>
      </w:r>
      <w:r w:rsidRPr="00111C0B">
        <w:rPr>
          <w:rFonts w:eastAsia="Times New Roman"/>
          <w:color w:val="000000"/>
          <w:spacing w:val="-10"/>
          <w:sz w:val="16"/>
          <w:szCs w:val="16"/>
          <w:lang w:val="en-US" w:eastAsia="ru-RU"/>
        </w:rPr>
        <w:t>mail</w:t>
      </w:r>
      <w:r w:rsidRPr="00111C0B">
        <w:rPr>
          <w:rFonts w:eastAsia="Times New Roman"/>
          <w:color w:val="000000"/>
          <w:spacing w:val="-10"/>
          <w:sz w:val="16"/>
          <w:szCs w:val="16"/>
          <w:lang w:eastAsia="ru-RU"/>
        </w:rPr>
        <w:t xml:space="preserve">: </w:t>
      </w:r>
      <w:hyperlink r:id="rId8" w:history="1">
        <w:r w:rsidRPr="00111C0B">
          <w:rPr>
            <w:rFonts w:eastAsia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kskpinega</w:t>
        </w:r>
        <w:r w:rsidRPr="00111C0B">
          <w:rPr>
            <w:rFonts w:eastAsia="Times New Roman"/>
            <w:color w:val="0000FF"/>
            <w:spacing w:val="-10"/>
            <w:sz w:val="16"/>
            <w:szCs w:val="16"/>
            <w:u w:val="single"/>
            <w:lang w:eastAsia="ru-RU"/>
          </w:rPr>
          <w:t>@</w:t>
        </w:r>
        <w:r w:rsidRPr="00111C0B">
          <w:rPr>
            <w:rFonts w:eastAsia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mail</w:t>
        </w:r>
        <w:r w:rsidRPr="00111C0B">
          <w:rPr>
            <w:rFonts w:eastAsia="Times New Roman"/>
            <w:color w:val="0000FF"/>
            <w:spacing w:val="-10"/>
            <w:sz w:val="16"/>
            <w:szCs w:val="16"/>
            <w:u w:val="single"/>
            <w:lang w:eastAsia="ru-RU"/>
          </w:rPr>
          <w:t>.</w:t>
        </w:r>
        <w:proofErr w:type="spellStart"/>
        <w:r w:rsidRPr="00111C0B">
          <w:rPr>
            <w:rFonts w:eastAsia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111C0B">
        <w:rPr>
          <w:rFonts w:eastAsia="Times New Roman"/>
          <w:color w:val="000000"/>
          <w:spacing w:val="-10"/>
          <w:sz w:val="16"/>
          <w:szCs w:val="16"/>
          <w:lang w:eastAsia="ru-RU"/>
        </w:rPr>
        <w:t>)</w:t>
      </w:r>
    </w:p>
    <w:p w:rsidR="007A53A5" w:rsidRPr="00111C0B" w:rsidRDefault="007A53A5" w:rsidP="007A53A5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eastAsia="Times New Roman"/>
          <w:b/>
          <w:spacing w:val="80"/>
          <w:sz w:val="16"/>
          <w:szCs w:val="16"/>
          <w:lang w:eastAsia="ru-RU"/>
        </w:rPr>
      </w:pPr>
    </w:p>
    <w:p w:rsidR="007A53A5" w:rsidRPr="00111C0B" w:rsidRDefault="007A53A5" w:rsidP="007A53A5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lang w:eastAsia="ru-RU"/>
        </w:rPr>
      </w:pPr>
      <w:r w:rsidRPr="00111C0B">
        <w:rPr>
          <w:rFonts w:eastAsia="Times New Roman"/>
          <w:lang w:eastAsia="ru-RU"/>
        </w:rPr>
        <w:tab/>
      </w:r>
      <w:r w:rsidRPr="00111C0B">
        <w:rPr>
          <w:rFonts w:eastAsia="Times New Roman"/>
          <w:lang w:eastAsia="ru-RU"/>
        </w:rPr>
        <w:tab/>
      </w:r>
      <w:r w:rsidRPr="00111C0B">
        <w:rPr>
          <w:rFonts w:eastAsia="Times New Roman"/>
          <w:lang w:eastAsia="ru-RU"/>
        </w:rPr>
        <w:tab/>
      </w:r>
      <w:r w:rsidRPr="00111C0B">
        <w:rPr>
          <w:rFonts w:eastAsia="Times New Roman"/>
          <w:lang w:eastAsia="ru-RU"/>
        </w:rPr>
        <w:tab/>
      </w:r>
      <w:r w:rsidRPr="00111C0B">
        <w:rPr>
          <w:rFonts w:eastAsia="Times New Roman"/>
          <w:lang w:eastAsia="ru-RU"/>
        </w:rPr>
        <w:tab/>
      </w:r>
      <w:r w:rsidRPr="00111C0B">
        <w:rPr>
          <w:rFonts w:eastAsia="Times New Roman"/>
          <w:lang w:eastAsia="ru-RU"/>
        </w:rPr>
        <w:tab/>
      </w:r>
      <w:r w:rsidRPr="00111C0B">
        <w:rPr>
          <w:rFonts w:eastAsia="Times New Roman"/>
          <w:lang w:eastAsia="ru-RU"/>
        </w:rPr>
        <w:tab/>
      </w:r>
      <w:r w:rsidRPr="00111C0B">
        <w:rPr>
          <w:rFonts w:eastAsia="Times New Roman"/>
          <w:lang w:eastAsia="ru-RU"/>
        </w:rPr>
        <w:tab/>
      </w:r>
      <w:r w:rsidRPr="00111C0B">
        <w:rPr>
          <w:rFonts w:eastAsia="Times New Roman"/>
          <w:lang w:eastAsia="ru-RU"/>
        </w:rPr>
        <w:tab/>
      </w:r>
      <w:r w:rsidRPr="00111C0B">
        <w:rPr>
          <w:rFonts w:eastAsia="Times New Roman"/>
          <w:lang w:eastAsia="ru-RU"/>
        </w:rPr>
        <w:tab/>
      </w:r>
    </w:p>
    <w:p w:rsidR="007A53A5" w:rsidRPr="000517FA" w:rsidRDefault="007A53A5" w:rsidP="007A53A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lang w:eastAsia="ru-RU"/>
        </w:rPr>
      </w:pPr>
      <w:r w:rsidRPr="00111C0B">
        <w:rPr>
          <w:rFonts w:eastAsia="Times New Roman"/>
          <w:lang w:eastAsia="ru-RU"/>
        </w:rPr>
        <w:t xml:space="preserve">Заключение № </w:t>
      </w:r>
      <w:r w:rsidR="000517FA" w:rsidRPr="000517FA">
        <w:rPr>
          <w:rFonts w:eastAsia="Times New Roman"/>
          <w:lang w:eastAsia="ru-RU"/>
        </w:rPr>
        <w:t>13</w:t>
      </w:r>
    </w:p>
    <w:p w:rsidR="007A53A5" w:rsidRPr="00111C0B" w:rsidRDefault="007A53A5" w:rsidP="007A53A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lang w:eastAsia="ru-RU"/>
        </w:rPr>
      </w:pPr>
      <w:r w:rsidRPr="00111C0B">
        <w:rPr>
          <w:rFonts w:eastAsia="Times New Roman"/>
          <w:lang w:eastAsia="ru-RU"/>
        </w:rPr>
        <w:t>по результатам экспертно-аналитического мероприятия</w:t>
      </w:r>
    </w:p>
    <w:p w:rsidR="007A53A5" w:rsidRPr="00111C0B" w:rsidRDefault="007A53A5" w:rsidP="007A53A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 w:rsidRPr="00111C0B">
        <w:rPr>
          <w:rFonts w:eastAsia="Times New Roman"/>
          <w:lang w:eastAsia="ru-RU"/>
        </w:rPr>
        <w:t xml:space="preserve">«Экспертиза проекта решения Собрания депутатов </w:t>
      </w:r>
      <w:proofErr w:type="spellStart"/>
      <w:r w:rsidRPr="00111C0B">
        <w:rPr>
          <w:rFonts w:eastAsia="Times New Roman"/>
          <w:lang w:eastAsia="ru-RU"/>
        </w:rPr>
        <w:t>Пинежского</w:t>
      </w:r>
      <w:proofErr w:type="spellEnd"/>
      <w:r w:rsidRPr="00111C0B">
        <w:rPr>
          <w:rFonts w:eastAsia="Times New Roman"/>
          <w:lang w:eastAsia="ru-RU"/>
        </w:rPr>
        <w:t xml:space="preserve"> муниципального округа Архангельской области «</w:t>
      </w:r>
      <w:r>
        <w:rPr>
          <w:rFonts w:eastAsia="Times New Roman"/>
          <w:lang w:eastAsia="ru-RU"/>
        </w:rPr>
        <w:t>О внесении изменений в прогнозный план приватизации муниципального имущества на 2025 год</w:t>
      </w:r>
      <w:r w:rsidRPr="00111C0B">
        <w:rPr>
          <w:rFonts w:eastAsia="Times New Roman"/>
          <w:lang w:eastAsia="ru-RU"/>
        </w:rPr>
        <w:t>»</w:t>
      </w:r>
    </w:p>
    <w:p w:rsidR="007A53A5" w:rsidRPr="00111C0B" w:rsidRDefault="007A53A5" w:rsidP="007A53A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</w:p>
    <w:p w:rsidR="007A53A5" w:rsidRPr="00111C0B" w:rsidRDefault="000517FA" w:rsidP="007A53A5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</w:t>
      </w:r>
      <w:r w:rsidR="007A53A5">
        <w:rPr>
          <w:rFonts w:eastAsia="Times New Roman"/>
          <w:lang w:eastAsia="ru-RU"/>
        </w:rPr>
        <w:t>.03.</w:t>
      </w:r>
      <w:r w:rsidR="007A53A5" w:rsidRPr="00111C0B">
        <w:rPr>
          <w:rFonts w:eastAsia="Times New Roman"/>
          <w:lang w:eastAsia="ru-RU"/>
        </w:rPr>
        <w:t>202</w:t>
      </w:r>
      <w:r w:rsidR="007A53A5">
        <w:rPr>
          <w:rFonts w:eastAsia="Times New Roman"/>
          <w:lang w:eastAsia="ru-RU"/>
        </w:rPr>
        <w:t>5</w:t>
      </w:r>
      <w:r w:rsidR="007A53A5" w:rsidRPr="00111C0B">
        <w:rPr>
          <w:rFonts w:eastAsia="Times New Roman"/>
          <w:lang w:eastAsia="ru-RU"/>
        </w:rPr>
        <w:tab/>
      </w:r>
      <w:r w:rsidR="007A53A5" w:rsidRPr="00111C0B">
        <w:rPr>
          <w:rFonts w:eastAsia="Times New Roman"/>
          <w:lang w:eastAsia="ru-RU"/>
        </w:rPr>
        <w:tab/>
      </w:r>
      <w:r w:rsidR="007A53A5" w:rsidRPr="00111C0B">
        <w:rPr>
          <w:rFonts w:eastAsia="Times New Roman"/>
          <w:lang w:eastAsia="ru-RU"/>
        </w:rPr>
        <w:tab/>
      </w:r>
      <w:r w:rsidR="007A53A5" w:rsidRPr="00111C0B">
        <w:rPr>
          <w:rFonts w:eastAsia="Times New Roman"/>
          <w:lang w:eastAsia="ru-RU"/>
        </w:rPr>
        <w:tab/>
      </w:r>
      <w:r w:rsidR="007A53A5" w:rsidRPr="00111C0B">
        <w:rPr>
          <w:rFonts w:eastAsia="Times New Roman"/>
          <w:lang w:eastAsia="ru-RU"/>
        </w:rPr>
        <w:tab/>
      </w:r>
      <w:r w:rsidR="007A53A5" w:rsidRPr="00111C0B">
        <w:rPr>
          <w:rFonts w:eastAsia="Times New Roman"/>
          <w:lang w:eastAsia="ru-RU"/>
        </w:rPr>
        <w:tab/>
      </w:r>
      <w:r w:rsidR="007A53A5" w:rsidRPr="00111C0B">
        <w:rPr>
          <w:rFonts w:eastAsia="Times New Roman"/>
          <w:lang w:eastAsia="ru-RU"/>
        </w:rPr>
        <w:tab/>
      </w:r>
      <w:r w:rsidR="007A53A5" w:rsidRPr="00111C0B">
        <w:rPr>
          <w:rFonts w:eastAsia="Times New Roman"/>
          <w:lang w:eastAsia="ru-RU"/>
        </w:rPr>
        <w:tab/>
      </w:r>
      <w:r w:rsidR="007A53A5" w:rsidRPr="00111C0B">
        <w:rPr>
          <w:rFonts w:eastAsia="Times New Roman"/>
          <w:lang w:eastAsia="ru-RU"/>
        </w:rPr>
        <w:tab/>
        <w:t>с. Карпогоры</w:t>
      </w:r>
    </w:p>
    <w:p w:rsidR="007A53A5" w:rsidRPr="00111C0B" w:rsidRDefault="007A53A5" w:rsidP="007A53A5">
      <w:pPr>
        <w:widowControl w:val="0"/>
        <w:autoSpaceDE w:val="0"/>
        <w:autoSpaceDN w:val="0"/>
        <w:adjustRightInd w:val="0"/>
        <w:ind w:left="7080" w:firstLine="708"/>
        <w:jc w:val="left"/>
        <w:rPr>
          <w:rFonts w:eastAsia="Times New Roman"/>
          <w:b/>
          <w:lang w:eastAsia="ru-RU"/>
        </w:rPr>
      </w:pPr>
    </w:p>
    <w:p w:rsidR="007A53A5" w:rsidRPr="00111C0B" w:rsidRDefault="007A53A5" w:rsidP="007A53A5">
      <w:proofErr w:type="gramStart"/>
      <w:r w:rsidRPr="00111C0B">
        <w:t xml:space="preserve">Заключение подготовлено контрольно-счетной комиссией </w:t>
      </w:r>
      <w:proofErr w:type="spellStart"/>
      <w:r w:rsidRPr="00111C0B">
        <w:t>Пинежского</w:t>
      </w:r>
      <w:proofErr w:type="spellEnd"/>
      <w:r w:rsidRPr="00111C0B">
        <w:t xml:space="preserve"> муниципального округа Архангельской области (далее по тексту – контрольно-счетная комиссия) в соответствии с планом работы контрольно-счетной комиссии на 202</w:t>
      </w:r>
      <w:r>
        <w:t>5</w:t>
      </w:r>
      <w:r w:rsidRPr="00111C0B">
        <w:t xml:space="preserve"> год по результатам экспертизы проекта решения Собрания депутатов </w:t>
      </w:r>
      <w:proofErr w:type="spellStart"/>
      <w:r w:rsidRPr="00111C0B">
        <w:t>Пинежского</w:t>
      </w:r>
      <w:proofErr w:type="spellEnd"/>
      <w:r w:rsidRPr="00111C0B">
        <w:t xml:space="preserve"> муниципального округа Архангельской области (далее – Собрание депутатов) </w:t>
      </w:r>
      <w:r w:rsidRPr="007A53A5">
        <w:t>«О внесении изменений в прогнозный план приватизации муниципального имущества на 2025 год»</w:t>
      </w:r>
      <w:r w:rsidRPr="00111C0B">
        <w:t xml:space="preserve"> (далее по тексту – проект решения).</w:t>
      </w:r>
      <w:proofErr w:type="gramEnd"/>
    </w:p>
    <w:p w:rsidR="007A53A5" w:rsidRPr="00111C0B" w:rsidRDefault="007A53A5" w:rsidP="007A53A5">
      <w:r w:rsidRPr="00111C0B">
        <w:t>В контрольно-счетную комиссию для проведения экспертизы поступили следующие документы:</w:t>
      </w:r>
    </w:p>
    <w:p w:rsidR="007A53A5" w:rsidRPr="00111C0B" w:rsidRDefault="007A53A5" w:rsidP="007A53A5">
      <w:pPr>
        <w:numPr>
          <w:ilvl w:val="0"/>
          <w:numId w:val="1"/>
        </w:numPr>
        <w:spacing w:after="200" w:line="276" w:lineRule="auto"/>
        <w:ind w:left="0" w:firstLine="360"/>
        <w:contextualSpacing/>
      </w:pPr>
      <w:r w:rsidRPr="00111C0B">
        <w:t xml:space="preserve">Проект решения Собрания депутатов </w:t>
      </w:r>
      <w:r w:rsidRPr="007A53A5">
        <w:t>«О внесении изменений в прогнозный план приватизации муниципального имущества на 2025 год»</w:t>
      </w:r>
      <w:r w:rsidRPr="00111C0B">
        <w:t>;</w:t>
      </w:r>
    </w:p>
    <w:p w:rsidR="007A53A5" w:rsidRPr="00111C0B" w:rsidRDefault="007A53A5" w:rsidP="007A53A5">
      <w:pPr>
        <w:numPr>
          <w:ilvl w:val="0"/>
          <w:numId w:val="1"/>
        </w:numPr>
        <w:spacing w:after="200" w:line="276" w:lineRule="auto"/>
        <w:ind w:left="0" w:firstLine="360"/>
        <w:contextualSpacing/>
      </w:pPr>
      <w:r w:rsidRPr="00111C0B">
        <w:t xml:space="preserve">Финансово-экономическое обоснование к проекту решения Собрания депутатов </w:t>
      </w:r>
      <w:bookmarkStart w:id="0" w:name="_GoBack"/>
      <w:bookmarkEnd w:id="0"/>
      <w:r w:rsidRPr="007A53A5">
        <w:t>«О внесении изменений в прогнозный план приватизации муниципального имущества на 2025 год»</w:t>
      </w:r>
      <w:r w:rsidRPr="00111C0B">
        <w:t>;</w:t>
      </w:r>
    </w:p>
    <w:p w:rsidR="007A53A5" w:rsidRPr="00111C0B" w:rsidRDefault="007A53A5" w:rsidP="007A53A5">
      <w:pPr>
        <w:numPr>
          <w:ilvl w:val="0"/>
          <w:numId w:val="1"/>
        </w:numPr>
        <w:spacing w:after="200" w:line="276" w:lineRule="auto"/>
        <w:ind w:left="0" w:firstLine="360"/>
        <w:contextualSpacing/>
      </w:pPr>
      <w:r w:rsidRPr="00111C0B">
        <w:t xml:space="preserve">Перечень решений Собрания депутатов и иных нормативных правовых актов, отмены, изменения или дополнения которых потребует принятие решения Собрания депутатов </w:t>
      </w:r>
      <w:r w:rsidRPr="007A53A5">
        <w:t>«О внесении изменений в прогнозный план приватизации муниципального имущества на 2025 год»</w:t>
      </w:r>
      <w:r w:rsidRPr="00111C0B">
        <w:t>;</w:t>
      </w:r>
    </w:p>
    <w:p w:rsidR="007A53A5" w:rsidRPr="00111C0B" w:rsidRDefault="007A53A5" w:rsidP="007A53A5">
      <w:pPr>
        <w:numPr>
          <w:ilvl w:val="0"/>
          <w:numId w:val="1"/>
        </w:numPr>
        <w:spacing w:after="200" w:line="276" w:lineRule="auto"/>
        <w:ind w:left="0" w:firstLine="360"/>
        <w:contextualSpacing/>
      </w:pPr>
      <w:r w:rsidRPr="00111C0B">
        <w:t xml:space="preserve">Пояснительная записка к проекту решения Собрания депутатов </w:t>
      </w:r>
      <w:proofErr w:type="spellStart"/>
      <w:r w:rsidRPr="00111C0B">
        <w:t>Пинежского</w:t>
      </w:r>
      <w:proofErr w:type="spellEnd"/>
      <w:r w:rsidRPr="00111C0B">
        <w:t xml:space="preserve"> муниципального округа Архангельской области </w:t>
      </w:r>
      <w:r w:rsidRPr="007A53A5">
        <w:t>«О внесении изменений в прогнозный план приватизации муниципального имущества на 2025 год»</w:t>
      </w:r>
      <w:r w:rsidRPr="00111C0B">
        <w:t xml:space="preserve">. </w:t>
      </w:r>
    </w:p>
    <w:p w:rsidR="007A53A5" w:rsidRPr="00111C0B" w:rsidRDefault="007A53A5" w:rsidP="007A53A5">
      <w:r w:rsidRPr="00111C0B">
        <w:t xml:space="preserve">Экспертиза проведена </w:t>
      </w:r>
      <w:r>
        <w:t xml:space="preserve">в рамках </w:t>
      </w:r>
      <w:proofErr w:type="gramStart"/>
      <w:r>
        <w:t>контроля за</w:t>
      </w:r>
      <w:proofErr w:type="gramEnd"/>
      <w:r>
        <w:t xml:space="preserve"> исполнением бюджета </w:t>
      </w:r>
      <w:proofErr w:type="spellStart"/>
      <w:r>
        <w:t>Пинежского</w:t>
      </w:r>
      <w:proofErr w:type="spellEnd"/>
      <w:r>
        <w:t xml:space="preserve"> округа, контроля за соблюдением установленного порядка управления и распоряжения имуществом, находящимся в собственности муниципального округа, согласно Положению о контрольно-счетной комиссии </w:t>
      </w:r>
      <w:proofErr w:type="spellStart"/>
      <w:r>
        <w:t>Пинежского</w:t>
      </w:r>
      <w:proofErr w:type="spellEnd"/>
      <w:r>
        <w:t xml:space="preserve"> муниципального округа Архангельской области, </w:t>
      </w:r>
      <w:r>
        <w:lastRenderedPageBreak/>
        <w:t xml:space="preserve">утвержденного решением Собрания депутатов </w:t>
      </w:r>
      <w:proofErr w:type="spellStart"/>
      <w:r>
        <w:t>Пинежского</w:t>
      </w:r>
      <w:proofErr w:type="spellEnd"/>
      <w:r>
        <w:t xml:space="preserve"> муниципального округа от 24.11.2023 № 25.</w:t>
      </w:r>
    </w:p>
    <w:p w:rsidR="007A53A5" w:rsidRDefault="007A53A5" w:rsidP="007A53A5">
      <w:pPr>
        <w:contextualSpacing/>
      </w:pPr>
      <w:proofErr w:type="gramStart"/>
      <w:r w:rsidRPr="00111C0B">
        <w:t>Рассмотрев проект решения  контрольно-счетная комиссия отмечает</w:t>
      </w:r>
      <w:proofErr w:type="gramEnd"/>
      <w:r w:rsidRPr="00111C0B">
        <w:t>:</w:t>
      </w:r>
    </w:p>
    <w:p w:rsidR="007A53A5" w:rsidRDefault="007A53A5" w:rsidP="007A53A5">
      <w:pPr>
        <w:contextualSpacing/>
      </w:pPr>
      <w:r>
        <w:t>Проектом решения предлагается дополнить прогнозный план приватизации на 2025 год. В план предлагается включить объекты:</w:t>
      </w: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9464"/>
      </w:tblGrid>
      <w:tr w:rsidR="004D2E8E" w:rsidRPr="004D2E8E" w:rsidTr="004D2E8E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b/>
                <w:sz w:val="24"/>
                <w:szCs w:val="24"/>
                <w:lang w:eastAsia="ru-RU"/>
              </w:rPr>
              <w:t>Здание школы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Российская Федерация, Архангельская область, муниципальный район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Карпогорское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Шотова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, улица Черногорская, дом 29 Характеристика объекта: Двухэтажное здание, материал стен - деревянные, материал кровли – шифер.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Площадь: 883,9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Год постройки здания: 1953.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Кадастровый номер 29:14:050202:392.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Кадастровая стоимость – 3 685 795,12 рублей.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Приватизация Здания осуществляется одновременно с отчуждением лицу, приобретшему объект, земельного участка с кадастровым номером 29:14:050201:96, на котором расположено Здание.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Способ приватизации: Открытый аукцион, далее в соответствии с положениями Федерального закона «О приватизации государственного и муниципального имущества» № 178-ФЗ от 21.12.2001г. и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</w:p>
        </w:tc>
      </w:tr>
      <w:tr w:rsidR="004D2E8E" w:rsidRPr="004D2E8E" w:rsidTr="004D2E8E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b/>
                <w:sz w:val="24"/>
                <w:szCs w:val="24"/>
                <w:lang w:eastAsia="ru-RU"/>
              </w:rPr>
              <w:t>Нежилое помещение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 район, п. Сия, д. 3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Характеристика объекта: нежилое помещение (офис), расположенное на 1 этаже в пяти этажном кирпичном многоквартирном доме.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Площадь: 56,5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Год постройки здания: 1981.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Кадастровый номер 29:14:160101:1977.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Кадастровая стоимость – 243 050,01 рублей.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Способ приватизации: Открытый аукцион, далее в соответствии с положениями Федерального закона «О приватизации государственного и муниципального имущества» № 178-ФЗ от 21.12.2001г. и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</w:p>
        </w:tc>
      </w:tr>
      <w:tr w:rsidR="004D2E8E" w:rsidRPr="004D2E8E" w:rsidTr="004D2E8E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b/>
                <w:sz w:val="24"/>
                <w:szCs w:val="24"/>
                <w:lang w:eastAsia="ru-RU"/>
              </w:rPr>
              <w:t>Нежилое помещение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 район, п. Сия, д. 3, пом.1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Характеристика объекта: нежилое помещение (офис), расположенное на 1 этаже в пяти этажном кирпичном многоквартирном доме.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Площадь: 34,8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Год постройки здания: 1981.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Кадастровый номер 29:14:160101:1976.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Кадастровая стоимость – 149 701,60 рублей.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Способ приватизации: Открытый аукцион, далее в соответствии с положениями Федерального закона «О приватизации государственного и муниципального имущества» № 178-ФЗ от 21.12.2001г. и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</w:p>
        </w:tc>
      </w:tr>
      <w:tr w:rsidR="004D2E8E" w:rsidRPr="004D2E8E" w:rsidTr="004D2E8E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b/>
                <w:sz w:val="24"/>
                <w:szCs w:val="24"/>
                <w:lang w:eastAsia="ru-RU"/>
              </w:rPr>
              <w:t>Нежилое помещение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 район, п. Сия, д. 3, пом.2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Характеристика объекта: нежилое помещение (офис), расположенное на 1 этаже в пяти этажном кирпичном многоквартирном доме.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Площадь: 10,9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Год постройки здания: 1981.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Кадастровый номер 29:14:160101:1974.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Кадастровая стоимость – 46 889,29 рублей.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Способ приватизации: Открытый аукцион, далее в соответствии с положениями Федерального закона «О приватизации государственного и муниципального имущества» № 178-ФЗ от 21.12.2001г. и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</w:p>
        </w:tc>
      </w:tr>
      <w:tr w:rsidR="004D2E8E" w:rsidRPr="004D2E8E" w:rsidTr="004D2E8E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8E" w:rsidRPr="004D2E8E" w:rsidRDefault="004D2E8E" w:rsidP="001C142D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Автобус ПАЗ 320540-04 </w:t>
            </w: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(ПТС 52 РА 426003, идентификационный номер (VIN) X1M3205D0K0000247, модель, № двигателя 534230J0078370, кузов № X1M3205D0K0000247, цвет кузова – Белый, государственный регистрационный знак М 938 РН 29)</w:t>
            </w:r>
          </w:p>
        </w:tc>
      </w:tr>
      <w:tr w:rsidR="004D2E8E" w:rsidRPr="004D2E8E" w:rsidTr="004D2E8E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b/>
                <w:sz w:val="24"/>
                <w:szCs w:val="24"/>
                <w:lang w:eastAsia="ru-RU"/>
              </w:rPr>
              <w:t>Банно-прачечный комбинат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муниципальный район, 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п. Сия, д. 17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Характеристика объекта: </w:t>
            </w:r>
            <w:proofErr w:type="gram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одноэтажное</w:t>
            </w:r>
            <w:proofErr w:type="gram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 здании, материал стен -  кирпич, материал фундамента - железобетонный.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Площадь: 503,9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Год постройки здания: 1984.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Кадастровый номер 29:14:160101:682.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Кадастровая стоимость – </w:t>
            </w:r>
            <w:r w:rsidRPr="004D2E8E">
              <w:rPr>
                <w:rFonts w:eastAsia="Times New Roman"/>
                <w:color w:val="292C2F"/>
                <w:sz w:val="24"/>
                <w:szCs w:val="24"/>
                <w:shd w:val="clear" w:color="auto" w:fill="FFFFFF"/>
                <w:lang w:eastAsia="ru-RU"/>
              </w:rPr>
              <w:t>2 951 458,36</w:t>
            </w: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Приватизация Здания осуществляется одновременно с отчуждением лицу, приобретшему объект, земельного участка с кадастровым номером 29:14:160101:22, площадью 1500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., категория земель – земли населенных пунктов, вид разрешенного использования – для общественно-деловых целей, на котором расположено Здание.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Способ приватизации: Открытый аукцион, далее в соответствии с положениями Федерального закона «О приватизации государственного и муниципального имущества» № 178-ФЗ от 21.12.2001г. и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</w:p>
        </w:tc>
      </w:tr>
      <w:tr w:rsidR="004D2E8E" w:rsidRPr="004D2E8E" w:rsidTr="004D2E8E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b/>
                <w:sz w:val="24"/>
                <w:szCs w:val="24"/>
                <w:lang w:eastAsia="ru-RU"/>
              </w:rPr>
              <w:t>Здание библиотеки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Архангельская область,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муниципальный район, МО "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Лавельское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", д.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Заедовье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, д. 26.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Характеристика объекта: </w:t>
            </w:r>
            <w:proofErr w:type="gram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Одноэтажное здание, материал стен – деревянные (бревенчатые), материал фундамента – бутовый (камни), материал кровли – асбестоцементные волнистые листы по деревянным стропилам. </w:t>
            </w:r>
            <w:proofErr w:type="gramEnd"/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Кадастровый номер 29:14:060301:161.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Кадастровая стоимость – 306967,97 рублей.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Площадь 78,1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Год завершения строительства – 1968.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Приватизация Здания осуществляется одновременно с отчуждением лицу, приобретшему объект, земельного участка с кадастровым номером 29:14:060301:90, площадью 600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., на котором расположено Здание.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Способ приватизации: Открытый аукцион, далее в соответствии с положениями Федерального закона «О приватизации государственного и муниципального имущества» № 178-ФЗ от 21.12.2001г. и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</w:p>
        </w:tc>
      </w:tr>
      <w:tr w:rsidR="004D2E8E" w:rsidRPr="004D2E8E" w:rsidTr="004D2E8E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Административное здание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Российская Федерация, Архангельская область, муниципальный округ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, село Карпогоры, улица Пионерская, дом 18а. Характеристика объекта: Двухэтажное здание, материал стен - деревянные, материал кровли – шифер.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Площадь: 239,2 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Год постройки здания: 1982.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Кадастровый номер 29:14:050305:496.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Кадастровая стоимость – 951 472,72 рублей.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Приватизация Здания осуществляется одновременно с отчуждением лицу, приобретшему объект, земельного участка с кадастровым номером 29:14:050305:21, на котором расположено Здание.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Способ приватизации: Открытый аукцион, далее в соответствии с положениями Федерального закона «О приватизации государственного и муниципального имущества» № 178-ФЗ от 21.12.2001г. и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</w:p>
        </w:tc>
      </w:tr>
      <w:tr w:rsidR="004D2E8E" w:rsidRPr="004D2E8E" w:rsidTr="004D2E8E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b/>
                <w:sz w:val="24"/>
                <w:szCs w:val="24"/>
                <w:lang w:eastAsia="ru-RU"/>
              </w:rPr>
              <w:t>Здание школы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Российская Федерация, Архангельская обл., 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-н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Карпогорское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Шардонемь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ул. Центральная, д. 123.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Характеристика объекта: Двухэтажное здание, материал стен - кирпич, материал кровли – </w:t>
            </w:r>
            <w:proofErr w:type="gram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металлическая</w:t>
            </w:r>
            <w:proofErr w:type="gram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Площадь: 1236,9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.;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- год постройки здания: 1990.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Кадастровый номер 29:14:050701:935.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Кадастровая стоимость – 7 649 016,38 рублей.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 xml:space="preserve">Приватизация Здания осуществляется одновременно с отчуждением лицу, приобретшему объект, земельного участка, на котором расположено Здание, с кадастровым номером 29:14:050701:1238, площадью 5000 </w:t>
            </w:r>
            <w:proofErr w:type="spellStart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E8E">
              <w:rPr>
                <w:rFonts w:eastAsia="Times New Roman"/>
                <w:sz w:val="24"/>
                <w:szCs w:val="24"/>
                <w:lang w:eastAsia="ru-RU"/>
              </w:rPr>
              <w:t>., категория земель – земли населенных пунктов, вид разрешенного использования – для образовательной деятельности.</w:t>
            </w:r>
          </w:p>
          <w:p w:rsidR="004D2E8E" w:rsidRPr="004D2E8E" w:rsidRDefault="004D2E8E" w:rsidP="004D2E8E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2E8E">
              <w:rPr>
                <w:rFonts w:eastAsia="Times New Roman"/>
                <w:sz w:val="24"/>
                <w:szCs w:val="24"/>
                <w:lang w:eastAsia="ru-RU"/>
              </w:rPr>
              <w:t>Способ приватизации: Открытый аукцион, далее в соответствии с положениями Федерального закона «О приватизации государственного и муниципального имущества» № 178-ФЗ от 21.12.2001г. и постановлением Правительства РФ от 27.08.2012 № 860 «Об организации и проведении продажи государственного и муниципального имущества в электронной форме»</w:t>
            </w:r>
          </w:p>
        </w:tc>
      </w:tr>
    </w:tbl>
    <w:p w:rsidR="00FA63BE" w:rsidRPr="004D2E8E" w:rsidRDefault="004D2E8E" w:rsidP="00FA63BE">
      <w:pPr>
        <w:ind w:firstLine="0"/>
        <w:rPr>
          <w:rFonts w:eastAsia="Times New Roman"/>
          <w:lang w:eastAsia="ru-RU"/>
        </w:rPr>
      </w:pPr>
      <w:r>
        <w:tab/>
        <w:t xml:space="preserve">Согласно финансово-экономическому обоснованию к проекту решения на оценку муниципального имущества требуется 70 000,00 рублей из средств муниципальной программы «Развитие земельно-имущественных отношений в </w:t>
      </w:r>
      <w:proofErr w:type="spellStart"/>
      <w:r>
        <w:t>Пинежском</w:t>
      </w:r>
      <w:proofErr w:type="spellEnd"/>
      <w:r>
        <w:t xml:space="preserve"> муниципальном округе Архангельской области». </w:t>
      </w:r>
      <w:proofErr w:type="gramStart"/>
      <w:r>
        <w:t>Оценка муниципального имущества, предлагаемого к включению в прогнозный план приватизации</w:t>
      </w:r>
      <w:r w:rsidR="001C142D">
        <w:t>,</w:t>
      </w:r>
      <w:r>
        <w:t xml:space="preserve"> не проведена</w:t>
      </w:r>
      <w:r w:rsidR="00FA63BE">
        <w:t xml:space="preserve">, кроме </w:t>
      </w:r>
      <w:r w:rsidR="00FA63BE" w:rsidRPr="001F4878">
        <w:rPr>
          <w:rFonts w:eastAsia="Times New Roman"/>
          <w:lang w:eastAsia="ru-RU"/>
        </w:rPr>
        <w:t>здания школы</w:t>
      </w:r>
      <w:r w:rsidR="00FA63BE" w:rsidRPr="004D2E8E">
        <w:rPr>
          <w:rFonts w:eastAsia="Times New Roman"/>
          <w:lang w:eastAsia="ru-RU"/>
        </w:rPr>
        <w:t xml:space="preserve">, д. </w:t>
      </w:r>
      <w:proofErr w:type="spellStart"/>
      <w:r w:rsidR="00FA63BE" w:rsidRPr="004D2E8E">
        <w:rPr>
          <w:rFonts w:eastAsia="Times New Roman"/>
          <w:lang w:eastAsia="ru-RU"/>
        </w:rPr>
        <w:t>Шардонемь</w:t>
      </w:r>
      <w:proofErr w:type="spellEnd"/>
      <w:r w:rsidR="00FA63BE" w:rsidRPr="004D2E8E">
        <w:rPr>
          <w:rFonts w:eastAsia="Times New Roman"/>
          <w:lang w:eastAsia="ru-RU"/>
        </w:rPr>
        <w:t xml:space="preserve">, </w:t>
      </w:r>
      <w:r w:rsidR="00FA63BE" w:rsidRPr="001F4878">
        <w:rPr>
          <w:rFonts w:eastAsia="Times New Roman"/>
          <w:lang w:eastAsia="ru-RU"/>
        </w:rPr>
        <w:t>к</w:t>
      </w:r>
      <w:r w:rsidR="00FA63BE" w:rsidRPr="004D2E8E">
        <w:rPr>
          <w:rFonts w:eastAsia="Times New Roman"/>
          <w:lang w:eastAsia="ru-RU"/>
        </w:rPr>
        <w:t xml:space="preserve">адастровый </w:t>
      </w:r>
      <w:proofErr w:type="spellStart"/>
      <w:r w:rsidR="00FA63BE" w:rsidRPr="004D2E8E">
        <w:rPr>
          <w:rFonts w:eastAsia="Times New Roman"/>
          <w:lang w:eastAsia="ru-RU"/>
        </w:rPr>
        <w:t>омер</w:t>
      </w:r>
      <w:proofErr w:type="spellEnd"/>
      <w:r w:rsidR="00FA63BE" w:rsidRPr="004D2E8E">
        <w:rPr>
          <w:rFonts w:eastAsia="Times New Roman"/>
          <w:lang w:eastAsia="ru-RU"/>
        </w:rPr>
        <w:t xml:space="preserve"> 29:14:050701:935</w:t>
      </w:r>
      <w:r w:rsidR="00FA63BE" w:rsidRPr="001F4878">
        <w:rPr>
          <w:rFonts w:eastAsia="Times New Roman"/>
          <w:lang w:eastAsia="ru-RU"/>
        </w:rPr>
        <w:t>)</w:t>
      </w:r>
      <w:r w:rsidR="00FA63BE" w:rsidRPr="004D2E8E">
        <w:rPr>
          <w:rFonts w:eastAsia="Times New Roman"/>
          <w:lang w:eastAsia="ru-RU"/>
        </w:rPr>
        <w:t>.</w:t>
      </w:r>
      <w:proofErr w:type="gramEnd"/>
    </w:p>
    <w:p w:rsidR="007A53A5" w:rsidRDefault="004D2E8E" w:rsidP="001F4878">
      <w:pPr>
        <w:ind w:firstLine="0"/>
        <w:contextualSpacing/>
      </w:pPr>
      <w:r>
        <w:tab/>
        <w:t>Согласно финансово-экономическому обосн</w:t>
      </w:r>
      <w:r w:rsidR="003A50B6">
        <w:t xml:space="preserve">ованию к проекту решения общая </w:t>
      </w:r>
      <w:r>
        <w:t>запланированная</w:t>
      </w:r>
      <w:r w:rsidR="003A50B6">
        <w:t xml:space="preserve"> (ориентировочная) сумма поступлений от приватизации муниципального имущества </w:t>
      </w:r>
      <w:r w:rsidR="001F4878">
        <w:t>45 800 000,00 рублей</w:t>
      </w:r>
      <w:r w:rsidR="004134FA">
        <w:t>.</w:t>
      </w:r>
    </w:p>
    <w:p w:rsidR="007A53A5" w:rsidRPr="00CE058A" w:rsidRDefault="007A53A5" w:rsidP="007A53A5">
      <w:pPr>
        <w:ind w:firstLine="0"/>
        <w:contextualSpacing/>
      </w:pPr>
      <w:r>
        <w:tab/>
        <w:t xml:space="preserve">Подпунктом 2) пункта 2 </w:t>
      </w:r>
      <w:r w:rsidRPr="002C275D">
        <w:t>стать</w:t>
      </w:r>
      <w:r>
        <w:t xml:space="preserve">и </w:t>
      </w:r>
      <w:r w:rsidRPr="002C275D">
        <w:t xml:space="preserve">17 Положения о порядке управления и распоряжения муниципальным имуществом </w:t>
      </w:r>
      <w:proofErr w:type="spellStart"/>
      <w:r w:rsidRPr="002C275D">
        <w:t>Пинежского</w:t>
      </w:r>
      <w:proofErr w:type="spellEnd"/>
      <w:r w:rsidRPr="002C275D">
        <w:t xml:space="preserve"> </w:t>
      </w:r>
      <w:proofErr w:type="gramStart"/>
      <w:r w:rsidRPr="002C275D">
        <w:t xml:space="preserve">муниципального округа Архангельской области, утвержденного решением Собрания депутатов </w:t>
      </w:r>
      <w:proofErr w:type="spellStart"/>
      <w:r w:rsidRPr="002C275D">
        <w:t>Пинежского</w:t>
      </w:r>
      <w:proofErr w:type="spellEnd"/>
      <w:r w:rsidRPr="002C275D">
        <w:t xml:space="preserve"> муниципального округа Архангельской области от 24 </w:t>
      </w:r>
      <w:r w:rsidRPr="002C275D">
        <w:lastRenderedPageBreak/>
        <w:t>ноября 2023 года № 31</w:t>
      </w:r>
      <w:r>
        <w:t xml:space="preserve"> </w:t>
      </w:r>
      <w:r w:rsidRPr="002C275D">
        <w:t xml:space="preserve"> прогнозный план утверждается</w:t>
      </w:r>
      <w:proofErr w:type="gramEnd"/>
      <w:r w:rsidRPr="002C275D">
        <w:t xml:space="preserve"> Собранием депутатов </w:t>
      </w:r>
      <w:proofErr w:type="spellStart"/>
      <w:r w:rsidRPr="002C275D">
        <w:t>Пинежского</w:t>
      </w:r>
      <w:proofErr w:type="spellEnd"/>
      <w:r w:rsidRPr="002C275D">
        <w:t xml:space="preserve"> муниципального округа</w:t>
      </w:r>
      <w:r>
        <w:t>.</w:t>
      </w:r>
    </w:p>
    <w:p w:rsidR="007A53A5" w:rsidRDefault="007A53A5" w:rsidP="007A53A5">
      <w:pPr>
        <w:ind w:firstLine="0"/>
        <w:contextualSpacing/>
      </w:pPr>
      <w:r>
        <w:tab/>
      </w:r>
    </w:p>
    <w:p w:rsidR="007A53A5" w:rsidRDefault="007A53A5" w:rsidP="007A53A5">
      <w:pPr>
        <w:ind w:firstLine="0"/>
        <w:contextualSpacing/>
      </w:pPr>
      <w:r>
        <w:t xml:space="preserve">Заключение: </w:t>
      </w:r>
    </w:p>
    <w:p w:rsidR="007A53A5" w:rsidRDefault="007A53A5" w:rsidP="007A53A5">
      <w:pPr>
        <w:ind w:firstLine="0"/>
        <w:contextualSpacing/>
      </w:pPr>
      <w:r>
        <w:t xml:space="preserve">Контрольно-счетная комиссия выражает мнение, что проект решения в целом не противоречит нормативным правовым актам и может быть рассмотрен Собранием депутатов </w:t>
      </w:r>
      <w:proofErr w:type="spellStart"/>
      <w:r>
        <w:t>Пинежского</w:t>
      </w:r>
      <w:proofErr w:type="spellEnd"/>
      <w:r>
        <w:t xml:space="preserve"> муниципального округа</w:t>
      </w:r>
      <w:r w:rsidR="004134FA">
        <w:t xml:space="preserve"> Архангельской области.</w:t>
      </w:r>
    </w:p>
    <w:p w:rsidR="007A53A5" w:rsidRDefault="007A53A5" w:rsidP="007A53A5">
      <w:pPr>
        <w:ind w:firstLine="0"/>
        <w:contextualSpacing/>
      </w:pPr>
    </w:p>
    <w:p w:rsidR="004134FA" w:rsidRDefault="004134FA" w:rsidP="007A53A5">
      <w:pPr>
        <w:ind w:firstLine="0"/>
        <w:contextualSpacing/>
      </w:pPr>
      <w:r>
        <w:t>Предложение:</w:t>
      </w:r>
    </w:p>
    <w:p w:rsidR="004134FA" w:rsidRDefault="004134FA" w:rsidP="001C142D">
      <w:pPr>
        <w:pStyle w:val="a3"/>
        <w:numPr>
          <w:ilvl w:val="0"/>
          <w:numId w:val="3"/>
        </w:numPr>
        <w:ind w:left="0" w:firstLine="360"/>
      </w:pPr>
      <w:r>
        <w:t xml:space="preserve">В пояснительной записке к проекту решения </w:t>
      </w:r>
      <w:r w:rsidR="001C142D">
        <w:t>описывать финансово-экономическую составляющую объекта, предлагаемого к включению в план приватизации: текущие затраты по содержанию объекта и доходы, приносимые объектом</w:t>
      </w:r>
      <w:r>
        <w:t>.</w:t>
      </w:r>
    </w:p>
    <w:p w:rsidR="007A53A5" w:rsidRPr="00111C0B" w:rsidRDefault="007A53A5" w:rsidP="007A53A5">
      <w:pPr>
        <w:ind w:firstLine="0"/>
        <w:contextualSpacing/>
      </w:pPr>
    </w:p>
    <w:p w:rsidR="007A53A5" w:rsidRPr="00111C0B" w:rsidRDefault="007A53A5" w:rsidP="007A53A5">
      <w:pPr>
        <w:ind w:firstLine="0"/>
        <w:contextualSpacing/>
      </w:pPr>
      <w:r w:rsidRPr="00111C0B">
        <w:t xml:space="preserve">Председатель </w:t>
      </w:r>
    </w:p>
    <w:p w:rsidR="007A53A5" w:rsidRPr="00111C0B" w:rsidRDefault="007A53A5" w:rsidP="007A53A5">
      <w:pPr>
        <w:tabs>
          <w:tab w:val="left" w:pos="6804"/>
        </w:tabs>
        <w:ind w:firstLine="0"/>
        <w:rPr>
          <w:rFonts w:asciiTheme="minorHAnsi" w:hAnsiTheme="minorHAnsi" w:cstheme="minorBidi"/>
          <w:sz w:val="22"/>
          <w:szCs w:val="22"/>
        </w:rPr>
      </w:pPr>
      <w:r w:rsidRPr="00111C0B">
        <w:t>Контрольно-счетной комиссии</w:t>
      </w:r>
      <w:r w:rsidRPr="00111C0B">
        <w:tab/>
        <w:t>Е.П. Абросимова</w:t>
      </w:r>
    </w:p>
    <w:p w:rsidR="007A53A5" w:rsidRDefault="007A53A5" w:rsidP="007A53A5"/>
    <w:p w:rsidR="007D7702" w:rsidRDefault="007D7702"/>
    <w:sectPr w:rsidR="007D77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52" w:rsidRDefault="00DF6252" w:rsidP="000517FA">
      <w:r>
        <w:separator/>
      </w:r>
    </w:p>
  </w:endnote>
  <w:endnote w:type="continuationSeparator" w:id="0">
    <w:p w:rsidR="00DF6252" w:rsidRDefault="00DF6252" w:rsidP="0005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431531"/>
      <w:docPartObj>
        <w:docPartGallery w:val="Page Numbers (Bottom of Page)"/>
        <w:docPartUnique/>
      </w:docPartObj>
    </w:sdtPr>
    <w:sdtContent>
      <w:p w:rsidR="000517FA" w:rsidRDefault="000517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667">
          <w:rPr>
            <w:noProof/>
          </w:rPr>
          <w:t>1</w:t>
        </w:r>
        <w:r>
          <w:fldChar w:fldCharType="end"/>
        </w:r>
      </w:p>
    </w:sdtContent>
  </w:sdt>
  <w:p w:rsidR="000517FA" w:rsidRDefault="000517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52" w:rsidRDefault="00DF6252" w:rsidP="000517FA">
      <w:r>
        <w:separator/>
      </w:r>
    </w:p>
  </w:footnote>
  <w:footnote w:type="continuationSeparator" w:id="0">
    <w:p w:rsidR="00DF6252" w:rsidRDefault="00DF6252" w:rsidP="0005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148"/>
    <w:multiLevelType w:val="hybridMultilevel"/>
    <w:tmpl w:val="4C8AE1AC"/>
    <w:lvl w:ilvl="0" w:tplc="04322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C7FB0"/>
    <w:multiLevelType w:val="hybridMultilevel"/>
    <w:tmpl w:val="C366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44AC3"/>
    <w:multiLevelType w:val="hybridMultilevel"/>
    <w:tmpl w:val="3660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A5"/>
    <w:rsid w:val="000517FA"/>
    <w:rsid w:val="001C142D"/>
    <w:rsid w:val="001F4878"/>
    <w:rsid w:val="003A50B6"/>
    <w:rsid w:val="004134FA"/>
    <w:rsid w:val="004D2E8E"/>
    <w:rsid w:val="006B3E2C"/>
    <w:rsid w:val="007A53A5"/>
    <w:rsid w:val="007D7702"/>
    <w:rsid w:val="00CA1667"/>
    <w:rsid w:val="00DF6252"/>
    <w:rsid w:val="00E144CF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1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7FA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51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7F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1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7FA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51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7F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pine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4</cp:revision>
  <cp:lastPrinted>2025-04-02T09:51:00Z</cp:lastPrinted>
  <dcterms:created xsi:type="dcterms:W3CDTF">2025-03-27T09:34:00Z</dcterms:created>
  <dcterms:modified xsi:type="dcterms:W3CDTF">2025-04-02T11:28:00Z</dcterms:modified>
</cp:coreProperties>
</file>