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>дминистрации Пинежск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5A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результатах проведения проверок за </w:t>
      </w:r>
      <w:r w:rsidR="002171B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03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ведомственного </w:t>
      </w:r>
      <w:proofErr w:type="gramStart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трудового законодательства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и иных нормативных правовых актов, содержащих нормы трудового права</w:t>
      </w:r>
    </w:p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694"/>
        <w:gridCol w:w="1417"/>
        <w:gridCol w:w="1309"/>
        <w:gridCol w:w="6204"/>
        <w:gridCol w:w="1417"/>
        <w:gridCol w:w="1843"/>
      </w:tblGrid>
      <w:tr w:rsidR="00712E3D" w:rsidRPr="00576152" w:rsidTr="00070DF1">
        <w:tc>
          <w:tcPr>
            <w:tcW w:w="2694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проверенной подведомственной организации</w:t>
            </w:r>
          </w:p>
        </w:tc>
        <w:tc>
          <w:tcPr>
            <w:tcW w:w="1417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проверок</w:t>
            </w:r>
          </w:p>
        </w:tc>
        <w:tc>
          <w:tcPr>
            <w:tcW w:w="7513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260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712E3D" w:rsidRPr="00576152" w:rsidTr="00070DF1">
        <w:tc>
          <w:tcPr>
            <w:tcW w:w="2694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6204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нарушения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указанием статьей Трудового кодекса Российской Федерации, положений иных НПА, содержащих нормы трудового права, которые нарушены) 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наименование должностей лиц, привлеченных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дисциплинарной ответственности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результате проведенных проверок</w:t>
            </w:r>
          </w:p>
        </w:tc>
      </w:tr>
      <w:tr w:rsidR="00CF6CB8" w:rsidRPr="00712E3D" w:rsidTr="00154542">
        <w:tc>
          <w:tcPr>
            <w:tcW w:w="2694" w:type="dxa"/>
          </w:tcPr>
          <w:p w:rsidR="00CF6CB8" w:rsidRPr="00784696" w:rsidRDefault="00CF6CB8" w:rsidP="00154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Pr="0078469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84696">
              <w:rPr>
                <w:rFonts w:ascii="Times New Roman" w:hAnsi="Times New Roman"/>
                <w:sz w:val="24"/>
                <w:szCs w:val="24"/>
              </w:rPr>
              <w:t>Нюхченская</w:t>
            </w:r>
            <w:proofErr w:type="spellEnd"/>
            <w:r w:rsidRPr="00784696">
              <w:rPr>
                <w:rFonts w:ascii="Times New Roman" w:hAnsi="Times New Roman"/>
                <w:sz w:val="24"/>
                <w:szCs w:val="24"/>
              </w:rPr>
              <w:t xml:space="preserve"> основная школа № 11»</w:t>
            </w:r>
          </w:p>
        </w:tc>
        <w:tc>
          <w:tcPr>
            <w:tcW w:w="1417" w:type="dxa"/>
          </w:tcPr>
          <w:p w:rsidR="00CF6CB8" w:rsidRPr="00712E3D" w:rsidRDefault="00CF6CB8" w:rsidP="001545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6CB8" w:rsidRPr="00712E3D" w:rsidRDefault="00CF6CB8" w:rsidP="001545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(плановая)</w:t>
            </w:r>
          </w:p>
        </w:tc>
        <w:tc>
          <w:tcPr>
            <w:tcW w:w="1309" w:type="dxa"/>
          </w:tcPr>
          <w:p w:rsidR="00CF6CB8" w:rsidRPr="00712E3D" w:rsidRDefault="00CF6CB8" w:rsidP="00154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4" w:type="dxa"/>
          </w:tcPr>
          <w:p w:rsidR="00CF6CB8" w:rsidRPr="00D64C54" w:rsidRDefault="00CF6CB8" w:rsidP="00154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проверки  выявлены нарушения требований трудового законодательства и иных нормативных правовых, актов содержащих нормы трудового права:</w:t>
            </w:r>
          </w:p>
          <w:p w:rsidR="00CF6CB8" w:rsidRPr="00D64C54" w:rsidRDefault="00CF6CB8" w:rsidP="00154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- в нарушение части 9 статьи 136 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>Трудового кодекса Российской Федерации</w:t>
            </w: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, выявлены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факты </w:t>
            </w: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нарушения 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 xml:space="preserve">оплаты отпуска, оплата производилась </w:t>
            </w:r>
            <w:proofErr w:type="gramStart"/>
            <w:r w:rsidRPr="00D64C54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D64C54">
              <w:rPr>
                <w:rFonts w:ascii="Times New Roman" w:hAnsi="Times New Roman"/>
                <w:sz w:val="24"/>
                <w:szCs w:val="24"/>
              </w:rPr>
              <w:t xml:space="preserve"> чем за три дня до его начала.</w:t>
            </w:r>
          </w:p>
        </w:tc>
        <w:tc>
          <w:tcPr>
            <w:tcW w:w="1417" w:type="dxa"/>
          </w:tcPr>
          <w:p w:rsidR="00CF6CB8" w:rsidRPr="00712E3D" w:rsidRDefault="00CF6CB8" w:rsidP="001545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F6CB8" w:rsidRPr="00712E3D" w:rsidRDefault="00CF6CB8" w:rsidP="00154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40EF" w:rsidRPr="00576152" w:rsidTr="00070DF1">
        <w:tc>
          <w:tcPr>
            <w:tcW w:w="2694" w:type="dxa"/>
          </w:tcPr>
          <w:p w:rsidR="009103DE" w:rsidRPr="009103DE" w:rsidRDefault="009103DE" w:rsidP="0091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9103DE" w:rsidRPr="009103DE" w:rsidRDefault="009103DE" w:rsidP="0091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«</w:t>
            </w:r>
            <w:proofErr w:type="spellStart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03DE" w:rsidRPr="009103DE" w:rsidRDefault="009103DE" w:rsidP="0091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библиотека» Пинежского </w:t>
            </w:r>
            <w:proofErr w:type="gramStart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40EF" w:rsidRPr="00D64C54" w:rsidRDefault="009103DE" w:rsidP="0091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Архангельской области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(плановая)</w:t>
            </w:r>
          </w:p>
        </w:tc>
        <w:tc>
          <w:tcPr>
            <w:tcW w:w="1309" w:type="dxa"/>
          </w:tcPr>
          <w:p w:rsidR="00ED40EF" w:rsidRPr="00712E3D" w:rsidRDefault="009103DE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4" w:type="dxa"/>
          </w:tcPr>
          <w:p w:rsidR="00ED40EF" w:rsidRPr="00D64C54" w:rsidRDefault="009103DE" w:rsidP="00910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проверки проверена процедура оформления трудовых отношений с работниками: оформление трудовых договоров, ведение журнала регистрации трудовых договоров, ведение и хранение трудовых книжек, ведение книги учета движения трудовых книжек, наличие нормативного акта о назначении ответственного за ведение и хранение трудовых книжек, ведение и хранение личных карточек, наличие должностных инструкций путем анализа копий документов (список работников, копии трудовых книжек, копии личных</w:t>
            </w:r>
            <w:proofErr w:type="gramEnd"/>
            <w:r w:rsidRPr="0091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карточек, копии трудовых договоров, копии должностных инструкций, копии приказов), запрошенных в учреждении, выборочно в отношении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требований трудового законодательства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иных нормативно-правовых актов, содержащих нормы трудового права, в части </w:t>
            </w:r>
            <w:r w:rsidRPr="009103DE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03DE">
              <w:rPr>
                <w:rFonts w:ascii="Times New Roman" w:hAnsi="Times New Roman"/>
                <w:sz w:val="24"/>
                <w:szCs w:val="24"/>
              </w:rPr>
              <w:t xml:space="preserve"> трудовых отношений с работниками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проверки не выявлено.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D40EF" w:rsidRPr="00712E3D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6E8C" w:rsidRDefault="00DB6E8C"/>
    <w:sectPr w:rsidR="00DB6E8C" w:rsidSect="00BF4DF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2E3D"/>
    <w:rsid w:val="00061FA4"/>
    <w:rsid w:val="00070DF1"/>
    <w:rsid w:val="000E6422"/>
    <w:rsid w:val="00184A50"/>
    <w:rsid w:val="002171B1"/>
    <w:rsid w:val="00286007"/>
    <w:rsid w:val="00286CF9"/>
    <w:rsid w:val="00381A77"/>
    <w:rsid w:val="003826DB"/>
    <w:rsid w:val="00391847"/>
    <w:rsid w:val="003C628E"/>
    <w:rsid w:val="00550478"/>
    <w:rsid w:val="005E2406"/>
    <w:rsid w:val="00622449"/>
    <w:rsid w:val="0063083B"/>
    <w:rsid w:val="00651508"/>
    <w:rsid w:val="00712E3D"/>
    <w:rsid w:val="007B6719"/>
    <w:rsid w:val="00814D75"/>
    <w:rsid w:val="009103DE"/>
    <w:rsid w:val="009675AA"/>
    <w:rsid w:val="0097791C"/>
    <w:rsid w:val="009C5839"/>
    <w:rsid w:val="00A0313C"/>
    <w:rsid w:val="00AD0C93"/>
    <w:rsid w:val="00B85406"/>
    <w:rsid w:val="00BF4DF3"/>
    <w:rsid w:val="00C322FE"/>
    <w:rsid w:val="00C419FB"/>
    <w:rsid w:val="00CF6CB8"/>
    <w:rsid w:val="00D7000E"/>
    <w:rsid w:val="00D9679A"/>
    <w:rsid w:val="00DB6C59"/>
    <w:rsid w:val="00DB6E8C"/>
    <w:rsid w:val="00ED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FE"/>
    <w:pPr>
      <w:ind w:left="720"/>
      <w:contextualSpacing/>
    </w:pPr>
  </w:style>
  <w:style w:type="paragraph" w:styleId="a4">
    <w:name w:val="Body Text"/>
    <w:basedOn w:val="a"/>
    <w:link w:val="a5"/>
    <w:rsid w:val="00ED40EF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0EF"/>
    <w:rPr>
      <w:rFonts w:eastAsia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trud</cp:lastModifiedBy>
  <cp:revision>24</cp:revision>
  <cp:lastPrinted>2023-02-15T14:33:00Z</cp:lastPrinted>
  <dcterms:created xsi:type="dcterms:W3CDTF">2019-11-05T09:31:00Z</dcterms:created>
  <dcterms:modified xsi:type="dcterms:W3CDTF">2024-11-19T09:09:00Z</dcterms:modified>
</cp:coreProperties>
</file>