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57" w:rsidRPr="003F3E57" w:rsidRDefault="006A550A" w:rsidP="00430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Par34"/>
      <w:bookmarkStart w:id="1" w:name="_GoBack"/>
      <w:bookmarkEnd w:id="0"/>
      <w:bookmarkEnd w:id="1"/>
      <w:r w:rsidRPr="003F3E57">
        <w:rPr>
          <w:rFonts w:ascii="Times New Roman" w:hAnsi="Times New Roman"/>
          <w:b/>
          <w:sz w:val="26"/>
          <w:szCs w:val="26"/>
        </w:rPr>
        <w:t>АДМИНИСТРАЦИЯ</w:t>
      </w:r>
    </w:p>
    <w:p w:rsidR="006A550A" w:rsidRPr="003F3E57" w:rsidRDefault="003F3E57" w:rsidP="00430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3F3E57">
        <w:rPr>
          <w:rFonts w:ascii="Times New Roman" w:hAnsi="Times New Roman"/>
          <w:b/>
          <w:sz w:val="26"/>
          <w:szCs w:val="26"/>
        </w:rPr>
        <w:t xml:space="preserve">ПИНЕЖСКОГО </w:t>
      </w:r>
      <w:r w:rsidR="006A550A" w:rsidRPr="003F3E57">
        <w:rPr>
          <w:rFonts w:ascii="Times New Roman" w:hAnsi="Times New Roman"/>
          <w:b/>
          <w:bCs/>
          <w:sz w:val="26"/>
          <w:szCs w:val="26"/>
        </w:rPr>
        <w:t>МУНИЦИПАЛЬНОГО ОКРУГА</w:t>
      </w:r>
    </w:p>
    <w:p w:rsidR="006A550A" w:rsidRPr="003F3E57" w:rsidRDefault="006A550A" w:rsidP="00430E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3F3E57">
        <w:rPr>
          <w:rFonts w:ascii="Times New Roman" w:hAnsi="Times New Roman"/>
          <w:b/>
          <w:bCs/>
          <w:sz w:val="26"/>
          <w:szCs w:val="26"/>
        </w:rPr>
        <w:t>АРХАНГЕЛЬСКОЙ ОБЛАСТИ</w:t>
      </w:r>
    </w:p>
    <w:p w:rsidR="006A550A" w:rsidRPr="003F3E57" w:rsidRDefault="006A550A" w:rsidP="003F3E57">
      <w:pPr>
        <w:pStyle w:val="af4"/>
        <w:jc w:val="center"/>
        <w:rPr>
          <w:rFonts w:ascii="Times New Roman" w:hAnsi="Times New Roman"/>
          <w:sz w:val="26"/>
          <w:szCs w:val="26"/>
        </w:rPr>
      </w:pPr>
    </w:p>
    <w:p w:rsidR="003F3E57" w:rsidRPr="003F3E57" w:rsidRDefault="003F3E57" w:rsidP="003F3E57">
      <w:pPr>
        <w:pStyle w:val="af4"/>
        <w:jc w:val="center"/>
        <w:rPr>
          <w:rFonts w:ascii="Times New Roman" w:hAnsi="Times New Roman"/>
          <w:sz w:val="26"/>
          <w:szCs w:val="26"/>
        </w:rPr>
      </w:pPr>
    </w:p>
    <w:p w:rsidR="006A550A" w:rsidRPr="003F3E57" w:rsidRDefault="006A550A" w:rsidP="003F3E57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3F3E57">
        <w:rPr>
          <w:rFonts w:ascii="Times New Roman" w:hAnsi="Times New Roman"/>
          <w:b/>
          <w:sz w:val="26"/>
          <w:szCs w:val="26"/>
        </w:rPr>
        <w:t>ПОСТАНОВЛЕНИЕ</w:t>
      </w:r>
    </w:p>
    <w:p w:rsidR="003F3E57" w:rsidRPr="003F3E57" w:rsidRDefault="003F3E57" w:rsidP="003F3E57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3F3E57" w:rsidRPr="003F3E57" w:rsidRDefault="003F3E57" w:rsidP="003F3E57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</w:p>
    <w:p w:rsidR="006A550A" w:rsidRDefault="003F3E57" w:rsidP="003F3E57">
      <w:pPr>
        <w:pStyle w:val="af4"/>
        <w:jc w:val="center"/>
        <w:rPr>
          <w:rFonts w:ascii="Times New Roman" w:hAnsi="Times New Roman"/>
          <w:sz w:val="26"/>
          <w:szCs w:val="26"/>
        </w:rPr>
      </w:pPr>
      <w:r w:rsidRPr="003F3E57">
        <w:rPr>
          <w:rFonts w:ascii="Times New Roman" w:hAnsi="Times New Roman"/>
          <w:sz w:val="26"/>
          <w:szCs w:val="26"/>
        </w:rPr>
        <w:t>о</w:t>
      </w:r>
      <w:r w:rsidR="001A3305" w:rsidRPr="003F3E57">
        <w:rPr>
          <w:rFonts w:ascii="Times New Roman" w:hAnsi="Times New Roman"/>
          <w:sz w:val="26"/>
          <w:szCs w:val="26"/>
        </w:rPr>
        <w:t>т</w:t>
      </w:r>
      <w:r w:rsidRPr="003F3E57">
        <w:rPr>
          <w:rFonts w:ascii="Times New Roman" w:hAnsi="Times New Roman"/>
          <w:sz w:val="26"/>
          <w:szCs w:val="26"/>
        </w:rPr>
        <w:t xml:space="preserve"> 20 ноября 2024 г.</w:t>
      </w:r>
      <w:r w:rsidR="001A3305" w:rsidRPr="003F3E57">
        <w:rPr>
          <w:rFonts w:ascii="Times New Roman" w:hAnsi="Times New Roman"/>
          <w:sz w:val="26"/>
          <w:szCs w:val="26"/>
        </w:rPr>
        <w:t xml:space="preserve">   № </w:t>
      </w:r>
      <w:r w:rsidRPr="003F3E57">
        <w:rPr>
          <w:rFonts w:ascii="Times New Roman" w:hAnsi="Times New Roman"/>
          <w:sz w:val="26"/>
          <w:szCs w:val="26"/>
        </w:rPr>
        <w:t>05</w:t>
      </w:r>
      <w:r w:rsidR="000F4260">
        <w:rPr>
          <w:rFonts w:ascii="Times New Roman" w:hAnsi="Times New Roman"/>
          <w:sz w:val="26"/>
          <w:szCs w:val="26"/>
        </w:rPr>
        <w:t>10</w:t>
      </w:r>
      <w:r w:rsidRPr="003F3E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3F3E57">
        <w:rPr>
          <w:rFonts w:ascii="Times New Roman" w:hAnsi="Times New Roman"/>
          <w:sz w:val="26"/>
          <w:szCs w:val="26"/>
        </w:rPr>
        <w:t xml:space="preserve"> </w:t>
      </w:r>
      <w:r w:rsidR="001A3305" w:rsidRPr="003F3E57">
        <w:rPr>
          <w:rFonts w:ascii="Times New Roman" w:hAnsi="Times New Roman"/>
          <w:sz w:val="26"/>
          <w:szCs w:val="26"/>
        </w:rPr>
        <w:t>па</w:t>
      </w:r>
    </w:p>
    <w:p w:rsidR="003F3E57" w:rsidRDefault="003F3E57" w:rsidP="003F3E57">
      <w:pPr>
        <w:pStyle w:val="af4"/>
        <w:jc w:val="center"/>
        <w:rPr>
          <w:rFonts w:ascii="Times New Roman" w:hAnsi="Times New Roman"/>
          <w:sz w:val="26"/>
          <w:szCs w:val="26"/>
        </w:rPr>
      </w:pPr>
    </w:p>
    <w:p w:rsidR="003F3E57" w:rsidRDefault="003F3E57" w:rsidP="003F3E57">
      <w:pPr>
        <w:pStyle w:val="af4"/>
        <w:jc w:val="center"/>
        <w:rPr>
          <w:rFonts w:ascii="Times New Roman" w:hAnsi="Times New Roman"/>
          <w:sz w:val="26"/>
          <w:szCs w:val="26"/>
        </w:rPr>
      </w:pPr>
    </w:p>
    <w:p w:rsidR="003F3E57" w:rsidRPr="003F3E57" w:rsidRDefault="003F3E57" w:rsidP="003F3E57">
      <w:pPr>
        <w:pStyle w:val="af4"/>
        <w:jc w:val="center"/>
        <w:rPr>
          <w:rFonts w:ascii="Times New Roman" w:hAnsi="Times New Roman"/>
          <w:sz w:val="20"/>
          <w:szCs w:val="20"/>
        </w:rPr>
      </w:pPr>
      <w:r w:rsidRPr="003F3E57">
        <w:rPr>
          <w:rFonts w:ascii="Times New Roman" w:hAnsi="Times New Roman"/>
          <w:sz w:val="20"/>
          <w:szCs w:val="20"/>
        </w:rPr>
        <w:t>с. Карпогоры</w:t>
      </w:r>
    </w:p>
    <w:p w:rsidR="003F3E57" w:rsidRPr="003F3E57" w:rsidRDefault="003F3E57" w:rsidP="003F3E57">
      <w:pPr>
        <w:pStyle w:val="af4"/>
        <w:jc w:val="center"/>
        <w:rPr>
          <w:rFonts w:ascii="Times New Roman" w:hAnsi="Times New Roman"/>
          <w:sz w:val="26"/>
          <w:szCs w:val="26"/>
        </w:rPr>
      </w:pPr>
    </w:p>
    <w:p w:rsidR="006A550A" w:rsidRPr="003F3E57" w:rsidRDefault="006A550A" w:rsidP="003F3E57">
      <w:pPr>
        <w:pStyle w:val="af4"/>
        <w:jc w:val="center"/>
        <w:rPr>
          <w:rFonts w:ascii="Times New Roman" w:hAnsi="Times New Roman"/>
          <w:sz w:val="26"/>
          <w:szCs w:val="26"/>
        </w:rPr>
      </w:pPr>
    </w:p>
    <w:p w:rsidR="006A550A" w:rsidRPr="003F3E57" w:rsidRDefault="006A550A" w:rsidP="003F3E57">
      <w:pPr>
        <w:pStyle w:val="af4"/>
        <w:jc w:val="center"/>
        <w:rPr>
          <w:rFonts w:ascii="Times New Roman" w:hAnsi="Times New Roman"/>
          <w:b/>
          <w:sz w:val="26"/>
          <w:szCs w:val="26"/>
        </w:rPr>
      </w:pPr>
      <w:r w:rsidRPr="003F3E57">
        <w:rPr>
          <w:rFonts w:ascii="Times New Roman" w:hAnsi="Times New Roman"/>
          <w:b/>
          <w:sz w:val="26"/>
          <w:szCs w:val="26"/>
        </w:rPr>
        <w:t xml:space="preserve">О внесении изменений в Положение «О дополнительных мерах социальной поддержки семьям проживающих на территории Пинежского </w:t>
      </w:r>
      <w:r w:rsidR="003F3E57">
        <w:rPr>
          <w:rFonts w:ascii="Times New Roman" w:hAnsi="Times New Roman"/>
          <w:b/>
          <w:sz w:val="26"/>
          <w:szCs w:val="26"/>
        </w:rPr>
        <w:t>м</w:t>
      </w:r>
      <w:r w:rsidRPr="003F3E57">
        <w:rPr>
          <w:rFonts w:ascii="Times New Roman" w:hAnsi="Times New Roman"/>
          <w:b/>
          <w:sz w:val="26"/>
          <w:szCs w:val="26"/>
        </w:rPr>
        <w:t>униципального округа Архангельской области граждан, принимающих (принимавших) участие в специальной</w:t>
      </w:r>
      <w:r w:rsidR="003F3E57">
        <w:rPr>
          <w:rFonts w:ascii="Times New Roman" w:hAnsi="Times New Roman"/>
          <w:b/>
          <w:sz w:val="26"/>
          <w:szCs w:val="26"/>
        </w:rPr>
        <w:t xml:space="preserve"> </w:t>
      </w:r>
      <w:r w:rsidRPr="003F3E57">
        <w:rPr>
          <w:rFonts w:ascii="Times New Roman" w:hAnsi="Times New Roman"/>
          <w:b/>
          <w:sz w:val="26"/>
          <w:szCs w:val="26"/>
        </w:rPr>
        <w:t>военной операции»</w:t>
      </w:r>
    </w:p>
    <w:p w:rsidR="006A550A" w:rsidRPr="003F3E57" w:rsidRDefault="006A550A" w:rsidP="003F3E57">
      <w:pPr>
        <w:pStyle w:val="af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E57" w:rsidRPr="003F3E57" w:rsidRDefault="003F3E57" w:rsidP="003F3E57">
      <w:pPr>
        <w:pStyle w:val="af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550A" w:rsidRPr="003F3E57" w:rsidRDefault="006A550A" w:rsidP="003F3E57">
      <w:pPr>
        <w:pStyle w:val="af4"/>
        <w:jc w:val="center"/>
        <w:rPr>
          <w:rFonts w:ascii="Times New Roman" w:hAnsi="Times New Roman"/>
          <w:sz w:val="26"/>
          <w:szCs w:val="26"/>
        </w:rPr>
      </w:pPr>
    </w:p>
    <w:p w:rsidR="006A550A" w:rsidRPr="003F3E57" w:rsidRDefault="006A550A" w:rsidP="003F3E57">
      <w:pPr>
        <w:pStyle w:val="af4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4 статьи 37 и частью 5 статьи 65 Федерального закона от 29 декабря 2012 года № 273-ФЗ «Об образовании </w:t>
      </w: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Российской Федерации», в целях реализации Указа Президента Российской Федерации от 21 сентября 2022 года № 647 «Об объявлении частичной мобилизации в Российской Федерации», администрация Пинежского муниципального округа Архангельской области </w:t>
      </w:r>
      <w:proofErr w:type="gramStart"/>
      <w:r w:rsidRPr="003F3E57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3F3E5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л я е </w:t>
      </w:r>
      <w:proofErr w:type="gramStart"/>
      <w:r w:rsidRPr="003F3E57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proofErr w:type="gramEnd"/>
      <w:r w:rsidRPr="003F3E5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80AC9" w:rsidRPr="003F3E57" w:rsidRDefault="00F80AC9" w:rsidP="003F3E57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="00C744AB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>ункт</w:t>
      </w:r>
      <w:r w:rsidR="00C744A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1 раздела </w:t>
      </w:r>
      <w:r w:rsidRPr="003F3E57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</w:t>
      </w:r>
      <w:r w:rsidRPr="003F3E57">
        <w:rPr>
          <w:rFonts w:ascii="Times New Roman" w:hAnsi="Times New Roman"/>
          <w:sz w:val="26"/>
          <w:szCs w:val="26"/>
        </w:rPr>
        <w:t>«О дополнительных мерах социальной поддержки семьям проживающих на территории Пинежского муниципального округа Архангельской области граждан, принимающих (принимавших) участие в специальной военной операции», утвержденного постановлением администрации Пинежского муниципального округа Архангельской области от 11.06.2024 № 0156-па</w:t>
      </w:r>
      <w:r w:rsidR="00D15AC6" w:rsidRPr="003F3E57">
        <w:rPr>
          <w:rFonts w:ascii="Times New Roman" w:hAnsi="Times New Roman"/>
          <w:sz w:val="26"/>
          <w:szCs w:val="26"/>
        </w:rPr>
        <w:t>,</w:t>
      </w: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615E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слова «(далее соответственно </w:t>
      </w:r>
      <w:r w:rsidR="00223DCE" w:rsidRPr="003F3E57">
        <w:rPr>
          <w:rFonts w:ascii="Times New Roman" w:eastAsia="Times New Roman" w:hAnsi="Times New Roman"/>
          <w:sz w:val="26"/>
          <w:szCs w:val="26"/>
          <w:lang w:eastAsia="ru-RU"/>
        </w:rPr>
        <w:t>- военнослужащие, сотрудники,</w:t>
      </w:r>
      <w:r w:rsidR="00430E20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мобилизованные граждане)</w:t>
      </w:r>
      <w:r w:rsidR="00C744A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430E20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615E" w:rsidRPr="003F3E57">
        <w:rPr>
          <w:rFonts w:ascii="Times New Roman" w:eastAsia="Times New Roman" w:hAnsi="Times New Roman"/>
          <w:sz w:val="26"/>
          <w:szCs w:val="26"/>
          <w:lang w:eastAsia="ru-RU"/>
        </w:rPr>
        <w:t>заменить словами «(далее соответственно - военнослужащие, сотрудники, добров</w:t>
      </w:r>
      <w:r w:rsidR="00430E20" w:rsidRPr="003F3E57">
        <w:rPr>
          <w:rFonts w:ascii="Times New Roman" w:eastAsia="Times New Roman" w:hAnsi="Times New Roman"/>
          <w:sz w:val="26"/>
          <w:szCs w:val="26"/>
          <w:lang w:eastAsia="ru-RU"/>
        </w:rPr>
        <w:t>ольцы, мобилизованные граждане)</w:t>
      </w:r>
      <w:r w:rsidR="00D5615E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  <w:proofErr w:type="gramEnd"/>
    </w:p>
    <w:p w:rsidR="00773416" w:rsidRPr="003F3E57" w:rsidRDefault="00F80AC9" w:rsidP="003F3E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>2. В пунктах 2,</w:t>
      </w:r>
      <w:r w:rsidR="001F6F08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>3,</w:t>
      </w:r>
      <w:r w:rsidR="001F6F08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>4,</w:t>
      </w:r>
      <w:r w:rsidR="001F6F08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3416" w:rsidRPr="003F3E57">
        <w:rPr>
          <w:rFonts w:ascii="Times New Roman" w:eastAsia="Times New Roman" w:hAnsi="Times New Roman"/>
          <w:sz w:val="26"/>
          <w:szCs w:val="26"/>
          <w:lang w:eastAsia="ru-RU"/>
        </w:rPr>
        <w:t>7 Положения слова «</w:t>
      </w:r>
      <w:r w:rsidR="00773416" w:rsidRPr="003F3E57">
        <w:rPr>
          <w:rFonts w:ascii="Times New Roman" w:hAnsi="Times New Roman"/>
          <w:sz w:val="26"/>
          <w:szCs w:val="26"/>
          <w:shd w:val="clear" w:color="auto" w:fill="FFFFFF"/>
        </w:rPr>
        <w:t>военнослужащие, сотрудники или</w:t>
      </w:r>
      <w:r w:rsidR="00773416" w:rsidRPr="003F3E57">
        <w:rPr>
          <w:rFonts w:ascii="Times New Roman" w:hAnsi="Times New Roman"/>
          <w:sz w:val="26"/>
          <w:szCs w:val="26"/>
        </w:rPr>
        <w:t xml:space="preserve"> мобилизованные граждане» заменить словами «</w:t>
      </w:r>
      <w:r w:rsidR="00773416" w:rsidRPr="003F3E57">
        <w:rPr>
          <w:rFonts w:ascii="Times New Roman" w:eastAsia="Times New Roman" w:hAnsi="Times New Roman"/>
          <w:sz w:val="26"/>
          <w:szCs w:val="26"/>
          <w:lang w:eastAsia="ru-RU"/>
        </w:rPr>
        <w:t>военнослужащие, сотрудники, добровольцы, мобилизованные граждане»</w:t>
      </w:r>
      <w:r w:rsidR="00C744A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0AC9" w:rsidRPr="003F3E57" w:rsidRDefault="00773416" w:rsidP="003F3E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>3. В П</w:t>
      </w:r>
      <w:r w:rsidR="00F80AC9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риложении № 1 </w:t>
      </w:r>
      <w:r w:rsidR="00D15AC6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F80AC9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2 Положения </w:t>
      </w: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>слова «</w:t>
      </w:r>
      <w:r w:rsidRPr="003F3E57">
        <w:rPr>
          <w:rFonts w:ascii="Times New Roman" w:hAnsi="Times New Roman"/>
          <w:sz w:val="26"/>
          <w:szCs w:val="26"/>
          <w:shd w:val="clear" w:color="auto" w:fill="FFFFFF"/>
        </w:rPr>
        <w:t>военнослужащие, сотрудники или</w:t>
      </w:r>
      <w:r w:rsidRPr="003F3E57">
        <w:rPr>
          <w:rFonts w:ascii="Times New Roman" w:hAnsi="Times New Roman"/>
          <w:sz w:val="26"/>
          <w:szCs w:val="26"/>
        </w:rPr>
        <w:t xml:space="preserve"> мобилизованные граждане» заменить словами «</w:t>
      </w: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>военнослужащие, сотрудники, добровольцы, мобилизованные граждане»</w:t>
      </w:r>
      <w:r w:rsidR="00C744A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550A" w:rsidRPr="003F3E57" w:rsidRDefault="00773416" w:rsidP="003F3E57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F3E5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80AC9" w:rsidRPr="003F3E5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A550A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Абзац 4 пункта 5 раздела </w:t>
      </w:r>
      <w:r w:rsidR="006A550A" w:rsidRPr="003F3E57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6A550A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6A34" w:rsidRPr="003F3E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550A" w:rsidRPr="003F3E57">
        <w:rPr>
          <w:rFonts w:ascii="Times New Roman" w:eastAsia="Times New Roman" w:hAnsi="Times New Roman"/>
          <w:sz w:val="26"/>
          <w:szCs w:val="26"/>
          <w:lang w:eastAsia="ru-RU"/>
        </w:rPr>
        <w:t>Положения</w:t>
      </w:r>
      <w:r w:rsidR="006A550A" w:rsidRPr="003F3E57">
        <w:rPr>
          <w:rFonts w:ascii="Times New Roman" w:hAnsi="Times New Roman"/>
          <w:sz w:val="26"/>
          <w:szCs w:val="26"/>
        </w:rPr>
        <w:t xml:space="preserve">, дополнить </w:t>
      </w:r>
      <w:r w:rsidR="0038549D" w:rsidRPr="003F3E57">
        <w:rPr>
          <w:rFonts w:ascii="Times New Roman" w:hAnsi="Times New Roman"/>
          <w:sz w:val="26"/>
          <w:szCs w:val="26"/>
        </w:rPr>
        <w:t>подпунктом 4  следующего содержания</w:t>
      </w:r>
      <w:r w:rsidR="00C744AB">
        <w:rPr>
          <w:rFonts w:ascii="Times New Roman" w:hAnsi="Times New Roman"/>
          <w:sz w:val="26"/>
          <w:szCs w:val="26"/>
        </w:rPr>
        <w:t>:</w:t>
      </w:r>
      <w:r w:rsidR="0038549D" w:rsidRPr="003F3E57">
        <w:rPr>
          <w:rFonts w:ascii="Times New Roman" w:hAnsi="Times New Roman"/>
          <w:sz w:val="26"/>
          <w:szCs w:val="26"/>
        </w:rPr>
        <w:t xml:space="preserve"> «4) </w:t>
      </w:r>
      <w:r w:rsidR="006A550A" w:rsidRPr="003F3E57">
        <w:rPr>
          <w:rFonts w:ascii="Times New Roman" w:hAnsi="Times New Roman"/>
          <w:sz w:val="26"/>
          <w:szCs w:val="26"/>
        </w:rPr>
        <w:t>копию справки уполномоченного органа, подтверждающей поступление в добровольческое формирование и участие в специальной военной операции, -</w:t>
      </w:r>
      <w:r w:rsidR="00EE7E29" w:rsidRPr="003F3E57">
        <w:rPr>
          <w:rFonts w:ascii="Times New Roman" w:hAnsi="Times New Roman"/>
          <w:sz w:val="26"/>
          <w:szCs w:val="26"/>
        </w:rPr>
        <w:t xml:space="preserve"> </w:t>
      </w:r>
      <w:r w:rsidR="006A550A" w:rsidRPr="003F3E57">
        <w:rPr>
          <w:rFonts w:ascii="Times New Roman" w:hAnsi="Times New Roman"/>
          <w:sz w:val="26"/>
          <w:szCs w:val="26"/>
        </w:rPr>
        <w:t>для детей добровольцев</w:t>
      </w:r>
      <w:proofErr w:type="gramStart"/>
      <w:r w:rsidR="00C744AB">
        <w:rPr>
          <w:rFonts w:ascii="Times New Roman" w:hAnsi="Times New Roman"/>
          <w:sz w:val="26"/>
          <w:szCs w:val="26"/>
        </w:rPr>
        <w:t>.</w:t>
      </w:r>
      <w:r w:rsidR="006A550A" w:rsidRPr="003F3E57">
        <w:rPr>
          <w:rFonts w:ascii="Times New Roman" w:hAnsi="Times New Roman"/>
          <w:sz w:val="26"/>
          <w:szCs w:val="26"/>
        </w:rPr>
        <w:t>»</w:t>
      </w:r>
      <w:r w:rsidR="00EE7E29" w:rsidRPr="003F3E57">
        <w:rPr>
          <w:rFonts w:ascii="Times New Roman" w:hAnsi="Times New Roman"/>
          <w:sz w:val="26"/>
          <w:szCs w:val="26"/>
        </w:rPr>
        <w:t>.</w:t>
      </w:r>
      <w:proofErr w:type="gramEnd"/>
    </w:p>
    <w:p w:rsidR="006A550A" w:rsidRPr="003F3E57" w:rsidRDefault="006A550A" w:rsidP="006A55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3C89" w:rsidRPr="003F3E57" w:rsidRDefault="00013C89" w:rsidP="003F3E57">
      <w:pPr>
        <w:pStyle w:val="af4"/>
        <w:rPr>
          <w:rFonts w:ascii="Times New Roman" w:hAnsi="Times New Roman"/>
          <w:sz w:val="26"/>
          <w:szCs w:val="26"/>
          <w:lang w:eastAsia="ru-RU"/>
        </w:rPr>
      </w:pPr>
    </w:p>
    <w:p w:rsidR="00DF0283" w:rsidRPr="003F3E57" w:rsidRDefault="00DF0283" w:rsidP="003F3E57">
      <w:pPr>
        <w:pStyle w:val="af4"/>
        <w:rPr>
          <w:rFonts w:ascii="Times New Roman" w:hAnsi="Times New Roman"/>
          <w:sz w:val="26"/>
          <w:szCs w:val="26"/>
        </w:rPr>
      </w:pPr>
    </w:p>
    <w:p w:rsidR="003B64EC" w:rsidRPr="003F3E57" w:rsidRDefault="00EE7E29" w:rsidP="003F3E57">
      <w:pPr>
        <w:pStyle w:val="af4"/>
        <w:rPr>
          <w:rFonts w:ascii="Times New Roman" w:hAnsi="Times New Roman"/>
          <w:sz w:val="26"/>
          <w:szCs w:val="26"/>
        </w:rPr>
      </w:pPr>
      <w:r w:rsidRPr="003F3E57">
        <w:rPr>
          <w:rFonts w:ascii="Times New Roman" w:hAnsi="Times New Roman"/>
          <w:sz w:val="26"/>
          <w:szCs w:val="26"/>
        </w:rPr>
        <w:t xml:space="preserve">Глава Пинежского муниципального округа                           </w:t>
      </w:r>
      <w:r w:rsidR="003F3E57">
        <w:rPr>
          <w:rFonts w:ascii="Times New Roman" w:hAnsi="Times New Roman"/>
          <w:sz w:val="26"/>
          <w:szCs w:val="26"/>
        </w:rPr>
        <w:t xml:space="preserve">          </w:t>
      </w:r>
      <w:r w:rsidRPr="003F3E57">
        <w:rPr>
          <w:rFonts w:ascii="Times New Roman" w:hAnsi="Times New Roman"/>
          <w:sz w:val="26"/>
          <w:szCs w:val="26"/>
        </w:rPr>
        <w:t xml:space="preserve">        </w:t>
      </w:r>
      <w:r w:rsidR="003F3E57" w:rsidRPr="003F3E57">
        <w:rPr>
          <w:rFonts w:ascii="Times New Roman" w:hAnsi="Times New Roman"/>
          <w:sz w:val="26"/>
          <w:szCs w:val="26"/>
        </w:rPr>
        <w:t xml:space="preserve">     </w:t>
      </w:r>
      <w:r w:rsidRPr="003F3E57">
        <w:rPr>
          <w:rFonts w:ascii="Times New Roman" w:hAnsi="Times New Roman"/>
          <w:sz w:val="26"/>
          <w:szCs w:val="26"/>
        </w:rPr>
        <w:t xml:space="preserve">Л.А. </w:t>
      </w:r>
      <w:r w:rsidR="003F3E57" w:rsidRPr="003F3E57">
        <w:rPr>
          <w:rFonts w:ascii="Times New Roman" w:hAnsi="Times New Roman"/>
          <w:sz w:val="26"/>
          <w:szCs w:val="26"/>
        </w:rPr>
        <w:t>Колик</w:t>
      </w:r>
    </w:p>
    <w:sectPr w:rsidR="003B64EC" w:rsidRPr="003F3E57" w:rsidSect="002041D1">
      <w:headerReference w:type="default" r:id="rId9"/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31" w:rsidRDefault="00353B31">
      <w:pPr>
        <w:spacing w:after="0" w:line="240" w:lineRule="auto"/>
      </w:pPr>
      <w:r>
        <w:separator/>
      </w:r>
    </w:p>
  </w:endnote>
  <w:endnote w:type="continuationSeparator" w:id="0">
    <w:p w:rsidR="00353B31" w:rsidRDefault="0035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31" w:rsidRDefault="00353B31">
      <w:pPr>
        <w:spacing w:after="0" w:line="240" w:lineRule="auto"/>
      </w:pPr>
      <w:r>
        <w:separator/>
      </w:r>
    </w:p>
  </w:footnote>
  <w:footnote w:type="continuationSeparator" w:id="0">
    <w:p w:rsidR="00353B31" w:rsidRDefault="0035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9F3FC5">
    <w:pPr>
      <w:pStyle w:val="a3"/>
      <w:jc w:val="center"/>
    </w:pPr>
    <w:r>
      <w:fldChar w:fldCharType="begin"/>
    </w:r>
    <w:r w:rsidR="00251A11">
      <w:instrText>PAGE   \* MERGEFORMAT</w:instrText>
    </w:r>
    <w:r>
      <w:fldChar w:fldCharType="separate"/>
    </w:r>
    <w:r w:rsidR="003F3E57">
      <w:rPr>
        <w:noProof/>
      </w:rPr>
      <w:t>2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4250D"/>
    <w:multiLevelType w:val="hybridMultilevel"/>
    <w:tmpl w:val="68029DBC"/>
    <w:lvl w:ilvl="0" w:tplc="B4281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96A28"/>
    <w:multiLevelType w:val="hybridMultilevel"/>
    <w:tmpl w:val="8FA06736"/>
    <w:lvl w:ilvl="0" w:tplc="D40A10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4A110FB"/>
    <w:multiLevelType w:val="hybridMultilevel"/>
    <w:tmpl w:val="77C8A7D0"/>
    <w:lvl w:ilvl="0" w:tplc="B2ACF7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B6426C"/>
    <w:multiLevelType w:val="hybridMultilevel"/>
    <w:tmpl w:val="908CB4D2"/>
    <w:lvl w:ilvl="0" w:tplc="10D88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3903B1"/>
    <w:multiLevelType w:val="hybridMultilevel"/>
    <w:tmpl w:val="0172B1C0"/>
    <w:lvl w:ilvl="0" w:tplc="C49AED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11">
    <w:nsid w:val="77E1560F"/>
    <w:multiLevelType w:val="hybridMultilevel"/>
    <w:tmpl w:val="314C7E9E"/>
    <w:lvl w:ilvl="0" w:tplc="EAC2B6C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AF0AE0"/>
    <w:multiLevelType w:val="hybridMultilevel"/>
    <w:tmpl w:val="6AACA8AE"/>
    <w:lvl w:ilvl="0" w:tplc="F1DC4E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10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5"/>
  </w:num>
  <w:num w:numId="11">
    <w:abstractNumId w:val="13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B"/>
    <w:rsid w:val="00013C89"/>
    <w:rsid w:val="00036AC7"/>
    <w:rsid w:val="00046515"/>
    <w:rsid w:val="00046E5C"/>
    <w:rsid w:val="0005120C"/>
    <w:rsid w:val="00057A2E"/>
    <w:rsid w:val="00076BF3"/>
    <w:rsid w:val="0007788D"/>
    <w:rsid w:val="000F4260"/>
    <w:rsid w:val="000F4669"/>
    <w:rsid w:val="00116523"/>
    <w:rsid w:val="00133601"/>
    <w:rsid w:val="001357EA"/>
    <w:rsid w:val="00147925"/>
    <w:rsid w:val="001645EC"/>
    <w:rsid w:val="0019216E"/>
    <w:rsid w:val="001A1332"/>
    <w:rsid w:val="001A3305"/>
    <w:rsid w:val="001A34E2"/>
    <w:rsid w:val="001B4001"/>
    <w:rsid w:val="001E7F7C"/>
    <w:rsid w:val="001F2B69"/>
    <w:rsid w:val="001F6F08"/>
    <w:rsid w:val="00202039"/>
    <w:rsid w:val="002041D1"/>
    <w:rsid w:val="002070FB"/>
    <w:rsid w:val="0021603C"/>
    <w:rsid w:val="00223DCE"/>
    <w:rsid w:val="002410F5"/>
    <w:rsid w:val="00251A11"/>
    <w:rsid w:val="00257C91"/>
    <w:rsid w:val="002630D2"/>
    <w:rsid w:val="00286929"/>
    <w:rsid w:val="002A1070"/>
    <w:rsid w:val="002B577C"/>
    <w:rsid w:val="002D425E"/>
    <w:rsid w:val="002E255D"/>
    <w:rsid w:val="002E3B9D"/>
    <w:rsid w:val="002F3A7B"/>
    <w:rsid w:val="00353B31"/>
    <w:rsid w:val="003559A8"/>
    <w:rsid w:val="0038549D"/>
    <w:rsid w:val="00396DDF"/>
    <w:rsid w:val="003A086B"/>
    <w:rsid w:val="003A4B42"/>
    <w:rsid w:val="003A740F"/>
    <w:rsid w:val="003B64EC"/>
    <w:rsid w:val="003F3E57"/>
    <w:rsid w:val="003F7CA1"/>
    <w:rsid w:val="00430E20"/>
    <w:rsid w:val="00443999"/>
    <w:rsid w:val="00457C81"/>
    <w:rsid w:val="00466A34"/>
    <w:rsid w:val="00471509"/>
    <w:rsid w:val="004A0B2B"/>
    <w:rsid w:val="004B450F"/>
    <w:rsid w:val="004B7553"/>
    <w:rsid w:val="00521E34"/>
    <w:rsid w:val="005254B9"/>
    <w:rsid w:val="00583CBA"/>
    <w:rsid w:val="005B2315"/>
    <w:rsid w:val="005B6C0B"/>
    <w:rsid w:val="005C2ACE"/>
    <w:rsid w:val="005D6590"/>
    <w:rsid w:val="00610D9C"/>
    <w:rsid w:val="00651F87"/>
    <w:rsid w:val="00654022"/>
    <w:rsid w:val="006873CF"/>
    <w:rsid w:val="006A550A"/>
    <w:rsid w:val="006A5B90"/>
    <w:rsid w:val="006A6897"/>
    <w:rsid w:val="006E7A7B"/>
    <w:rsid w:val="006F4B1D"/>
    <w:rsid w:val="00737260"/>
    <w:rsid w:val="0076559E"/>
    <w:rsid w:val="00773416"/>
    <w:rsid w:val="007810AD"/>
    <w:rsid w:val="00794282"/>
    <w:rsid w:val="007C1D33"/>
    <w:rsid w:val="007C313D"/>
    <w:rsid w:val="007D1F30"/>
    <w:rsid w:val="008268B5"/>
    <w:rsid w:val="00875557"/>
    <w:rsid w:val="00886EAD"/>
    <w:rsid w:val="00887195"/>
    <w:rsid w:val="00897422"/>
    <w:rsid w:val="008A172A"/>
    <w:rsid w:val="008C66A8"/>
    <w:rsid w:val="0090712E"/>
    <w:rsid w:val="00910ABD"/>
    <w:rsid w:val="0092208B"/>
    <w:rsid w:val="00973F53"/>
    <w:rsid w:val="0099037E"/>
    <w:rsid w:val="009B085A"/>
    <w:rsid w:val="009E33C0"/>
    <w:rsid w:val="009F3FC5"/>
    <w:rsid w:val="00A264F0"/>
    <w:rsid w:val="00A63B16"/>
    <w:rsid w:val="00A8118D"/>
    <w:rsid w:val="00A85236"/>
    <w:rsid w:val="00A87807"/>
    <w:rsid w:val="00AC7417"/>
    <w:rsid w:val="00B54119"/>
    <w:rsid w:val="00B9378C"/>
    <w:rsid w:val="00C429B5"/>
    <w:rsid w:val="00C744AB"/>
    <w:rsid w:val="00CA2D75"/>
    <w:rsid w:val="00CA699F"/>
    <w:rsid w:val="00CB7927"/>
    <w:rsid w:val="00D06D94"/>
    <w:rsid w:val="00D15AC6"/>
    <w:rsid w:val="00D37256"/>
    <w:rsid w:val="00D41296"/>
    <w:rsid w:val="00D5615E"/>
    <w:rsid w:val="00D87E49"/>
    <w:rsid w:val="00DC6BBC"/>
    <w:rsid w:val="00DD2082"/>
    <w:rsid w:val="00DE13F3"/>
    <w:rsid w:val="00DF0283"/>
    <w:rsid w:val="00E402E1"/>
    <w:rsid w:val="00EB3A03"/>
    <w:rsid w:val="00EC3F76"/>
    <w:rsid w:val="00EC4F24"/>
    <w:rsid w:val="00EE2A69"/>
    <w:rsid w:val="00EE7E29"/>
    <w:rsid w:val="00EF5DBF"/>
    <w:rsid w:val="00EF67F3"/>
    <w:rsid w:val="00F02E0E"/>
    <w:rsid w:val="00F1705F"/>
    <w:rsid w:val="00F243C7"/>
    <w:rsid w:val="00F667CF"/>
    <w:rsid w:val="00F72AE5"/>
    <w:rsid w:val="00F73189"/>
    <w:rsid w:val="00F80AC9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  <w:style w:type="paragraph" w:styleId="af4">
    <w:name w:val="No Spacing"/>
    <w:uiPriority w:val="1"/>
    <w:qFormat/>
    <w:rsid w:val="00EE2A69"/>
    <w:rPr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2F3A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F3A7B"/>
    <w:rPr>
      <w:sz w:val="20"/>
      <w:szCs w:val="20"/>
      <w:lang w:eastAsia="en-US"/>
    </w:rPr>
  </w:style>
  <w:style w:type="character" w:styleId="af7">
    <w:name w:val="endnote reference"/>
    <w:basedOn w:val="a0"/>
    <w:uiPriority w:val="99"/>
    <w:semiHidden/>
    <w:unhideWhenUsed/>
    <w:rsid w:val="002F3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  <w:style w:type="paragraph" w:styleId="af4">
    <w:name w:val="No Spacing"/>
    <w:uiPriority w:val="1"/>
    <w:qFormat/>
    <w:rsid w:val="00EE2A69"/>
    <w:rPr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2F3A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F3A7B"/>
    <w:rPr>
      <w:sz w:val="20"/>
      <w:szCs w:val="20"/>
      <w:lang w:eastAsia="en-US"/>
    </w:rPr>
  </w:style>
  <w:style w:type="character" w:styleId="af7">
    <w:name w:val="endnote reference"/>
    <w:basedOn w:val="a0"/>
    <w:uiPriority w:val="99"/>
    <w:semiHidden/>
    <w:unhideWhenUsed/>
    <w:rsid w:val="002F3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2608E-A694-4ED9-92A5-208D206E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Лариса Николаевна</dc:creator>
  <cp:lastModifiedBy>МВ. Чемакина</cp:lastModifiedBy>
  <cp:revision>2</cp:revision>
  <cp:lastPrinted>2024-11-23T14:59:00Z</cp:lastPrinted>
  <dcterms:created xsi:type="dcterms:W3CDTF">2025-01-21T10:32:00Z</dcterms:created>
  <dcterms:modified xsi:type="dcterms:W3CDTF">2025-01-21T10:32:00Z</dcterms:modified>
</cp:coreProperties>
</file>