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A79" w:rsidRPr="00994A91" w:rsidRDefault="00417A79" w:rsidP="00994A91">
      <w:pPr>
        <w:pStyle w:val="ab"/>
        <w:jc w:val="center"/>
        <w:rPr>
          <w:b/>
          <w:sz w:val="28"/>
          <w:szCs w:val="28"/>
        </w:rPr>
      </w:pPr>
      <w:r w:rsidRPr="00994A91">
        <w:rPr>
          <w:b/>
          <w:sz w:val="28"/>
          <w:szCs w:val="28"/>
        </w:rPr>
        <w:t>АДМИНИСТРАЦИЯ</w:t>
      </w:r>
    </w:p>
    <w:p w:rsidR="00417A79" w:rsidRPr="00994A91" w:rsidRDefault="00417A79" w:rsidP="00994A91">
      <w:pPr>
        <w:pStyle w:val="ab"/>
        <w:jc w:val="center"/>
        <w:rPr>
          <w:b/>
          <w:sz w:val="28"/>
          <w:szCs w:val="28"/>
        </w:rPr>
      </w:pPr>
      <w:r w:rsidRPr="00994A91">
        <w:rPr>
          <w:b/>
          <w:sz w:val="28"/>
          <w:szCs w:val="28"/>
        </w:rPr>
        <w:t>ПИНЕЖСКОГО МУНИЦИПАЛЬНОГО ОКРУГА</w:t>
      </w:r>
    </w:p>
    <w:p w:rsidR="003A2C00" w:rsidRPr="00994A91" w:rsidRDefault="00417A79" w:rsidP="00994A91">
      <w:pPr>
        <w:pStyle w:val="ab"/>
        <w:jc w:val="center"/>
        <w:rPr>
          <w:b/>
          <w:sz w:val="28"/>
          <w:szCs w:val="28"/>
        </w:rPr>
      </w:pPr>
      <w:r w:rsidRPr="00994A91">
        <w:rPr>
          <w:b/>
          <w:sz w:val="28"/>
          <w:szCs w:val="28"/>
        </w:rPr>
        <w:t>АРХАНГЕЛЬСКОЙ ОБЛАСТИ</w:t>
      </w:r>
    </w:p>
    <w:p w:rsidR="00E40209" w:rsidRPr="00994A91" w:rsidRDefault="00E40209" w:rsidP="00994A91">
      <w:pPr>
        <w:pStyle w:val="ab"/>
        <w:jc w:val="center"/>
        <w:rPr>
          <w:sz w:val="28"/>
          <w:szCs w:val="28"/>
        </w:rPr>
      </w:pPr>
    </w:p>
    <w:p w:rsidR="00994A91" w:rsidRPr="00994A91" w:rsidRDefault="00994A91" w:rsidP="00994A91">
      <w:pPr>
        <w:pStyle w:val="ab"/>
        <w:jc w:val="center"/>
        <w:rPr>
          <w:sz w:val="28"/>
          <w:szCs w:val="28"/>
        </w:rPr>
      </w:pPr>
    </w:p>
    <w:p w:rsidR="00E40209" w:rsidRPr="00994A91" w:rsidRDefault="00E40209" w:rsidP="00994A91">
      <w:pPr>
        <w:pStyle w:val="ab"/>
        <w:jc w:val="center"/>
        <w:rPr>
          <w:b/>
          <w:sz w:val="28"/>
          <w:szCs w:val="28"/>
        </w:rPr>
      </w:pPr>
      <w:r w:rsidRPr="00994A91">
        <w:rPr>
          <w:b/>
          <w:sz w:val="28"/>
          <w:szCs w:val="28"/>
        </w:rPr>
        <w:t>П О С Т А Н О В Л Е Н И Е</w:t>
      </w:r>
    </w:p>
    <w:p w:rsidR="00E40209" w:rsidRPr="00994A91" w:rsidRDefault="00E40209" w:rsidP="00994A91">
      <w:pPr>
        <w:pStyle w:val="ab"/>
        <w:jc w:val="center"/>
        <w:rPr>
          <w:sz w:val="28"/>
          <w:szCs w:val="28"/>
        </w:rPr>
      </w:pPr>
    </w:p>
    <w:p w:rsidR="00994A91" w:rsidRPr="00994A91" w:rsidRDefault="00994A91" w:rsidP="00994A91">
      <w:pPr>
        <w:pStyle w:val="ab"/>
        <w:jc w:val="center"/>
        <w:rPr>
          <w:sz w:val="28"/>
          <w:szCs w:val="28"/>
        </w:rPr>
      </w:pPr>
    </w:p>
    <w:p w:rsidR="00E40209" w:rsidRPr="00994A91" w:rsidRDefault="00E40209" w:rsidP="00994A91">
      <w:pPr>
        <w:pStyle w:val="ab"/>
        <w:jc w:val="center"/>
        <w:rPr>
          <w:sz w:val="28"/>
          <w:szCs w:val="28"/>
        </w:rPr>
      </w:pPr>
      <w:r w:rsidRPr="00994A91">
        <w:rPr>
          <w:sz w:val="28"/>
          <w:szCs w:val="28"/>
        </w:rPr>
        <w:t xml:space="preserve">от </w:t>
      </w:r>
      <w:r w:rsidR="00994A91">
        <w:rPr>
          <w:sz w:val="28"/>
          <w:szCs w:val="28"/>
        </w:rPr>
        <w:t>23</w:t>
      </w:r>
      <w:r w:rsidR="00E82FE9" w:rsidRPr="00994A91">
        <w:rPr>
          <w:sz w:val="28"/>
          <w:szCs w:val="28"/>
        </w:rPr>
        <w:t xml:space="preserve"> </w:t>
      </w:r>
      <w:r w:rsidR="00417A79" w:rsidRPr="00994A91">
        <w:rPr>
          <w:sz w:val="28"/>
          <w:szCs w:val="28"/>
        </w:rPr>
        <w:t>июля 2025</w:t>
      </w:r>
      <w:r w:rsidR="0090728A" w:rsidRPr="00994A91">
        <w:rPr>
          <w:sz w:val="28"/>
          <w:szCs w:val="28"/>
        </w:rPr>
        <w:t xml:space="preserve"> г. № </w:t>
      </w:r>
      <w:r w:rsidR="00994A91">
        <w:rPr>
          <w:sz w:val="28"/>
          <w:szCs w:val="28"/>
        </w:rPr>
        <w:t>0376</w:t>
      </w:r>
      <w:r w:rsidR="000473B2" w:rsidRPr="00994A91">
        <w:rPr>
          <w:sz w:val="28"/>
          <w:szCs w:val="28"/>
        </w:rPr>
        <w:t>-</w:t>
      </w:r>
      <w:r w:rsidR="0090728A" w:rsidRPr="00994A91">
        <w:rPr>
          <w:sz w:val="28"/>
          <w:szCs w:val="28"/>
        </w:rPr>
        <w:t>па</w:t>
      </w:r>
    </w:p>
    <w:p w:rsidR="00E40209" w:rsidRPr="00994A91" w:rsidRDefault="00E40209" w:rsidP="00994A91">
      <w:pPr>
        <w:pStyle w:val="ab"/>
        <w:jc w:val="center"/>
        <w:rPr>
          <w:sz w:val="28"/>
          <w:szCs w:val="28"/>
        </w:rPr>
      </w:pPr>
    </w:p>
    <w:p w:rsidR="00994A91" w:rsidRPr="00994A91" w:rsidRDefault="00994A91" w:rsidP="00994A91">
      <w:pPr>
        <w:pStyle w:val="ab"/>
        <w:jc w:val="center"/>
        <w:rPr>
          <w:sz w:val="28"/>
          <w:szCs w:val="28"/>
        </w:rPr>
      </w:pPr>
    </w:p>
    <w:p w:rsidR="00E40209" w:rsidRDefault="00E40209" w:rsidP="00994A91">
      <w:pPr>
        <w:jc w:val="center"/>
        <w:rPr>
          <w:sz w:val="20"/>
          <w:szCs w:val="20"/>
        </w:rPr>
      </w:pPr>
      <w:r>
        <w:rPr>
          <w:sz w:val="20"/>
          <w:szCs w:val="20"/>
        </w:rPr>
        <w:t>с.</w:t>
      </w:r>
      <w:r w:rsidR="00E82FE9">
        <w:rPr>
          <w:sz w:val="20"/>
          <w:szCs w:val="20"/>
        </w:rPr>
        <w:t xml:space="preserve"> </w:t>
      </w:r>
      <w:r>
        <w:rPr>
          <w:sz w:val="20"/>
          <w:szCs w:val="20"/>
        </w:rPr>
        <w:t>Карпогоры</w:t>
      </w:r>
    </w:p>
    <w:p w:rsidR="00E40209" w:rsidRPr="00994A91" w:rsidRDefault="00E40209" w:rsidP="00994A91">
      <w:pPr>
        <w:jc w:val="center"/>
        <w:rPr>
          <w:bCs/>
          <w:sz w:val="28"/>
          <w:szCs w:val="28"/>
        </w:rPr>
      </w:pPr>
    </w:p>
    <w:p w:rsidR="003A2C00" w:rsidRPr="00994A91" w:rsidRDefault="003A2C00" w:rsidP="00994A91">
      <w:pPr>
        <w:jc w:val="center"/>
        <w:rPr>
          <w:bCs/>
          <w:sz w:val="28"/>
          <w:szCs w:val="28"/>
        </w:rPr>
      </w:pPr>
    </w:p>
    <w:p w:rsidR="00E40209" w:rsidRPr="003A2C00" w:rsidRDefault="003B7001" w:rsidP="00994A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</w:t>
      </w:r>
      <w:r w:rsidR="00E40209" w:rsidRPr="003A2C00">
        <w:rPr>
          <w:b/>
          <w:sz w:val="28"/>
          <w:szCs w:val="28"/>
        </w:rPr>
        <w:t>схем</w:t>
      </w:r>
      <w:r>
        <w:rPr>
          <w:b/>
          <w:sz w:val="28"/>
          <w:szCs w:val="28"/>
        </w:rPr>
        <w:t>ы</w:t>
      </w:r>
      <w:r w:rsidR="00E40209" w:rsidRPr="003A2C00">
        <w:rPr>
          <w:b/>
          <w:sz w:val="28"/>
          <w:szCs w:val="28"/>
        </w:rPr>
        <w:t xml:space="preserve"> теплоснабжения</w:t>
      </w:r>
    </w:p>
    <w:p w:rsidR="00994A91" w:rsidRDefault="004D2E0A" w:rsidP="00994A91">
      <w:pPr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муниципальных образований</w:t>
      </w:r>
      <w:r w:rsidR="0086336C">
        <w:rPr>
          <w:b/>
          <w:sz w:val="28"/>
          <w:szCs w:val="28"/>
        </w:rPr>
        <w:t xml:space="preserve"> «Сосновское», «</w:t>
      </w:r>
      <w:proofErr w:type="spellStart"/>
      <w:r w:rsidR="0086336C">
        <w:rPr>
          <w:b/>
          <w:sz w:val="28"/>
          <w:szCs w:val="28"/>
        </w:rPr>
        <w:t>Лавельское</w:t>
      </w:r>
      <w:proofErr w:type="spellEnd"/>
      <w:r w:rsidR="0086336C">
        <w:rPr>
          <w:b/>
          <w:sz w:val="28"/>
          <w:szCs w:val="28"/>
        </w:rPr>
        <w:t>», «</w:t>
      </w:r>
      <w:proofErr w:type="spellStart"/>
      <w:r w:rsidR="0086336C">
        <w:rPr>
          <w:b/>
          <w:sz w:val="28"/>
          <w:szCs w:val="28"/>
        </w:rPr>
        <w:t>Кушкопальское</w:t>
      </w:r>
      <w:proofErr w:type="spellEnd"/>
      <w:r w:rsidR="00436C16">
        <w:rPr>
          <w:b/>
          <w:sz w:val="28"/>
          <w:szCs w:val="28"/>
        </w:rPr>
        <w:t>»</w:t>
      </w:r>
      <w:r w:rsidR="009627EE">
        <w:rPr>
          <w:b/>
          <w:sz w:val="28"/>
          <w:szCs w:val="28"/>
        </w:rPr>
        <w:t xml:space="preserve"> </w:t>
      </w:r>
      <w:proofErr w:type="spellStart"/>
      <w:r w:rsidR="00E40209" w:rsidRPr="003A2C00">
        <w:rPr>
          <w:b/>
          <w:color w:val="000000"/>
          <w:sz w:val="28"/>
          <w:szCs w:val="28"/>
        </w:rPr>
        <w:t>Пинежского</w:t>
      </w:r>
      <w:proofErr w:type="spellEnd"/>
      <w:r w:rsidR="00E40209" w:rsidRPr="003A2C00">
        <w:rPr>
          <w:b/>
          <w:color w:val="000000"/>
          <w:sz w:val="28"/>
          <w:szCs w:val="28"/>
        </w:rPr>
        <w:t xml:space="preserve"> </w:t>
      </w:r>
      <w:r w:rsidR="0086336C">
        <w:rPr>
          <w:b/>
          <w:color w:val="000000"/>
          <w:sz w:val="28"/>
          <w:szCs w:val="28"/>
        </w:rPr>
        <w:t xml:space="preserve">муниципального </w:t>
      </w:r>
      <w:r w:rsidR="00E40209" w:rsidRPr="003A2C00">
        <w:rPr>
          <w:b/>
          <w:color w:val="000000"/>
          <w:sz w:val="28"/>
          <w:szCs w:val="28"/>
        </w:rPr>
        <w:t>района</w:t>
      </w:r>
    </w:p>
    <w:p w:rsidR="00E40209" w:rsidRPr="003A2C00" w:rsidRDefault="00E40209" w:rsidP="00994A91">
      <w:pPr>
        <w:jc w:val="center"/>
        <w:rPr>
          <w:b/>
          <w:sz w:val="28"/>
          <w:szCs w:val="28"/>
        </w:rPr>
      </w:pPr>
      <w:r w:rsidRPr="003A2C00">
        <w:rPr>
          <w:b/>
          <w:color w:val="000000"/>
          <w:sz w:val="28"/>
          <w:szCs w:val="28"/>
        </w:rPr>
        <w:t xml:space="preserve"> Архангельской области</w:t>
      </w:r>
    </w:p>
    <w:p w:rsidR="00E40209" w:rsidRPr="00994A91" w:rsidRDefault="00E40209" w:rsidP="00994A91">
      <w:pPr>
        <w:jc w:val="center"/>
        <w:rPr>
          <w:bCs/>
          <w:sz w:val="28"/>
          <w:szCs w:val="28"/>
        </w:rPr>
      </w:pPr>
    </w:p>
    <w:p w:rsidR="00994A91" w:rsidRPr="00994A91" w:rsidRDefault="00994A91" w:rsidP="00994A91">
      <w:pPr>
        <w:jc w:val="center"/>
        <w:rPr>
          <w:bCs/>
          <w:sz w:val="28"/>
          <w:szCs w:val="28"/>
        </w:rPr>
      </w:pPr>
    </w:p>
    <w:p w:rsidR="00994A91" w:rsidRPr="00994A91" w:rsidRDefault="00994A91" w:rsidP="00994A91">
      <w:pPr>
        <w:jc w:val="center"/>
        <w:rPr>
          <w:bCs/>
          <w:sz w:val="28"/>
          <w:szCs w:val="28"/>
        </w:rPr>
      </w:pPr>
    </w:p>
    <w:p w:rsidR="00E40209" w:rsidRPr="00646FC9" w:rsidRDefault="00E40209" w:rsidP="00EE33FB">
      <w:pPr>
        <w:ind w:firstLine="708"/>
        <w:jc w:val="both"/>
        <w:rPr>
          <w:sz w:val="28"/>
          <w:szCs w:val="28"/>
        </w:rPr>
      </w:pPr>
      <w:r w:rsidRPr="003D071E">
        <w:rPr>
          <w:sz w:val="28"/>
          <w:szCs w:val="28"/>
        </w:rPr>
        <w:t>В соответствии с Федеральным законом от 06.10.2003 № 131-ФЗ           «Об общих принципах организации местного самоуправ</w:t>
      </w:r>
      <w:r w:rsidR="002E354A">
        <w:rPr>
          <w:sz w:val="28"/>
          <w:szCs w:val="28"/>
        </w:rPr>
        <w:t xml:space="preserve">ления в Российской Федерации», </w:t>
      </w:r>
      <w:r w:rsidR="0096546C">
        <w:rPr>
          <w:sz w:val="28"/>
          <w:szCs w:val="28"/>
        </w:rPr>
        <w:t>руководствуясь Т</w:t>
      </w:r>
      <w:r>
        <w:rPr>
          <w:sz w:val="28"/>
          <w:szCs w:val="28"/>
        </w:rPr>
        <w:t>ребованиям</w:t>
      </w:r>
      <w:r w:rsidR="0096546C">
        <w:rPr>
          <w:sz w:val="28"/>
          <w:szCs w:val="28"/>
        </w:rPr>
        <w:t>и</w:t>
      </w:r>
      <w:r>
        <w:rPr>
          <w:sz w:val="28"/>
          <w:szCs w:val="28"/>
        </w:rPr>
        <w:t xml:space="preserve"> к порядку разработки </w:t>
      </w:r>
      <w:r w:rsidR="00994A91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и утверждения схем теплоснабжения, утвержденным постановлением Правительства Российской Федерации от 22 февраля </w:t>
      </w:r>
      <w:r w:rsidR="008533CF" w:rsidRPr="008533CF">
        <w:rPr>
          <w:sz w:val="28"/>
          <w:szCs w:val="28"/>
        </w:rPr>
        <w:t>2012</w:t>
      </w:r>
      <w:r w:rsidRPr="008533CF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 154</w:t>
      </w:r>
      <w:r w:rsidR="0096546C">
        <w:rPr>
          <w:sz w:val="28"/>
          <w:szCs w:val="28"/>
        </w:rPr>
        <w:t xml:space="preserve">, Уставом </w:t>
      </w:r>
      <w:proofErr w:type="spellStart"/>
      <w:r w:rsidR="0096546C">
        <w:rPr>
          <w:sz w:val="28"/>
          <w:szCs w:val="28"/>
        </w:rPr>
        <w:t>Пинежского</w:t>
      </w:r>
      <w:proofErr w:type="spellEnd"/>
      <w:r w:rsidR="0096546C">
        <w:rPr>
          <w:sz w:val="28"/>
          <w:szCs w:val="28"/>
        </w:rPr>
        <w:t xml:space="preserve"> муниципального </w:t>
      </w:r>
      <w:r w:rsidR="002F2105">
        <w:rPr>
          <w:sz w:val="28"/>
          <w:szCs w:val="28"/>
        </w:rPr>
        <w:t>округа</w:t>
      </w:r>
      <w:r w:rsidR="0096546C">
        <w:rPr>
          <w:sz w:val="28"/>
          <w:szCs w:val="28"/>
        </w:rPr>
        <w:t xml:space="preserve"> Архангельской области</w:t>
      </w:r>
      <w:r w:rsidR="00FE6727">
        <w:rPr>
          <w:sz w:val="28"/>
          <w:szCs w:val="28"/>
        </w:rPr>
        <w:t>,</w:t>
      </w:r>
      <w:r w:rsidR="008533CF" w:rsidRPr="006533F5">
        <w:rPr>
          <w:sz w:val="28"/>
          <w:szCs w:val="28"/>
        </w:rPr>
        <w:t xml:space="preserve"> </w:t>
      </w:r>
      <w:r w:rsidRPr="006533F5">
        <w:rPr>
          <w:sz w:val="28"/>
          <w:szCs w:val="28"/>
        </w:rPr>
        <w:t xml:space="preserve"> администрация </w:t>
      </w:r>
      <w:proofErr w:type="spellStart"/>
      <w:r w:rsidR="002F2105">
        <w:rPr>
          <w:sz w:val="28"/>
          <w:szCs w:val="28"/>
        </w:rPr>
        <w:t>Пинежского</w:t>
      </w:r>
      <w:proofErr w:type="spellEnd"/>
      <w:r w:rsidR="002F2105">
        <w:rPr>
          <w:sz w:val="28"/>
          <w:szCs w:val="28"/>
        </w:rPr>
        <w:t xml:space="preserve"> муниципального округа</w:t>
      </w:r>
    </w:p>
    <w:p w:rsidR="00E40209" w:rsidRDefault="00E40209" w:rsidP="00EE33FB">
      <w:pPr>
        <w:ind w:firstLine="708"/>
        <w:jc w:val="both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я е т:</w:t>
      </w:r>
    </w:p>
    <w:p w:rsidR="00CC0D08" w:rsidRDefault="00630D00" w:rsidP="003A2C00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3A2C00">
        <w:rPr>
          <w:color w:val="000000"/>
          <w:sz w:val="28"/>
          <w:szCs w:val="28"/>
        </w:rPr>
        <w:t xml:space="preserve">. </w:t>
      </w:r>
      <w:r w:rsidR="00C27AB8">
        <w:rPr>
          <w:color w:val="000000"/>
          <w:sz w:val="28"/>
          <w:szCs w:val="28"/>
        </w:rPr>
        <w:t>Внести в схему теплоснабжения муниципального образования «</w:t>
      </w:r>
      <w:proofErr w:type="spellStart"/>
      <w:r w:rsidR="00C27AB8">
        <w:rPr>
          <w:color w:val="000000"/>
          <w:sz w:val="28"/>
          <w:szCs w:val="28"/>
        </w:rPr>
        <w:t>Сосновкое</w:t>
      </w:r>
      <w:proofErr w:type="spellEnd"/>
      <w:r w:rsidR="00C27AB8">
        <w:rPr>
          <w:color w:val="000000"/>
          <w:sz w:val="28"/>
          <w:szCs w:val="28"/>
        </w:rPr>
        <w:t>»</w:t>
      </w:r>
      <w:r w:rsidR="00C27AB8" w:rsidRPr="00C27AB8">
        <w:rPr>
          <w:color w:val="000000"/>
          <w:sz w:val="28"/>
          <w:szCs w:val="28"/>
        </w:rPr>
        <w:t xml:space="preserve"> </w:t>
      </w:r>
      <w:proofErr w:type="spellStart"/>
      <w:r w:rsidR="00C27AB8">
        <w:rPr>
          <w:color w:val="000000"/>
          <w:sz w:val="28"/>
          <w:szCs w:val="28"/>
        </w:rPr>
        <w:t>П</w:t>
      </w:r>
      <w:r w:rsidR="00C27AB8" w:rsidRPr="003D071E">
        <w:rPr>
          <w:color w:val="000000"/>
          <w:sz w:val="28"/>
          <w:szCs w:val="28"/>
        </w:rPr>
        <w:t>инежского</w:t>
      </w:r>
      <w:proofErr w:type="spellEnd"/>
      <w:r w:rsidR="00C27AB8" w:rsidRPr="003D071E">
        <w:rPr>
          <w:color w:val="000000"/>
          <w:sz w:val="28"/>
          <w:szCs w:val="28"/>
        </w:rPr>
        <w:t xml:space="preserve"> </w:t>
      </w:r>
      <w:r w:rsidR="00C27AB8">
        <w:rPr>
          <w:color w:val="000000"/>
          <w:sz w:val="28"/>
          <w:szCs w:val="28"/>
        </w:rPr>
        <w:t xml:space="preserve">муниципального </w:t>
      </w:r>
      <w:r w:rsidR="00C27AB8" w:rsidRPr="003D071E">
        <w:rPr>
          <w:color w:val="000000"/>
          <w:sz w:val="28"/>
          <w:szCs w:val="28"/>
        </w:rPr>
        <w:t xml:space="preserve">района </w:t>
      </w:r>
      <w:r w:rsidR="00C27AB8">
        <w:rPr>
          <w:color w:val="000000"/>
          <w:sz w:val="28"/>
          <w:szCs w:val="28"/>
        </w:rPr>
        <w:t>А</w:t>
      </w:r>
      <w:r w:rsidR="00C27AB8" w:rsidRPr="003D071E">
        <w:rPr>
          <w:color w:val="000000"/>
          <w:sz w:val="28"/>
          <w:szCs w:val="28"/>
        </w:rPr>
        <w:t>рхангельской области</w:t>
      </w:r>
      <w:r w:rsidR="00C27AB8">
        <w:rPr>
          <w:color w:val="000000"/>
          <w:sz w:val="28"/>
          <w:szCs w:val="28"/>
        </w:rPr>
        <w:t>, утвержденную постановлением администрации МО «</w:t>
      </w:r>
      <w:proofErr w:type="spellStart"/>
      <w:r w:rsidR="00C27AB8">
        <w:rPr>
          <w:color w:val="000000"/>
          <w:sz w:val="28"/>
          <w:szCs w:val="28"/>
        </w:rPr>
        <w:t>Пинежский</w:t>
      </w:r>
      <w:proofErr w:type="spellEnd"/>
      <w:r w:rsidR="00C27AB8">
        <w:rPr>
          <w:color w:val="000000"/>
          <w:sz w:val="28"/>
          <w:szCs w:val="28"/>
        </w:rPr>
        <w:t xml:space="preserve"> район» </w:t>
      </w:r>
      <w:r w:rsidR="00994A91">
        <w:rPr>
          <w:color w:val="000000"/>
          <w:sz w:val="28"/>
          <w:szCs w:val="28"/>
        </w:rPr>
        <w:t xml:space="preserve">               </w:t>
      </w:r>
      <w:r w:rsidR="00C27AB8">
        <w:rPr>
          <w:color w:val="000000"/>
          <w:sz w:val="28"/>
          <w:szCs w:val="28"/>
        </w:rPr>
        <w:t>от 03.12.2020 № 1016-па следующие изменения:</w:t>
      </w:r>
    </w:p>
    <w:p w:rsidR="00D45536" w:rsidRPr="00D45536" w:rsidRDefault="00D45536" w:rsidP="003A2C00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- по тексту слова </w:t>
      </w:r>
      <w:r w:rsidRPr="00D45536">
        <w:rPr>
          <w:color w:val="000000"/>
          <w:sz w:val="28"/>
          <w:szCs w:val="28"/>
        </w:rPr>
        <w:t>«</w:t>
      </w:r>
      <w:r w:rsidRPr="00D45536">
        <w:rPr>
          <w:sz w:val="28"/>
          <w:szCs w:val="28"/>
        </w:rPr>
        <w:t>муниципальному унитарному предприятию «</w:t>
      </w:r>
      <w:proofErr w:type="spellStart"/>
      <w:r w:rsidRPr="00D45536">
        <w:rPr>
          <w:sz w:val="28"/>
          <w:szCs w:val="28"/>
        </w:rPr>
        <w:t>Пинежское</w:t>
      </w:r>
      <w:proofErr w:type="spellEnd"/>
      <w:r w:rsidRPr="00D45536">
        <w:rPr>
          <w:sz w:val="28"/>
          <w:szCs w:val="28"/>
        </w:rPr>
        <w:t xml:space="preserve"> предприятие жилищно-коммунального хозяйства» муниципального образования «</w:t>
      </w:r>
      <w:proofErr w:type="spellStart"/>
      <w:r w:rsidRPr="00D45536">
        <w:rPr>
          <w:sz w:val="28"/>
          <w:szCs w:val="28"/>
        </w:rPr>
        <w:t>Пинежский</w:t>
      </w:r>
      <w:proofErr w:type="spellEnd"/>
      <w:r w:rsidRPr="00D45536">
        <w:rPr>
          <w:sz w:val="28"/>
          <w:szCs w:val="28"/>
        </w:rPr>
        <w:t xml:space="preserve"> муниципальный район»</w:t>
      </w:r>
      <w:r>
        <w:rPr>
          <w:sz w:val="28"/>
          <w:szCs w:val="28"/>
        </w:rPr>
        <w:t xml:space="preserve"> </w:t>
      </w:r>
      <w:r w:rsidR="00994A91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и «</w:t>
      </w:r>
      <w:proofErr w:type="spellStart"/>
      <w:r w:rsidRPr="00D45536">
        <w:rPr>
          <w:sz w:val="28"/>
          <w:szCs w:val="28"/>
        </w:rPr>
        <w:t>Пинежское</w:t>
      </w:r>
      <w:proofErr w:type="spellEnd"/>
      <w:r w:rsidRPr="00D45536">
        <w:rPr>
          <w:sz w:val="28"/>
          <w:szCs w:val="28"/>
        </w:rPr>
        <w:t xml:space="preserve"> МП ЖКХ</w:t>
      </w:r>
      <w:r>
        <w:rPr>
          <w:sz w:val="28"/>
          <w:szCs w:val="28"/>
        </w:rPr>
        <w:t>» заменить словами «</w:t>
      </w:r>
      <w:r w:rsidRPr="00D45536">
        <w:rPr>
          <w:sz w:val="28"/>
          <w:szCs w:val="28"/>
        </w:rPr>
        <w:t>общество с ограниченной ответственностью «Мезенская теплоснабжающая компания»</w:t>
      </w:r>
      <w:r>
        <w:rPr>
          <w:sz w:val="28"/>
          <w:szCs w:val="28"/>
        </w:rPr>
        <w:t xml:space="preserve"> и «</w:t>
      </w:r>
      <w:r w:rsidRPr="00D45536">
        <w:rPr>
          <w:sz w:val="28"/>
          <w:szCs w:val="28"/>
        </w:rPr>
        <w:t>ООО «МТК»</w:t>
      </w:r>
      <w:r>
        <w:rPr>
          <w:sz w:val="28"/>
          <w:szCs w:val="28"/>
        </w:rPr>
        <w:t xml:space="preserve"> соответственно;</w:t>
      </w:r>
      <w:proofErr w:type="gramEnd"/>
    </w:p>
    <w:p w:rsidR="00C27AB8" w:rsidRDefault="00C27AB8" w:rsidP="003A2C00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F2105">
        <w:rPr>
          <w:color w:val="000000"/>
          <w:sz w:val="28"/>
          <w:szCs w:val="28"/>
        </w:rPr>
        <w:t>раздел 9</w:t>
      </w:r>
      <w:r>
        <w:rPr>
          <w:color w:val="000000"/>
          <w:sz w:val="28"/>
          <w:szCs w:val="28"/>
        </w:rPr>
        <w:t xml:space="preserve"> </w:t>
      </w:r>
      <w:r w:rsidR="002F2105">
        <w:rPr>
          <w:color w:val="000000"/>
          <w:sz w:val="28"/>
          <w:szCs w:val="28"/>
        </w:rPr>
        <w:t>«Р</w:t>
      </w:r>
      <w:r w:rsidR="002F2105" w:rsidRPr="002F2105">
        <w:rPr>
          <w:sz w:val="28"/>
          <w:szCs w:val="28"/>
        </w:rPr>
        <w:t>ешение о присвоении статуса единой теплоснабжающей организации</w:t>
      </w:r>
      <w:r w:rsidR="002F2105">
        <w:rPr>
          <w:sz w:val="28"/>
          <w:szCs w:val="28"/>
        </w:rPr>
        <w:t>» изложить в новой редакции</w:t>
      </w:r>
      <w:r w:rsidR="002F210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согласно приложению № 1</w:t>
      </w:r>
      <w:r w:rsidR="00994A91">
        <w:rPr>
          <w:color w:val="000000"/>
          <w:sz w:val="28"/>
          <w:szCs w:val="28"/>
        </w:rPr>
        <w:t xml:space="preserve">                      </w:t>
      </w:r>
      <w:r>
        <w:rPr>
          <w:color w:val="000000"/>
          <w:sz w:val="28"/>
          <w:szCs w:val="28"/>
        </w:rPr>
        <w:t xml:space="preserve"> к настоящему постановлению.</w:t>
      </w:r>
    </w:p>
    <w:p w:rsidR="00C27AB8" w:rsidRDefault="00C27AB8" w:rsidP="00C27AB8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Внести в схему теплоснабжения муниципального образования «</w:t>
      </w:r>
      <w:proofErr w:type="spellStart"/>
      <w:r>
        <w:rPr>
          <w:color w:val="000000"/>
          <w:sz w:val="28"/>
          <w:szCs w:val="28"/>
        </w:rPr>
        <w:t>Лавельское</w:t>
      </w:r>
      <w:proofErr w:type="spellEnd"/>
      <w:r>
        <w:rPr>
          <w:color w:val="000000"/>
          <w:sz w:val="28"/>
          <w:szCs w:val="28"/>
        </w:rPr>
        <w:t>»</w:t>
      </w:r>
      <w:r w:rsidRPr="00C27AB8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</w:t>
      </w:r>
      <w:r w:rsidRPr="003D071E">
        <w:rPr>
          <w:color w:val="000000"/>
          <w:sz w:val="28"/>
          <w:szCs w:val="28"/>
        </w:rPr>
        <w:t>инежского</w:t>
      </w:r>
      <w:proofErr w:type="spellEnd"/>
      <w:r w:rsidRPr="003D071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муниципального </w:t>
      </w:r>
      <w:r w:rsidRPr="003D071E">
        <w:rPr>
          <w:color w:val="000000"/>
          <w:sz w:val="28"/>
          <w:szCs w:val="28"/>
        </w:rPr>
        <w:t xml:space="preserve">района </w:t>
      </w:r>
      <w:r>
        <w:rPr>
          <w:color w:val="000000"/>
          <w:sz w:val="28"/>
          <w:szCs w:val="28"/>
        </w:rPr>
        <w:t>А</w:t>
      </w:r>
      <w:r w:rsidRPr="003D071E">
        <w:rPr>
          <w:color w:val="000000"/>
          <w:sz w:val="28"/>
          <w:szCs w:val="28"/>
        </w:rPr>
        <w:t>рхангельской области</w:t>
      </w:r>
      <w:r>
        <w:rPr>
          <w:color w:val="000000"/>
          <w:sz w:val="28"/>
          <w:szCs w:val="28"/>
        </w:rPr>
        <w:t>, утвержденную постановлением администрации МО «</w:t>
      </w:r>
      <w:proofErr w:type="spellStart"/>
      <w:r>
        <w:rPr>
          <w:color w:val="000000"/>
          <w:sz w:val="28"/>
          <w:szCs w:val="28"/>
        </w:rPr>
        <w:t>Пинежский</w:t>
      </w:r>
      <w:proofErr w:type="spellEnd"/>
      <w:r>
        <w:rPr>
          <w:color w:val="000000"/>
          <w:sz w:val="28"/>
          <w:szCs w:val="28"/>
        </w:rPr>
        <w:t xml:space="preserve"> район» </w:t>
      </w:r>
      <w:r w:rsidR="00994A91">
        <w:rPr>
          <w:color w:val="000000"/>
          <w:sz w:val="28"/>
          <w:szCs w:val="28"/>
        </w:rPr>
        <w:t xml:space="preserve">                </w:t>
      </w:r>
      <w:r>
        <w:rPr>
          <w:color w:val="000000"/>
          <w:sz w:val="28"/>
          <w:szCs w:val="28"/>
        </w:rPr>
        <w:t>от 03.12.2020 № 1017-па следующие изменения:</w:t>
      </w:r>
    </w:p>
    <w:p w:rsidR="00D45536" w:rsidRDefault="00D45536" w:rsidP="00C27AB8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lastRenderedPageBreak/>
        <w:t xml:space="preserve">- по тексту слова </w:t>
      </w:r>
      <w:r w:rsidRPr="00D45536">
        <w:rPr>
          <w:color w:val="000000"/>
          <w:sz w:val="28"/>
          <w:szCs w:val="28"/>
        </w:rPr>
        <w:t>«</w:t>
      </w:r>
      <w:r w:rsidRPr="00D45536">
        <w:rPr>
          <w:sz w:val="28"/>
          <w:szCs w:val="28"/>
        </w:rPr>
        <w:t>муниципальному унитарному предприятию «</w:t>
      </w:r>
      <w:proofErr w:type="spellStart"/>
      <w:r w:rsidRPr="00D45536">
        <w:rPr>
          <w:sz w:val="28"/>
          <w:szCs w:val="28"/>
        </w:rPr>
        <w:t>Пинежское</w:t>
      </w:r>
      <w:proofErr w:type="spellEnd"/>
      <w:r w:rsidRPr="00D45536">
        <w:rPr>
          <w:sz w:val="28"/>
          <w:szCs w:val="28"/>
        </w:rPr>
        <w:t xml:space="preserve"> предприятие жилищно-коммунального хозяйства» муниципального образования «</w:t>
      </w:r>
      <w:proofErr w:type="spellStart"/>
      <w:r w:rsidRPr="00D45536">
        <w:rPr>
          <w:sz w:val="28"/>
          <w:szCs w:val="28"/>
        </w:rPr>
        <w:t>Пинежский</w:t>
      </w:r>
      <w:proofErr w:type="spellEnd"/>
      <w:r w:rsidRPr="00D45536">
        <w:rPr>
          <w:sz w:val="28"/>
          <w:szCs w:val="28"/>
        </w:rPr>
        <w:t xml:space="preserve"> муниципальный район»</w:t>
      </w:r>
      <w:r>
        <w:rPr>
          <w:sz w:val="28"/>
          <w:szCs w:val="28"/>
        </w:rPr>
        <w:t xml:space="preserve"> </w:t>
      </w:r>
      <w:r w:rsidR="00994A91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и «</w:t>
      </w:r>
      <w:proofErr w:type="spellStart"/>
      <w:r w:rsidRPr="00D45536">
        <w:rPr>
          <w:sz w:val="28"/>
          <w:szCs w:val="28"/>
        </w:rPr>
        <w:t>Пинежское</w:t>
      </w:r>
      <w:proofErr w:type="spellEnd"/>
      <w:r w:rsidRPr="00D45536">
        <w:rPr>
          <w:sz w:val="28"/>
          <w:szCs w:val="28"/>
        </w:rPr>
        <w:t xml:space="preserve"> МП ЖКХ</w:t>
      </w:r>
      <w:r>
        <w:rPr>
          <w:sz w:val="28"/>
          <w:szCs w:val="28"/>
        </w:rPr>
        <w:t>» заменить словами «</w:t>
      </w:r>
      <w:r w:rsidRPr="00D45536">
        <w:rPr>
          <w:sz w:val="28"/>
          <w:szCs w:val="28"/>
        </w:rPr>
        <w:t>общество с ограниченной ответственностью «Мезенская теплоснабжающая компания»</w:t>
      </w:r>
      <w:r>
        <w:rPr>
          <w:sz w:val="28"/>
          <w:szCs w:val="28"/>
        </w:rPr>
        <w:t xml:space="preserve"> и «</w:t>
      </w:r>
      <w:r w:rsidRPr="00D45536">
        <w:rPr>
          <w:sz w:val="28"/>
          <w:szCs w:val="28"/>
        </w:rPr>
        <w:t>ООО «МТК»</w:t>
      </w:r>
      <w:r>
        <w:rPr>
          <w:sz w:val="28"/>
          <w:szCs w:val="28"/>
        </w:rPr>
        <w:t xml:space="preserve"> соответственно;</w:t>
      </w:r>
      <w:proofErr w:type="gramEnd"/>
    </w:p>
    <w:p w:rsidR="00C27AB8" w:rsidRDefault="00C27AB8" w:rsidP="00C27AB8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9A099E">
        <w:rPr>
          <w:color w:val="000000"/>
          <w:sz w:val="28"/>
          <w:szCs w:val="28"/>
        </w:rPr>
        <w:t>раздел 9 «Р</w:t>
      </w:r>
      <w:r w:rsidR="009A099E" w:rsidRPr="002F2105">
        <w:rPr>
          <w:sz w:val="28"/>
          <w:szCs w:val="28"/>
        </w:rPr>
        <w:t>ешение о присвоении статуса единой теплоснабжающей организации</w:t>
      </w:r>
      <w:r w:rsidR="009A099E">
        <w:rPr>
          <w:sz w:val="28"/>
          <w:szCs w:val="28"/>
        </w:rPr>
        <w:t>» изложить в новой редакции</w:t>
      </w:r>
      <w:r>
        <w:rPr>
          <w:color w:val="000000"/>
          <w:sz w:val="28"/>
          <w:szCs w:val="28"/>
        </w:rPr>
        <w:t xml:space="preserve"> согласно приложению № 2 </w:t>
      </w:r>
      <w:r w:rsidR="00994A91">
        <w:rPr>
          <w:color w:val="000000"/>
          <w:sz w:val="28"/>
          <w:szCs w:val="28"/>
        </w:rPr>
        <w:t xml:space="preserve">                     </w:t>
      </w:r>
      <w:r>
        <w:rPr>
          <w:color w:val="000000"/>
          <w:sz w:val="28"/>
          <w:szCs w:val="28"/>
        </w:rPr>
        <w:t>к настоящему постановлению.</w:t>
      </w:r>
    </w:p>
    <w:p w:rsidR="00C27AB8" w:rsidRDefault="00C27AB8" w:rsidP="009627EE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Внести в схему теплоснабжения муниципального образования «</w:t>
      </w:r>
      <w:proofErr w:type="spellStart"/>
      <w:r>
        <w:rPr>
          <w:color w:val="000000"/>
          <w:sz w:val="28"/>
          <w:szCs w:val="28"/>
        </w:rPr>
        <w:t>Кушкопальское</w:t>
      </w:r>
      <w:proofErr w:type="spellEnd"/>
      <w:r>
        <w:rPr>
          <w:color w:val="000000"/>
          <w:sz w:val="28"/>
          <w:szCs w:val="28"/>
        </w:rPr>
        <w:t>»</w:t>
      </w:r>
      <w:r w:rsidRPr="00C27AB8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</w:t>
      </w:r>
      <w:r w:rsidRPr="003D071E">
        <w:rPr>
          <w:color w:val="000000"/>
          <w:sz w:val="28"/>
          <w:szCs w:val="28"/>
        </w:rPr>
        <w:t>инежского</w:t>
      </w:r>
      <w:proofErr w:type="spellEnd"/>
      <w:r w:rsidRPr="003D071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муниципального </w:t>
      </w:r>
      <w:r w:rsidRPr="003D071E">
        <w:rPr>
          <w:color w:val="000000"/>
          <w:sz w:val="28"/>
          <w:szCs w:val="28"/>
        </w:rPr>
        <w:t xml:space="preserve">района </w:t>
      </w:r>
      <w:r>
        <w:rPr>
          <w:color w:val="000000"/>
          <w:sz w:val="28"/>
          <w:szCs w:val="28"/>
        </w:rPr>
        <w:t>А</w:t>
      </w:r>
      <w:r w:rsidRPr="003D071E">
        <w:rPr>
          <w:color w:val="000000"/>
          <w:sz w:val="28"/>
          <w:szCs w:val="28"/>
        </w:rPr>
        <w:t>рхангельской области</w:t>
      </w:r>
      <w:r w:rsidR="00AB3DD4">
        <w:rPr>
          <w:color w:val="000000"/>
          <w:sz w:val="28"/>
          <w:szCs w:val="28"/>
        </w:rPr>
        <w:t xml:space="preserve">, утвержденную постановлением </w:t>
      </w:r>
      <w:r>
        <w:rPr>
          <w:color w:val="000000"/>
          <w:sz w:val="28"/>
          <w:szCs w:val="28"/>
        </w:rPr>
        <w:t>администрации МО «</w:t>
      </w:r>
      <w:proofErr w:type="spellStart"/>
      <w:r>
        <w:rPr>
          <w:color w:val="000000"/>
          <w:sz w:val="28"/>
          <w:szCs w:val="28"/>
        </w:rPr>
        <w:t>Пинежский</w:t>
      </w:r>
      <w:proofErr w:type="spellEnd"/>
      <w:r>
        <w:rPr>
          <w:color w:val="000000"/>
          <w:sz w:val="28"/>
          <w:szCs w:val="28"/>
        </w:rPr>
        <w:t xml:space="preserve"> район» от 03.12.2020 № 101</w:t>
      </w:r>
      <w:r w:rsidR="00DF1D4F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-па следующие изменения:</w:t>
      </w:r>
    </w:p>
    <w:p w:rsidR="009627EE" w:rsidRDefault="009627EE" w:rsidP="009627EE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 тексту слова </w:t>
      </w:r>
      <w:r w:rsidRPr="00D45536">
        <w:rPr>
          <w:color w:val="000000"/>
          <w:sz w:val="28"/>
          <w:szCs w:val="28"/>
        </w:rPr>
        <w:t>«</w:t>
      </w:r>
      <w:r w:rsidRPr="00D45536">
        <w:rPr>
          <w:sz w:val="28"/>
          <w:szCs w:val="28"/>
        </w:rPr>
        <w:t>муниципальному унитарному предприятию «</w:t>
      </w:r>
      <w:proofErr w:type="spellStart"/>
      <w:r w:rsidRPr="00D45536">
        <w:rPr>
          <w:sz w:val="28"/>
          <w:szCs w:val="28"/>
        </w:rPr>
        <w:t>Пинежское</w:t>
      </w:r>
      <w:proofErr w:type="spellEnd"/>
      <w:r w:rsidRPr="00D45536">
        <w:rPr>
          <w:sz w:val="28"/>
          <w:szCs w:val="28"/>
        </w:rPr>
        <w:t xml:space="preserve"> предприятие жилищно-коммунального хозяйства» муниципального образования «</w:t>
      </w:r>
      <w:proofErr w:type="spellStart"/>
      <w:r w:rsidRPr="00D45536">
        <w:rPr>
          <w:sz w:val="28"/>
          <w:szCs w:val="28"/>
        </w:rPr>
        <w:t>Пинежский</w:t>
      </w:r>
      <w:proofErr w:type="spellEnd"/>
      <w:r w:rsidRPr="00D45536">
        <w:rPr>
          <w:sz w:val="28"/>
          <w:szCs w:val="28"/>
        </w:rPr>
        <w:t xml:space="preserve"> муниципальный район»</w:t>
      </w:r>
      <w:r>
        <w:rPr>
          <w:sz w:val="28"/>
          <w:szCs w:val="28"/>
        </w:rPr>
        <w:t xml:space="preserve"> и «</w:t>
      </w:r>
      <w:proofErr w:type="spellStart"/>
      <w:r w:rsidRPr="00D45536">
        <w:rPr>
          <w:sz w:val="28"/>
          <w:szCs w:val="28"/>
        </w:rPr>
        <w:t>Пинежское</w:t>
      </w:r>
      <w:proofErr w:type="spellEnd"/>
      <w:r w:rsidRPr="00D45536">
        <w:rPr>
          <w:sz w:val="28"/>
          <w:szCs w:val="28"/>
        </w:rPr>
        <w:t xml:space="preserve"> МП ЖКХ</w:t>
      </w:r>
      <w:r>
        <w:rPr>
          <w:sz w:val="28"/>
          <w:szCs w:val="28"/>
        </w:rPr>
        <w:t>» заменить словами «</w:t>
      </w:r>
      <w:r w:rsidRPr="00D45536">
        <w:rPr>
          <w:sz w:val="28"/>
          <w:szCs w:val="28"/>
        </w:rPr>
        <w:t>общество с ограниченной ответственностью «Мезенская теплоснабжающая компания»</w:t>
      </w:r>
      <w:r>
        <w:rPr>
          <w:sz w:val="28"/>
          <w:szCs w:val="28"/>
        </w:rPr>
        <w:t xml:space="preserve"> и «</w:t>
      </w:r>
      <w:r w:rsidRPr="00D45536">
        <w:rPr>
          <w:sz w:val="28"/>
          <w:szCs w:val="28"/>
        </w:rPr>
        <w:t>ООО «МТК»</w:t>
      </w:r>
      <w:r>
        <w:rPr>
          <w:sz w:val="28"/>
          <w:szCs w:val="28"/>
        </w:rPr>
        <w:t xml:space="preserve"> соответственно;</w:t>
      </w:r>
    </w:p>
    <w:p w:rsidR="00C27AB8" w:rsidRDefault="00C27AB8" w:rsidP="009627EE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AB3DD4">
        <w:rPr>
          <w:color w:val="000000"/>
          <w:sz w:val="28"/>
          <w:szCs w:val="28"/>
        </w:rPr>
        <w:t>раздел 9 «Р</w:t>
      </w:r>
      <w:r w:rsidR="00AB3DD4" w:rsidRPr="002F2105">
        <w:rPr>
          <w:sz w:val="28"/>
          <w:szCs w:val="28"/>
        </w:rPr>
        <w:t>ешение о присвоении статуса единой теплоснабжающей организации</w:t>
      </w:r>
      <w:r w:rsidR="00AB3DD4">
        <w:rPr>
          <w:sz w:val="28"/>
          <w:szCs w:val="28"/>
        </w:rPr>
        <w:t>» изложить в новой редакции</w:t>
      </w:r>
      <w:r>
        <w:rPr>
          <w:color w:val="000000"/>
          <w:sz w:val="28"/>
          <w:szCs w:val="28"/>
        </w:rPr>
        <w:t xml:space="preserve"> согласно приложению № </w:t>
      </w:r>
      <w:r w:rsidR="00DF1D4F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</w:t>
      </w:r>
      <w:r w:rsidR="00994A91">
        <w:rPr>
          <w:color w:val="000000"/>
          <w:sz w:val="28"/>
          <w:szCs w:val="28"/>
        </w:rPr>
        <w:t xml:space="preserve">                      </w:t>
      </w:r>
      <w:r>
        <w:rPr>
          <w:color w:val="000000"/>
          <w:sz w:val="28"/>
          <w:szCs w:val="28"/>
        </w:rPr>
        <w:t>к настоящему постановлению.</w:t>
      </w:r>
    </w:p>
    <w:p w:rsidR="00E40209" w:rsidRPr="00E82FE9" w:rsidRDefault="009627EE" w:rsidP="009627EE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</w:t>
      </w:r>
      <w:r w:rsidR="00E40209">
        <w:rPr>
          <w:sz w:val="28"/>
          <w:szCs w:val="28"/>
        </w:rPr>
        <w:t>.</w:t>
      </w:r>
      <w:r w:rsidR="00E82FE9">
        <w:rPr>
          <w:sz w:val="28"/>
          <w:szCs w:val="28"/>
        </w:rPr>
        <w:t> </w:t>
      </w:r>
      <w:r w:rsidR="00E40209" w:rsidRPr="00DD3E19">
        <w:rPr>
          <w:sz w:val="28"/>
          <w:szCs w:val="28"/>
        </w:rPr>
        <w:t xml:space="preserve">Настоящее </w:t>
      </w:r>
      <w:r w:rsidR="002E354A">
        <w:rPr>
          <w:sz w:val="28"/>
          <w:szCs w:val="28"/>
        </w:rPr>
        <w:t xml:space="preserve">постановление вступает в силу со дня его официального </w:t>
      </w:r>
      <w:r w:rsidR="00F6018B">
        <w:rPr>
          <w:sz w:val="28"/>
          <w:szCs w:val="28"/>
        </w:rPr>
        <w:t>опубликования</w:t>
      </w:r>
      <w:r w:rsidR="00E40209" w:rsidRPr="00DD3E19">
        <w:rPr>
          <w:sz w:val="28"/>
          <w:szCs w:val="28"/>
        </w:rPr>
        <w:t>.</w:t>
      </w:r>
    </w:p>
    <w:p w:rsidR="00E40209" w:rsidRDefault="00E40209" w:rsidP="009627EE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630D00" w:rsidRDefault="00630D00" w:rsidP="00C72296">
      <w:pPr>
        <w:tabs>
          <w:tab w:val="left" w:pos="851"/>
        </w:tabs>
        <w:ind w:left="851" w:right="-850" w:firstLine="709"/>
        <w:jc w:val="both"/>
        <w:rPr>
          <w:sz w:val="28"/>
          <w:szCs w:val="28"/>
        </w:rPr>
      </w:pPr>
    </w:p>
    <w:p w:rsidR="00D979FC" w:rsidRDefault="00D979FC" w:rsidP="00C72296">
      <w:pPr>
        <w:tabs>
          <w:tab w:val="left" w:pos="851"/>
        </w:tabs>
        <w:ind w:left="851" w:right="-850" w:firstLine="709"/>
        <w:jc w:val="both"/>
        <w:rPr>
          <w:sz w:val="28"/>
          <w:szCs w:val="28"/>
        </w:rPr>
      </w:pPr>
    </w:p>
    <w:p w:rsidR="00E40209" w:rsidRPr="00F86838" w:rsidRDefault="002E354A" w:rsidP="009627EE">
      <w:pPr>
        <w:tabs>
          <w:tab w:val="left" w:pos="142"/>
          <w:tab w:val="left" w:pos="1134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E40209" w:rsidRPr="00F86838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proofErr w:type="spellStart"/>
      <w:r>
        <w:rPr>
          <w:sz w:val="28"/>
          <w:szCs w:val="28"/>
        </w:rPr>
        <w:t>Пинежского</w:t>
      </w:r>
      <w:proofErr w:type="spellEnd"/>
      <w:r w:rsidR="00E40209" w:rsidRPr="00F86838">
        <w:rPr>
          <w:sz w:val="28"/>
          <w:szCs w:val="28"/>
        </w:rPr>
        <w:t xml:space="preserve"> </w:t>
      </w:r>
      <w:r w:rsidR="00E82FE9">
        <w:rPr>
          <w:sz w:val="28"/>
          <w:szCs w:val="28"/>
        </w:rPr>
        <w:t xml:space="preserve">муниципального </w:t>
      </w:r>
      <w:r w:rsidR="00417A79">
        <w:rPr>
          <w:sz w:val="28"/>
          <w:szCs w:val="28"/>
        </w:rPr>
        <w:t xml:space="preserve">округа  </w:t>
      </w:r>
      <w:r w:rsidR="00E40209">
        <w:rPr>
          <w:sz w:val="28"/>
          <w:szCs w:val="28"/>
        </w:rPr>
        <w:t xml:space="preserve"> </w:t>
      </w:r>
      <w:r w:rsidR="00E40209" w:rsidRPr="00F86838">
        <w:rPr>
          <w:sz w:val="28"/>
          <w:szCs w:val="28"/>
        </w:rPr>
        <w:t xml:space="preserve">              </w:t>
      </w:r>
      <w:r w:rsidR="00E4020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 w:rsidR="00E40209" w:rsidRPr="00F8683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</w:t>
      </w:r>
      <w:r w:rsidR="009627E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971CB0">
        <w:rPr>
          <w:sz w:val="28"/>
          <w:szCs w:val="28"/>
        </w:rPr>
        <w:t xml:space="preserve"> </w:t>
      </w:r>
      <w:r w:rsidR="009627EE">
        <w:rPr>
          <w:sz w:val="28"/>
          <w:szCs w:val="28"/>
        </w:rPr>
        <w:t>Л.А. Колик</w:t>
      </w:r>
    </w:p>
    <w:p w:rsidR="00E40209" w:rsidRDefault="00E40209" w:rsidP="009627EE">
      <w:pPr>
        <w:tabs>
          <w:tab w:val="left" w:pos="142"/>
        </w:tabs>
        <w:ind w:firstLine="709"/>
        <w:jc w:val="both"/>
        <w:rPr>
          <w:sz w:val="28"/>
          <w:szCs w:val="28"/>
        </w:rPr>
      </w:pPr>
    </w:p>
    <w:p w:rsidR="00E40209" w:rsidRDefault="00E40209" w:rsidP="009627EE">
      <w:pPr>
        <w:tabs>
          <w:tab w:val="left" w:pos="142"/>
        </w:tabs>
        <w:jc w:val="both"/>
        <w:rPr>
          <w:sz w:val="28"/>
          <w:szCs w:val="28"/>
        </w:rPr>
      </w:pPr>
    </w:p>
    <w:p w:rsidR="00D964F9" w:rsidRDefault="00D964F9" w:rsidP="009627EE">
      <w:pPr>
        <w:tabs>
          <w:tab w:val="left" w:pos="142"/>
        </w:tabs>
        <w:jc w:val="both"/>
        <w:rPr>
          <w:sz w:val="28"/>
          <w:szCs w:val="28"/>
        </w:rPr>
        <w:sectPr w:rsidR="00D964F9" w:rsidSect="00994A91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D964F9" w:rsidRPr="00D964F9" w:rsidRDefault="00D964F9" w:rsidP="00D964F9">
      <w:pPr>
        <w:spacing w:line="276" w:lineRule="auto"/>
        <w:ind w:firstLine="567"/>
        <w:jc w:val="right"/>
      </w:pPr>
      <w:r w:rsidRPr="00D964F9">
        <w:lastRenderedPageBreak/>
        <w:t xml:space="preserve">Приложение № 1 </w:t>
      </w:r>
    </w:p>
    <w:p w:rsidR="00D964F9" w:rsidRPr="00D964F9" w:rsidRDefault="00D964F9" w:rsidP="00D964F9">
      <w:pPr>
        <w:spacing w:line="276" w:lineRule="auto"/>
        <w:ind w:firstLine="567"/>
        <w:jc w:val="right"/>
      </w:pPr>
      <w:r w:rsidRPr="00D964F9">
        <w:t xml:space="preserve">к постановлению администрации </w:t>
      </w:r>
    </w:p>
    <w:p w:rsidR="00D964F9" w:rsidRPr="00D964F9" w:rsidRDefault="00D964F9" w:rsidP="00D964F9">
      <w:pPr>
        <w:spacing w:line="276" w:lineRule="auto"/>
        <w:ind w:firstLine="567"/>
        <w:jc w:val="right"/>
      </w:pPr>
      <w:proofErr w:type="spellStart"/>
      <w:r w:rsidRPr="00D964F9">
        <w:t>Пинежского</w:t>
      </w:r>
      <w:proofErr w:type="spellEnd"/>
      <w:r w:rsidRPr="00D964F9">
        <w:t xml:space="preserve"> муниципального округа</w:t>
      </w:r>
    </w:p>
    <w:p w:rsidR="00D964F9" w:rsidRPr="00D964F9" w:rsidRDefault="00D964F9" w:rsidP="00D964F9">
      <w:pPr>
        <w:spacing w:line="276" w:lineRule="auto"/>
        <w:ind w:firstLine="567"/>
        <w:jc w:val="right"/>
      </w:pPr>
      <w:r w:rsidRPr="00D964F9">
        <w:t>от 23 июля 2025 г. № 0376-па</w:t>
      </w:r>
    </w:p>
    <w:p w:rsidR="00D964F9" w:rsidRPr="00D964F9" w:rsidRDefault="00D964F9" w:rsidP="00D964F9">
      <w:pPr>
        <w:spacing w:line="276" w:lineRule="auto"/>
        <w:ind w:firstLine="567"/>
        <w:jc w:val="right"/>
      </w:pPr>
      <w:r w:rsidRPr="00D964F9">
        <w:t xml:space="preserve"> </w:t>
      </w:r>
    </w:p>
    <w:p w:rsidR="00D964F9" w:rsidRPr="00D964F9" w:rsidRDefault="00D964F9" w:rsidP="00D964F9">
      <w:pPr>
        <w:keepNext/>
        <w:spacing w:before="240" w:after="60" w:line="276" w:lineRule="auto"/>
        <w:ind w:left="360" w:firstLine="567"/>
        <w:jc w:val="both"/>
        <w:outlineLvl w:val="1"/>
        <w:rPr>
          <w:b/>
          <w:bCs/>
          <w:iCs/>
        </w:rPr>
      </w:pPr>
      <w:bookmarkStart w:id="0" w:name="_Toc377451913"/>
      <w:r w:rsidRPr="00D964F9">
        <w:rPr>
          <w:b/>
          <w:bCs/>
          <w:iCs/>
        </w:rPr>
        <w:t>РАЗДЕЛ 9. РЕШЕНИЕ О ПРИСВОЕНИИ СТАТУСА ЕДИНОЙ ТЕПЛОСНАБЖАЮЩЕЙ ОРГАНИЗАЦИИ</w:t>
      </w:r>
      <w:bookmarkEnd w:id="0"/>
    </w:p>
    <w:p w:rsidR="00D964F9" w:rsidRPr="00D964F9" w:rsidRDefault="00D964F9" w:rsidP="00D964F9">
      <w:pPr>
        <w:spacing w:line="276" w:lineRule="auto"/>
        <w:ind w:firstLine="567"/>
        <w:jc w:val="both"/>
        <w:rPr>
          <w:b/>
        </w:rPr>
      </w:pPr>
      <w:r w:rsidRPr="00D964F9">
        <w:rPr>
          <w:b/>
        </w:rPr>
        <w:t>а) решение о присвоении статуса единой теплоснабжающей организации (организаций).</w:t>
      </w:r>
    </w:p>
    <w:p w:rsidR="00D964F9" w:rsidRPr="00D964F9" w:rsidRDefault="00D964F9" w:rsidP="00D964F9">
      <w:pPr>
        <w:spacing w:line="276" w:lineRule="auto"/>
        <w:ind w:firstLine="567"/>
        <w:jc w:val="both"/>
        <w:rPr>
          <w:b/>
        </w:rPr>
      </w:pPr>
    </w:p>
    <w:p w:rsidR="00D964F9" w:rsidRPr="00D964F9" w:rsidRDefault="00D964F9" w:rsidP="00D964F9">
      <w:pPr>
        <w:spacing w:line="276" w:lineRule="auto"/>
        <w:ind w:firstLine="567"/>
        <w:jc w:val="both"/>
      </w:pPr>
      <w:r w:rsidRPr="00D964F9">
        <w:t xml:space="preserve">Решение по установлению единой теплоснабжающей организации осуществляется на основании критериев определения единой теплоснабжающей организации, установленных в правилах организации теплоснабжения, утверждаемых Правительством Российской Федерации. </w:t>
      </w:r>
    </w:p>
    <w:p w:rsidR="00D964F9" w:rsidRPr="00D964F9" w:rsidRDefault="00D964F9" w:rsidP="00D964F9">
      <w:pPr>
        <w:spacing w:line="276" w:lineRule="auto"/>
        <w:ind w:firstLine="567"/>
        <w:jc w:val="both"/>
      </w:pPr>
      <w:proofErr w:type="gramStart"/>
      <w:r w:rsidRPr="00D964F9">
        <w:t>В соответствии со статьей 2 пунктом 28 Федерального закона 190 «О теплоснабжении» единая теплоснабжающая организация в системе теплоснабжения (далее  - единая теплоснабжающая организация)  -  теплоснабжающая организация, которая определяется в схеме теплоснабжения федеральным органом исполнительной власти, уполномоченным Правительством Российской Федерации на реализацию государственной политики в сфере теплоснабжения (далее - федеральный орган исполнительной власти, уполномоченный на реализацию государственной политики в сфере теплоснабжения), или органом местного</w:t>
      </w:r>
      <w:proofErr w:type="gramEnd"/>
      <w:r w:rsidRPr="00D964F9">
        <w:t xml:space="preserve"> самоуправления на основании критериев и в порядке, которые установлены правилами организации теплоснабжения, утвержденными Правительством Российской Федерации. </w:t>
      </w:r>
    </w:p>
    <w:p w:rsidR="00D964F9" w:rsidRPr="00D964F9" w:rsidRDefault="00D964F9" w:rsidP="00D964F9">
      <w:pPr>
        <w:spacing w:line="276" w:lineRule="auto"/>
        <w:ind w:firstLine="567"/>
        <w:jc w:val="both"/>
      </w:pPr>
      <w:r w:rsidRPr="00D964F9">
        <w:t xml:space="preserve">В соответствии со статьей 6 пунктом 6 Федерального закона 190 «О теплоснабжении» к полномочиям органов местного самоуправления поселений, городских округов по организации теплоснабжения на соответствующих территориях относится утверждение схем теплоснабжения поселений, городских округов с численностью населения менее пятисот тысяч человек, в том числе определение единой теплоснабжающей организации. </w:t>
      </w:r>
    </w:p>
    <w:p w:rsidR="00D964F9" w:rsidRPr="00D964F9" w:rsidRDefault="00D964F9" w:rsidP="00D964F9">
      <w:pPr>
        <w:spacing w:line="276" w:lineRule="auto"/>
        <w:ind w:firstLine="567"/>
        <w:jc w:val="both"/>
      </w:pPr>
      <w:proofErr w:type="gramStart"/>
      <w:r w:rsidRPr="00D964F9">
        <w:t>Решение об определении единой теплоснабжающей организации принимается на основании критериев определения единой теплоснабжающей организации, установленных в Правилах организации теплоснабжения в Российской Федерации (Критерии и порядок определения единой теплоснабжающей организации), утвержденных Постановлением Правительства Российской Федерации от 08.08.2012 № 808 «Об организации теплоснабжения в Российской Федерации и о внесении изменений в некоторые акты Правительства Российской Федерации».</w:t>
      </w:r>
      <w:proofErr w:type="gramEnd"/>
    </w:p>
    <w:p w:rsidR="00D964F9" w:rsidRPr="00D964F9" w:rsidRDefault="00D964F9" w:rsidP="00D964F9">
      <w:pPr>
        <w:spacing w:line="276" w:lineRule="auto"/>
        <w:ind w:firstLine="567"/>
        <w:jc w:val="both"/>
      </w:pPr>
      <w:r w:rsidRPr="00D964F9">
        <w:t xml:space="preserve">В соответствии с п. 4 Правил организации теплоснабжения в Российской Федерации в проекте Схемы теплоснабжения должны быть определены границы зон деятельности единой теплоснабжающей организации (организаций). </w:t>
      </w:r>
      <w:r w:rsidRPr="00D964F9">
        <w:rPr>
          <w:color w:val="000000"/>
        </w:rPr>
        <w:t>Границы зоны (зон) деятельности единой теплоснабжающей организации (организаций) определяются границами системы теплоснабжения.</w:t>
      </w:r>
      <w:r w:rsidRPr="00D964F9">
        <w:t xml:space="preserve"> В случае если на территории поселения, городского округа существуют несколько систем теплоснабжения, уполномоченные органы вправе: </w:t>
      </w:r>
    </w:p>
    <w:p w:rsidR="00D964F9" w:rsidRPr="00D964F9" w:rsidRDefault="00D964F9" w:rsidP="00D964F9">
      <w:pPr>
        <w:numPr>
          <w:ilvl w:val="0"/>
          <w:numId w:val="4"/>
        </w:numPr>
        <w:tabs>
          <w:tab w:val="num" w:pos="360"/>
          <w:tab w:val="left" w:pos="851"/>
        </w:tabs>
        <w:spacing w:after="120" w:line="276" w:lineRule="auto"/>
        <w:ind w:left="0" w:firstLine="567"/>
        <w:contextualSpacing/>
        <w:jc w:val="both"/>
        <w:rPr>
          <w:rFonts w:eastAsia="Calibri"/>
          <w:lang w:eastAsia="en-US"/>
        </w:rPr>
      </w:pPr>
      <w:r w:rsidRPr="00D964F9">
        <w:rPr>
          <w:rFonts w:eastAsia="Calibri"/>
          <w:lang w:eastAsia="en-US"/>
        </w:rPr>
        <w:t xml:space="preserve">Определить единую теплоснабжающую организацию (организации) в каждой из систем теплоснабжения, расположенных в границах поселения, городского округа; </w:t>
      </w:r>
    </w:p>
    <w:p w:rsidR="00D964F9" w:rsidRPr="00D964F9" w:rsidRDefault="00D964F9" w:rsidP="00D964F9">
      <w:pPr>
        <w:numPr>
          <w:ilvl w:val="0"/>
          <w:numId w:val="4"/>
        </w:numPr>
        <w:tabs>
          <w:tab w:val="num" w:pos="360"/>
          <w:tab w:val="left" w:pos="851"/>
        </w:tabs>
        <w:spacing w:after="120" w:line="276" w:lineRule="auto"/>
        <w:ind w:left="0" w:firstLine="567"/>
        <w:contextualSpacing/>
        <w:jc w:val="both"/>
        <w:rPr>
          <w:rFonts w:eastAsia="Calibri"/>
          <w:lang w:eastAsia="en-US"/>
        </w:rPr>
      </w:pPr>
      <w:r w:rsidRPr="00D964F9">
        <w:rPr>
          <w:rFonts w:eastAsia="Calibri"/>
          <w:lang w:eastAsia="en-US"/>
        </w:rPr>
        <w:lastRenderedPageBreak/>
        <w:t>Определить на несколько систем теплоснабжения единую теплоснабжающую организацию.</w:t>
      </w:r>
    </w:p>
    <w:p w:rsidR="00D964F9" w:rsidRPr="00D964F9" w:rsidRDefault="00D964F9" w:rsidP="00D964F9">
      <w:pPr>
        <w:spacing w:line="276" w:lineRule="auto"/>
        <w:ind w:firstLine="567"/>
        <w:jc w:val="both"/>
      </w:pPr>
      <w:r w:rsidRPr="00D964F9">
        <w:t xml:space="preserve">На территории п. Сосновка, п. </w:t>
      </w:r>
      <w:proofErr w:type="spellStart"/>
      <w:r w:rsidRPr="00D964F9">
        <w:t>Мамониха</w:t>
      </w:r>
      <w:proofErr w:type="spellEnd"/>
      <w:r w:rsidRPr="00D964F9">
        <w:t xml:space="preserve"> </w:t>
      </w:r>
      <w:r w:rsidRPr="00D964F9">
        <w:rPr>
          <w:spacing w:val="1"/>
        </w:rPr>
        <w:t xml:space="preserve">централизованное теплоснабжение осуществляется теплоснабжающей организацией  </w:t>
      </w:r>
      <w:r w:rsidRPr="00D964F9">
        <w:t>ООО «МТК».</w:t>
      </w:r>
    </w:p>
    <w:p w:rsidR="00D964F9" w:rsidRPr="00D964F9" w:rsidRDefault="00D964F9" w:rsidP="00D964F9">
      <w:pPr>
        <w:spacing w:line="276" w:lineRule="auto"/>
        <w:ind w:firstLine="567"/>
        <w:jc w:val="both"/>
      </w:pPr>
      <w:r w:rsidRPr="00D964F9">
        <w:t>В настоящее время предприятие ООО «МТК» отвечает требованиям критериев по определению единой теплоснабжающей организации.</w:t>
      </w:r>
    </w:p>
    <w:p w:rsidR="00D964F9" w:rsidRPr="00D964F9" w:rsidRDefault="00D964F9" w:rsidP="00D964F9">
      <w:pPr>
        <w:spacing w:after="120" w:line="276" w:lineRule="auto"/>
        <w:ind w:firstLine="567"/>
        <w:jc w:val="both"/>
      </w:pPr>
      <w:r w:rsidRPr="00D964F9">
        <w:t xml:space="preserve">В качестве единой теплоснабжающей организации на территории п. Сосновка, п. </w:t>
      </w:r>
      <w:proofErr w:type="spellStart"/>
      <w:r w:rsidRPr="00D964F9">
        <w:t>Мамониха</w:t>
      </w:r>
      <w:proofErr w:type="spellEnd"/>
      <w:r w:rsidRPr="00D964F9">
        <w:t xml:space="preserve"> рекомендуется наделить организацию ООО «МТК».</w:t>
      </w:r>
    </w:p>
    <w:p w:rsidR="00D964F9" w:rsidRPr="00D964F9" w:rsidRDefault="00D964F9" w:rsidP="00D964F9">
      <w:pPr>
        <w:spacing w:line="276" w:lineRule="auto"/>
        <w:ind w:firstLine="567"/>
        <w:jc w:val="both"/>
        <w:rPr>
          <w:b/>
        </w:rPr>
      </w:pPr>
      <w:r w:rsidRPr="00D964F9">
        <w:rPr>
          <w:b/>
        </w:rPr>
        <w:t>б) реестр зон деятельности единой теплоснабжающей организации (организаций).</w:t>
      </w:r>
    </w:p>
    <w:p w:rsidR="00D964F9" w:rsidRPr="00D964F9" w:rsidRDefault="00D964F9" w:rsidP="00D964F9">
      <w:pPr>
        <w:spacing w:line="276" w:lineRule="auto"/>
        <w:ind w:firstLine="567"/>
        <w:jc w:val="both"/>
        <w:rPr>
          <w:b/>
        </w:rPr>
      </w:pPr>
    </w:p>
    <w:p w:rsidR="00D964F9" w:rsidRPr="00D964F9" w:rsidRDefault="00D964F9" w:rsidP="00D964F9">
      <w:pPr>
        <w:spacing w:after="120" w:line="276" w:lineRule="auto"/>
        <w:ind w:firstLine="567"/>
        <w:jc w:val="both"/>
      </w:pPr>
      <w:r w:rsidRPr="00D964F9">
        <w:t>Реестр зон деятельности единой теплоснабжающей организации представлен в таблице 24.</w:t>
      </w:r>
    </w:p>
    <w:p w:rsidR="00D964F9" w:rsidRPr="00D964F9" w:rsidRDefault="00D964F9" w:rsidP="00D964F9">
      <w:pPr>
        <w:spacing w:after="120" w:line="276" w:lineRule="auto"/>
      </w:pPr>
      <w:r w:rsidRPr="00D964F9">
        <w:t>Таблица 24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80"/>
        <w:gridCol w:w="5953"/>
      </w:tblGrid>
      <w:tr w:rsidR="00D964F9" w:rsidRPr="00D964F9" w:rsidTr="00095F85">
        <w:trPr>
          <w:tblHeader/>
        </w:trPr>
        <w:tc>
          <w:tcPr>
            <w:tcW w:w="5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64F9" w:rsidRPr="00D964F9" w:rsidRDefault="00D964F9" w:rsidP="00D964F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D964F9">
              <w:rPr>
                <w:b/>
                <w:sz w:val="20"/>
                <w:szCs w:val="20"/>
              </w:rPr>
              <w:br w:type="page"/>
              <w:t xml:space="preserve">№ </w:t>
            </w:r>
            <w:proofErr w:type="gramStart"/>
            <w:r w:rsidRPr="00D964F9">
              <w:rPr>
                <w:b/>
                <w:sz w:val="20"/>
                <w:szCs w:val="20"/>
              </w:rPr>
              <w:t>п</w:t>
            </w:r>
            <w:proofErr w:type="gramEnd"/>
            <w:r w:rsidRPr="00D964F9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318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64F9" w:rsidRPr="00D964F9" w:rsidRDefault="00D964F9" w:rsidP="00D964F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D964F9">
              <w:rPr>
                <w:b/>
                <w:sz w:val="20"/>
                <w:szCs w:val="20"/>
              </w:rPr>
              <w:t>Наименование единой теплоснабжающей организации</w:t>
            </w:r>
          </w:p>
        </w:tc>
        <w:tc>
          <w:tcPr>
            <w:tcW w:w="595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64F9" w:rsidRPr="00D964F9" w:rsidRDefault="00D964F9" w:rsidP="00D964F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D964F9">
              <w:rPr>
                <w:b/>
                <w:sz w:val="20"/>
                <w:szCs w:val="20"/>
              </w:rPr>
              <w:t xml:space="preserve">Зоны деятельности единой теплоснабжающей организаций </w:t>
            </w:r>
          </w:p>
        </w:tc>
      </w:tr>
      <w:tr w:rsidR="00D964F9" w:rsidRPr="00D964F9" w:rsidTr="00095F85">
        <w:tc>
          <w:tcPr>
            <w:tcW w:w="5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64F9" w:rsidRPr="00D964F9" w:rsidRDefault="00D964F9" w:rsidP="00D964F9">
            <w:pPr>
              <w:jc w:val="center"/>
              <w:rPr>
                <w:sz w:val="20"/>
                <w:szCs w:val="20"/>
              </w:rPr>
            </w:pPr>
            <w:r w:rsidRPr="00D964F9">
              <w:rPr>
                <w:sz w:val="20"/>
                <w:szCs w:val="20"/>
              </w:rPr>
              <w:t>1</w:t>
            </w:r>
          </w:p>
        </w:tc>
        <w:tc>
          <w:tcPr>
            <w:tcW w:w="318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64F9" w:rsidRPr="00D964F9" w:rsidRDefault="00D964F9" w:rsidP="00D964F9">
            <w:pPr>
              <w:jc w:val="center"/>
              <w:rPr>
                <w:sz w:val="20"/>
                <w:szCs w:val="20"/>
              </w:rPr>
            </w:pPr>
            <w:r w:rsidRPr="00D964F9">
              <w:rPr>
                <w:sz w:val="20"/>
                <w:szCs w:val="20"/>
              </w:rPr>
              <w:t>ООО «МТК»</w:t>
            </w:r>
          </w:p>
        </w:tc>
        <w:tc>
          <w:tcPr>
            <w:tcW w:w="595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64F9" w:rsidRPr="00D964F9" w:rsidRDefault="00D964F9" w:rsidP="00D964F9">
            <w:pPr>
              <w:rPr>
                <w:sz w:val="20"/>
                <w:szCs w:val="20"/>
              </w:rPr>
            </w:pPr>
            <w:r w:rsidRPr="00D964F9">
              <w:rPr>
                <w:sz w:val="20"/>
                <w:szCs w:val="20"/>
              </w:rPr>
              <w:t>Система теплоснабжения от источника тепловой энергии:</w:t>
            </w:r>
          </w:p>
          <w:p w:rsidR="00D964F9" w:rsidRPr="00D964F9" w:rsidRDefault="00D964F9" w:rsidP="00D964F9">
            <w:pPr>
              <w:rPr>
                <w:sz w:val="20"/>
                <w:szCs w:val="20"/>
              </w:rPr>
            </w:pPr>
            <w:r w:rsidRPr="00D964F9">
              <w:rPr>
                <w:sz w:val="20"/>
                <w:szCs w:val="20"/>
              </w:rPr>
              <w:t>- Здание котельной №1,  п. Сосновка, ул. Школьная, д. 4б и тепловые сети от нее;</w:t>
            </w:r>
          </w:p>
          <w:p w:rsidR="00D964F9" w:rsidRPr="00D964F9" w:rsidRDefault="00D964F9" w:rsidP="00D964F9">
            <w:pPr>
              <w:rPr>
                <w:sz w:val="20"/>
                <w:szCs w:val="20"/>
              </w:rPr>
            </w:pPr>
            <w:r w:rsidRPr="00D964F9">
              <w:rPr>
                <w:sz w:val="20"/>
                <w:szCs w:val="20"/>
              </w:rPr>
              <w:t xml:space="preserve">- Здание, п. </w:t>
            </w:r>
            <w:proofErr w:type="spellStart"/>
            <w:r w:rsidRPr="00D964F9">
              <w:rPr>
                <w:sz w:val="20"/>
                <w:szCs w:val="20"/>
              </w:rPr>
              <w:t>Мамониха</w:t>
            </w:r>
            <w:proofErr w:type="spellEnd"/>
            <w:r w:rsidRPr="00D964F9">
              <w:rPr>
                <w:sz w:val="20"/>
                <w:szCs w:val="20"/>
              </w:rPr>
              <w:t xml:space="preserve">, ул. </w:t>
            </w:r>
            <w:proofErr w:type="gramStart"/>
            <w:r w:rsidRPr="00D964F9">
              <w:rPr>
                <w:sz w:val="20"/>
                <w:szCs w:val="20"/>
              </w:rPr>
              <w:t>Молодежная</w:t>
            </w:r>
            <w:proofErr w:type="gramEnd"/>
            <w:r w:rsidRPr="00D964F9">
              <w:rPr>
                <w:sz w:val="20"/>
                <w:szCs w:val="20"/>
              </w:rPr>
              <w:t>, д. 5 и тепловые сети от нее.</w:t>
            </w:r>
          </w:p>
        </w:tc>
      </w:tr>
    </w:tbl>
    <w:p w:rsidR="00D964F9" w:rsidRPr="00D964F9" w:rsidRDefault="00D964F9" w:rsidP="00D964F9">
      <w:pPr>
        <w:spacing w:after="120" w:line="276" w:lineRule="auto"/>
        <w:ind w:firstLine="567"/>
        <w:jc w:val="both"/>
      </w:pPr>
    </w:p>
    <w:p w:rsidR="00D964F9" w:rsidRPr="00D964F9" w:rsidRDefault="00D964F9" w:rsidP="00D964F9">
      <w:pPr>
        <w:spacing w:after="120" w:line="276" w:lineRule="auto"/>
        <w:ind w:firstLine="567"/>
        <w:jc w:val="both"/>
        <w:rPr>
          <w:b/>
        </w:rPr>
      </w:pPr>
      <w:r w:rsidRPr="00D964F9">
        <w:rPr>
          <w:b/>
        </w:rPr>
        <w:t>в) основания, в том числе критерии, в соответствии с которыми теплоснабжающей организации присвоен статус единой теплоснабжающей организации.</w:t>
      </w:r>
    </w:p>
    <w:p w:rsidR="00D964F9" w:rsidRPr="00D964F9" w:rsidRDefault="00D964F9" w:rsidP="00D964F9">
      <w:pPr>
        <w:spacing w:line="276" w:lineRule="auto"/>
        <w:ind w:firstLine="567"/>
        <w:jc w:val="both"/>
      </w:pPr>
      <w:r w:rsidRPr="00D964F9">
        <w:tab/>
      </w:r>
      <w:proofErr w:type="gramStart"/>
      <w:r w:rsidRPr="00D964F9">
        <w:t>Решение об определении единой теплоснабжающей организации принимается на основании критериев определения единой теплоснабжающей организации, установленных в Правилах организации теплоснабжения в Российской Федерации (Критерии и порядок определения единой теплоснабжающей организации), утвержденных Постановлением Правительства Российской Федерации от 08.08.2012 № 808 «Об организации теплоснабжения в Российской Федерации и о внесении изменений в некоторые акты Правительства Российской Федерации».</w:t>
      </w:r>
      <w:proofErr w:type="gramEnd"/>
    </w:p>
    <w:p w:rsidR="00D964F9" w:rsidRPr="00D964F9" w:rsidRDefault="00D964F9" w:rsidP="00D964F9">
      <w:pPr>
        <w:autoSpaceDE w:val="0"/>
        <w:autoSpaceDN w:val="0"/>
        <w:adjustRightInd w:val="0"/>
        <w:spacing w:line="276" w:lineRule="auto"/>
        <w:jc w:val="both"/>
      </w:pPr>
      <w:r w:rsidRPr="00D964F9">
        <w:tab/>
      </w:r>
      <w:proofErr w:type="gramStart"/>
      <w:r w:rsidRPr="00D964F9">
        <w:t>Для присвоения организации статуса единой теплоснабжающей организации на территории поселения, муниципального округа, городского округа, города федерального значения лица, владеющие на праве собственности или ином законном основании источниками тепловой энергии и (или) тепловыми сетями, подают в орган местного самоуправления поселения, муниципального округа, городского округа, орган исполнительной власти города федерального значения, уполномоченные на разработку схемы теплоснабжения, в течение 1 месяца со дня</w:t>
      </w:r>
      <w:proofErr w:type="gramEnd"/>
      <w:r w:rsidRPr="00D964F9">
        <w:t xml:space="preserve"> размещения в установленном порядке проекта схемы теплоснабжения заявку на присвоение организации статуса единой теплоснабжающей организации с указанием зоны (зон) ее деятельности. К указанной заявке прилагается бухгалтерская отчетность, составленная на последнюю отчетную дату перед подачей заявки, с отметкой налогового орган</w:t>
      </w:r>
      <w:proofErr w:type="gramStart"/>
      <w:r w:rsidRPr="00D964F9">
        <w:t>а о ее</w:t>
      </w:r>
      <w:proofErr w:type="gramEnd"/>
      <w:r w:rsidRPr="00D964F9">
        <w:t xml:space="preserve"> принятии. </w:t>
      </w:r>
    </w:p>
    <w:p w:rsidR="00D964F9" w:rsidRPr="00D964F9" w:rsidRDefault="00D964F9" w:rsidP="00D964F9">
      <w:pPr>
        <w:autoSpaceDE w:val="0"/>
        <w:autoSpaceDN w:val="0"/>
        <w:adjustRightInd w:val="0"/>
        <w:spacing w:line="276" w:lineRule="auto"/>
        <w:jc w:val="both"/>
      </w:pPr>
      <w:r w:rsidRPr="00D964F9">
        <w:tab/>
        <w:t xml:space="preserve">В случае если в отношении одной зоны деятельности единой теплоснабжающей организации подана 1 заявка от лица, владеющего на праве собственности или ином законном основании источниками тепловой энергии и (или) тепловыми сетями в соответствующей зоне деятельности единой теплоснабжающей организации, то статус единой теплоснабжающей организации присваивается указанному лицу. В случае если в </w:t>
      </w:r>
      <w:r w:rsidRPr="00D964F9">
        <w:lastRenderedPageBreak/>
        <w:t>отношении одной зоны деятельности единой теплоснабжающей организации подано несколько заявок от лиц, владеющих на праве собственности или ином законном основании источниками тепловой энергии и (или) тепловыми сетями в соответствующей зоне деятельности единой теплоснабжающей организации, статус единой теплоснабжающей организации присваивается в соответствии с Правилами.</w:t>
      </w:r>
    </w:p>
    <w:p w:rsidR="00D964F9" w:rsidRPr="00D964F9" w:rsidRDefault="00D964F9" w:rsidP="00D964F9">
      <w:pPr>
        <w:spacing w:line="276" w:lineRule="auto"/>
        <w:ind w:firstLine="567"/>
        <w:jc w:val="both"/>
      </w:pPr>
      <w:r w:rsidRPr="00D964F9">
        <w:t>В соответствии с п. 7 Правил организации теплоснабжения в Российской Федерации критериями определения единой теплоснабжающей организации являются:</w:t>
      </w:r>
    </w:p>
    <w:p w:rsidR="00D964F9" w:rsidRPr="00D964F9" w:rsidRDefault="00D964F9" w:rsidP="00D964F9">
      <w:pPr>
        <w:tabs>
          <w:tab w:val="left" w:pos="709"/>
          <w:tab w:val="left" w:pos="851"/>
        </w:tabs>
        <w:spacing w:after="200" w:line="276" w:lineRule="auto"/>
        <w:ind w:firstLine="567"/>
        <w:contextualSpacing/>
        <w:jc w:val="both"/>
        <w:rPr>
          <w:rFonts w:eastAsia="Calibri"/>
          <w:lang w:eastAsia="en-US"/>
        </w:rPr>
      </w:pPr>
      <w:r w:rsidRPr="00D964F9">
        <w:rPr>
          <w:rFonts w:eastAsia="Calibri"/>
          <w:lang w:eastAsia="en-US"/>
        </w:rPr>
        <w:t>1.   Владение на праве собственности или ином законном основании источниками тепловой энергии с наибольшей рабочей тепловой мощностью и (или) тепловыми сетями с наибольшей емкостью в границах зоны деятельности единой теплоснабжающей организации;</w:t>
      </w:r>
    </w:p>
    <w:p w:rsidR="00D964F9" w:rsidRPr="00D964F9" w:rsidRDefault="00D964F9" w:rsidP="00D964F9">
      <w:pPr>
        <w:spacing w:after="200" w:line="276" w:lineRule="auto"/>
        <w:ind w:firstLine="567"/>
        <w:contextualSpacing/>
        <w:jc w:val="both"/>
        <w:rPr>
          <w:rFonts w:eastAsia="Calibri"/>
          <w:lang w:eastAsia="en-US"/>
        </w:rPr>
      </w:pPr>
      <w:r w:rsidRPr="00D964F9">
        <w:rPr>
          <w:rFonts w:eastAsia="Calibri"/>
          <w:lang w:eastAsia="en-US"/>
        </w:rPr>
        <w:t>2. Размер собственного капитала;</w:t>
      </w:r>
    </w:p>
    <w:p w:rsidR="00D964F9" w:rsidRPr="00D964F9" w:rsidRDefault="00D964F9" w:rsidP="00D964F9">
      <w:pPr>
        <w:spacing w:line="276" w:lineRule="auto"/>
        <w:ind w:firstLine="567"/>
        <w:contextualSpacing/>
        <w:jc w:val="both"/>
        <w:rPr>
          <w:rFonts w:eastAsia="Calibri"/>
          <w:lang w:eastAsia="en-US"/>
        </w:rPr>
      </w:pPr>
      <w:r w:rsidRPr="00D964F9">
        <w:rPr>
          <w:rFonts w:eastAsia="Calibri"/>
          <w:lang w:eastAsia="en-US"/>
        </w:rPr>
        <w:t>3. Способность в лучшей мере обеспечить надежность теплоснабжения в соответствующей системе теплоснабжения.</w:t>
      </w:r>
    </w:p>
    <w:p w:rsidR="00D964F9" w:rsidRPr="00D964F9" w:rsidRDefault="00D964F9" w:rsidP="00D964F9">
      <w:pPr>
        <w:autoSpaceDE w:val="0"/>
        <w:autoSpaceDN w:val="0"/>
        <w:adjustRightInd w:val="0"/>
        <w:spacing w:line="276" w:lineRule="auto"/>
        <w:jc w:val="both"/>
      </w:pPr>
      <w:r w:rsidRPr="00D964F9">
        <w:tab/>
        <w:t>В случае если заявка на присвоение статуса единой теплоснабжающей организации подана организацией, которая владеет на праве собственности или ином законном основании источниками тепловой энергии с наибольшей рабочей тепловой мощностью и тепловыми сетями с наибольшей емкостью в границах зоны деятельности единой теплоснабжающей организации, статус единой теплоснабжающей организации присваивается данной организации.</w:t>
      </w:r>
    </w:p>
    <w:p w:rsidR="00D964F9" w:rsidRPr="00D964F9" w:rsidRDefault="00D964F9" w:rsidP="00D964F9">
      <w:pPr>
        <w:autoSpaceDE w:val="0"/>
        <w:autoSpaceDN w:val="0"/>
        <w:adjustRightInd w:val="0"/>
        <w:spacing w:line="276" w:lineRule="auto"/>
        <w:jc w:val="both"/>
      </w:pPr>
      <w:r w:rsidRPr="00D964F9">
        <w:tab/>
      </w:r>
      <w:proofErr w:type="gramStart"/>
      <w:r w:rsidRPr="00D964F9">
        <w:t>В случае если заявки на присвоение статуса единой теплоснабжающей организации поданы от организации, которая владеет на праве собственности или ином законном основании источниками тепловой энергии с наибольшей рабочей тепловой мощностью, и от организации, которая владеет на праве собственности или ином законном основании тепловыми сетями с наибольшей емкостью в границах зоны деятельности единой теплоснабжающей организации, статус единой теплоснабжающей организации присваивается той</w:t>
      </w:r>
      <w:proofErr w:type="gramEnd"/>
      <w:r w:rsidRPr="00D964F9">
        <w:t xml:space="preserve"> организации из </w:t>
      </w:r>
      <w:proofErr w:type="gramStart"/>
      <w:r w:rsidRPr="00D964F9">
        <w:t>указанных</w:t>
      </w:r>
      <w:proofErr w:type="gramEnd"/>
      <w:r w:rsidRPr="00D964F9">
        <w:t>, которая имеет наибольший размер собственного капитала. В случае если размеры собственных капиталов этих организаций различаются не более чем на 5 процентов, статус единой теплоснабжающей организации присваивается организации, способной в лучшей мере обеспечить надежность теплоснабжения в соответствующей системе теплоснабжения.</w:t>
      </w:r>
    </w:p>
    <w:p w:rsidR="00D964F9" w:rsidRPr="00D964F9" w:rsidRDefault="00D964F9" w:rsidP="00D964F9">
      <w:pPr>
        <w:autoSpaceDE w:val="0"/>
        <w:autoSpaceDN w:val="0"/>
        <w:adjustRightInd w:val="0"/>
        <w:spacing w:line="276" w:lineRule="auto"/>
        <w:jc w:val="both"/>
      </w:pPr>
      <w:r w:rsidRPr="00D964F9">
        <w:tab/>
        <w:t>В случае если организациями не подано ни одной заявки на присвоение статуса единой теплоснабжающей организации, статус единой теплоснабжающей организации присваивается организации, владеющей в соответствующей зоне деятельности источниками тепловой энергии с наибольшей рабочей тепловой мощностью и (или) тепловыми сетями с наибольшей тепловой емкостью.</w:t>
      </w:r>
    </w:p>
    <w:p w:rsidR="00D964F9" w:rsidRPr="00D964F9" w:rsidRDefault="00D964F9" w:rsidP="00D964F9">
      <w:pPr>
        <w:spacing w:after="200" w:line="276" w:lineRule="auto"/>
        <w:ind w:firstLine="567"/>
        <w:contextualSpacing/>
        <w:jc w:val="both"/>
        <w:rPr>
          <w:rFonts w:eastAsia="Calibri"/>
          <w:lang w:eastAsia="en-US"/>
        </w:rPr>
      </w:pPr>
    </w:p>
    <w:p w:rsidR="00D964F9" w:rsidRPr="00D964F9" w:rsidRDefault="00D964F9" w:rsidP="00D964F9">
      <w:pPr>
        <w:spacing w:after="200" w:line="276" w:lineRule="auto"/>
        <w:ind w:firstLine="567"/>
        <w:contextualSpacing/>
        <w:jc w:val="both"/>
        <w:rPr>
          <w:rFonts w:eastAsia="Calibri"/>
          <w:b/>
          <w:lang w:eastAsia="en-US"/>
        </w:rPr>
      </w:pPr>
      <w:r w:rsidRPr="00D964F9">
        <w:rPr>
          <w:rFonts w:eastAsia="Calibri"/>
          <w:b/>
          <w:lang w:eastAsia="en-US"/>
        </w:rPr>
        <w:t>г) Информация о поданных теплоснабжающими организациями заявках на присвоение статуса единой теплоснабжающей организации</w:t>
      </w:r>
    </w:p>
    <w:p w:rsidR="00D964F9" w:rsidRPr="00D964F9" w:rsidRDefault="00D964F9" w:rsidP="00D964F9">
      <w:pPr>
        <w:spacing w:after="120" w:line="276" w:lineRule="auto"/>
        <w:ind w:firstLine="567"/>
        <w:jc w:val="both"/>
      </w:pPr>
      <w:r w:rsidRPr="00D964F9">
        <w:t xml:space="preserve">На момент внесения изменений в схему теплоснабжения муниципального образования «Сосновское» </w:t>
      </w:r>
      <w:proofErr w:type="spellStart"/>
      <w:r w:rsidRPr="00D964F9">
        <w:t>Пинежского</w:t>
      </w:r>
      <w:proofErr w:type="spellEnd"/>
      <w:r w:rsidRPr="00D964F9">
        <w:t xml:space="preserve"> района Архангельской области на период с 2020 до 2035 гг. заявки от теплоснабжающих организаций на присвоение статуса единой теплоснабжающей организации не поступали.</w:t>
      </w:r>
    </w:p>
    <w:p w:rsidR="00D964F9" w:rsidRPr="00D964F9" w:rsidRDefault="00D964F9" w:rsidP="00D964F9">
      <w:pPr>
        <w:spacing w:after="120" w:line="276" w:lineRule="auto"/>
        <w:ind w:firstLine="567"/>
        <w:jc w:val="both"/>
        <w:rPr>
          <w:b/>
        </w:rPr>
      </w:pPr>
      <w:r w:rsidRPr="00D964F9">
        <w:rPr>
          <w:b/>
        </w:rPr>
        <w:t>д) реестр систем теплоснабжения, содержащий перечень теплоснабжающих организаций, действующих в каждой системе теплоснабжения,  расположенных в границах поселения, городского округа, города федерального значения.</w:t>
      </w:r>
    </w:p>
    <w:p w:rsidR="00D964F9" w:rsidRPr="00D964F9" w:rsidRDefault="00D964F9" w:rsidP="00D964F9">
      <w:pPr>
        <w:keepNext/>
        <w:spacing w:before="240" w:after="60" w:line="276" w:lineRule="auto"/>
        <w:ind w:firstLine="567"/>
        <w:jc w:val="both"/>
        <w:outlineLvl w:val="1"/>
        <w:rPr>
          <w:bCs/>
          <w:iCs/>
          <w:caps/>
        </w:rPr>
      </w:pPr>
      <w:r w:rsidRPr="00D964F9">
        <w:rPr>
          <w:bCs/>
          <w:iCs/>
        </w:rPr>
        <w:lastRenderedPageBreak/>
        <w:t xml:space="preserve">Реестр систем теплоснабжения, содержащий перечень теплоснабжающих организаций, действующих в каждой системе теплоснабжения,  расположенных на территории п. Сосновка и п. </w:t>
      </w:r>
      <w:proofErr w:type="spellStart"/>
      <w:r w:rsidRPr="00D964F9">
        <w:rPr>
          <w:bCs/>
          <w:iCs/>
        </w:rPr>
        <w:t>Мамониха</w:t>
      </w:r>
      <w:proofErr w:type="spellEnd"/>
      <w:r w:rsidRPr="00D964F9">
        <w:rPr>
          <w:bCs/>
          <w:iCs/>
        </w:rPr>
        <w:t xml:space="preserve"> представлен в таблице 24.1.</w:t>
      </w:r>
    </w:p>
    <w:p w:rsidR="00D964F9" w:rsidRPr="00D964F9" w:rsidRDefault="00D964F9" w:rsidP="00D964F9">
      <w:pPr>
        <w:spacing w:after="120" w:line="276" w:lineRule="auto"/>
      </w:pPr>
      <w:r w:rsidRPr="00D964F9">
        <w:t>Таблица 24.1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297"/>
        <w:gridCol w:w="3961"/>
        <w:gridCol w:w="2312"/>
      </w:tblGrid>
      <w:tr w:rsidR="00D964F9" w:rsidRPr="00D964F9" w:rsidTr="00095F85">
        <w:tc>
          <w:tcPr>
            <w:tcW w:w="3404" w:type="dxa"/>
            <w:vAlign w:val="center"/>
          </w:tcPr>
          <w:p w:rsidR="00D964F9" w:rsidRPr="00D964F9" w:rsidRDefault="00D964F9" w:rsidP="00D964F9">
            <w:pPr>
              <w:spacing w:after="120"/>
              <w:rPr>
                <w:sz w:val="20"/>
                <w:szCs w:val="20"/>
              </w:rPr>
            </w:pPr>
            <w:r w:rsidRPr="00D964F9">
              <w:rPr>
                <w:sz w:val="20"/>
                <w:szCs w:val="20"/>
              </w:rPr>
              <w:t>Источник теплоснабжения</w:t>
            </w:r>
          </w:p>
        </w:tc>
        <w:tc>
          <w:tcPr>
            <w:tcW w:w="4107" w:type="dxa"/>
            <w:vAlign w:val="center"/>
          </w:tcPr>
          <w:p w:rsidR="00D964F9" w:rsidRPr="00D964F9" w:rsidRDefault="00D964F9" w:rsidP="00D964F9">
            <w:pPr>
              <w:spacing w:after="120"/>
              <w:rPr>
                <w:sz w:val="20"/>
                <w:szCs w:val="20"/>
              </w:rPr>
            </w:pPr>
            <w:r w:rsidRPr="00D964F9">
              <w:rPr>
                <w:sz w:val="20"/>
                <w:szCs w:val="20"/>
              </w:rPr>
              <w:t>Система теплоснабжения</w:t>
            </w:r>
          </w:p>
        </w:tc>
        <w:tc>
          <w:tcPr>
            <w:tcW w:w="2343" w:type="dxa"/>
            <w:vAlign w:val="center"/>
          </w:tcPr>
          <w:p w:rsidR="00D964F9" w:rsidRPr="00D964F9" w:rsidRDefault="00D964F9" w:rsidP="00D964F9">
            <w:pPr>
              <w:spacing w:after="120"/>
              <w:rPr>
                <w:sz w:val="20"/>
                <w:szCs w:val="20"/>
              </w:rPr>
            </w:pPr>
            <w:r w:rsidRPr="00D964F9">
              <w:rPr>
                <w:sz w:val="20"/>
                <w:szCs w:val="20"/>
              </w:rPr>
              <w:t>Теплоснабжающая организация</w:t>
            </w:r>
          </w:p>
        </w:tc>
      </w:tr>
      <w:tr w:rsidR="00D964F9" w:rsidRPr="00D964F9" w:rsidTr="00095F85">
        <w:trPr>
          <w:trHeight w:val="587"/>
        </w:trPr>
        <w:tc>
          <w:tcPr>
            <w:tcW w:w="3404" w:type="dxa"/>
            <w:vAlign w:val="center"/>
          </w:tcPr>
          <w:p w:rsidR="00D964F9" w:rsidRPr="00D964F9" w:rsidRDefault="00D964F9" w:rsidP="00D964F9">
            <w:pPr>
              <w:rPr>
                <w:sz w:val="20"/>
                <w:szCs w:val="20"/>
              </w:rPr>
            </w:pPr>
            <w:r w:rsidRPr="00D964F9">
              <w:rPr>
                <w:sz w:val="20"/>
                <w:szCs w:val="20"/>
              </w:rPr>
              <w:t>Здание котельной №1,  п. Сосновка, ул. Школьная, д. 4б</w:t>
            </w:r>
          </w:p>
        </w:tc>
        <w:tc>
          <w:tcPr>
            <w:tcW w:w="4107" w:type="dxa"/>
            <w:vAlign w:val="center"/>
          </w:tcPr>
          <w:p w:rsidR="00D964F9" w:rsidRPr="00D964F9" w:rsidRDefault="00D964F9" w:rsidP="00D964F9">
            <w:pPr>
              <w:rPr>
                <w:sz w:val="20"/>
                <w:szCs w:val="20"/>
              </w:rPr>
            </w:pPr>
            <w:r w:rsidRPr="00D964F9">
              <w:rPr>
                <w:sz w:val="20"/>
                <w:szCs w:val="20"/>
              </w:rPr>
              <w:t xml:space="preserve">Система теплоснабжения, образованная на базе </w:t>
            </w:r>
            <w:r w:rsidRPr="00D964F9">
              <w:rPr>
                <w:color w:val="000000"/>
                <w:sz w:val="20"/>
                <w:szCs w:val="20"/>
              </w:rPr>
              <w:t>котельной</w:t>
            </w:r>
            <w:r w:rsidRPr="00D964F9">
              <w:rPr>
                <w:sz w:val="20"/>
                <w:szCs w:val="20"/>
              </w:rPr>
              <w:t xml:space="preserve">  п. Сосновка, ул. Школьная, д. 4б</w:t>
            </w:r>
          </w:p>
        </w:tc>
        <w:tc>
          <w:tcPr>
            <w:tcW w:w="2343" w:type="dxa"/>
            <w:vMerge w:val="restart"/>
            <w:vAlign w:val="center"/>
          </w:tcPr>
          <w:p w:rsidR="00D964F9" w:rsidRPr="00D964F9" w:rsidRDefault="00D964F9" w:rsidP="00D964F9">
            <w:pPr>
              <w:rPr>
                <w:sz w:val="20"/>
                <w:szCs w:val="20"/>
              </w:rPr>
            </w:pPr>
            <w:r w:rsidRPr="00D964F9">
              <w:rPr>
                <w:sz w:val="20"/>
                <w:szCs w:val="20"/>
              </w:rPr>
              <w:t>ООО «МТК»</w:t>
            </w:r>
          </w:p>
        </w:tc>
      </w:tr>
      <w:tr w:rsidR="00D964F9" w:rsidRPr="00D964F9" w:rsidTr="00095F85">
        <w:tc>
          <w:tcPr>
            <w:tcW w:w="3404" w:type="dxa"/>
            <w:vAlign w:val="center"/>
          </w:tcPr>
          <w:p w:rsidR="00D964F9" w:rsidRPr="00D964F9" w:rsidRDefault="00D964F9" w:rsidP="00D964F9">
            <w:pPr>
              <w:rPr>
                <w:sz w:val="20"/>
                <w:szCs w:val="20"/>
              </w:rPr>
            </w:pPr>
            <w:r w:rsidRPr="00D964F9">
              <w:rPr>
                <w:sz w:val="20"/>
                <w:szCs w:val="20"/>
              </w:rPr>
              <w:t xml:space="preserve">Здание, п. </w:t>
            </w:r>
            <w:proofErr w:type="spellStart"/>
            <w:r w:rsidRPr="00D964F9">
              <w:rPr>
                <w:sz w:val="20"/>
                <w:szCs w:val="20"/>
              </w:rPr>
              <w:t>Мамониха</w:t>
            </w:r>
            <w:proofErr w:type="spellEnd"/>
            <w:r w:rsidRPr="00D964F9">
              <w:rPr>
                <w:sz w:val="20"/>
                <w:szCs w:val="20"/>
              </w:rPr>
              <w:t xml:space="preserve">, ул. </w:t>
            </w:r>
            <w:proofErr w:type="gramStart"/>
            <w:r w:rsidRPr="00D964F9">
              <w:rPr>
                <w:sz w:val="20"/>
                <w:szCs w:val="20"/>
              </w:rPr>
              <w:t>Молодежная</w:t>
            </w:r>
            <w:proofErr w:type="gramEnd"/>
            <w:r w:rsidRPr="00D964F9">
              <w:rPr>
                <w:sz w:val="20"/>
                <w:szCs w:val="20"/>
              </w:rPr>
              <w:t>, д. 5</w:t>
            </w:r>
          </w:p>
        </w:tc>
        <w:tc>
          <w:tcPr>
            <w:tcW w:w="4107" w:type="dxa"/>
            <w:vAlign w:val="center"/>
          </w:tcPr>
          <w:p w:rsidR="00D964F9" w:rsidRPr="00D964F9" w:rsidRDefault="00D964F9" w:rsidP="00D964F9">
            <w:pPr>
              <w:rPr>
                <w:sz w:val="20"/>
                <w:szCs w:val="20"/>
              </w:rPr>
            </w:pPr>
            <w:r w:rsidRPr="00D964F9">
              <w:rPr>
                <w:sz w:val="20"/>
                <w:szCs w:val="20"/>
              </w:rPr>
              <w:t xml:space="preserve">Система теплоснабжения, образованная на базе котельной п. </w:t>
            </w:r>
            <w:proofErr w:type="spellStart"/>
            <w:r w:rsidRPr="00D964F9">
              <w:rPr>
                <w:sz w:val="20"/>
                <w:szCs w:val="20"/>
              </w:rPr>
              <w:t>Мамониха</w:t>
            </w:r>
            <w:proofErr w:type="spellEnd"/>
            <w:r w:rsidRPr="00D964F9">
              <w:rPr>
                <w:sz w:val="20"/>
                <w:szCs w:val="20"/>
              </w:rPr>
              <w:t>, ул. Молодежная, д. 5</w:t>
            </w:r>
          </w:p>
        </w:tc>
        <w:tc>
          <w:tcPr>
            <w:tcW w:w="2343" w:type="dxa"/>
            <w:vMerge/>
            <w:vAlign w:val="center"/>
          </w:tcPr>
          <w:p w:rsidR="00D964F9" w:rsidRPr="00D964F9" w:rsidRDefault="00D964F9" w:rsidP="00D964F9">
            <w:pPr>
              <w:rPr>
                <w:sz w:val="20"/>
                <w:szCs w:val="20"/>
              </w:rPr>
            </w:pPr>
          </w:p>
        </w:tc>
      </w:tr>
    </w:tbl>
    <w:p w:rsidR="00D964F9" w:rsidRPr="00D964F9" w:rsidRDefault="00D964F9" w:rsidP="00D964F9">
      <w:pPr>
        <w:tabs>
          <w:tab w:val="left" w:pos="2325"/>
        </w:tabs>
        <w:spacing w:after="120" w:line="276" w:lineRule="auto"/>
        <w:ind w:firstLine="567"/>
        <w:jc w:val="center"/>
      </w:pPr>
    </w:p>
    <w:p w:rsidR="00D964F9" w:rsidRDefault="00D964F9" w:rsidP="009627EE">
      <w:pPr>
        <w:tabs>
          <w:tab w:val="left" w:pos="142"/>
        </w:tabs>
        <w:jc w:val="both"/>
        <w:rPr>
          <w:sz w:val="28"/>
          <w:szCs w:val="28"/>
        </w:rPr>
        <w:sectPr w:rsidR="00D964F9" w:rsidSect="00994A91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630D00" w:rsidRDefault="00630D00" w:rsidP="009627EE">
      <w:pPr>
        <w:tabs>
          <w:tab w:val="left" w:pos="142"/>
        </w:tabs>
        <w:jc w:val="both"/>
        <w:rPr>
          <w:sz w:val="28"/>
          <w:szCs w:val="28"/>
        </w:rPr>
      </w:pPr>
    </w:p>
    <w:p w:rsidR="00D964F9" w:rsidRPr="00D964F9" w:rsidRDefault="00D964F9" w:rsidP="00D964F9">
      <w:pPr>
        <w:spacing w:line="276" w:lineRule="auto"/>
        <w:ind w:firstLine="567"/>
        <w:jc w:val="right"/>
      </w:pPr>
      <w:r w:rsidRPr="00D964F9">
        <w:t xml:space="preserve">Приложение № 2 </w:t>
      </w:r>
    </w:p>
    <w:p w:rsidR="00D964F9" w:rsidRPr="00D964F9" w:rsidRDefault="00D964F9" w:rsidP="00D964F9">
      <w:pPr>
        <w:spacing w:line="276" w:lineRule="auto"/>
        <w:ind w:firstLine="567"/>
        <w:jc w:val="right"/>
      </w:pPr>
      <w:r w:rsidRPr="00D964F9">
        <w:t xml:space="preserve">к постановлению администрации </w:t>
      </w:r>
    </w:p>
    <w:p w:rsidR="00D964F9" w:rsidRPr="00D964F9" w:rsidRDefault="00D964F9" w:rsidP="00D964F9">
      <w:pPr>
        <w:spacing w:line="276" w:lineRule="auto"/>
        <w:ind w:firstLine="567"/>
        <w:jc w:val="right"/>
      </w:pPr>
      <w:proofErr w:type="spellStart"/>
      <w:r w:rsidRPr="00D964F9">
        <w:t>Пинежского</w:t>
      </w:r>
      <w:proofErr w:type="spellEnd"/>
      <w:r w:rsidRPr="00D964F9">
        <w:t xml:space="preserve"> муниципального округа</w:t>
      </w:r>
    </w:p>
    <w:p w:rsidR="00D964F9" w:rsidRPr="00D964F9" w:rsidRDefault="00D964F9" w:rsidP="00D964F9">
      <w:pPr>
        <w:spacing w:line="276" w:lineRule="auto"/>
        <w:ind w:firstLine="567"/>
        <w:jc w:val="right"/>
      </w:pPr>
      <w:r w:rsidRPr="00D964F9">
        <w:t>от 23 июля 2025 г. № 0376-па</w:t>
      </w:r>
    </w:p>
    <w:p w:rsidR="00D964F9" w:rsidRPr="00D964F9" w:rsidRDefault="00D964F9" w:rsidP="00D964F9">
      <w:pPr>
        <w:spacing w:line="276" w:lineRule="auto"/>
        <w:ind w:firstLine="567"/>
        <w:jc w:val="right"/>
      </w:pPr>
      <w:r w:rsidRPr="00D964F9">
        <w:t xml:space="preserve"> </w:t>
      </w:r>
    </w:p>
    <w:p w:rsidR="00D964F9" w:rsidRPr="00D964F9" w:rsidRDefault="00D964F9" w:rsidP="00D964F9">
      <w:pPr>
        <w:keepNext/>
        <w:spacing w:before="240" w:after="60" w:line="276" w:lineRule="auto"/>
        <w:ind w:left="360" w:firstLine="567"/>
        <w:jc w:val="both"/>
        <w:outlineLvl w:val="1"/>
        <w:rPr>
          <w:b/>
          <w:bCs/>
          <w:iCs/>
        </w:rPr>
      </w:pPr>
      <w:r w:rsidRPr="00D964F9">
        <w:rPr>
          <w:b/>
          <w:bCs/>
          <w:iCs/>
        </w:rPr>
        <w:t>РАЗДЕЛ 9. РЕШЕНИЕ О ПРИСВОЕНИИ СТАТУСА ЕДИНОЙ ТЕПЛОСНАБЖАЮЩЕЙ ОРГАНИЗАЦИИ</w:t>
      </w:r>
    </w:p>
    <w:p w:rsidR="00D964F9" w:rsidRPr="00D964F9" w:rsidRDefault="00D964F9" w:rsidP="00D964F9">
      <w:pPr>
        <w:spacing w:line="276" w:lineRule="auto"/>
        <w:ind w:firstLine="567"/>
        <w:jc w:val="both"/>
        <w:rPr>
          <w:b/>
        </w:rPr>
      </w:pPr>
      <w:r w:rsidRPr="00D964F9">
        <w:rPr>
          <w:b/>
        </w:rPr>
        <w:t>а) решение о присвоении статуса единой теплоснабжающей организации (организаций).</w:t>
      </w:r>
    </w:p>
    <w:p w:rsidR="00D964F9" w:rsidRPr="00D964F9" w:rsidRDefault="00D964F9" w:rsidP="00D964F9">
      <w:pPr>
        <w:spacing w:line="276" w:lineRule="auto"/>
        <w:ind w:firstLine="567"/>
        <w:jc w:val="both"/>
        <w:rPr>
          <w:b/>
        </w:rPr>
      </w:pPr>
    </w:p>
    <w:p w:rsidR="00D964F9" w:rsidRPr="00D964F9" w:rsidRDefault="00D964F9" w:rsidP="00D964F9">
      <w:pPr>
        <w:spacing w:line="276" w:lineRule="auto"/>
        <w:ind w:firstLine="567"/>
        <w:jc w:val="both"/>
      </w:pPr>
      <w:r w:rsidRPr="00D964F9">
        <w:t xml:space="preserve">Решение по установлению единой теплоснабжающей организации осуществляется на основании критериев определения единой теплоснабжающей организации, установленных в правилах организации теплоснабжения, утверждаемых Правительством Российской Федерации. </w:t>
      </w:r>
    </w:p>
    <w:p w:rsidR="00D964F9" w:rsidRPr="00D964F9" w:rsidRDefault="00D964F9" w:rsidP="00D964F9">
      <w:pPr>
        <w:spacing w:line="276" w:lineRule="auto"/>
        <w:ind w:firstLine="567"/>
        <w:jc w:val="both"/>
      </w:pPr>
      <w:proofErr w:type="gramStart"/>
      <w:r w:rsidRPr="00D964F9">
        <w:t>В соответствии со статьей 2 пунктом 28 Федерального закона 190 «О теплоснабжении» единая теплоснабжающая организация в системе теплоснабжения (далее  - единая теплоснабжающая организация)  -  теплоснабжающая организация, которая определяется в схеме теплоснабжения федеральным органом исполнительной власти, уполномоченным Правительством Российской Федерации на реализацию государственной политики в сфере теплоснабжения (далее - федеральный орган исполнительной власти, уполномоченный на реализацию государственной политики в сфере теплоснабжения), или органом местного</w:t>
      </w:r>
      <w:proofErr w:type="gramEnd"/>
      <w:r w:rsidRPr="00D964F9">
        <w:t xml:space="preserve"> самоуправления на основании критериев и в порядке, которые установлены правилами организации теплоснабжения, утвержденными Правительством Российской Федерации. </w:t>
      </w:r>
    </w:p>
    <w:p w:rsidR="00D964F9" w:rsidRPr="00D964F9" w:rsidRDefault="00D964F9" w:rsidP="00D964F9">
      <w:pPr>
        <w:spacing w:line="276" w:lineRule="auto"/>
        <w:ind w:firstLine="567"/>
        <w:jc w:val="both"/>
      </w:pPr>
      <w:r w:rsidRPr="00D964F9">
        <w:t xml:space="preserve">В соответствии со статьей 6 пунктом 6 Федерального закона 190 «О теплоснабжении» к полномочиям органов местного самоуправления поселений, городских округов по организации теплоснабжения на соответствующих территориях относится утверждение схем теплоснабжения поселений, городских округов с численностью населения менее пятисот тысяч человек, в том числе определение единой теплоснабжающей организации. </w:t>
      </w:r>
    </w:p>
    <w:p w:rsidR="00D964F9" w:rsidRPr="00D964F9" w:rsidRDefault="00D964F9" w:rsidP="00D964F9">
      <w:pPr>
        <w:spacing w:line="276" w:lineRule="auto"/>
        <w:ind w:firstLine="567"/>
        <w:jc w:val="both"/>
      </w:pPr>
      <w:proofErr w:type="gramStart"/>
      <w:r w:rsidRPr="00D964F9">
        <w:t>Решение об определении единой теплоснабжающей организации принимается на основании критериев определения единой теплоснабжающей организации, установленных в Правилах организации теплоснабжения в Российской Федерации (Критерии и порядок определения единой теплоснабжающей организации), утвержденных Постановлением Правительства Российской Федерации от 08.08.2012 № 808 «Об организации теплоснабжения в Российской Федерации и о внесении изменений в некоторые акты Правительства Российской Федерации».</w:t>
      </w:r>
      <w:proofErr w:type="gramEnd"/>
    </w:p>
    <w:p w:rsidR="00D964F9" w:rsidRPr="00D964F9" w:rsidRDefault="00D964F9" w:rsidP="00D964F9">
      <w:pPr>
        <w:spacing w:line="276" w:lineRule="auto"/>
        <w:ind w:firstLine="567"/>
        <w:jc w:val="both"/>
      </w:pPr>
      <w:r w:rsidRPr="00D964F9">
        <w:t xml:space="preserve">В соответствии с п. 4 Правил организации теплоснабжения в Российской Федерации в проекте Схемы теплоснабжения должны быть определены границы зон деятельности единой теплоснабжающей организации (организаций). </w:t>
      </w:r>
      <w:r w:rsidRPr="00D964F9">
        <w:rPr>
          <w:color w:val="000000"/>
        </w:rPr>
        <w:t>Границы зоны (зон) деятельности единой теплоснабжающей организации (организаций) определяются границами системы теплоснабжения.</w:t>
      </w:r>
      <w:r w:rsidRPr="00D964F9">
        <w:t xml:space="preserve"> В случае если на территории поселения, городского округа существуют несколько систем теплоснабжения, уполномоченные органы вправе: </w:t>
      </w:r>
    </w:p>
    <w:p w:rsidR="00D964F9" w:rsidRPr="00D964F9" w:rsidRDefault="00D964F9" w:rsidP="00D964F9">
      <w:pPr>
        <w:numPr>
          <w:ilvl w:val="0"/>
          <w:numId w:val="4"/>
        </w:numPr>
        <w:tabs>
          <w:tab w:val="num" w:pos="360"/>
          <w:tab w:val="left" w:pos="851"/>
        </w:tabs>
        <w:spacing w:after="120" w:line="276" w:lineRule="auto"/>
        <w:ind w:left="0" w:firstLine="567"/>
        <w:contextualSpacing/>
        <w:jc w:val="both"/>
        <w:rPr>
          <w:rFonts w:eastAsia="Calibri"/>
          <w:lang w:eastAsia="en-US"/>
        </w:rPr>
      </w:pPr>
      <w:r w:rsidRPr="00D964F9">
        <w:rPr>
          <w:rFonts w:eastAsia="Calibri"/>
          <w:lang w:eastAsia="en-US"/>
        </w:rPr>
        <w:t xml:space="preserve">Определить единую теплоснабжающую организацию (организации) в каждой из систем теплоснабжения, расположенных в границах поселения, городского округа; </w:t>
      </w:r>
    </w:p>
    <w:p w:rsidR="00D964F9" w:rsidRPr="00D964F9" w:rsidRDefault="00D964F9" w:rsidP="00D964F9">
      <w:pPr>
        <w:numPr>
          <w:ilvl w:val="0"/>
          <w:numId w:val="4"/>
        </w:numPr>
        <w:tabs>
          <w:tab w:val="num" w:pos="360"/>
          <w:tab w:val="left" w:pos="851"/>
        </w:tabs>
        <w:spacing w:after="120" w:line="276" w:lineRule="auto"/>
        <w:ind w:left="0" w:firstLine="567"/>
        <w:contextualSpacing/>
        <w:jc w:val="both"/>
        <w:rPr>
          <w:rFonts w:eastAsia="Calibri"/>
          <w:lang w:eastAsia="en-US"/>
        </w:rPr>
      </w:pPr>
      <w:r w:rsidRPr="00D964F9">
        <w:rPr>
          <w:rFonts w:eastAsia="Calibri"/>
          <w:lang w:eastAsia="en-US"/>
        </w:rPr>
        <w:lastRenderedPageBreak/>
        <w:t>Определить на несколько систем теплоснабжения единую теплоснабжающую организацию.</w:t>
      </w:r>
    </w:p>
    <w:p w:rsidR="00D964F9" w:rsidRPr="00D964F9" w:rsidRDefault="00D964F9" w:rsidP="00D964F9">
      <w:pPr>
        <w:spacing w:line="276" w:lineRule="auto"/>
        <w:ind w:firstLine="567"/>
        <w:jc w:val="both"/>
      </w:pPr>
      <w:r w:rsidRPr="00D964F9">
        <w:t xml:space="preserve">На территории п. </w:t>
      </w:r>
      <w:proofErr w:type="spellStart"/>
      <w:r w:rsidRPr="00D964F9">
        <w:t>Новолавела</w:t>
      </w:r>
      <w:proofErr w:type="spellEnd"/>
      <w:r w:rsidRPr="00D964F9">
        <w:t xml:space="preserve"> </w:t>
      </w:r>
      <w:r w:rsidRPr="00D964F9">
        <w:rPr>
          <w:spacing w:val="1"/>
        </w:rPr>
        <w:t xml:space="preserve">централизованное теплоснабжение осуществляется теплоснабжающей организацией  </w:t>
      </w:r>
      <w:r w:rsidRPr="00D964F9">
        <w:t>ООО «МТК».</w:t>
      </w:r>
    </w:p>
    <w:p w:rsidR="00D964F9" w:rsidRPr="00D964F9" w:rsidRDefault="00D964F9" w:rsidP="00D964F9">
      <w:pPr>
        <w:spacing w:line="276" w:lineRule="auto"/>
        <w:ind w:firstLine="567"/>
        <w:jc w:val="both"/>
      </w:pPr>
      <w:r w:rsidRPr="00D964F9">
        <w:t>В настоящее время предприятие ООО «МТК» отвечает требованиям критериев по определению единой теплоснабжающей организации.</w:t>
      </w:r>
    </w:p>
    <w:p w:rsidR="00D964F9" w:rsidRPr="00D964F9" w:rsidRDefault="00D964F9" w:rsidP="00D964F9">
      <w:pPr>
        <w:spacing w:after="120" w:line="276" w:lineRule="auto"/>
        <w:ind w:firstLine="567"/>
        <w:jc w:val="both"/>
      </w:pPr>
      <w:r w:rsidRPr="00D964F9">
        <w:t xml:space="preserve">В качестве единой теплоснабжающей организации на территории п. </w:t>
      </w:r>
      <w:proofErr w:type="spellStart"/>
      <w:r w:rsidRPr="00D964F9">
        <w:t>Новолавела</w:t>
      </w:r>
      <w:proofErr w:type="spellEnd"/>
      <w:r w:rsidRPr="00D964F9">
        <w:t xml:space="preserve"> рекомендуется наделить организацию ООО «МТК».</w:t>
      </w:r>
    </w:p>
    <w:p w:rsidR="00D964F9" w:rsidRPr="00D964F9" w:rsidRDefault="00D964F9" w:rsidP="00D964F9">
      <w:pPr>
        <w:spacing w:line="276" w:lineRule="auto"/>
        <w:ind w:firstLine="567"/>
        <w:jc w:val="both"/>
        <w:rPr>
          <w:b/>
        </w:rPr>
      </w:pPr>
      <w:r w:rsidRPr="00D964F9">
        <w:rPr>
          <w:b/>
        </w:rPr>
        <w:t>б) реестр зон деятельности единой теплоснабжающей организации (организаций).</w:t>
      </w:r>
    </w:p>
    <w:p w:rsidR="00D964F9" w:rsidRPr="00D964F9" w:rsidRDefault="00D964F9" w:rsidP="00D964F9">
      <w:pPr>
        <w:spacing w:line="276" w:lineRule="auto"/>
        <w:ind w:firstLine="567"/>
        <w:jc w:val="both"/>
        <w:rPr>
          <w:b/>
        </w:rPr>
      </w:pPr>
    </w:p>
    <w:p w:rsidR="00D964F9" w:rsidRPr="00D964F9" w:rsidRDefault="00D964F9" w:rsidP="00D964F9">
      <w:pPr>
        <w:spacing w:after="120" w:line="276" w:lineRule="auto"/>
        <w:ind w:firstLine="567"/>
        <w:jc w:val="both"/>
      </w:pPr>
      <w:r w:rsidRPr="00D964F9">
        <w:t>Реестр зон деятельности единой теплоснабжающей организации представлен в таблице 21.</w:t>
      </w:r>
    </w:p>
    <w:p w:rsidR="00D964F9" w:rsidRPr="00D964F9" w:rsidRDefault="00D964F9" w:rsidP="00D964F9">
      <w:pPr>
        <w:spacing w:after="120" w:line="276" w:lineRule="auto"/>
      </w:pPr>
      <w:r w:rsidRPr="00D964F9">
        <w:t>Таблица 21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80"/>
        <w:gridCol w:w="5953"/>
      </w:tblGrid>
      <w:tr w:rsidR="00D964F9" w:rsidRPr="00D964F9" w:rsidTr="00095F85">
        <w:trPr>
          <w:tblHeader/>
        </w:trPr>
        <w:tc>
          <w:tcPr>
            <w:tcW w:w="5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64F9" w:rsidRPr="00D964F9" w:rsidRDefault="00D964F9" w:rsidP="00D964F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D964F9">
              <w:rPr>
                <w:b/>
                <w:sz w:val="20"/>
                <w:szCs w:val="20"/>
              </w:rPr>
              <w:br w:type="page"/>
              <w:t xml:space="preserve">№ </w:t>
            </w:r>
            <w:proofErr w:type="gramStart"/>
            <w:r w:rsidRPr="00D964F9">
              <w:rPr>
                <w:b/>
                <w:sz w:val="20"/>
                <w:szCs w:val="20"/>
              </w:rPr>
              <w:t>п</w:t>
            </w:r>
            <w:proofErr w:type="gramEnd"/>
            <w:r w:rsidRPr="00D964F9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318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64F9" w:rsidRPr="00D964F9" w:rsidRDefault="00D964F9" w:rsidP="00D964F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D964F9">
              <w:rPr>
                <w:b/>
                <w:sz w:val="20"/>
                <w:szCs w:val="20"/>
              </w:rPr>
              <w:t>Наименование единой теплоснабжающей организации</w:t>
            </w:r>
          </w:p>
        </w:tc>
        <w:tc>
          <w:tcPr>
            <w:tcW w:w="595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64F9" w:rsidRPr="00D964F9" w:rsidRDefault="00D964F9" w:rsidP="00D964F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D964F9">
              <w:rPr>
                <w:b/>
                <w:sz w:val="20"/>
                <w:szCs w:val="20"/>
              </w:rPr>
              <w:t xml:space="preserve">Зоны деятельности единой теплоснабжающей организаций </w:t>
            </w:r>
          </w:p>
        </w:tc>
      </w:tr>
      <w:tr w:rsidR="00D964F9" w:rsidRPr="00D964F9" w:rsidTr="00095F85">
        <w:tc>
          <w:tcPr>
            <w:tcW w:w="5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64F9" w:rsidRPr="00D964F9" w:rsidRDefault="00D964F9" w:rsidP="00D964F9">
            <w:pPr>
              <w:jc w:val="center"/>
              <w:rPr>
                <w:sz w:val="20"/>
                <w:szCs w:val="20"/>
              </w:rPr>
            </w:pPr>
            <w:r w:rsidRPr="00D964F9">
              <w:rPr>
                <w:sz w:val="20"/>
                <w:szCs w:val="20"/>
              </w:rPr>
              <w:t>1</w:t>
            </w:r>
          </w:p>
        </w:tc>
        <w:tc>
          <w:tcPr>
            <w:tcW w:w="318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64F9" w:rsidRPr="00D964F9" w:rsidRDefault="00D964F9" w:rsidP="00D964F9">
            <w:pPr>
              <w:jc w:val="center"/>
              <w:rPr>
                <w:sz w:val="20"/>
                <w:szCs w:val="20"/>
              </w:rPr>
            </w:pPr>
            <w:r w:rsidRPr="00D964F9">
              <w:rPr>
                <w:sz w:val="20"/>
                <w:szCs w:val="20"/>
              </w:rPr>
              <w:t>ООО «МТК»</w:t>
            </w:r>
          </w:p>
        </w:tc>
        <w:tc>
          <w:tcPr>
            <w:tcW w:w="595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64F9" w:rsidRPr="00D964F9" w:rsidRDefault="00D964F9" w:rsidP="00D964F9">
            <w:pPr>
              <w:rPr>
                <w:sz w:val="20"/>
                <w:szCs w:val="20"/>
              </w:rPr>
            </w:pPr>
            <w:r w:rsidRPr="00D964F9">
              <w:rPr>
                <w:sz w:val="20"/>
                <w:szCs w:val="20"/>
              </w:rPr>
              <w:t>Система теплоснабжения от источника тепловой энергии:</w:t>
            </w:r>
          </w:p>
          <w:p w:rsidR="00D964F9" w:rsidRPr="00D964F9" w:rsidRDefault="00D964F9" w:rsidP="00D964F9">
            <w:pPr>
              <w:rPr>
                <w:sz w:val="20"/>
                <w:szCs w:val="20"/>
              </w:rPr>
            </w:pPr>
            <w:r w:rsidRPr="00D964F9">
              <w:rPr>
                <w:sz w:val="20"/>
                <w:szCs w:val="20"/>
              </w:rPr>
              <w:t xml:space="preserve">- Здание, п. </w:t>
            </w:r>
            <w:proofErr w:type="spellStart"/>
            <w:r w:rsidRPr="00D964F9">
              <w:rPr>
                <w:sz w:val="20"/>
                <w:szCs w:val="20"/>
              </w:rPr>
              <w:t>Новолавела</w:t>
            </w:r>
            <w:proofErr w:type="spellEnd"/>
            <w:r w:rsidRPr="00D964F9">
              <w:rPr>
                <w:sz w:val="20"/>
                <w:szCs w:val="20"/>
              </w:rPr>
              <w:t xml:space="preserve">, ул. </w:t>
            </w:r>
            <w:proofErr w:type="gramStart"/>
            <w:r w:rsidRPr="00D964F9">
              <w:rPr>
                <w:sz w:val="20"/>
                <w:szCs w:val="20"/>
              </w:rPr>
              <w:t>Пионерская</w:t>
            </w:r>
            <w:proofErr w:type="gramEnd"/>
            <w:r w:rsidRPr="00D964F9">
              <w:rPr>
                <w:sz w:val="20"/>
                <w:szCs w:val="20"/>
              </w:rPr>
              <w:t>, д. 7 и тепловые сети от нее.</w:t>
            </w:r>
          </w:p>
        </w:tc>
      </w:tr>
    </w:tbl>
    <w:p w:rsidR="00D964F9" w:rsidRPr="00D964F9" w:rsidRDefault="00D964F9" w:rsidP="00D964F9">
      <w:pPr>
        <w:spacing w:after="120" w:line="276" w:lineRule="auto"/>
        <w:ind w:firstLine="567"/>
        <w:jc w:val="both"/>
      </w:pPr>
    </w:p>
    <w:p w:rsidR="00D964F9" w:rsidRPr="00D964F9" w:rsidRDefault="00D964F9" w:rsidP="00D964F9">
      <w:pPr>
        <w:spacing w:after="120" w:line="276" w:lineRule="auto"/>
        <w:ind w:firstLine="567"/>
        <w:jc w:val="both"/>
        <w:rPr>
          <w:b/>
        </w:rPr>
      </w:pPr>
      <w:r w:rsidRPr="00D964F9">
        <w:rPr>
          <w:b/>
        </w:rPr>
        <w:t>в) основания, в том числе критерии, в соответствии с которыми теплоснабжающей организации присвоен статус единой теплоснабжающей организации.</w:t>
      </w:r>
    </w:p>
    <w:p w:rsidR="00D964F9" w:rsidRPr="00D964F9" w:rsidRDefault="00D964F9" w:rsidP="00D964F9">
      <w:pPr>
        <w:spacing w:line="276" w:lineRule="auto"/>
        <w:ind w:firstLine="567"/>
        <w:jc w:val="both"/>
      </w:pPr>
      <w:r w:rsidRPr="00D964F9">
        <w:tab/>
      </w:r>
      <w:proofErr w:type="gramStart"/>
      <w:r w:rsidRPr="00D964F9">
        <w:t>Решение об определении единой теплоснабжающей организации принимается на основании критериев определения единой теплоснабжающей организации, установленных в Правилах организации теплоснабжения в Российской Федерации (Критерии и порядок определения единой теплоснабжающей организации), утвержденных Постановлением Правительства Российской Федерации от 08.08.2012 № 808 «Об организации теплоснабжения в Российской Федерации и о внесении изменений в некоторые акты Правительства Российской Федерации».</w:t>
      </w:r>
      <w:proofErr w:type="gramEnd"/>
    </w:p>
    <w:p w:rsidR="00D964F9" w:rsidRPr="00D964F9" w:rsidRDefault="00D964F9" w:rsidP="00D964F9">
      <w:pPr>
        <w:autoSpaceDE w:val="0"/>
        <w:autoSpaceDN w:val="0"/>
        <w:adjustRightInd w:val="0"/>
        <w:spacing w:line="276" w:lineRule="auto"/>
        <w:jc w:val="both"/>
      </w:pPr>
      <w:r w:rsidRPr="00D964F9">
        <w:tab/>
      </w:r>
      <w:proofErr w:type="gramStart"/>
      <w:r w:rsidRPr="00D964F9">
        <w:t>Для присвоения организации статуса единой теплоснабжающей организации на территории поселения, муниципального округа, городского округа, города федерального значения лица, владеющие на праве собственности или ином законном основании источниками тепловой энергии и (или) тепловыми сетями, подают в орган местного самоуправления поселения, муниципального округа, городского округа, орган исполнительной власти города федерального значения, уполномоченные на разработку схемы теплоснабжения, в течение 1 месяца со дня</w:t>
      </w:r>
      <w:proofErr w:type="gramEnd"/>
      <w:r w:rsidRPr="00D964F9">
        <w:t xml:space="preserve"> размещения в установленном порядке проекта схемы теплоснабжения заявку на присвоение организации статуса единой теплоснабжающей организации с указанием зоны (зон) ее деятельности. К указанной заявке прилагается бухгалтерская отчетность, составленная на последнюю отчетную дату перед подачей заявки, с отметкой налогового орган</w:t>
      </w:r>
      <w:proofErr w:type="gramStart"/>
      <w:r w:rsidRPr="00D964F9">
        <w:t>а о ее</w:t>
      </w:r>
      <w:proofErr w:type="gramEnd"/>
      <w:r w:rsidRPr="00D964F9">
        <w:t xml:space="preserve"> принятии. </w:t>
      </w:r>
    </w:p>
    <w:p w:rsidR="00D964F9" w:rsidRPr="00D964F9" w:rsidRDefault="00D964F9" w:rsidP="00D964F9">
      <w:pPr>
        <w:autoSpaceDE w:val="0"/>
        <w:autoSpaceDN w:val="0"/>
        <w:adjustRightInd w:val="0"/>
        <w:spacing w:line="276" w:lineRule="auto"/>
        <w:jc w:val="both"/>
      </w:pPr>
      <w:r w:rsidRPr="00D964F9">
        <w:tab/>
        <w:t xml:space="preserve">В случае если в отношении одной зоны деятельности единой теплоснабжающей организации подана 1 заявка от лица, владеющего на праве собственности или ином законном основании источниками тепловой энергии и (или) тепловыми сетями в соответствующей зоне деятельности единой теплоснабжающей организации, то статус единой теплоснабжающей организации присваивается указанному лицу. В случае если в отношении одной зоны деятельности единой теплоснабжающей организации подано </w:t>
      </w:r>
      <w:r w:rsidRPr="00D964F9">
        <w:lastRenderedPageBreak/>
        <w:t>несколько заявок от лиц, владеющих на праве собственности или ином законном основании источниками тепловой энергии и (или) тепловыми сетями в соответствующей зоне деятельности единой теплоснабжающей организации, статус единой теплоснабжающей организации присваивается в соответствии с Правилами.</w:t>
      </w:r>
    </w:p>
    <w:p w:rsidR="00D964F9" w:rsidRPr="00D964F9" w:rsidRDefault="00D964F9" w:rsidP="00D964F9">
      <w:pPr>
        <w:spacing w:line="276" w:lineRule="auto"/>
        <w:ind w:firstLine="567"/>
        <w:jc w:val="both"/>
      </w:pPr>
      <w:r w:rsidRPr="00D964F9">
        <w:t>В соответствии с п. 7 Правил организации теплоснабжения в Российской Федерации критериями определения единой теплоснабжающей организации являются:</w:t>
      </w:r>
    </w:p>
    <w:p w:rsidR="00D964F9" w:rsidRPr="00D964F9" w:rsidRDefault="00D964F9" w:rsidP="00D964F9">
      <w:pPr>
        <w:tabs>
          <w:tab w:val="left" w:pos="709"/>
          <w:tab w:val="left" w:pos="851"/>
        </w:tabs>
        <w:spacing w:after="200" w:line="276" w:lineRule="auto"/>
        <w:ind w:firstLine="567"/>
        <w:contextualSpacing/>
        <w:jc w:val="both"/>
        <w:rPr>
          <w:rFonts w:eastAsia="Calibri"/>
          <w:lang w:eastAsia="en-US"/>
        </w:rPr>
      </w:pPr>
      <w:r w:rsidRPr="00D964F9">
        <w:rPr>
          <w:rFonts w:eastAsia="Calibri"/>
          <w:lang w:eastAsia="en-US"/>
        </w:rPr>
        <w:t>1.   Владение на праве собственности или ином законном основании источниками тепловой энергии с наибольшей рабочей тепловой мощностью и (или) тепловыми сетями с наибольшей емкостью в границах зоны деятельности единой теплоснабжающей организации;</w:t>
      </w:r>
    </w:p>
    <w:p w:rsidR="00D964F9" w:rsidRPr="00D964F9" w:rsidRDefault="00D964F9" w:rsidP="00D964F9">
      <w:pPr>
        <w:spacing w:after="200" w:line="276" w:lineRule="auto"/>
        <w:ind w:firstLine="567"/>
        <w:contextualSpacing/>
        <w:jc w:val="both"/>
        <w:rPr>
          <w:rFonts w:eastAsia="Calibri"/>
          <w:lang w:eastAsia="en-US"/>
        </w:rPr>
      </w:pPr>
      <w:r w:rsidRPr="00D964F9">
        <w:rPr>
          <w:rFonts w:eastAsia="Calibri"/>
          <w:lang w:eastAsia="en-US"/>
        </w:rPr>
        <w:t>2. Размер собственного капитала;</w:t>
      </w:r>
    </w:p>
    <w:p w:rsidR="00D964F9" w:rsidRPr="00D964F9" w:rsidRDefault="00D964F9" w:rsidP="00D964F9">
      <w:pPr>
        <w:spacing w:line="276" w:lineRule="auto"/>
        <w:ind w:firstLine="567"/>
        <w:contextualSpacing/>
        <w:jc w:val="both"/>
        <w:rPr>
          <w:rFonts w:eastAsia="Calibri"/>
          <w:lang w:eastAsia="en-US"/>
        </w:rPr>
      </w:pPr>
      <w:r w:rsidRPr="00D964F9">
        <w:rPr>
          <w:rFonts w:eastAsia="Calibri"/>
          <w:lang w:eastAsia="en-US"/>
        </w:rPr>
        <w:t>3. Способность в лучшей мере обеспечить надежность теплоснабжения в соответствующей системе теплоснабжения.</w:t>
      </w:r>
    </w:p>
    <w:p w:rsidR="00D964F9" w:rsidRPr="00D964F9" w:rsidRDefault="00D964F9" w:rsidP="00D964F9">
      <w:pPr>
        <w:autoSpaceDE w:val="0"/>
        <w:autoSpaceDN w:val="0"/>
        <w:adjustRightInd w:val="0"/>
        <w:spacing w:line="276" w:lineRule="auto"/>
        <w:jc w:val="both"/>
      </w:pPr>
      <w:r w:rsidRPr="00D964F9">
        <w:tab/>
        <w:t>В случае если заявка на присвоение статуса единой теплоснабжающей организации подана организацией, которая владеет на праве собственности или ином законном основании источниками тепловой энергии с наибольшей рабочей тепловой мощностью и тепловыми сетями с наибольшей емкостью в границах зоны деятельности единой теплоснабжающей организации, статус единой теплоснабжающей организации присваивается данной организации.</w:t>
      </w:r>
    </w:p>
    <w:p w:rsidR="00D964F9" w:rsidRPr="00D964F9" w:rsidRDefault="00D964F9" w:rsidP="00D964F9">
      <w:pPr>
        <w:autoSpaceDE w:val="0"/>
        <w:autoSpaceDN w:val="0"/>
        <w:adjustRightInd w:val="0"/>
        <w:spacing w:line="276" w:lineRule="auto"/>
        <w:jc w:val="both"/>
      </w:pPr>
      <w:r w:rsidRPr="00D964F9">
        <w:tab/>
      </w:r>
      <w:proofErr w:type="gramStart"/>
      <w:r w:rsidRPr="00D964F9">
        <w:t>В случае если заявки на присвоение статуса единой теплоснабжающей организации поданы от организации, которая владеет на праве собственности или ином законном основании источниками тепловой энергии с наибольшей рабочей тепловой мощностью, и от организации, которая владеет на праве собственности или ином законном основании тепловыми сетями с наибольшей емкостью в границах зоны деятельности единой теплоснабжающей организации, статус единой теплоснабжающей организации присваивается той</w:t>
      </w:r>
      <w:proofErr w:type="gramEnd"/>
      <w:r w:rsidRPr="00D964F9">
        <w:t xml:space="preserve"> организации из </w:t>
      </w:r>
      <w:proofErr w:type="gramStart"/>
      <w:r w:rsidRPr="00D964F9">
        <w:t>указанных</w:t>
      </w:r>
      <w:proofErr w:type="gramEnd"/>
      <w:r w:rsidRPr="00D964F9">
        <w:t>, которая имеет наибольший размер собственного капитала. В случае если размеры собственных капиталов этих организаций различаются не более чем на 5 процентов, статус единой теплоснабжающей организации присваивается организации, способной в лучшей мере обеспечить надежность теплоснабжения в соответствующей системе теплоснабжения.</w:t>
      </w:r>
    </w:p>
    <w:p w:rsidR="00D964F9" w:rsidRPr="00D964F9" w:rsidRDefault="00D964F9" w:rsidP="00D964F9">
      <w:pPr>
        <w:autoSpaceDE w:val="0"/>
        <w:autoSpaceDN w:val="0"/>
        <w:adjustRightInd w:val="0"/>
        <w:spacing w:line="276" w:lineRule="auto"/>
        <w:jc w:val="both"/>
      </w:pPr>
      <w:r w:rsidRPr="00D964F9">
        <w:tab/>
        <w:t>В случае если организациями не подано ни одной заявки на присвоение статуса единой теплоснабжающей организации, статус единой теплоснабжающей организации присваивается организации, владеющей в соответствующей зоне деятельности источниками тепловой энергии с наибольшей рабочей тепловой мощностью и (или) тепловыми сетями с наибольшей тепловой емкостью.</w:t>
      </w:r>
    </w:p>
    <w:p w:rsidR="00D964F9" w:rsidRPr="00D964F9" w:rsidRDefault="00D964F9" w:rsidP="00D964F9">
      <w:pPr>
        <w:spacing w:after="200" w:line="276" w:lineRule="auto"/>
        <w:ind w:firstLine="567"/>
        <w:contextualSpacing/>
        <w:jc w:val="both"/>
        <w:rPr>
          <w:rFonts w:eastAsia="Calibri"/>
          <w:lang w:eastAsia="en-US"/>
        </w:rPr>
      </w:pPr>
    </w:p>
    <w:p w:rsidR="00D964F9" w:rsidRPr="00D964F9" w:rsidRDefault="00D964F9" w:rsidP="00D964F9">
      <w:pPr>
        <w:spacing w:after="200" w:line="276" w:lineRule="auto"/>
        <w:ind w:firstLine="567"/>
        <w:contextualSpacing/>
        <w:jc w:val="both"/>
        <w:rPr>
          <w:rFonts w:eastAsia="Calibri"/>
          <w:b/>
          <w:lang w:eastAsia="en-US"/>
        </w:rPr>
      </w:pPr>
      <w:r w:rsidRPr="00D964F9">
        <w:rPr>
          <w:rFonts w:eastAsia="Calibri"/>
          <w:b/>
          <w:lang w:eastAsia="en-US"/>
        </w:rPr>
        <w:t>г) Информация о поданных теплоснабжающими организациями заявках на присвоение статуса единой теплоснабжающей организации</w:t>
      </w:r>
    </w:p>
    <w:p w:rsidR="00D964F9" w:rsidRPr="00D964F9" w:rsidRDefault="00D964F9" w:rsidP="00D964F9">
      <w:pPr>
        <w:spacing w:after="120" w:line="276" w:lineRule="auto"/>
        <w:ind w:firstLine="567"/>
        <w:jc w:val="both"/>
      </w:pPr>
      <w:r w:rsidRPr="00D964F9">
        <w:t>На момент внесения изменений в схему теплоснабжения муниципального образования «</w:t>
      </w:r>
      <w:proofErr w:type="spellStart"/>
      <w:r w:rsidRPr="00D964F9">
        <w:t>Лавельское</w:t>
      </w:r>
      <w:proofErr w:type="spellEnd"/>
      <w:r w:rsidRPr="00D964F9">
        <w:t xml:space="preserve">» </w:t>
      </w:r>
      <w:proofErr w:type="spellStart"/>
      <w:r w:rsidRPr="00D964F9">
        <w:t>Пинежского</w:t>
      </w:r>
      <w:proofErr w:type="spellEnd"/>
      <w:r w:rsidRPr="00D964F9">
        <w:t xml:space="preserve"> района Архангельской области на период с 2020 до 2035 гг. заявки от теплоснабжающих организаций на присвоение статуса единой теплоснабжающей организации не поступали.</w:t>
      </w:r>
    </w:p>
    <w:p w:rsidR="00D964F9" w:rsidRPr="00D964F9" w:rsidRDefault="00D964F9" w:rsidP="00D964F9">
      <w:pPr>
        <w:spacing w:after="120" w:line="276" w:lineRule="auto"/>
        <w:ind w:firstLine="567"/>
        <w:jc w:val="both"/>
        <w:rPr>
          <w:b/>
        </w:rPr>
      </w:pPr>
      <w:r w:rsidRPr="00D964F9">
        <w:rPr>
          <w:b/>
        </w:rPr>
        <w:t>д) реестр систем теплоснабжения, содержащий перечень теплоснабжающих организаций, действующих в каждой системе теплоснабжения,  расположенных в границах поселения, городского округа, города федерального значения.</w:t>
      </w:r>
    </w:p>
    <w:p w:rsidR="00D964F9" w:rsidRPr="00D964F9" w:rsidRDefault="00D964F9" w:rsidP="00D964F9">
      <w:pPr>
        <w:keepNext/>
        <w:spacing w:before="240" w:after="60" w:line="276" w:lineRule="auto"/>
        <w:ind w:firstLine="567"/>
        <w:jc w:val="both"/>
        <w:outlineLvl w:val="1"/>
        <w:rPr>
          <w:bCs/>
          <w:iCs/>
          <w:caps/>
        </w:rPr>
      </w:pPr>
      <w:r w:rsidRPr="00D964F9">
        <w:rPr>
          <w:bCs/>
          <w:iCs/>
        </w:rPr>
        <w:lastRenderedPageBreak/>
        <w:t xml:space="preserve">Реестр систем теплоснабжения, содержащий перечень теплоснабжающих организаций, действующих в каждой системе теплоснабжения,  расположенных на территории п. </w:t>
      </w:r>
      <w:proofErr w:type="spellStart"/>
      <w:r w:rsidRPr="00D964F9">
        <w:rPr>
          <w:bCs/>
          <w:iCs/>
        </w:rPr>
        <w:t>Новолавела</w:t>
      </w:r>
      <w:proofErr w:type="spellEnd"/>
      <w:r w:rsidRPr="00D964F9">
        <w:rPr>
          <w:bCs/>
          <w:iCs/>
        </w:rPr>
        <w:t xml:space="preserve"> представлен в таблице 21.1.</w:t>
      </w:r>
    </w:p>
    <w:p w:rsidR="00D964F9" w:rsidRPr="00D964F9" w:rsidRDefault="00D964F9" w:rsidP="00D964F9">
      <w:pPr>
        <w:spacing w:after="120" w:line="276" w:lineRule="auto"/>
      </w:pPr>
      <w:r w:rsidRPr="00D964F9">
        <w:t>Таблица 21.1</w:t>
      </w:r>
    </w:p>
    <w:tbl>
      <w:tblPr>
        <w:tblStyle w:val="OTR1"/>
        <w:tblW w:w="0" w:type="auto"/>
        <w:tblLook w:val="04A0" w:firstRow="1" w:lastRow="0" w:firstColumn="1" w:lastColumn="0" w:noHBand="0" w:noVBand="1"/>
      </w:tblPr>
      <w:tblGrid>
        <w:gridCol w:w="3297"/>
        <w:gridCol w:w="3961"/>
        <w:gridCol w:w="2312"/>
      </w:tblGrid>
      <w:tr w:rsidR="00D964F9" w:rsidRPr="00D964F9" w:rsidTr="00095F85">
        <w:tc>
          <w:tcPr>
            <w:tcW w:w="3404" w:type="dxa"/>
            <w:vAlign w:val="center"/>
          </w:tcPr>
          <w:p w:rsidR="00D964F9" w:rsidRPr="00D964F9" w:rsidRDefault="00D964F9" w:rsidP="00D964F9">
            <w:pPr>
              <w:spacing w:after="120"/>
              <w:rPr>
                <w:sz w:val="20"/>
                <w:szCs w:val="20"/>
              </w:rPr>
            </w:pPr>
            <w:r w:rsidRPr="00D964F9">
              <w:rPr>
                <w:sz w:val="20"/>
                <w:szCs w:val="20"/>
              </w:rPr>
              <w:t>Источник теплоснабжения</w:t>
            </w:r>
          </w:p>
        </w:tc>
        <w:tc>
          <w:tcPr>
            <w:tcW w:w="4107" w:type="dxa"/>
            <w:vAlign w:val="center"/>
          </w:tcPr>
          <w:p w:rsidR="00D964F9" w:rsidRPr="00D964F9" w:rsidRDefault="00D964F9" w:rsidP="00D964F9">
            <w:pPr>
              <w:spacing w:after="120"/>
              <w:rPr>
                <w:sz w:val="20"/>
                <w:szCs w:val="20"/>
              </w:rPr>
            </w:pPr>
            <w:r w:rsidRPr="00D964F9">
              <w:rPr>
                <w:sz w:val="20"/>
                <w:szCs w:val="20"/>
              </w:rPr>
              <w:t>Система теплоснабжения</w:t>
            </w:r>
          </w:p>
        </w:tc>
        <w:tc>
          <w:tcPr>
            <w:tcW w:w="2343" w:type="dxa"/>
            <w:vAlign w:val="center"/>
          </w:tcPr>
          <w:p w:rsidR="00D964F9" w:rsidRPr="00D964F9" w:rsidRDefault="00D964F9" w:rsidP="00D964F9">
            <w:pPr>
              <w:spacing w:after="120"/>
              <w:rPr>
                <w:sz w:val="20"/>
                <w:szCs w:val="20"/>
              </w:rPr>
            </w:pPr>
            <w:r w:rsidRPr="00D964F9">
              <w:rPr>
                <w:sz w:val="20"/>
                <w:szCs w:val="20"/>
              </w:rPr>
              <w:t>Теплоснабжающая организация</w:t>
            </w:r>
          </w:p>
        </w:tc>
      </w:tr>
      <w:tr w:rsidR="00D964F9" w:rsidRPr="00D964F9" w:rsidTr="00095F85">
        <w:trPr>
          <w:trHeight w:val="587"/>
        </w:trPr>
        <w:tc>
          <w:tcPr>
            <w:tcW w:w="3404" w:type="dxa"/>
            <w:vAlign w:val="center"/>
          </w:tcPr>
          <w:p w:rsidR="00D964F9" w:rsidRPr="00D964F9" w:rsidRDefault="00D964F9" w:rsidP="00D964F9">
            <w:pPr>
              <w:rPr>
                <w:sz w:val="20"/>
                <w:szCs w:val="20"/>
              </w:rPr>
            </w:pPr>
            <w:r w:rsidRPr="00D964F9">
              <w:rPr>
                <w:sz w:val="20"/>
                <w:szCs w:val="20"/>
              </w:rPr>
              <w:t xml:space="preserve">Здание, п. </w:t>
            </w:r>
            <w:proofErr w:type="spellStart"/>
            <w:r w:rsidRPr="00D964F9">
              <w:rPr>
                <w:sz w:val="20"/>
                <w:szCs w:val="20"/>
              </w:rPr>
              <w:t>Новолавела</w:t>
            </w:r>
            <w:proofErr w:type="spellEnd"/>
            <w:r w:rsidRPr="00D964F9">
              <w:rPr>
                <w:sz w:val="20"/>
                <w:szCs w:val="20"/>
              </w:rPr>
              <w:t xml:space="preserve">, ул. </w:t>
            </w:r>
            <w:proofErr w:type="gramStart"/>
            <w:r w:rsidRPr="00D964F9">
              <w:rPr>
                <w:sz w:val="20"/>
                <w:szCs w:val="20"/>
              </w:rPr>
              <w:t>Пионерская</w:t>
            </w:r>
            <w:proofErr w:type="gramEnd"/>
            <w:r w:rsidRPr="00D964F9">
              <w:rPr>
                <w:sz w:val="20"/>
                <w:szCs w:val="20"/>
              </w:rPr>
              <w:t>, д. 7</w:t>
            </w:r>
          </w:p>
        </w:tc>
        <w:tc>
          <w:tcPr>
            <w:tcW w:w="4107" w:type="dxa"/>
            <w:vAlign w:val="center"/>
          </w:tcPr>
          <w:p w:rsidR="00D964F9" w:rsidRPr="00D964F9" w:rsidRDefault="00D964F9" w:rsidP="00D964F9">
            <w:pPr>
              <w:rPr>
                <w:sz w:val="20"/>
                <w:szCs w:val="20"/>
              </w:rPr>
            </w:pPr>
            <w:r w:rsidRPr="00D964F9">
              <w:rPr>
                <w:sz w:val="20"/>
                <w:szCs w:val="20"/>
              </w:rPr>
              <w:t xml:space="preserve">Система теплоснабжения, образованная на базе </w:t>
            </w:r>
            <w:r w:rsidRPr="00D964F9">
              <w:rPr>
                <w:color w:val="000000"/>
                <w:sz w:val="20"/>
                <w:szCs w:val="20"/>
              </w:rPr>
              <w:t>котельной</w:t>
            </w:r>
            <w:r w:rsidRPr="00D964F9">
              <w:rPr>
                <w:sz w:val="20"/>
                <w:szCs w:val="20"/>
              </w:rPr>
              <w:t xml:space="preserve">  п. </w:t>
            </w:r>
            <w:proofErr w:type="spellStart"/>
            <w:r w:rsidRPr="00D964F9">
              <w:rPr>
                <w:sz w:val="20"/>
                <w:szCs w:val="20"/>
              </w:rPr>
              <w:t>Новолавела</w:t>
            </w:r>
            <w:proofErr w:type="spellEnd"/>
            <w:r w:rsidRPr="00D964F9">
              <w:rPr>
                <w:sz w:val="20"/>
                <w:szCs w:val="20"/>
              </w:rPr>
              <w:t>, ул. Пионерская, д. 7</w:t>
            </w:r>
          </w:p>
        </w:tc>
        <w:tc>
          <w:tcPr>
            <w:tcW w:w="2343" w:type="dxa"/>
            <w:vAlign w:val="center"/>
          </w:tcPr>
          <w:p w:rsidR="00D964F9" w:rsidRPr="00D964F9" w:rsidRDefault="00D964F9" w:rsidP="00D964F9">
            <w:pPr>
              <w:rPr>
                <w:sz w:val="20"/>
                <w:szCs w:val="20"/>
              </w:rPr>
            </w:pPr>
            <w:r w:rsidRPr="00D964F9">
              <w:rPr>
                <w:sz w:val="20"/>
                <w:szCs w:val="20"/>
              </w:rPr>
              <w:t>ООО «МТК»</w:t>
            </w:r>
          </w:p>
        </w:tc>
      </w:tr>
    </w:tbl>
    <w:p w:rsidR="00D964F9" w:rsidRPr="00D964F9" w:rsidRDefault="00D964F9" w:rsidP="00D964F9">
      <w:pPr>
        <w:spacing w:after="120" w:line="276" w:lineRule="auto"/>
        <w:ind w:firstLine="567"/>
        <w:jc w:val="both"/>
      </w:pPr>
    </w:p>
    <w:p w:rsidR="00D964F9" w:rsidRPr="00D964F9" w:rsidRDefault="00D964F9" w:rsidP="00D964F9">
      <w:pPr>
        <w:spacing w:after="120" w:line="276" w:lineRule="auto"/>
        <w:ind w:firstLine="567"/>
        <w:jc w:val="both"/>
      </w:pPr>
    </w:p>
    <w:p w:rsidR="00D964F9" w:rsidRDefault="00D964F9" w:rsidP="009627EE">
      <w:pPr>
        <w:tabs>
          <w:tab w:val="left" w:pos="142"/>
        </w:tabs>
        <w:jc w:val="both"/>
        <w:rPr>
          <w:sz w:val="28"/>
          <w:szCs w:val="28"/>
        </w:rPr>
        <w:sectPr w:rsidR="00D964F9" w:rsidSect="00994A91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D964F9" w:rsidRPr="00D964F9" w:rsidRDefault="00D964F9" w:rsidP="00D964F9">
      <w:pPr>
        <w:spacing w:line="276" w:lineRule="auto"/>
        <w:ind w:firstLine="567"/>
        <w:jc w:val="right"/>
      </w:pPr>
      <w:r w:rsidRPr="00D964F9">
        <w:lastRenderedPageBreak/>
        <w:t xml:space="preserve">Приложение № 3 </w:t>
      </w:r>
    </w:p>
    <w:p w:rsidR="00D964F9" w:rsidRPr="00D964F9" w:rsidRDefault="00D964F9" w:rsidP="00D964F9">
      <w:pPr>
        <w:spacing w:line="276" w:lineRule="auto"/>
        <w:ind w:firstLine="567"/>
        <w:jc w:val="right"/>
      </w:pPr>
      <w:r w:rsidRPr="00D964F9">
        <w:t xml:space="preserve">к постановлению администрации </w:t>
      </w:r>
    </w:p>
    <w:p w:rsidR="00D964F9" w:rsidRPr="00D964F9" w:rsidRDefault="00D964F9" w:rsidP="00D964F9">
      <w:pPr>
        <w:spacing w:line="276" w:lineRule="auto"/>
        <w:ind w:firstLine="567"/>
        <w:jc w:val="right"/>
      </w:pPr>
      <w:proofErr w:type="spellStart"/>
      <w:r w:rsidRPr="00D964F9">
        <w:t>Пинежского</w:t>
      </w:r>
      <w:proofErr w:type="spellEnd"/>
      <w:r w:rsidRPr="00D964F9">
        <w:t xml:space="preserve"> муниципального округа</w:t>
      </w:r>
    </w:p>
    <w:p w:rsidR="00D964F9" w:rsidRPr="00D964F9" w:rsidRDefault="00D964F9" w:rsidP="00D964F9">
      <w:pPr>
        <w:spacing w:line="276" w:lineRule="auto"/>
        <w:ind w:firstLine="567"/>
        <w:jc w:val="right"/>
      </w:pPr>
      <w:r w:rsidRPr="00D964F9">
        <w:t>от 23 июля 2025 г. 0376-па</w:t>
      </w:r>
    </w:p>
    <w:p w:rsidR="00D964F9" w:rsidRPr="00D964F9" w:rsidRDefault="00D964F9" w:rsidP="00D964F9">
      <w:pPr>
        <w:spacing w:line="276" w:lineRule="auto"/>
        <w:ind w:firstLine="567"/>
        <w:jc w:val="right"/>
      </w:pPr>
      <w:r w:rsidRPr="00D964F9">
        <w:t xml:space="preserve"> </w:t>
      </w:r>
    </w:p>
    <w:p w:rsidR="00D964F9" w:rsidRPr="00D964F9" w:rsidRDefault="00D964F9" w:rsidP="00D964F9">
      <w:pPr>
        <w:keepNext/>
        <w:spacing w:before="240" w:after="60" w:line="276" w:lineRule="auto"/>
        <w:ind w:left="360" w:firstLine="567"/>
        <w:jc w:val="both"/>
        <w:outlineLvl w:val="1"/>
        <w:rPr>
          <w:b/>
          <w:bCs/>
          <w:iCs/>
        </w:rPr>
      </w:pPr>
      <w:r w:rsidRPr="00D964F9">
        <w:rPr>
          <w:b/>
          <w:bCs/>
          <w:iCs/>
        </w:rPr>
        <w:t>РАЗДЕЛ 9. РЕШЕНИЕ О ПРИСВОЕНИИ СТАТУСА ЕДИНОЙ ТЕПЛОСНАБЖАЮЩЕЙ ОРГАНИЗАЦИИ</w:t>
      </w:r>
    </w:p>
    <w:p w:rsidR="00D964F9" w:rsidRPr="00D964F9" w:rsidRDefault="00D964F9" w:rsidP="00D964F9">
      <w:pPr>
        <w:spacing w:line="276" w:lineRule="auto"/>
        <w:ind w:firstLine="567"/>
        <w:jc w:val="both"/>
        <w:rPr>
          <w:b/>
        </w:rPr>
      </w:pPr>
      <w:r w:rsidRPr="00D964F9">
        <w:rPr>
          <w:b/>
        </w:rPr>
        <w:t>а) решение о присвоении статуса единой теплоснабжающей организации (организаций).</w:t>
      </w:r>
    </w:p>
    <w:p w:rsidR="00D964F9" w:rsidRPr="00D964F9" w:rsidRDefault="00D964F9" w:rsidP="00D964F9">
      <w:pPr>
        <w:spacing w:line="276" w:lineRule="auto"/>
        <w:ind w:firstLine="567"/>
        <w:jc w:val="both"/>
        <w:rPr>
          <w:b/>
        </w:rPr>
      </w:pPr>
    </w:p>
    <w:p w:rsidR="00D964F9" w:rsidRPr="00D964F9" w:rsidRDefault="00D964F9" w:rsidP="00D964F9">
      <w:pPr>
        <w:spacing w:line="276" w:lineRule="auto"/>
        <w:ind w:firstLine="567"/>
        <w:jc w:val="both"/>
      </w:pPr>
      <w:r w:rsidRPr="00D964F9">
        <w:t xml:space="preserve">Решение по установлению единой теплоснабжающей организации осуществляется на основании критериев определения единой теплоснабжающей организации, установленных в правилах организации теплоснабжения, утверждаемых Правительством Российской Федерации. </w:t>
      </w:r>
    </w:p>
    <w:p w:rsidR="00D964F9" w:rsidRPr="00D964F9" w:rsidRDefault="00D964F9" w:rsidP="00D964F9">
      <w:pPr>
        <w:spacing w:line="276" w:lineRule="auto"/>
        <w:ind w:firstLine="567"/>
        <w:jc w:val="both"/>
      </w:pPr>
      <w:proofErr w:type="gramStart"/>
      <w:r w:rsidRPr="00D964F9">
        <w:t>В соответствии со статьей 2 пунктом 28 Федерального закона 190 «О теплоснабжении» единая теплоснабжающая организация в системе теплоснабжения (далее  - единая теплоснабжающая организация)  -  теплоснабжающая организация, которая определяется в схеме теплоснабжения федеральным органом исполнительной власти, уполномоченным Правительством Российской Федерации на реализацию государственной политики в сфере теплоснабжения (далее - федеральный орган исполнительной власти, уполномоченный на реализацию государственной политики в сфере теплоснабжения), или органом местного</w:t>
      </w:r>
      <w:proofErr w:type="gramEnd"/>
      <w:r w:rsidRPr="00D964F9">
        <w:t xml:space="preserve"> самоуправления на основании критериев и в порядке, которые установлены правилами организации теплоснабжения, утвержденными Правительством Российской Федерации. </w:t>
      </w:r>
    </w:p>
    <w:p w:rsidR="00D964F9" w:rsidRPr="00D964F9" w:rsidRDefault="00D964F9" w:rsidP="00D964F9">
      <w:pPr>
        <w:spacing w:line="276" w:lineRule="auto"/>
        <w:ind w:firstLine="567"/>
        <w:jc w:val="both"/>
      </w:pPr>
      <w:r w:rsidRPr="00D964F9">
        <w:t xml:space="preserve">В соответствии со статьей 6 пунктом 6 Федерального закона 190 «О теплоснабжении» к полномочиям органов местного самоуправления поселений, городских округов по организации теплоснабжения на соответствующих территориях относится утверждение схем теплоснабжения поселений, городских округов с численностью населения менее пятисот тысяч человек, в том числе определение единой теплоснабжающей организации. </w:t>
      </w:r>
    </w:p>
    <w:p w:rsidR="00D964F9" w:rsidRPr="00D964F9" w:rsidRDefault="00D964F9" w:rsidP="00D964F9">
      <w:pPr>
        <w:spacing w:line="276" w:lineRule="auto"/>
        <w:ind w:firstLine="567"/>
        <w:jc w:val="both"/>
      </w:pPr>
      <w:proofErr w:type="gramStart"/>
      <w:r w:rsidRPr="00D964F9">
        <w:t>Решение об определении единой теплоснабжающей организации принимается на основании критериев определения единой теплоснабжающей организации, установленных в Правилах организации теплоснабжения в Российской Федерации (Критерии и порядок определения единой теплоснабжающей организации), утвержденных Постановлением Правительства Российской Федерации от 08.08.2012 № 808 «Об организации теплоснабжения в Российской Федерации и о внесении изменений в некоторые акты Правительства Российской Федерации».</w:t>
      </w:r>
      <w:proofErr w:type="gramEnd"/>
    </w:p>
    <w:p w:rsidR="00D964F9" w:rsidRPr="00D964F9" w:rsidRDefault="00D964F9" w:rsidP="00D964F9">
      <w:pPr>
        <w:spacing w:line="276" w:lineRule="auto"/>
        <w:ind w:firstLine="567"/>
        <w:jc w:val="both"/>
      </w:pPr>
      <w:r w:rsidRPr="00D964F9">
        <w:t xml:space="preserve">В соответствии с п. 4 Правил организации теплоснабжения в Российской Федерации в проекте Схемы теплоснабжения должны быть определены границы зон деятельности единой теплоснабжающей организации (организаций). </w:t>
      </w:r>
      <w:r w:rsidRPr="00D964F9">
        <w:rPr>
          <w:color w:val="000000"/>
        </w:rPr>
        <w:t>Границы зоны (зон) деятельности единой теплоснабжающей организации (организаций) определяются границами системы теплоснабжения.</w:t>
      </w:r>
      <w:r w:rsidRPr="00D964F9">
        <w:t xml:space="preserve"> В случае если на территории поселения, городского округа существуют несколько систем теплоснабжения, уполномоченные органы вправе: </w:t>
      </w:r>
    </w:p>
    <w:p w:rsidR="00D964F9" w:rsidRPr="00D964F9" w:rsidRDefault="00D964F9" w:rsidP="00D964F9">
      <w:pPr>
        <w:numPr>
          <w:ilvl w:val="0"/>
          <w:numId w:val="4"/>
        </w:numPr>
        <w:tabs>
          <w:tab w:val="num" w:pos="360"/>
          <w:tab w:val="left" w:pos="851"/>
        </w:tabs>
        <w:spacing w:after="120" w:line="276" w:lineRule="auto"/>
        <w:ind w:left="0" w:firstLine="567"/>
        <w:contextualSpacing/>
        <w:jc w:val="both"/>
        <w:rPr>
          <w:rFonts w:eastAsia="Calibri"/>
          <w:lang w:eastAsia="en-US"/>
        </w:rPr>
      </w:pPr>
      <w:r w:rsidRPr="00D964F9">
        <w:rPr>
          <w:rFonts w:eastAsia="Calibri"/>
          <w:lang w:eastAsia="en-US"/>
        </w:rPr>
        <w:t xml:space="preserve">Определить единую теплоснабжающую организацию (организации) в каждой из систем теплоснабжения, расположенных в границах поселения, городского округа; </w:t>
      </w:r>
    </w:p>
    <w:p w:rsidR="00D964F9" w:rsidRPr="00D964F9" w:rsidRDefault="00D964F9" w:rsidP="00D964F9">
      <w:pPr>
        <w:numPr>
          <w:ilvl w:val="0"/>
          <w:numId w:val="4"/>
        </w:numPr>
        <w:tabs>
          <w:tab w:val="num" w:pos="360"/>
          <w:tab w:val="left" w:pos="851"/>
        </w:tabs>
        <w:spacing w:after="120" w:line="276" w:lineRule="auto"/>
        <w:ind w:left="0" w:firstLine="567"/>
        <w:contextualSpacing/>
        <w:jc w:val="both"/>
        <w:rPr>
          <w:rFonts w:eastAsia="Calibri"/>
          <w:lang w:eastAsia="en-US"/>
        </w:rPr>
      </w:pPr>
      <w:r w:rsidRPr="00D964F9">
        <w:rPr>
          <w:rFonts w:eastAsia="Calibri"/>
          <w:lang w:eastAsia="en-US"/>
        </w:rPr>
        <w:lastRenderedPageBreak/>
        <w:t>Определить на несколько систем теплоснабжения единую теплоснабжающую организацию.</w:t>
      </w:r>
    </w:p>
    <w:p w:rsidR="00D964F9" w:rsidRPr="00D964F9" w:rsidRDefault="00D964F9" w:rsidP="00D964F9">
      <w:pPr>
        <w:spacing w:line="276" w:lineRule="auto"/>
        <w:ind w:firstLine="567"/>
        <w:jc w:val="both"/>
      </w:pPr>
      <w:r w:rsidRPr="00D964F9">
        <w:t xml:space="preserve">На территории д. </w:t>
      </w:r>
      <w:proofErr w:type="spellStart"/>
      <w:r w:rsidRPr="00D964F9">
        <w:t>Кушкопала</w:t>
      </w:r>
      <w:proofErr w:type="spellEnd"/>
      <w:r w:rsidRPr="00D964F9">
        <w:t xml:space="preserve"> </w:t>
      </w:r>
      <w:r w:rsidRPr="00D964F9">
        <w:rPr>
          <w:spacing w:val="1"/>
        </w:rPr>
        <w:t xml:space="preserve">централизованное теплоснабжение осуществляется теплоснабжающей организацией  </w:t>
      </w:r>
      <w:r w:rsidRPr="00D964F9">
        <w:t>ООО «МТК».</w:t>
      </w:r>
    </w:p>
    <w:p w:rsidR="00D964F9" w:rsidRPr="00D964F9" w:rsidRDefault="00D964F9" w:rsidP="00D964F9">
      <w:pPr>
        <w:spacing w:line="276" w:lineRule="auto"/>
        <w:ind w:firstLine="567"/>
        <w:jc w:val="both"/>
      </w:pPr>
      <w:r w:rsidRPr="00D964F9">
        <w:t>В настоящее время предприятие ООО «МТК» отвечает требованиям критериев по определению единой теплоснабжающей организации.</w:t>
      </w:r>
    </w:p>
    <w:p w:rsidR="00D964F9" w:rsidRPr="00D964F9" w:rsidRDefault="00D964F9" w:rsidP="00D964F9">
      <w:pPr>
        <w:spacing w:after="120" w:line="276" w:lineRule="auto"/>
        <w:ind w:firstLine="567"/>
        <w:jc w:val="both"/>
      </w:pPr>
      <w:r w:rsidRPr="00D964F9">
        <w:t xml:space="preserve">В качестве единой теплоснабжающей организации на территории д. </w:t>
      </w:r>
      <w:proofErr w:type="spellStart"/>
      <w:r w:rsidRPr="00D964F9">
        <w:t>Кушкопала</w:t>
      </w:r>
      <w:proofErr w:type="spellEnd"/>
      <w:r w:rsidRPr="00D964F9">
        <w:t xml:space="preserve"> рекомендуется наделить организацию ООО «МТК».</w:t>
      </w:r>
    </w:p>
    <w:p w:rsidR="00D964F9" w:rsidRPr="00D964F9" w:rsidRDefault="00D964F9" w:rsidP="00D964F9">
      <w:pPr>
        <w:spacing w:line="276" w:lineRule="auto"/>
        <w:ind w:firstLine="567"/>
        <w:jc w:val="both"/>
        <w:rPr>
          <w:b/>
        </w:rPr>
      </w:pPr>
      <w:r w:rsidRPr="00D964F9">
        <w:rPr>
          <w:b/>
        </w:rPr>
        <w:t>б) реестр зон деятельности единой теплоснабжающей организации (организаций).</w:t>
      </w:r>
    </w:p>
    <w:p w:rsidR="00D964F9" w:rsidRPr="00D964F9" w:rsidRDefault="00D964F9" w:rsidP="00D964F9">
      <w:pPr>
        <w:spacing w:line="276" w:lineRule="auto"/>
        <w:ind w:firstLine="567"/>
        <w:jc w:val="both"/>
        <w:rPr>
          <w:b/>
        </w:rPr>
      </w:pPr>
    </w:p>
    <w:p w:rsidR="00D964F9" w:rsidRPr="00D964F9" w:rsidRDefault="00D964F9" w:rsidP="00D964F9">
      <w:pPr>
        <w:spacing w:after="120" w:line="276" w:lineRule="auto"/>
        <w:ind w:firstLine="567"/>
        <w:jc w:val="both"/>
      </w:pPr>
      <w:r w:rsidRPr="00D964F9">
        <w:t>Реестр зон деятельности единой теплоснабжающей организации представлен в таблице 21.</w:t>
      </w:r>
    </w:p>
    <w:p w:rsidR="00D964F9" w:rsidRPr="00D964F9" w:rsidRDefault="00D964F9" w:rsidP="00D964F9">
      <w:pPr>
        <w:spacing w:after="120" w:line="276" w:lineRule="auto"/>
      </w:pPr>
      <w:r w:rsidRPr="00D964F9">
        <w:t>Таблица 21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80"/>
        <w:gridCol w:w="5953"/>
      </w:tblGrid>
      <w:tr w:rsidR="00D964F9" w:rsidRPr="00D964F9" w:rsidTr="00095F85">
        <w:trPr>
          <w:tblHeader/>
        </w:trPr>
        <w:tc>
          <w:tcPr>
            <w:tcW w:w="5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64F9" w:rsidRPr="00D964F9" w:rsidRDefault="00D964F9" w:rsidP="00D964F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D964F9">
              <w:rPr>
                <w:b/>
                <w:sz w:val="20"/>
                <w:szCs w:val="20"/>
              </w:rPr>
              <w:br w:type="page"/>
              <w:t xml:space="preserve">№ </w:t>
            </w:r>
            <w:proofErr w:type="gramStart"/>
            <w:r w:rsidRPr="00D964F9">
              <w:rPr>
                <w:b/>
                <w:sz w:val="20"/>
                <w:szCs w:val="20"/>
              </w:rPr>
              <w:t>п</w:t>
            </w:r>
            <w:proofErr w:type="gramEnd"/>
            <w:r w:rsidRPr="00D964F9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318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64F9" w:rsidRPr="00D964F9" w:rsidRDefault="00D964F9" w:rsidP="00D964F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D964F9">
              <w:rPr>
                <w:b/>
                <w:sz w:val="20"/>
                <w:szCs w:val="20"/>
              </w:rPr>
              <w:t>Наименование единой теплоснабжающей организации</w:t>
            </w:r>
          </w:p>
        </w:tc>
        <w:tc>
          <w:tcPr>
            <w:tcW w:w="595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64F9" w:rsidRPr="00D964F9" w:rsidRDefault="00D964F9" w:rsidP="00D964F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D964F9">
              <w:rPr>
                <w:b/>
                <w:sz w:val="20"/>
                <w:szCs w:val="20"/>
              </w:rPr>
              <w:t xml:space="preserve">Зоны деятельности единой теплоснабжающей организаций </w:t>
            </w:r>
          </w:p>
        </w:tc>
      </w:tr>
      <w:tr w:rsidR="00D964F9" w:rsidRPr="00D964F9" w:rsidTr="00095F85">
        <w:tc>
          <w:tcPr>
            <w:tcW w:w="5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64F9" w:rsidRPr="00D964F9" w:rsidRDefault="00D964F9" w:rsidP="00D964F9">
            <w:pPr>
              <w:jc w:val="center"/>
              <w:rPr>
                <w:sz w:val="20"/>
                <w:szCs w:val="20"/>
              </w:rPr>
            </w:pPr>
            <w:r w:rsidRPr="00D964F9">
              <w:rPr>
                <w:sz w:val="20"/>
                <w:szCs w:val="20"/>
              </w:rPr>
              <w:t>1</w:t>
            </w:r>
          </w:p>
        </w:tc>
        <w:tc>
          <w:tcPr>
            <w:tcW w:w="318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64F9" w:rsidRPr="00D964F9" w:rsidRDefault="00D964F9" w:rsidP="00D964F9">
            <w:pPr>
              <w:jc w:val="center"/>
              <w:rPr>
                <w:sz w:val="20"/>
                <w:szCs w:val="20"/>
              </w:rPr>
            </w:pPr>
            <w:r w:rsidRPr="00D964F9">
              <w:rPr>
                <w:sz w:val="20"/>
                <w:szCs w:val="20"/>
              </w:rPr>
              <w:t>ООО «МТК»</w:t>
            </w:r>
          </w:p>
        </w:tc>
        <w:tc>
          <w:tcPr>
            <w:tcW w:w="595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64F9" w:rsidRPr="00D964F9" w:rsidRDefault="00D964F9" w:rsidP="00D964F9">
            <w:pPr>
              <w:rPr>
                <w:sz w:val="20"/>
                <w:szCs w:val="20"/>
              </w:rPr>
            </w:pPr>
            <w:r w:rsidRPr="00D964F9">
              <w:rPr>
                <w:sz w:val="20"/>
                <w:szCs w:val="20"/>
              </w:rPr>
              <w:t>Система теплоснабжения от источника тепловой энергии:</w:t>
            </w:r>
          </w:p>
          <w:p w:rsidR="00D964F9" w:rsidRPr="00D964F9" w:rsidRDefault="00D964F9" w:rsidP="00D964F9">
            <w:pPr>
              <w:rPr>
                <w:sz w:val="20"/>
                <w:szCs w:val="20"/>
              </w:rPr>
            </w:pPr>
            <w:r w:rsidRPr="00D964F9">
              <w:rPr>
                <w:sz w:val="20"/>
                <w:szCs w:val="20"/>
              </w:rPr>
              <w:t xml:space="preserve">- Котельная, д. </w:t>
            </w:r>
            <w:proofErr w:type="spellStart"/>
            <w:r w:rsidRPr="00D964F9">
              <w:rPr>
                <w:sz w:val="20"/>
                <w:szCs w:val="20"/>
              </w:rPr>
              <w:t>Кушкопала</w:t>
            </w:r>
            <w:proofErr w:type="spellEnd"/>
            <w:r w:rsidRPr="00D964F9">
              <w:rPr>
                <w:sz w:val="20"/>
                <w:szCs w:val="20"/>
              </w:rPr>
              <w:t xml:space="preserve">, ул. Октябрьская, д. 15, </w:t>
            </w:r>
            <w:proofErr w:type="spellStart"/>
            <w:r w:rsidRPr="00D964F9">
              <w:rPr>
                <w:sz w:val="20"/>
                <w:szCs w:val="20"/>
              </w:rPr>
              <w:t>кор</w:t>
            </w:r>
            <w:proofErr w:type="spellEnd"/>
            <w:r w:rsidRPr="00D964F9">
              <w:rPr>
                <w:sz w:val="20"/>
                <w:szCs w:val="20"/>
              </w:rPr>
              <w:t>. 2 и тепловые сети от нее.</w:t>
            </w:r>
          </w:p>
        </w:tc>
      </w:tr>
    </w:tbl>
    <w:p w:rsidR="00D964F9" w:rsidRPr="00D964F9" w:rsidRDefault="00D964F9" w:rsidP="00D964F9">
      <w:pPr>
        <w:spacing w:after="120" w:line="276" w:lineRule="auto"/>
        <w:ind w:firstLine="567"/>
        <w:jc w:val="both"/>
      </w:pPr>
    </w:p>
    <w:p w:rsidR="00D964F9" w:rsidRPr="00D964F9" w:rsidRDefault="00D964F9" w:rsidP="00D964F9">
      <w:pPr>
        <w:spacing w:after="120" w:line="276" w:lineRule="auto"/>
        <w:ind w:firstLine="567"/>
        <w:jc w:val="both"/>
        <w:rPr>
          <w:b/>
        </w:rPr>
      </w:pPr>
      <w:r w:rsidRPr="00D964F9">
        <w:rPr>
          <w:b/>
        </w:rPr>
        <w:t>в) основания, в том числе критерии, в соответствии с которыми теплоснабжающей организации присвоен статус единой теплоснабжающей организации.</w:t>
      </w:r>
    </w:p>
    <w:p w:rsidR="00D964F9" w:rsidRPr="00D964F9" w:rsidRDefault="00D964F9" w:rsidP="00D964F9">
      <w:pPr>
        <w:spacing w:line="276" w:lineRule="auto"/>
        <w:ind w:firstLine="567"/>
        <w:jc w:val="both"/>
      </w:pPr>
      <w:r w:rsidRPr="00D964F9">
        <w:tab/>
      </w:r>
      <w:proofErr w:type="gramStart"/>
      <w:r w:rsidRPr="00D964F9">
        <w:t>Решение об определении единой теплоснабжающей организации принимается на основании критериев определения единой теплоснабжающей организации, установленных в Правилах организации теплоснабжения в Российской Федерации (Критерии и порядок определения единой теплоснабжающей организации), утвержденных Постановлением Правительства Российской Федерации от 08.08.2012 № 808 «Об организации теплоснабжения в Российской Федерации и о внесении изменений в некоторые акты Правительства Российской Федерации».</w:t>
      </w:r>
      <w:proofErr w:type="gramEnd"/>
    </w:p>
    <w:p w:rsidR="00D964F9" w:rsidRPr="00D964F9" w:rsidRDefault="00D964F9" w:rsidP="00D964F9">
      <w:pPr>
        <w:autoSpaceDE w:val="0"/>
        <w:autoSpaceDN w:val="0"/>
        <w:adjustRightInd w:val="0"/>
        <w:spacing w:line="276" w:lineRule="auto"/>
        <w:jc w:val="both"/>
      </w:pPr>
      <w:r w:rsidRPr="00D964F9">
        <w:tab/>
      </w:r>
      <w:proofErr w:type="gramStart"/>
      <w:r w:rsidRPr="00D964F9">
        <w:t>Для присвоения организации статуса единой теплоснабжающей организации на территории поселения, муниципального округа, городского округа, города федерального значения лица, владеющие на праве собственности или ином законном основании источниками тепловой энергии и (или) тепловыми сетями, подают в орган местного самоуправления поселения, муниципального округа, городского округа, орган исполнительной власти города федерального значения, уполномоченные на разработку схемы теплоснабжения, в течение 1 месяца со дня</w:t>
      </w:r>
      <w:proofErr w:type="gramEnd"/>
      <w:r w:rsidRPr="00D964F9">
        <w:t xml:space="preserve"> размещения в установленном порядке проекта схемы теплоснабжения заявку на присвоение организации статуса единой теплоснабжающей организации с указанием зоны (зон) ее деятельности. К указанной заявке прилагается бухгалтерская отчетность, составленная на последнюю отчетную дату перед подачей заявки, с отметкой налогового орган</w:t>
      </w:r>
      <w:proofErr w:type="gramStart"/>
      <w:r w:rsidRPr="00D964F9">
        <w:t>а о ее</w:t>
      </w:r>
      <w:proofErr w:type="gramEnd"/>
      <w:r w:rsidRPr="00D964F9">
        <w:t xml:space="preserve"> принятии. </w:t>
      </w:r>
    </w:p>
    <w:p w:rsidR="00D964F9" w:rsidRPr="00D964F9" w:rsidRDefault="00D964F9" w:rsidP="00D964F9">
      <w:pPr>
        <w:autoSpaceDE w:val="0"/>
        <w:autoSpaceDN w:val="0"/>
        <w:adjustRightInd w:val="0"/>
        <w:spacing w:line="276" w:lineRule="auto"/>
        <w:jc w:val="both"/>
      </w:pPr>
      <w:r w:rsidRPr="00D964F9">
        <w:tab/>
        <w:t xml:space="preserve">В случае если в отношении одной зоны деятельности единой теплоснабжающей организации подана 1 заявка от лица, владеющего на праве собственности или ином законном основании источниками тепловой энергии и (или) тепловыми сетями в соответствующей зоне деятельности единой теплоснабжающей организации, то статус единой теплоснабжающей организации присваивается указанному лицу. В случае если в </w:t>
      </w:r>
      <w:r w:rsidRPr="00D964F9">
        <w:lastRenderedPageBreak/>
        <w:t>отношении одной зоны деятельности единой теплоснабжающей организации подано несколько заявок от лиц, владеющих на праве собственности или ином законном основании источниками тепловой энергии и (или) тепловыми сетями в соответствующей зоне деятельности единой теплоснабжающей организации, статус единой теплоснабжающей организации присваивается в соответствии с Правилами.</w:t>
      </w:r>
    </w:p>
    <w:p w:rsidR="00D964F9" w:rsidRPr="00D964F9" w:rsidRDefault="00D964F9" w:rsidP="00D964F9">
      <w:pPr>
        <w:spacing w:line="276" w:lineRule="auto"/>
        <w:ind w:firstLine="567"/>
        <w:jc w:val="both"/>
      </w:pPr>
      <w:r w:rsidRPr="00D964F9">
        <w:t>В соответствии с п. 7 Правил организации теплоснабжения в Российской Федерации критериями определения единой теплоснабжающей организации являются:</w:t>
      </w:r>
    </w:p>
    <w:p w:rsidR="00D964F9" w:rsidRPr="00D964F9" w:rsidRDefault="00D964F9" w:rsidP="00D964F9">
      <w:pPr>
        <w:tabs>
          <w:tab w:val="left" w:pos="709"/>
          <w:tab w:val="left" w:pos="851"/>
        </w:tabs>
        <w:spacing w:after="200" w:line="276" w:lineRule="auto"/>
        <w:ind w:firstLine="567"/>
        <w:contextualSpacing/>
        <w:jc w:val="both"/>
        <w:rPr>
          <w:rFonts w:eastAsia="Calibri"/>
          <w:lang w:eastAsia="en-US"/>
        </w:rPr>
      </w:pPr>
      <w:r w:rsidRPr="00D964F9">
        <w:rPr>
          <w:rFonts w:eastAsia="Calibri"/>
          <w:lang w:eastAsia="en-US"/>
        </w:rPr>
        <w:t>1.   Владение на праве собственности или ином законном основании источниками тепловой энергии с наибольшей рабочей тепловой мощностью и (или) тепловыми сетями с наибольшей емкостью в границах зоны деятельности единой теплоснабжающей организации;</w:t>
      </w:r>
    </w:p>
    <w:p w:rsidR="00D964F9" w:rsidRPr="00D964F9" w:rsidRDefault="00D964F9" w:rsidP="00D964F9">
      <w:pPr>
        <w:spacing w:after="200" w:line="276" w:lineRule="auto"/>
        <w:ind w:firstLine="567"/>
        <w:contextualSpacing/>
        <w:jc w:val="both"/>
        <w:rPr>
          <w:rFonts w:eastAsia="Calibri"/>
          <w:lang w:eastAsia="en-US"/>
        </w:rPr>
      </w:pPr>
      <w:r w:rsidRPr="00D964F9">
        <w:rPr>
          <w:rFonts w:eastAsia="Calibri"/>
          <w:lang w:eastAsia="en-US"/>
        </w:rPr>
        <w:t>2. Размер собственного капитала;</w:t>
      </w:r>
    </w:p>
    <w:p w:rsidR="00D964F9" w:rsidRPr="00D964F9" w:rsidRDefault="00D964F9" w:rsidP="00D964F9">
      <w:pPr>
        <w:spacing w:line="276" w:lineRule="auto"/>
        <w:ind w:firstLine="567"/>
        <w:contextualSpacing/>
        <w:jc w:val="both"/>
        <w:rPr>
          <w:rFonts w:eastAsia="Calibri"/>
          <w:lang w:eastAsia="en-US"/>
        </w:rPr>
      </w:pPr>
      <w:r w:rsidRPr="00D964F9">
        <w:rPr>
          <w:rFonts w:eastAsia="Calibri"/>
          <w:lang w:eastAsia="en-US"/>
        </w:rPr>
        <w:t>3. Способность в лучшей мере обеспечить надежность теплоснабжения в соответствующей системе теплоснабжения.</w:t>
      </w:r>
    </w:p>
    <w:p w:rsidR="00D964F9" w:rsidRPr="00D964F9" w:rsidRDefault="00D964F9" w:rsidP="00D964F9">
      <w:pPr>
        <w:autoSpaceDE w:val="0"/>
        <w:autoSpaceDN w:val="0"/>
        <w:adjustRightInd w:val="0"/>
        <w:spacing w:line="276" w:lineRule="auto"/>
        <w:jc w:val="both"/>
      </w:pPr>
      <w:r w:rsidRPr="00D964F9">
        <w:tab/>
        <w:t>В случае если заявка на присвоение статуса единой теплоснабжающей организации подана организацией, которая владеет на праве собственности или ином законном основании источниками тепловой энергии с наибольшей рабочей тепловой мощностью и тепловыми сетями с наибольшей емкостью в границах зоны деятельности единой теплоснабжающей организации, статус единой теплоснабжающей организации присваивается данной организации.</w:t>
      </w:r>
    </w:p>
    <w:p w:rsidR="00D964F9" w:rsidRPr="00D964F9" w:rsidRDefault="00D964F9" w:rsidP="00D964F9">
      <w:pPr>
        <w:autoSpaceDE w:val="0"/>
        <w:autoSpaceDN w:val="0"/>
        <w:adjustRightInd w:val="0"/>
        <w:spacing w:line="276" w:lineRule="auto"/>
        <w:jc w:val="both"/>
      </w:pPr>
      <w:r w:rsidRPr="00D964F9">
        <w:tab/>
      </w:r>
      <w:proofErr w:type="gramStart"/>
      <w:r w:rsidRPr="00D964F9">
        <w:t>В случае если заявки на присвоение статуса единой теплоснабжающей организации поданы от организации, которая владеет на праве собственности или ином законном основании источниками тепловой энергии с наибольшей рабочей тепловой мощностью, и от организации, которая владеет на праве собственности или ином законном основании тепловыми сетями с наибольшей емкостью в границах зоны деятельности единой теплоснабжающей организации, статус единой теплоснабжающей организации присваивается той</w:t>
      </w:r>
      <w:proofErr w:type="gramEnd"/>
      <w:r w:rsidRPr="00D964F9">
        <w:t xml:space="preserve"> организации из </w:t>
      </w:r>
      <w:proofErr w:type="gramStart"/>
      <w:r w:rsidRPr="00D964F9">
        <w:t>указанных</w:t>
      </w:r>
      <w:proofErr w:type="gramEnd"/>
      <w:r w:rsidRPr="00D964F9">
        <w:t>, которая имеет наибольший размер собственного капитала. В случае если размеры собственных капиталов этих организаций различаются не более чем на 5 процентов, статус единой теплоснабжающей организации присваивается организации, способной в лучшей мере обеспечить надежность теплоснабжения в соответствующей системе теплоснабжения.</w:t>
      </w:r>
    </w:p>
    <w:p w:rsidR="00D964F9" w:rsidRPr="00D964F9" w:rsidRDefault="00D964F9" w:rsidP="00D964F9">
      <w:pPr>
        <w:autoSpaceDE w:val="0"/>
        <w:autoSpaceDN w:val="0"/>
        <w:adjustRightInd w:val="0"/>
        <w:spacing w:line="276" w:lineRule="auto"/>
        <w:jc w:val="both"/>
      </w:pPr>
      <w:r w:rsidRPr="00D964F9">
        <w:tab/>
        <w:t>В случае если организациями не подано ни одной заявки на присвоение статуса единой теплоснабжающей организации, статус единой теплоснабжающей организации присваивается организации, владеющей в соответствующей зоне деятельности источниками тепловой энергии с наибольшей рабочей тепловой мощностью и (или) тепловыми сетями с наибольшей тепловой емкостью.</w:t>
      </w:r>
    </w:p>
    <w:p w:rsidR="00D964F9" w:rsidRPr="00D964F9" w:rsidRDefault="00D964F9" w:rsidP="00D964F9">
      <w:pPr>
        <w:spacing w:after="200" w:line="276" w:lineRule="auto"/>
        <w:ind w:firstLine="567"/>
        <w:contextualSpacing/>
        <w:jc w:val="both"/>
        <w:rPr>
          <w:rFonts w:eastAsia="Calibri"/>
          <w:lang w:eastAsia="en-US"/>
        </w:rPr>
      </w:pPr>
    </w:p>
    <w:p w:rsidR="00D964F9" w:rsidRPr="00D964F9" w:rsidRDefault="00D964F9" w:rsidP="00D964F9">
      <w:pPr>
        <w:spacing w:after="200" w:line="276" w:lineRule="auto"/>
        <w:ind w:firstLine="567"/>
        <w:contextualSpacing/>
        <w:jc w:val="both"/>
        <w:rPr>
          <w:rFonts w:eastAsia="Calibri"/>
          <w:b/>
          <w:lang w:eastAsia="en-US"/>
        </w:rPr>
      </w:pPr>
      <w:r w:rsidRPr="00D964F9">
        <w:rPr>
          <w:rFonts w:eastAsia="Calibri"/>
          <w:b/>
          <w:lang w:eastAsia="en-US"/>
        </w:rPr>
        <w:t>г) Информация о поданных теплоснабжающими организациями заявках на присвоение статуса единой теплоснабжающей организации</w:t>
      </w:r>
    </w:p>
    <w:p w:rsidR="00D964F9" w:rsidRPr="00D964F9" w:rsidRDefault="00D964F9" w:rsidP="00D964F9">
      <w:pPr>
        <w:spacing w:after="120" w:line="276" w:lineRule="auto"/>
        <w:ind w:firstLine="567"/>
        <w:jc w:val="both"/>
      </w:pPr>
      <w:r w:rsidRPr="00D964F9">
        <w:t>На момент внесения изменений в схему теплоснабжения муниципального образования «</w:t>
      </w:r>
      <w:proofErr w:type="spellStart"/>
      <w:r w:rsidRPr="00D964F9">
        <w:t>Кушкопальское</w:t>
      </w:r>
      <w:proofErr w:type="spellEnd"/>
      <w:r w:rsidRPr="00D964F9">
        <w:t xml:space="preserve">» </w:t>
      </w:r>
      <w:proofErr w:type="spellStart"/>
      <w:r w:rsidRPr="00D964F9">
        <w:t>Пинежского</w:t>
      </w:r>
      <w:proofErr w:type="spellEnd"/>
      <w:r w:rsidRPr="00D964F9">
        <w:t xml:space="preserve"> района Архангельской области на период с 2020 до 2035 гг. заявки от теплоснабжающих организаций на присвоение статуса единой теплоснабжающей организации не поступали.</w:t>
      </w:r>
    </w:p>
    <w:p w:rsidR="00D964F9" w:rsidRPr="00D964F9" w:rsidRDefault="00D964F9" w:rsidP="00D964F9">
      <w:pPr>
        <w:spacing w:after="120" w:line="276" w:lineRule="auto"/>
        <w:ind w:firstLine="567"/>
        <w:jc w:val="both"/>
        <w:rPr>
          <w:b/>
        </w:rPr>
      </w:pPr>
      <w:r w:rsidRPr="00D964F9">
        <w:rPr>
          <w:b/>
        </w:rPr>
        <w:t>д) реестр систем теплоснабжения, содержащий перечень теплоснабжающих организаций, действующих в каждой системе теплоснабжения,  расположенных в границах поселения, городского округа, города федерального значения.</w:t>
      </w:r>
    </w:p>
    <w:p w:rsidR="00D964F9" w:rsidRPr="00D964F9" w:rsidRDefault="00D964F9" w:rsidP="00D964F9">
      <w:pPr>
        <w:keepNext/>
        <w:spacing w:before="240" w:after="60" w:line="276" w:lineRule="auto"/>
        <w:ind w:firstLine="567"/>
        <w:jc w:val="both"/>
        <w:outlineLvl w:val="1"/>
        <w:rPr>
          <w:bCs/>
          <w:iCs/>
          <w:caps/>
        </w:rPr>
      </w:pPr>
      <w:r w:rsidRPr="00D964F9">
        <w:rPr>
          <w:bCs/>
          <w:iCs/>
        </w:rPr>
        <w:lastRenderedPageBreak/>
        <w:t xml:space="preserve">Реестр систем теплоснабжения, содержащий перечень теплоснабжающих организаций, действующих в каждой системе теплоснабжения,  расположенных на территории д. </w:t>
      </w:r>
      <w:proofErr w:type="spellStart"/>
      <w:r w:rsidRPr="00D964F9">
        <w:rPr>
          <w:bCs/>
          <w:iCs/>
        </w:rPr>
        <w:t>Кушкопала</w:t>
      </w:r>
      <w:proofErr w:type="spellEnd"/>
      <w:r w:rsidRPr="00D964F9">
        <w:rPr>
          <w:bCs/>
          <w:iCs/>
        </w:rPr>
        <w:t xml:space="preserve"> представлен в таблице 21.1.</w:t>
      </w:r>
    </w:p>
    <w:p w:rsidR="00D964F9" w:rsidRPr="00D964F9" w:rsidRDefault="00D964F9" w:rsidP="00D964F9">
      <w:pPr>
        <w:spacing w:after="120" w:line="276" w:lineRule="auto"/>
      </w:pPr>
      <w:r w:rsidRPr="00D964F9">
        <w:t>Таблица 21.1</w:t>
      </w:r>
    </w:p>
    <w:tbl>
      <w:tblPr>
        <w:tblStyle w:val="OTR2"/>
        <w:tblW w:w="0" w:type="auto"/>
        <w:tblLook w:val="04A0" w:firstRow="1" w:lastRow="0" w:firstColumn="1" w:lastColumn="0" w:noHBand="0" w:noVBand="1"/>
      </w:tblPr>
      <w:tblGrid>
        <w:gridCol w:w="3297"/>
        <w:gridCol w:w="3961"/>
        <w:gridCol w:w="2312"/>
      </w:tblGrid>
      <w:tr w:rsidR="00D964F9" w:rsidRPr="00D964F9" w:rsidTr="00095F85">
        <w:tc>
          <w:tcPr>
            <w:tcW w:w="3404" w:type="dxa"/>
            <w:vAlign w:val="center"/>
          </w:tcPr>
          <w:p w:rsidR="00D964F9" w:rsidRPr="00D964F9" w:rsidRDefault="00D964F9" w:rsidP="00D964F9">
            <w:pPr>
              <w:spacing w:after="120" w:line="276" w:lineRule="auto"/>
              <w:rPr>
                <w:sz w:val="20"/>
                <w:szCs w:val="20"/>
              </w:rPr>
            </w:pPr>
            <w:r w:rsidRPr="00D964F9">
              <w:rPr>
                <w:sz w:val="20"/>
                <w:szCs w:val="20"/>
              </w:rPr>
              <w:t>Источник теплоснабжения</w:t>
            </w:r>
          </w:p>
        </w:tc>
        <w:tc>
          <w:tcPr>
            <w:tcW w:w="4107" w:type="dxa"/>
            <w:vAlign w:val="center"/>
          </w:tcPr>
          <w:p w:rsidR="00D964F9" w:rsidRPr="00D964F9" w:rsidRDefault="00D964F9" w:rsidP="00D964F9">
            <w:pPr>
              <w:spacing w:after="120" w:line="276" w:lineRule="auto"/>
              <w:rPr>
                <w:sz w:val="20"/>
                <w:szCs w:val="20"/>
              </w:rPr>
            </w:pPr>
            <w:r w:rsidRPr="00D964F9">
              <w:rPr>
                <w:sz w:val="20"/>
                <w:szCs w:val="20"/>
              </w:rPr>
              <w:t>Система теплоснабжения</w:t>
            </w:r>
          </w:p>
        </w:tc>
        <w:tc>
          <w:tcPr>
            <w:tcW w:w="2343" w:type="dxa"/>
            <w:vAlign w:val="center"/>
          </w:tcPr>
          <w:p w:rsidR="00D964F9" w:rsidRPr="00D964F9" w:rsidRDefault="00D964F9" w:rsidP="00D964F9">
            <w:pPr>
              <w:spacing w:after="120" w:line="276" w:lineRule="auto"/>
              <w:rPr>
                <w:sz w:val="20"/>
                <w:szCs w:val="20"/>
              </w:rPr>
            </w:pPr>
            <w:r w:rsidRPr="00D964F9">
              <w:rPr>
                <w:sz w:val="20"/>
                <w:szCs w:val="20"/>
              </w:rPr>
              <w:t>Теплоснабжающая организация</w:t>
            </w:r>
          </w:p>
        </w:tc>
      </w:tr>
      <w:tr w:rsidR="00D964F9" w:rsidRPr="00D964F9" w:rsidTr="00095F85">
        <w:trPr>
          <w:trHeight w:val="587"/>
        </w:trPr>
        <w:tc>
          <w:tcPr>
            <w:tcW w:w="3404" w:type="dxa"/>
            <w:vAlign w:val="center"/>
          </w:tcPr>
          <w:p w:rsidR="00D964F9" w:rsidRPr="00D964F9" w:rsidRDefault="00D964F9" w:rsidP="00D964F9">
            <w:pPr>
              <w:spacing w:line="276" w:lineRule="auto"/>
              <w:rPr>
                <w:sz w:val="20"/>
                <w:szCs w:val="20"/>
              </w:rPr>
            </w:pPr>
            <w:r w:rsidRPr="00D964F9">
              <w:rPr>
                <w:sz w:val="20"/>
                <w:szCs w:val="20"/>
              </w:rPr>
              <w:t xml:space="preserve">Котельная, д. </w:t>
            </w:r>
            <w:proofErr w:type="spellStart"/>
            <w:r w:rsidRPr="00D964F9">
              <w:rPr>
                <w:sz w:val="20"/>
                <w:szCs w:val="20"/>
              </w:rPr>
              <w:t>Кушкопала</w:t>
            </w:r>
            <w:proofErr w:type="spellEnd"/>
            <w:r w:rsidRPr="00D964F9">
              <w:rPr>
                <w:sz w:val="20"/>
                <w:szCs w:val="20"/>
              </w:rPr>
              <w:t xml:space="preserve">, ул. Октябрьская, д. 15, </w:t>
            </w:r>
            <w:proofErr w:type="spellStart"/>
            <w:r w:rsidRPr="00D964F9">
              <w:rPr>
                <w:sz w:val="20"/>
                <w:szCs w:val="20"/>
              </w:rPr>
              <w:t>кор</w:t>
            </w:r>
            <w:proofErr w:type="spellEnd"/>
            <w:r w:rsidRPr="00D964F9">
              <w:rPr>
                <w:sz w:val="20"/>
                <w:szCs w:val="20"/>
              </w:rPr>
              <w:t>. 2</w:t>
            </w:r>
          </w:p>
        </w:tc>
        <w:tc>
          <w:tcPr>
            <w:tcW w:w="4107" w:type="dxa"/>
            <w:vAlign w:val="center"/>
          </w:tcPr>
          <w:p w:rsidR="00D964F9" w:rsidRPr="00D964F9" w:rsidRDefault="00D964F9" w:rsidP="00D964F9">
            <w:pPr>
              <w:spacing w:line="276" w:lineRule="auto"/>
              <w:rPr>
                <w:sz w:val="20"/>
                <w:szCs w:val="20"/>
              </w:rPr>
            </w:pPr>
            <w:r w:rsidRPr="00D964F9">
              <w:rPr>
                <w:sz w:val="20"/>
                <w:szCs w:val="20"/>
              </w:rPr>
              <w:t xml:space="preserve">Система теплоснабжения, образованная на базе </w:t>
            </w:r>
            <w:r w:rsidRPr="00D964F9">
              <w:rPr>
                <w:color w:val="000000"/>
                <w:sz w:val="20"/>
                <w:szCs w:val="20"/>
              </w:rPr>
              <w:t>котельной</w:t>
            </w:r>
            <w:r w:rsidRPr="00D964F9">
              <w:rPr>
                <w:sz w:val="20"/>
                <w:szCs w:val="20"/>
              </w:rPr>
              <w:t xml:space="preserve">  д. </w:t>
            </w:r>
            <w:proofErr w:type="spellStart"/>
            <w:r w:rsidRPr="00D964F9">
              <w:rPr>
                <w:sz w:val="20"/>
                <w:szCs w:val="20"/>
              </w:rPr>
              <w:t>Кушкопала</w:t>
            </w:r>
            <w:proofErr w:type="spellEnd"/>
            <w:r w:rsidRPr="00D964F9">
              <w:rPr>
                <w:sz w:val="20"/>
                <w:szCs w:val="20"/>
              </w:rPr>
              <w:t xml:space="preserve">, ул. Октябрьская, д. 15, </w:t>
            </w:r>
            <w:proofErr w:type="spellStart"/>
            <w:r w:rsidRPr="00D964F9">
              <w:rPr>
                <w:sz w:val="20"/>
                <w:szCs w:val="20"/>
              </w:rPr>
              <w:t>кор</w:t>
            </w:r>
            <w:proofErr w:type="spellEnd"/>
            <w:r w:rsidRPr="00D964F9">
              <w:rPr>
                <w:sz w:val="20"/>
                <w:szCs w:val="20"/>
              </w:rPr>
              <w:t>. 2</w:t>
            </w:r>
          </w:p>
        </w:tc>
        <w:tc>
          <w:tcPr>
            <w:tcW w:w="2343" w:type="dxa"/>
            <w:vAlign w:val="center"/>
          </w:tcPr>
          <w:p w:rsidR="00D964F9" w:rsidRPr="00D964F9" w:rsidRDefault="00D964F9" w:rsidP="00D964F9">
            <w:pPr>
              <w:spacing w:line="276" w:lineRule="auto"/>
              <w:rPr>
                <w:sz w:val="20"/>
                <w:szCs w:val="20"/>
              </w:rPr>
            </w:pPr>
            <w:r w:rsidRPr="00D964F9">
              <w:rPr>
                <w:sz w:val="20"/>
                <w:szCs w:val="20"/>
              </w:rPr>
              <w:t>ООО «МТК»</w:t>
            </w:r>
          </w:p>
        </w:tc>
      </w:tr>
    </w:tbl>
    <w:p w:rsidR="00D964F9" w:rsidRPr="00D964F9" w:rsidRDefault="00D964F9" w:rsidP="00D964F9">
      <w:pPr>
        <w:spacing w:after="120" w:line="276" w:lineRule="auto"/>
        <w:ind w:firstLine="567"/>
        <w:jc w:val="both"/>
      </w:pPr>
    </w:p>
    <w:p w:rsidR="00630D00" w:rsidRDefault="00630D00" w:rsidP="009627EE">
      <w:pPr>
        <w:tabs>
          <w:tab w:val="left" w:pos="142"/>
        </w:tabs>
        <w:jc w:val="both"/>
        <w:rPr>
          <w:sz w:val="28"/>
          <w:szCs w:val="28"/>
        </w:rPr>
      </w:pPr>
      <w:bookmarkStart w:id="1" w:name="_GoBack"/>
      <w:bookmarkEnd w:id="1"/>
    </w:p>
    <w:p w:rsidR="00436C16" w:rsidRDefault="00436C16" w:rsidP="009627EE">
      <w:pPr>
        <w:tabs>
          <w:tab w:val="left" w:pos="142"/>
        </w:tabs>
        <w:jc w:val="both"/>
        <w:rPr>
          <w:sz w:val="28"/>
          <w:szCs w:val="28"/>
        </w:rPr>
      </w:pPr>
    </w:p>
    <w:p w:rsidR="00436C16" w:rsidRDefault="00436C16">
      <w:pPr>
        <w:jc w:val="both"/>
        <w:rPr>
          <w:sz w:val="28"/>
          <w:szCs w:val="28"/>
        </w:rPr>
      </w:pPr>
    </w:p>
    <w:p w:rsidR="00630D00" w:rsidRDefault="00630D00">
      <w:pPr>
        <w:jc w:val="both"/>
        <w:rPr>
          <w:sz w:val="28"/>
          <w:szCs w:val="28"/>
        </w:rPr>
      </w:pPr>
    </w:p>
    <w:p w:rsidR="00D979FC" w:rsidRDefault="00D979FC">
      <w:pPr>
        <w:jc w:val="both"/>
        <w:rPr>
          <w:sz w:val="28"/>
          <w:szCs w:val="28"/>
        </w:rPr>
      </w:pPr>
    </w:p>
    <w:p w:rsidR="00D979FC" w:rsidRDefault="00D979FC">
      <w:pPr>
        <w:jc w:val="both"/>
        <w:rPr>
          <w:sz w:val="28"/>
          <w:szCs w:val="28"/>
        </w:rPr>
      </w:pPr>
    </w:p>
    <w:p w:rsidR="00D979FC" w:rsidRDefault="00D979FC">
      <w:pPr>
        <w:jc w:val="both"/>
        <w:rPr>
          <w:sz w:val="28"/>
          <w:szCs w:val="28"/>
        </w:rPr>
      </w:pPr>
    </w:p>
    <w:p w:rsidR="00D979FC" w:rsidRDefault="00D979FC">
      <w:pPr>
        <w:jc w:val="both"/>
        <w:rPr>
          <w:sz w:val="28"/>
          <w:szCs w:val="28"/>
        </w:rPr>
      </w:pPr>
    </w:p>
    <w:p w:rsidR="00D979FC" w:rsidRDefault="00D979FC">
      <w:pPr>
        <w:jc w:val="both"/>
        <w:rPr>
          <w:sz w:val="28"/>
          <w:szCs w:val="28"/>
        </w:rPr>
      </w:pPr>
    </w:p>
    <w:sectPr w:rsidR="00D979FC" w:rsidSect="00994A9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C6B5D"/>
    <w:multiLevelType w:val="hybridMultilevel"/>
    <w:tmpl w:val="0E5C482A"/>
    <w:lvl w:ilvl="0" w:tplc="A98266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8706080"/>
    <w:multiLevelType w:val="multilevel"/>
    <w:tmpl w:val="C862D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4DD360EC"/>
    <w:multiLevelType w:val="hybridMultilevel"/>
    <w:tmpl w:val="72187AB6"/>
    <w:lvl w:ilvl="0" w:tplc="0BC4D67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12B409F"/>
    <w:multiLevelType w:val="hybridMultilevel"/>
    <w:tmpl w:val="56EE4A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E03"/>
    <w:rsid w:val="00002CDD"/>
    <w:rsid w:val="00002E8B"/>
    <w:rsid w:val="00031ED6"/>
    <w:rsid w:val="0003221B"/>
    <w:rsid w:val="00032F76"/>
    <w:rsid w:val="000338FE"/>
    <w:rsid w:val="000473B2"/>
    <w:rsid w:val="00061327"/>
    <w:rsid w:val="00086111"/>
    <w:rsid w:val="000A66AD"/>
    <w:rsid w:val="000C730F"/>
    <w:rsid w:val="000C7F46"/>
    <w:rsid w:val="000D662B"/>
    <w:rsid w:val="0010027C"/>
    <w:rsid w:val="001013AB"/>
    <w:rsid w:val="00103EBF"/>
    <w:rsid w:val="001041A7"/>
    <w:rsid w:val="00125E71"/>
    <w:rsid w:val="001557E9"/>
    <w:rsid w:val="0016412C"/>
    <w:rsid w:val="001863BF"/>
    <w:rsid w:val="001B3D10"/>
    <w:rsid w:val="001B7536"/>
    <w:rsid w:val="001E0E60"/>
    <w:rsid w:val="001E4DA8"/>
    <w:rsid w:val="001F114C"/>
    <w:rsid w:val="001F11E5"/>
    <w:rsid w:val="001F5270"/>
    <w:rsid w:val="00216DDB"/>
    <w:rsid w:val="00225EE9"/>
    <w:rsid w:val="00246ED1"/>
    <w:rsid w:val="00246F09"/>
    <w:rsid w:val="00251763"/>
    <w:rsid w:val="002519D8"/>
    <w:rsid w:val="00260873"/>
    <w:rsid w:val="002615BE"/>
    <w:rsid w:val="00267B45"/>
    <w:rsid w:val="002A3ACA"/>
    <w:rsid w:val="002A4E46"/>
    <w:rsid w:val="002A782E"/>
    <w:rsid w:val="002B16CF"/>
    <w:rsid w:val="002B3DF1"/>
    <w:rsid w:val="002B7642"/>
    <w:rsid w:val="002D142E"/>
    <w:rsid w:val="002E354A"/>
    <w:rsid w:val="002E4D66"/>
    <w:rsid w:val="002E7ADC"/>
    <w:rsid w:val="002F2105"/>
    <w:rsid w:val="00323F5E"/>
    <w:rsid w:val="00350A3B"/>
    <w:rsid w:val="003A0605"/>
    <w:rsid w:val="003A2C00"/>
    <w:rsid w:val="003B7001"/>
    <w:rsid w:val="003C3E24"/>
    <w:rsid w:val="003D071E"/>
    <w:rsid w:val="003D74F6"/>
    <w:rsid w:val="004114A4"/>
    <w:rsid w:val="00417A79"/>
    <w:rsid w:val="00434058"/>
    <w:rsid w:val="00436C16"/>
    <w:rsid w:val="00441E35"/>
    <w:rsid w:val="00470ED0"/>
    <w:rsid w:val="00495AFA"/>
    <w:rsid w:val="004B423B"/>
    <w:rsid w:val="004C1E70"/>
    <w:rsid w:val="004C5B9D"/>
    <w:rsid w:val="004D03F7"/>
    <w:rsid w:val="004D2E0A"/>
    <w:rsid w:val="004D2EEF"/>
    <w:rsid w:val="004E50EC"/>
    <w:rsid w:val="004F3AA4"/>
    <w:rsid w:val="00543605"/>
    <w:rsid w:val="0055204E"/>
    <w:rsid w:val="005732A6"/>
    <w:rsid w:val="005848A5"/>
    <w:rsid w:val="0059287D"/>
    <w:rsid w:val="00595CC2"/>
    <w:rsid w:val="005B1C39"/>
    <w:rsid w:val="005C739B"/>
    <w:rsid w:val="005D1162"/>
    <w:rsid w:val="005D7A8B"/>
    <w:rsid w:val="00602842"/>
    <w:rsid w:val="0062183B"/>
    <w:rsid w:val="006268EA"/>
    <w:rsid w:val="00627901"/>
    <w:rsid w:val="00630D00"/>
    <w:rsid w:val="006324A6"/>
    <w:rsid w:val="00634BD9"/>
    <w:rsid w:val="00646FC9"/>
    <w:rsid w:val="006533F5"/>
    <w:rsid w:val="00693120"/>
    <w:rsid w:val="006B13B9"/>
    <w:rsid w:val="006B1DD8"/>
    <w:rsid w:val="006B2630"/>
    <w:rsid w:val="006C005C"/>
    <w:rsid w:val="006C7FFE"/>
    <w:rsid w:val="006D5933"/>
    <w:rsid w:val="006F6D21"/>
    <w:rsid w:val="007002E7"/>
    <w:rsid w:val="00743A19"/>
    <w:rsid w:val="00744285"/>
    <w:rsid w:val="00750280"/>
    <w:rsid w:val="00751037"/>
    <w:rsid w:val="00776FFC"/>
    <w:rsid w:val="007F2DE9"/>
    <w:rsid w:val="007F430F"/>
    <w:rsid w:val="00802D26"/>
    <w:rsid w:val="00815AE7"/>
    <w:rsid w:val="00816C95"/>
    <w:rsid w:val="0083279A"/>
    <w:rsid w:val="00836170"/>
    <w:rsid w:val="008533CF"/>
    <w:rsid w:val="0086132C"/>
    <w:rsid w:val="0086336C"/>
    <w:rsid w:val="008670E6"/>
    <w:rsid w:val="008811B1"/>
    <w:rsid w:val="00885923"/>
    <w:rsid w:val="008E0068"/>
    <w:rsid w:val="008F372C"/>
    <w:rsid w:val="0090728A"/>
    <w:rsid w:val="00937888"/>
    <w:rsid w:val="00941BF3"/>
    <w:rsid w:val="00943684"/>
    <w:rsid w:val="00950EF5"/>
    <w:rsid w:val="009608A5"/>
    <w:rsid w:val="009627EE"/>
    <w:rsid w:val="0096546C"/>
    <w:rsid w:val="00971CB0"/>
    <w:rsid w:val="00986D90"/>
    <w:rsid w:val="00994A91"/>
    <w:rsid w:val="009A099E"/>
    <w:rsid w:val="009C6786"/>
    <w:rsid w:val="009E6595"/>
    <w:rsid w:val="00A05344"/>
    <w:rsid w:val="00A30198"/>
    <w:rsid w:val="00A454DD"/>
    <w:rsid w:val="00A55BF1"/>
    <w:rsid w:val="00A60A20"/>
    <w:rsid w:val="00A61ABD"/>
    <w:rsid w:val="00A76396"/>
    <w:rsid w:val="00A87367"/>
    <w:rsid w:val="00A93F00"/>
    <w:rsid w:val="00AA5E39"/>
    <w:rsid w:val="00AA7E03"/>
    <w:rsid w:val="00AB3DD4"/>
    <w:rsid w:val="00AD1D16"/>
    <w:rsid w:val="00AE041A"/>
    <w:rsid w:val="00AE5883"/>
    <w:rsid w:val="00B13A14"/>
    <w:rsid w:val="00B21DA4"/>
    <w:rsid w:val="00B245C3"/>
    <w:rsid w:val="00B26808"/>
    <w:rsid w:val="00B5121F"/>
    <w:rsid w:val="00B52B5B"/>
    <w:rsid w:val="00B64DB2"/>
    <w:rsid w:val="00B82512"/>
    <w:rsid w:val="00B862D7"/>
    <w:rsid w:val="00B86459"/>
    <w:rsid w:val="00B91B62"/>
    <w:rsid w:val="00BA1FE2"/>
    <w:rsid w:val="00BB0F92"/>
    <w:rsid w:val="00BD0331"/>
    <w:rsid w:val="00C203F5"/>
    <w:rsid w:val="00C271FC"/>
    <w:rsid w:val="00C27AB8"/>
    <w:rsid w:val="00C60606"/>
    <w:rsid w:val="00C649C2"/>
    <w:rsid w:val="00C72296"/>
    <w:rsid w:val="00C74891"/>
    <w:rsid w:val="00C80BF6"/>
    <w:rsid w:val="00C846D2"/>
    <w:rsid w:val="00C859E8"/>
    <w:rsid w:val="00C91AA7"/>
    <w:rsid w:val="00CC0D08"/>
    <w:rsid w:val="00CD5CA0"/>
    <w:rsid w:val="00D13DAD"/>
    <w:rsid w:val="00D14B09"/>
    <w:rsid w:val="00D225E3"/>
    <w:rsid w:val="00D42D66"/>
    <w:rsid w:val="00D45536"/>
    <w:rsid w:val="00D46080"/>
    <w:rsid w:val="00D567B5"/>
    <w:rsid w:val="00D831AD"/>
    <w:rsid w:val="00D901AC"/>
    <w:rsid w:val="00D9472E"/>
    <w:rsid w:val="00D964F9"/>
    <w:rsid w:val="00D979FC"/>
    <w:rsid w:val="00DA67FA"/>
    <w:rsid w:val="00DD3E19"/>
    <w:rsid w:val="00DD4FEA"/>
    <w:rsid w:val="00DE549F"/>
    <w:rsid w:val="00DF1D4F"/>
    <w:rsid w:val="00E15305"/>
    <w:rsid w:val="00E244A6"/>
    <w:rsid w:val="00E40209"/>
    <w:rsid w:val="00E4102E"/>
    <w:rsid w:val="00E4443B"/>
    <w:rsid w:val="00E46462"/>
    <w:rsid w:val="00E472A0"/>
    <w:rsid w:val="00E53DAC"/>
    <w:rsid w:val="00E64DCA"/>
    <w:rsid w:val="00E82FE9"/>
    <w:rsid w:val="00E97145"/>
    <w:rsid w:val="00EA2C9F"/>
    <w:rsid w:val="00EA6A9B"/>
    <w:rsid w:val="00EB2E4B"/>
    <w:rsid w:val="00EB53A5"/>
    <w:rsid w:val="00EB7F5E"/>
    <w:rsid w:val="00EC2E45"/>
    <w:rsid w:val="00ED3A86"/>
    <w:rsid w:val="00ED7F69"/>
    <w:rsid w:val="00EE33FB"/>
    <w:rsid w:val="00EE4AFD"/>
    <w:rsid w:val="00EE6017"/>
    <w:rsid w:val="00EF1AF7"/>
    <w:rsid w:val="00EF1C18"/>
    <w:rsid w:val="00F036D1"/>
    <w:rsid w:val="00F22041"/>
    <w:rsid w:val="00F40167"/>
    <w:rsid w:val="00F47176"/>
    <w:rsid w:val="00F47AC5"/>
    <w:rsid w:val="00F51A2A"/>
    <w:rsid w:val="00F54350"/>
    <w:rsid w:val="00F57336"/>
    <w:rsid w:val="00F6018B"/>
    <w:rsid w:val="00F62B65"/>
    <w:rsid w:val="00F633CE"/>
    <w:rsid w:val="00F86838"/>
    <w:rsid w:val="00F928A2"/>
    <w:rsid w:val="00FE6727"/>
    <w:rsid w:val="00FF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FF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A782E"/>
    <w:pPr>
      <w:jc w:val="center"/>
    </w:pPr>
  </w:style>
  <w:style w:type="character" w:customStyle="1" w:styleId="a4">
    <w:name w:val="Основной текст Знак"/>
    <w:basedOn w:val="a0"/>
    <w:link w:val="a3"/>
    <w:uiPriority w:val="99"/>
    <w:locked/>
    <w:rsid w:val="002A782E"/>
    <w:rPr>
      <w:sz w:val="24"/>
      <w:szCs w:val="24"/>
    </w:rPr>
  </w:style>
  <w:style w:type="paragraph" w:styleId="a5">
    <w:name w:val="Body Text Indent"/>
    <w:basedOn w:val="a"/>
    <w:link w:val="a6"/>
    <w:uiPriority w:val="99"/>
    <w:rsid w:val="002A782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2A782E"/>
    <w:rPr>
      <w:sz w:val="24"/>
      <w:szCs w:val="24"/>
    </w:rPr>
  </w:style>
  <w:style w:type="paragraph" w:styleId="a7">
    <w:name w:val="Title"/>
    <w:basedOn w:val="a"/>
    <w:link w:val="a8"/>
    <w:uiPriority w:val="99"/>
    <w:qFormat/>
    <w:rsid w:val="002A782E"/>
    <w:pPr>
      <w:jc w:val="center"/>
    </w:pPr>
    <w:rPr>
      <w:sz w:val="28"/>
      <w:szCs w:val="28"/>
    </w:rPr>
  </w:style>
  <w:style w:type="character" w:customStyle="1" w:styleId="a8">
    <w:name w:val="Название Знак"/>
    <w:basedOn w:val="a0"/>
    <w:link w:val="a7"/>
    <w:uiPriority w:val="99"/>
    <w:locked/>
    <w:rsid w:val="002A782E"/>
    <w:rPr>
      <w:sz w:val="28"/>
      <w:szCs w:val="28"/>
    </w:rPr>
  </w:style>
  <w:style w:type="paragraph" w:customStyle="1" w:styleId="ConsNonformat">
    <w:name w:val="ConsNonformat"/>
    <w:uiPriority w:val="99"/>
    <w:rsid w:val="006D593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9">
    <w:name w:val="List Paragraph"/>
    <w:basedOn w:val="a"/>
    <w:uiPriority w:val="99"/>
    <w:qFormat/>
    <w:rsid w:val="00B13A14"/>
    <w:pPr>
      <w:ind w:left="720"/>
    </w:pPr>
  </w:style>
  <w:style w:type="character" w:styleId="aa">
    <w:name w:val="Hyperlink"/>
    <w:rsid w:val="003A2C00"/>
    <w:rPr>
      <w:color w:val="0563C1"/>
      <w:u w:val="single"/>
    </w:rPr>
  </w:style>
  <w:style w:type="paragraph" w:styleId="ab">
    <w:name w:val="No Spacing"/>
    <w:uiPriority w:val="1"/>
    <w:qFormat/>
    <w:rsid w:val="00994A91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94A9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94A91"/>
    <w:rPr>
      <w:rFonts w:ascii="Segoe UI" w:hAnsi="Segoe UI" w:cs="Segoe UI"/>
      <w:sz w:val="18"/>
      <w:szCs w:val="18"/>
    </w:rPr>
  </w:style>
  <w:style w:type="table" w:styleId="ae">
    <w:name w:val="Table Grid"/>
    <w:aliases w:val="Table Grid Report,OTR"/>
    <w:basedOn w:val="a1"/>
    <w:uiPriority w:val="59"/>
    <w:locked/>
    <w:rsid w:val="00D964F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TR1">
    <w:name w:val="OTR1"/>
    <w:basedOn w:val="a1"/>
    <w:next w:val="ae"/>
    <w:uiPriority w:val="59"/>
    <w:rsid w:val="00D964F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TR2">
    <w:name w:val="OTR2"/>
    <w:basedOn w:val="a1"/>
    <w:next w:val="ae"/>
    <w:uiPriority w:val="59"/>
    <w:rsid w:val="00D964F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FF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A782E"/>
    <w:pPr>
      <w:jc w:val="center"/>
    </w:pPr>
  </w:style>
  <w:style w:type="character" w:customStyle="1" w:styleId="a4">
    <w:name w:val="Основной текст Знак"/>
    <w:basedOn w:val="a0"/>
    <w:link w:val="a3"/>
    <w:uiPriority w:val="99"/>
    <w:locked/>
    <w:rsid w:val="002A782E"/>
    <w:rPr>
      <w:sz w:val="24"/>
      <w:szCs w:val="24"/>
    </w:rPr>
  </w:style>
  <w:style w:type="paragraph" w:styleId="a5">
    <w:name w:val="Body Text Indent"/>
    <w:basedOn w:val="a"/>
    <w:link w:val="a6"/>
    <w:uiPriority w:val="99"/>
    <w:rsid w:val="002A782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2A782E"/>
    <w:rPr>
      <w:sz w:val="24"/>
      <w:szCs w:val="24"/>
    </w:rPr>
  </w:style>
  <w:style w:type="paragraph" w:styleId="a7">
    <w:name w:val="Title"/>
    <w:basedOn w:val="a"/>
    <w:link w:val="a8"/>
    <w:uiPriority w:val="99"/>
    <w:qFormat/>
    <w:rsid w:val="002A782E"/>
    <w:pPr>
      <w:jc w:val="center"/>
    </w:pPr>
    <w:rPr>
      <w:sz w:val="28"/>
      <w:szCs w:val="28"/>
    </w:rPr>
  </w:style>
  <w:style w:type="character" w:customStyle="1" w:styleId="a8">
    <w:name w:val="Название Знак"/>
    <w:basedOn w:val="a0"/>
    <w:link w:val="a7"/>
    <w:uiPriority w:val="99"/>
    <w:locked/>
    <w:rsid w:val="002A782E"/>
    <w:rPr>
      <w:sz w:val="28"/>
      <w:szCs w:val="28"/>
    </w:rPr>
  </w:style>
  <w:style w:type="paragraph" w:customStyle="1" w:styleId="ConsNonformat">
    <w:name w:val="ConsNonformat"/>
    <w:uiPriority w:val="99"/>
    <w:rsid w:val="006D593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9">
    <w:name w:val="List Paragraph"/>
    <w:basedOn w:val="a"/>
    <w:uiPriority w:val="99"/>
    <w:qFormat/>
    <w:rsid w:val="00B13A14"/>
    <w:pPr>
      <w:ind w:left="720"/>
    </w:pPr>
  </w:style>
  <w:style w:type="character" w:styleId="aa">
    <w:name w:val="Hyperlink"/>
    <w:rsid w:val="003A2C00"/>
    <w:rPr>
      <w:color w:val="0563C1"/>
      <w:u w:val="single"/>
    </w:rPr>
  </w:style>
  <w:style w:type="paragraph" w:styleId="ab">
    <w:name w:val="No Spacing"/>
    <w:uiPriority w:val="1"/>
    <w:qFormat/>
    <w:rsid w:val="00994A91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94A9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94A91"/>
    <w:rPr>
      <w:rFonts w:ascii="Segoe UI" w:hAnsi="Segoe UI" w:cs="Segoe UI"/>
      <w:sz w:val="18"/>
      <w:szCs w:val="18"/>
    </w:rPr>
  </w:style>
  <w:style w:type="table" w:styleId="ae">
    <w:name w:val="Table Grid"/>
    <w:aliases w:val="Table Grid Report,OTR"/>
    <w:basedOn w:val="a1"/>
    <w:uiPriority w:val="59"/>
    <w:locked/>
    <w:rsid w:val="00D964F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TR1">
    <w:name w:val="OTR1"/>
    <w:basedOn w:val="a1"/>
    <w:next w:val="ae"/>
    <w:uiPriority w:val="59"/>
    <w:rsid w:val="00D964F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TR2">
    <w:name w:val="OTR2"/>
    <w:basedOn w:val="a1"/>
    <w:next w:val="ae"/>
    <w:uiPriority w:val="59"/>
    <w:rsid w:val="00D964F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4596</Words>
  <Characters>26203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МУНИЦИПАЛЬНОГО  ОБРАЗОВАНИЯ</vt:lpstr>
    </vt:vector>
  </TitlesOfParts>
  <Company>Microsoft</Company>
  <LinksUpToDate>false</LinksUpToDate>
  <CharactersWithSpaces>30738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МУНИЦИПАЛЬНОГО  ОБРАЗОВАНИЯ</dc:title>
  <dc:creator>1</dc:creator>
  <cp:lastModifiedBy>МВ. Чемакина</cp:lastModifiedBy>
  <cp:revision>3</cp:revision>
  <cp:lastPrinted>2025-07-23T12:20:00Z</cp:lastPrinted>
  <dcterms:created xsi:type="dcterms:W3CDTF">2025-10-15T08:52:00Z</dcterms:created>
  <dcterms:modified xsi:type="dcterms:W3CDTF">2025-10-15T08:54:00Z</dcterms:modified>
</cp:coreProperties>
</file>