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224" w:rsidRPr="00BD7001" w:rsidRDefault="001E7224" w:rsidP="001E7224">
      <w:pPr>
        <w:spacing w:after="0" w:line="240" w:lineRule="auto"/>
        <w:jc w:val="right"/>
        <w:rPr>
          <w:sz w:val="28"/>
          <w:szCs w:val="28"/>
        </w:rPr>
      </w:pPr>
      <w:r w:rsidRPr="00BD7001">
        <w:rPr>
          <w:sz w:val="28"/>
          <w:szCs w:val="28"/>
        </w:rPr>
        <w:t>Утверждено</w:t>
      </w:r>
    </w:p>
    <w:p w:rsidR="001E7224" w:rsidRPr="00BD7001" w:rsidRDefault="001E7224" w:rsidP="001E7224">
      <w:pPr>
        <w:spacing w:after="0" w:line="240" w:lineRule="auto"/>
        <w:jc w:val="right"/>
        <w:rPr>
          <w:sz w:val="28"/>
          <w:szCs w:val="28"/>
        </w:rPr>
      </w:pPr>
      <w:r w:rsidRPr="00BD7001">
        <w:rPr>
          <w:sz w:val="28"/>
          <w:szCs w:val="28"/>
        </w:rPr>
        <w:t xml:space="preserve">постановлением администрации </w:t>
      </w:r>
    </w:p>
    <w:p w:rsidR="001E7224" w:rsidRDefault="001E7224" w:rsidP="001E7224">
      <w:pPr>
        <w:spacing w:after="0" w:line="240" w:lineRule="auto"/>
        <w:jc w:val="right"/>
        <w:rPr>
          <w:sz w:val="28"/>
          <w:szCs w:val="28"/>
        </w:rPr>
      </w:pPr>
      <w:r>
        <w:rPr>
          <w:sz w:val="28"/>
          <w:szCs w:val="28"/>
        </w:rPr>
        <w:t xml:space="preserve">муниципального </w:t>
      </w:r>
      <w:r w:rsidR="004826EC">
        <w:rPr>
          <w:sz w:val="28"/>
          <w:szCs w:val="28"/>
        </w:rPr>
        <w:t xml:space="preserve">образования </w:t>
      </w:r>
    </w:p>
    <w:p w:rsidR="004826EC" w:rsidRDefault="004826EC" w:rsidP="001E7224">
      <w:pPr>
        <w:spacing w:after="0" w:line="240" w:lineRule="auto"/>
        <w:jc w:val="right"/>
        <w:rPr>
          <w:sz w:val="28"/>
          <w:szCs w:val="28"/>
        </w:rPr>
      </w:pPr>
      <w:r>
        <w:rPr>
          <w:sz w:val="28"/>
          <w:szCs w:val="28"/>
        </w:rPr>
        <w:t>«Междуреченское»</w:t>
      </w:r>
    </w:p>
    <w:p w:rsidR="00B15170" w:rsidRDefault="001E7224" w:rsidP="001E7224">
      <w:pPr>
        <w:spacing w:after="0" w:line="240" w:lineRule="auto"/>
        <w:jc w:val="right"/>
        <w:rPr>
          <w:sz w:val="28"/>
          <w:szCs w:val="28"/>
        </w:rPr>
      </w:pPr>
      <w:r w:rsidRPr="00BD7001">
        <w:rPr>
          <w:sz w:val="28"/>
          <w:szCs w:val="28"/>
        </w:rPr>
        <w:t xml:space="preserve">от </w:t>
      </w:r>
      <w:r w:rsidR="004826EC">
        <w:rPr>
          <w:sz w:val="28"/>
          <w:szCs w:val="28"/>
        </w:rPr>
        <w:t xml:space="preserve"> 22</w:t>
      </w:r>
      <w:r>
        <w:rPr>
          <w:sz w:val="28"/>
          <w:szCs w:val="28"/>
        </w:rPr>
        <w:t>.</w:t>
      </w:r>
      <w:r w:rsidR="004826EC">
        <w:rPr>
          <w:sz w:val="28"/>
          <w:szCs w:val="28"/>
        </w:rPr>
        <w:t>01.2015</w:t>
      </w:r>
      <w:r w:rsidRPr="00BD7001">
        <w:rPr>
          <w:sz w:val="28"/>
          <w:szCs w:val="28"/>
        </w:rPr>
        <w:t xml:space="preserve"> № </w:t>
      </w:r>
      <w:r w:rsidR="004826EC">
        <w:rPr>
          <w:sz w:val="28"/>
          <w:szCs w:val="28"/>
        </w:rPr>
        <w:t xml:space="preserve">6 </w:t>
      </w:r>
    </w:p>
    <w:p w:rsidR="00250D29" w:rsidRDefault="00250D29" w:rsidP="00250D29">
      <w:pPr>
        <w:spacing w:after="0" w:line="240" w:lineRule="auto"/>
        <w:jc w:val="right"/>
        <w:rPr>
          <w:sz w:val="28"/>
          <w:szCs w:val="28"/>
        </w:rPr>
      </w:pPr>
      <w:r>
        <w:rPr>
          <w:sz w:val="28"/>
          <w:szCs w:val="28"/>
        </w:rPr>
        <w:t xml:space="preserve">(с изм. распоряжение администрации Пинежского </w:t>
      </w:r>
    </w:p>
    <w:p w:rsidR="008D1E28" w:rsidRDefault="00250D29" w:rsidP="00250D29">
      <w:pPr>
        <w:spacing w:after="0" w:line="240" w:lineRule="auto"/>
        <w:jc w:val="right"/>
        <w:rPr>
          <w:sz w:val="28"/>
          <w:szCs w:val="28"/>
        </w:rPr>
      </w:pPr>
      <w:r>
        <w:rPr>
          <w:sz w:val="28"/>
          <w:szCs w:val="28"/>
        </w:rPr>
        <w:t>муниципального округа от 03.07.2024 № 0697-ра</w:t>
      </w:r>
    </w:p>
    <w:p w:rsidR="00520A6D" w:rsidRDefault="006B6CB7" w:rsidP="00250D29">
      <w:pPr>
        <w:spacing w:after="0" w:line="240" w:lineRule="auto"/>
        <w:jc w:val="right"/>
        <w:rPr>
          <w:sz w:val="28"/>
          <w:szCs w:val="28"/>
        </w:rPr>
      </w:pPr>
      <w:r>
        <w:rPr>
          <w:sz w:val="28"/>
          <w:szCs w:val="28"/>
        </w:rPr>
        <w:t>с изм. от 04.06</w:t>
      </w:r>
      <w:r w:rsidR="008D1E28">
        <w:rPr>
          <w:sz w:val="28"/>
          <w:szCs w:val="28"/>
        </w:rPr>
        <w:t xml:space="preserve">.2025 № </w:t>
      </w:r>
      <w:r>
        <w:rPr>
          <w:sz w:val="28"/>
          <w:szCs w:val="28"/>
        </w:rPr>
        <w:t>0327</w:t>
      </w:r>
      <w:r w:rsidR="008D1E28">
        <w:rPr>
          <w:sz w:val="28"/>
          <w:szCs w:val="28"/>
        </w:rPr>
        <w:t>-</w:t>
      </w:r>
      <w:r>
        <w:rPr>
          <w:sz w:val="28"/>
          <w:szCs w:val="28"/>
        </w:rPr>
        <w:t>п</w:t>
      </w:r>
      <w:r w:rsidR="008D1E28">
        <w:rPr>
          <w:sz w:val="28"/>
          <w:szCs w:val="28"/>
        </w:rPr>
        <w:t>а</w:t>
      </w:r>
      <w:r w:rsidR="00250D29">
        <w:rPr>
          <w:sz w:val="28"/>
          <w:szCs w:val="28"/>
        </w:rPr>
        <w:t>)</w:t>
      </w:r>
    </w:p>
    <w:p w:rsidR="00B15170" w:rsidRDefault="00B15170" w:rsidP="00B15170">
      <w:pPr>
        <w:spacing w:after="0" w:line="240" w:lineRule="auto"/>
        <w:jc w:val="right"/>
        <w:rPr>
          <w:sz w:val="28"/>
          <w:szCs w:val="28"/>
        </w:rPr>
      </w:pPr>
    </w:p>
    <w:p w:rsidR="00B15170" w:rsidRDefault="00B15170" w:rsidP="00B15170">
      <w:pPr>
        <w:spacing w:after="0" w:line="240" w:lineRule="auto"/>
        <w:jc w:val="right"/>
        <w:rPr>
          <w:sz w:val="28"/>
          <w:szCs w:val="28"/>
        </w:rPr>
      </w:pPr>
    </w:p>
    <w:p w:rsidR="00B15170" w:rsidRDefault="00B15170" w:rsidP="00B15170">
      <w:pPr>
        <w:spacing w:after="0" w:line="240" w:lineRule="auto"/>
        <w:ind w:firstLine="0"/>
        <w:jc w:val="center"/>
        <w:rPr>
          <w:b/>
          <w:color w:val="000000" w:themeColor="text1"/>
          <w:sz w:val="48"/>
          <w:szCs w:val="48"/>
        </w:rPr>
      </w:pPr>
      <w:r w:rsidRPr="00ED75FC">
        <w:rPr>
          <w:b/>
          <w:noProof/>
          <w:color w:val="4A442A"/>
          <w:lang w:eastAsia="ru-RU"/>
        </w:rPr>
        <w:drawing>
          <wp:inline distT="0" distB="0" distL="0" distR="0">
            <wp:extent cx="1852295" cy="2339340"/>
            <wp:effectExtent l="0" t="0" r="0" b="0"/>
            <wp:docPr id="10" name="Рисунок 6" descr="C:\Users\Анна\Desktop\схема теплоснабжения\RUS_Пинежский_район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схема теплоснабжения\RUS_Пинежский_район_COA.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295" cy="2339340"/>
                    </a:xfrm>
                    <a:prstGeom prst="rect">
                      <a:avLst/>
                    </a:prstGeom>
                    <a:noFill/>
                    <a:ln>
                      <a:noFill/>
                    </a:ln>
                  </pic:spPr>
                </pic:pic>
              </a:graphicData>
            </a:graphic>
          </wp:inline>
        </w:drawing>
      </w:r>
    </w:p>
    <w:p w:rsidR="001E7224" w:rsidRDefault="001E7224" w:rsidP="00B15170">
      <w:pPr>
        <w:spacing w:after="0" w:line="240" w:lineRule="auto"/>
        <w:ind w:firstLine="0"/>
        <w:jc w:val="center"/>
        <w:rPr>
          <w:b/>
          <w:color w:val="000000" w:themeColor="text1"/>
          <w:sz w:val="48"/>
          <w:szCs w:val="48"/>
        </w:rPr>
      </w:pPr>
    </w:p>
    <w:p w:rsidR="001E7224" w:rsidRPr="00747F4A" w:rsidRDefault="001E7224" w:rsidP="001E7224">
      <w:pPr>
        <w:spacing w:after="0" w:line="240" w:lineRule="auto"/>
        <w:jc w:val="center"/>
        <w:rPr>
          <w:b/>
          <w:color w:val="000000" w:themeColor="text1"/>
          <w:sz w:val="56"/>
          <w:szCs w:val="56"/>
        </w:rPr>
      </w:pPr>
      <w:r w:rsidRPr="00747F4A">
        <w:rPr>
          <w:b/>
          <w:color w:val="000000" w:themeColor="text1"/>
          <w:sz w:val="56"/>
          <w:szCs w:val="56"/>
        </w:rPr>
        <w:t xml:space="preserve">Схема теплоснабжения </w:t>
      </w:r>
      <w:r w:rsidR="00747F4A" w:rsidRPr="00747F4A">
        <w:rPr>
          <w:b/>
          <w:color w:val="000000" w:themeColor="text1"/>
          <w:sz w:val="56"/>
          <w:szCs w:val="56"/>
        </w:rPr>
        <w:t>сельского поселения</w:t>
      </w:r>
      <w:r w:rsidRPr="00747F4A">
        <w:rPr>
          <w:b/>
          <w:color w:val="000000" w:themeColor="text1"/>
          <w:sz w:val="56"/>
          <w:szCs w:val="56"/>
        </w:rPr>
        <w:t xml:space="preserve"> «Междуреченское»</w:t>
      </w:r>
    </w:p>
    <w:p w:rsidR="002B49DA" w:rsidRDefault="002B49DA" w:rsidP="001E7224">
      <w:pPr>
        <w:spacing w:after="0" w:line="240" w:lineRule="auto"/>
        <w:jc w:val="center"/>
        <w:rPr>
          <w:b/>
          <w:color w:val="000000" w:themeColor="text1"/>
          <w:sz w:val="56"/>
          <w:szCs w:val="56"/>
        </w:rPr>
      </w:pPr>
      <w:r>
        <w:rPr>
          <w:b/>
          <w:color w:val="000000" w:themeColor="text1"/>
          <w:sz w:val="56"/>
          <w:szCs w:val="56"/>
        </w:rPr>
        <w:t xml:space="preserve">Пинежского района </w:t>
      </w:r>
    </w:p>
    <w:p w:rsidR="00B15170" w:rsidRPr="00B15170" w:rsidRDefault="002B49DA" w:rsidP="001E7224">
      <w:pPr>
        <w:spacing w:after="0" w:line="240" w:lineRule="auto"/>
        <w:jc w:val="center"/>
        <w:rPr>
          <w:b/>
          <w:color w:val="000000" w:themeColor="text1"/>
          <w:sz w:val="64"/>
          <w:szCs w:val="64"/>
        </w:rPr>
      </w:pPr>
      <w:r>
        <w:rPr>
          <w:b/>
          <w:color w:val="000000" w:themeColor="text1"/>
          <w:sz w:val="56"/>
          <w:szCs w:val="56"/>
        </w:rPr>
        <w:t>Архангельской области</w:t>
      </w:r>
    </w:p>
    <w:p w:rsidR="0030602A" w:rsidRDefault="0030602A" w:rsidP="0030602A">
      <w:pPr>
        <w:jc w:val="center"/>
        <w:rPr>
          <w:sz w:val="36"/>
          <w:szCs w:val="36"/>
        </w:rPr>
      </w:pPr>
    </w:p>
    <w:p w:rsidR="00B15170" w:rsidRPr="0030602A" w:rsidRDefault="00B15170" w:rsidP="0030602A">
      <w:pPr>
        <w:jc w:val="center"/>
        <w:rPr>
          <w:sz w:val="36"/>
          <w:szCs w:val="36"/>
        </w:rPr>
      </w:pPr>
    </w:p>
    <w:p w:rsidR="00B15170" w:rsidRDefault="00B15170" w:rsidP="00B15170"/>
    <w:p w:rsidR="004826EC" w:rsidRDefault="004826EC" w:rsidP="00B15170"/>
    <w:p w:rsidR="004826EC" w:rsidRDefault="004826EC" w:rsidP="00B15170"/>
    <w:p w:rsidR="00747F4A" w:rsidRDefault="00747F4A" w:rsidP="00976197">
      <w:pPr>
        <w:ind w:firstLine="0"/>
      </w:pPr>
    </w:p>
    <w:p w:rsidR="00B15170" w:rsidRPr="00814595" w:rsidRDefault="004826EC" w:rsidP="00B15170">
      <w:pPr>
        <w:jc w:val="center"/>
      </w:pPr>
      <w:r>
        <w:t>п. Междуреченский</w:t>
      </w:r>
    </w:p>
    <w:p w:rsidR="009753E8" w:rsidRPr="00781D65" w:rsidRDefault="009753E8" w:rsidP="009753E8">
      <w:pPr>
        <w:pStyle w:val="afc"/>
        <w:spacing w:before="0"/>
        <w:jc w:val="center"/>
        <w:rPr>
          <w:rFonts w:ascii="Times New Roman" w:hAnsi="Times New Roman"/>
          <w:color w:val="auto"/>
          <w:sz w:val="24"/>
          <w:szCs w:val="24"/>
        </w:rPr>
      </w:pPr>
      <w:r w:rsidRPr="00781D65">
        <w:rPr>
          <w:rFonts w:ascii="Times New Roman" w:hAnsi="Times New Roman"/>
          <w:color w:val="auto"/>
          <w:sz w:val="24"/>
          <w:szCs w:val="24"/>
        </w:rPr>
        <w:lastRenderedPageBreak/>
        <w:t>ОГЛАВЛЕНИЕ</w:t>
      </w:r>
    </w:p>
    <w:p w:rsidR="009753E8" w:rsidRDefault="00FA51AF" w:rsidP="00465718">
      <w:pPr>
        <w:pStyle w:val="13"/>
        <w:spacing w:after="0"/>
      </w:pPr>
      <w:r w:rsidRPr="00FA51AF">
        <w:rPr>
          <w:sz w:val="22"/>
          <w:szCs w:val="28"/>
        </w:rPr>
        <w:fldChar w:fldCharType="begin"/>
      </w:r>
      <w:r w:rsidR="009753E8" w:rsidRPr="00D60011">
        <w:instrText xml:space="preserve"> TOC \o "1-3" \h \z \u </w:instrText>
      </w:r>
      <w:r w:rsidRPr="00FA51AF">
        <w:rPr>
          <w:sz w:val="22"/>
          <w:szCs w:val="28"/>
        </w:rPr>
        <w:fldChar w:fldCharType="separate"/>
      </w:r>
      <w:hyperlink w:anchor="_Toc67566958" w:history="1">
        <w:r w:rsidR="009753E8" w:rsidRPr="00D60011">
          <w:rPr>
            <w:rStyle w:val="af0"/>
            <w:noProof/>
          </w:rPr>
          <w:t>ВВЕДЕНИЕ</w:t>
        </w:r>
        <w:r w:rsidR="00201AE9">
          <w:rPr>
            <w:noProof/>
            <w:webHidden/>
          </w:rPr>
          <w:t>………………………………………………………………………………</w:t>
        </w:r>
        <w:r w:rsidR="004826EC">
          <w:rPr>
            <w:noProof/>
            <w:webHidden/>
          </w:rPr>
          <w:t>…….</w:t>
        </w:r>
        <w:r w:rsidR="00201AE9">
          <w:rPr>
            <w:noProof/>
            <w:webHidden/>
          </w:rPr>
          <w:t>...</w:t>
        </w:r>
        <w:r w:rsidR="00286044">
          <w:rPr>
            <w:noProof/>
            <w:webHidden/>
          </w:rPr>
          <w:t>6</w:t>
        </w:r>
      </w:hyperlink>
    </w:p>
    <w:p w:rsidR="00201AE9" w:rsidRDefault="00201AE9" w:rsidP="00465718">
      <w:pPr>
        <w:spacing w:after="0"/>
      </w:pPr>
      <w:r>
        <w:t>ОБЩИЕ СВЕДЕНИЯ………………………………………………………………...……</w:t>
      </w:r>
      <w:r w:rsidR="004826EC">
        <w:t>…….</w:t>
      </w:r>
      <w:r>
        <w:t>7</w:t>
      </w:r>
    </w:p>
    <w:p w:rsidR="009753E8" w:rsidRPr="00D60011" w:rsidRDefault="00FA51AF" w:rsidP="00465718">
      <w:pPr>
        <w:pStyle w:val="13"/>
        <w:spacing w:after="0"/>
        <w:rPr>
          <w:rFonts w:eastAsiaTheme="minorEastAsia"/>
          <w:b/>
          <w:bCs/>
          <w:noProof/>
          <w:szCs w:val="22"/>
        </w:rPr>
      </w:pPr>
      <w:hyperlink w:anchor="_Toc67566959" w:history="1">
        <w:r w:rsidR="009753E8" w:rsidRPr="00D60011">
          <w:rPr>
            <w:rStyle w:val="af0"/>
            <w:noProof/>
          </w:rPr>
          <w:t>РАЗДЕЛ 1 "ПОКАЗАТЕЛИ СУЩЕСТВУЮЩЕГО И ПЕРСПЕКТИВНОГО СПРОСА НА ТЕПЛОВУЮ ЭНЕРГИЮ (МОЩНОСТЬ) И ТЕПЛОНОСИТЕЛЬ В УС</w:t>
        </w:r>
        <w:r w:rsidR="004826EC">
          <w:rPr>
            <w:rStyle w:val="af0"/>
            <w:noProof/>
          </w:rPr>
          <w:t>ТАНОВЛЕННЫХ ГРАНИЦАХ ТЕРРИТОРИИ</w:t>
        </w:r>
        <w:r w:rsidR="009753E8" w:rsidRPr="00D60011">
          <w:rPr>
            <w:rStyle w:val="af0"/>
            <w:noProof/>
          </w:rPr>
          <w:t>"</w:t>
        </w:r>
        <w:r w:rsidR="00DB4305">
          <w:rPr>
            <w:rStyle w:val="af0"/>
            <w:noProof/>
          </w:rPr>
          <w:t>……</w:t>
        </w:r>
        <w:r w:rsidR="004826EC">
          <w:rPr>
            <w:rStyle w:val="af0"/>
            <w:noProof/>
          </w:rPr>
          <w:t>……………………………………………………………….</w:t>
        </w:r>
        <w:r w:rsidR="00DB4305">
          <w:rPr>
            <w:rStyle w:val="af0"/>
            <w:noProof/>
          </w:rPr>
          <w:t>…</w:t>
        </w:r>
        <w:r w:rsidR="00201AE9">
          <w:rPr>
            <w:rStyle w:val="af0"/>
            <w:noProof/>
          </w:rPr>
          <w:t>.</w:t>
        </w:r>
        <w:r w:rsidR="00201AE9">
          <w:rPr>
            <w:noProof/>
            <w:webHidden/>
          </w:rPr>
          <w:t>1</w:t>
        </w:r>
      </w:hyperlink>
      <w:r w:rsidR="0066674A">
        <w:t>3</w:t>
      </w:r>
    </w:p>
    <w:p w:rsidR="009753E8" w:rsidRPr="00201AE9" w:rsidRDefault="00FA51AF" w:rsidP="00465718">
      <w:pPr>
        <w:pStyle w:val="31"/>
        <w:rPr>
          <w:rFonts w:eastAsiaTheme="minorEastAsia"/>
          <w:noProof/>
        </w:rPr>
      </w:pPr>
      <w:hyperlink w:anchor="_Toc67566960" w:history="1">
        <w:r w:rsidR="009A499B" w:rsidRPr="00201AE9">
          <w:t>а) Площадь строительных фондов и приросты площади строительных фондов по расчетным эле</w:t>
        </w:r>
        <w:r w:rsidR="004826EC">
          <w:t>ментам территориального деления</w:t>
        </w:r>
        <w:r w:rsidR="00201AE9">
          <w:rPr>
            <w:noProof/>
            <w:webHidden/>
          </w:rPr>
          <w:t>……………………………………………………………</w:t>
        </w:r>
        <w:r w:rsidR="00B7306A">
          <w:rPr>
            <w:noProof/>
            <w:webHidden/>
          </w:rPr>
          <w:t>..</w:t>
        </w:r>
        <w:r w:rsidR="00201AE9">
          <w:rPr>
            <w:noProof/>
            <w:webHidden/>
          </w:rPr>
          <w:t>…</w:t>
        </w:r>
        <w:r w:rsidR="00DB4305">
          <w:rPr>
            <w:noProof/>
            <w:webHidden/>
          </w:rPr>
          <w:t>…</w:t>
        </w:r>
        <w:r w:rsidR="00201AE9">
          <w:rPr>
            <w:noProof/>
            <w:webHidden/>
          </w:rPr>
          <w:t>…1</w:t>
        </w:r>
      </w:hyperlink>
      <w:r w:rsidR="0066674A">
        <w:t>3</w:t>
      </w:r>
      <w:r w:rsidR="00201AE9" w:rsidRPr="00201AE9">
        <w:rPr>
          <w:rFonts w:eastAsiaTheme="minorEastAsia"/>
          <w:noProof/>
        </w:rPr>
        <w:t xml:space="preserve"> </w:t>
      </w:r>
    </w:p>
    <w:p w:rsidR="009753E8" w:rsidRPr="004826EC" w:rsidRDefault="00FA51AF" w:rsidP="00465718">
      <w:pPr>
        <w:pStyle w:val="afff9"/>
        <w:spacing w:before="0" w:after="0" w:line="240" w:lineRule="auto"/>
        <w:ind w:left="567"/>
        <w:rPr>
          <w:b w:val="0"/>
          <w:i/>
          <w:sz w:val="22"/>
          <w:szCs w:val="22"/>
        </w:rPr>
      </w:pPr>
      <w:hyperlink w:anchor="_Toc67566961" w:history="1">
        <w:r w:rsidR="009A499B" w:rsidRPr="00201AE9">
          <w:rPr>
            <w:i/>
            <w:sz w:val="22"/>
            <w:szCs w:val="22"/>
          </w:rPr>
          <w:t xml:space="preserve"> </w:t>
        </w:r>
        <w:r w:rsidR="009A499B" w:rsidRPr="00201AE9">
          <w:rPr>
            <w:b w:val="0"/>
            <w:i/>
            <w:sz w:val="22"/>
            <w:szCs w:val="22"/>
          </w:rPr>
          <w:t xml:space="preserve">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w:t>
        </w:r>
        <w:r w:rsidR="004826EC">
          <w:rPr>
            <w:b w:val="0"/>
            <w:i/>
            <w:noProof/>
            <w:webHidden/>
            <w:sz w:val="22"/>
            <w:szCs w:val="22"/>
          </w:rPr>
          <w:t>………………….</w:t>
        </w:r>
        <w:r w:rsidR="00B7306A">
          <w:rPr>
            <w:b w:val="0"/>
            <w:i/>
            <w:noProof/>
            <w:webHidden/>
            <w:sz w:val="22"/>
            <w:szCs w:val="22"/>
          </w:rPr>
          <w:t>…</w:t>
        </w:r>
      </w:hyperlink>
      <w:r w:rsidR="004826EC">
        <w:rPr>
          <w:b w:val="0"/>
          <w:i/>
        </w:rPr>
        <w:t>1</w:t>
      </w:r>
      <w:r w:rsidR="0066674A">
        <w:rPr>
          <w:b w:val="0"/>
          <w:i/>
        </w:rPr>
        <w:t>3</w:t>
      </w:r>
    </w:p>
    <w:p w:rsidR="009753E8" w:rsidRPr="004826EC" w:rsidRDefault="00FA51AF" w:rsidP="00465718">
      <w:pPr>
        <w:pStyle w:val="afff9"/>
        <w:spacing w:before="0" w:after="0" w:line="240" w:lineRule="auto"/>
        <w:ind w:left="567"/>
        <w:rPr>
          <w:b w:val="0"/>
          <w:i/>
          <w:sz w:val="22"/>
          <w:szCs w:val="22"/>
          <w:lang w:eastAsia="ru-RU"/>
        </w:rPr>
      </w:pPr>
      <w:hyperlink w:anchor="_Toc67566962" w:history="1">
        <w:r w:rsidR="009A499B" w:rsidRPr="00201AE9">
          <w:rPr>
            <w:b w:val="0"/>
            <w:i/>
            <w:sz w:val="22"/>
            <w:szCs w:val="22"/>
            <w:lang w:eastAsia="ru-RU"/>
          </w:rPr>
          <w:t xml:space="preserve"> в) Потребление тепловой энергии (мощности), и теплоносителя объектами, расположенными в производственных зонах. </w:t>
        </w:r>
        <w:r w:rsidR="00201AE9">
          <w:rPr>
            <w:rStyle w:val="af0"/>
            <w:b w:val="0"/>
            <w:i/>
            <w:noProof/>
            <w:sz w:val="22"/>
            <w:szCs w:val="22"/>
          </w:rPr>
          <w:t>……………………………………………</w:t>
        </w:r>
        <w:r w:rsidR="004826EC">
          <w:rPr>
            <w:rStyle w:val="af0"/>
            <w:b w:val="0"/>
            <w:i/>
            <w:noProof/>
            <w:sz w:val="22"/>
            <w:szCs w:val="22"/>
          </w:rPr>
          <w:t>…………………………………</w:t>
        </w:r>
        <w:r w:rsidR="00201AE9">
          <w:rPr>
            <w:rStyle w:val="af0"/>
            <w:b w:val="0"/>
            <w:i/>
            <w:noProof/>
            <w:sz w:val="22"/>
            <w:szCs w:val="22"/>
          </w:rPr>
          <w:t>………..</w:t>
        </w:r>
      </w:hyperlink>
      <w:r w:rsidR="004826EC">
        <w:rPr>
          <w:b w:val="0"/>
          <w:i/>
        </w:rPr>
        <w:t>1</w:t>
      </w:r>
      <w:r w:rsidR="0066674A">
        <w:rPr>
          <w:b w:val="0"/>
          <w:i/>
        </w:rPr>
        <w:t>5</w:t>
      </w:r>
    </w:p>
    <w:p w:rsidR="009753E8" w:rsidRPr="00D60011" w:rsidRDefault="00FA51AF" w:rsidP="00465718">
      <w:pPr>
        <w:pStyle w:val="13"/>
        <w:spacing w:after="0"/>
        <w:rPr>
          <w:rFonts w:eastAsiaTheme="minorEastAsia"/>
          <w:b/>
          <w:bCs/>
          <w:noProof/>
          <w:szCs w:val="22"/>
        </w:rPr>
      </w:pPr>
      <w:hyperlink w:anchor="_Toc67566964" w:history="1">
        <w:r w:rsidR="009753E8" w:rsidRPr="00D60011">
          <w:rPr>
            <w:rStyle w:val="af0"/>
            <w:noProof/>
          </w:rPr>
          <w:t>РАЗДЕЛ 2 "СУЩЕСТВУЮЩИЕ И ПЕРСПЕКТИВНЫЕ БАЛАНСЫ ТЕПЛОВОЙ МОЩНОСТИ ИСТОЧНИКОВ ТЕПЛОВОЙ ЭНЕРГИИ И ТЕПЛОВОЙ НАГРУЗКИ ПОТРЕБИТЕЛЕЙ"</w:t>
        </w:r>
        <w:r w:rsidR="004826EC">
          <w:rPr>
            <w:noProof/>
            <w:webHidden/>
          </w:rPr>
          <w:t>………………………………………………………………………………….</w:t>
        </w:r>
        <w:r w:rsidR="00201AE9">
          <w:rPr>
            <w:noProof/>
            <w:webHidden/>
          </w:rPr>
          <w:t>...1</w:t>
        </w:r>
      </w:hyperlink>
      <w:r w:rsidR="0066674A">
        <w:t>5</w:t>
      </w:r>
    </w:p>
    <w:p w:rsidR="009753E8" w:rsidRPr="00D60011" w:rsidRDefault="00FA51AF" w:rsidP="00465718">
      <w:pPr>
        <w:pStyle w:val="31"/>
        <w:rPr>
          <w:rFonts w:eastAsiaTheme="minorEastAsia"/>
          <w:noProof/>
        </w:rPr>
      </w:pPr>
      <w:hyperlink w:anchor="_Toc67566965" w:history="1">
        <w:r w:rsidR="009753E8" w:rsidRPr="00D60011">
          <w:rPr>
            <w:rStyle w:val="af0"/>
            <w:noProof/>
          </w:rPr>
          <w:t>а) описание существующих и перспективных зон действия систем теплоснабжения и источников тепловой энергии</w:t>
        </w:r>
        <w:r w:rsidR="009753E8">
          <w:rPr>
            <w:noProof/>
            <w:webHidden/>
          </w:rPr>
          <w:t>…………………………………………………………………</w:t>
        </w:r>
        <w:r w:rsidR="004826EC">
          <w:rPr>
            <w:noProof/>
            <w:webHidden/>
          </w:rPr>
          <w:t>……..</w:t>
        </w:r>
        <w:r w:rsidR="009753E8">
          <w:rPr>
            <w:noProof/>
            <w:webHidden/>
          </w:rPr>
          <w:t>………</w:t>
        </w:r>
        <w:r w:rsidR="00B7306A">
          <w:rPr>
            <w:noProof/>
            <w:webHidden/>
          </w:rPr>
          <w:t>..</w:t>
        </w:r>
        <w:r w:rsidR="00201AE9">
          <w:rPr>
            <w:noProof/>
            <w:webHidden/>
          </w:rPr>
          <w:t>1</w:t>
        </w:r>
      </w:hyperlink>
      <w:r w:rsidR="0066674A">
        <w:t>5</w:t>
      </w:r>
    </w:p>
    <w:p w:rsidR="009753E8" w:rsidRPr="00D60011" w:rsidRDefault="00FA51AF" w:rsidP="00465718">
      <w:pPr>
        <w:pStyle w:val="31"/>
        <w:rPr>
          <w:rFonts w:eastAsiaTheme="minorEastAsia"/>
          <w:noProof/>
        </w:rPr>
      </w:pPr>
      <w:hyperlink w:anchor="_Toc67566966" w:history="1">
        <w:r w:rsidR="009753E8" w:rsidRPr="00D60011">
          <w:rPr>
            <w:rStyle w:val="af0"/>
            <w:noProof/>
          </w:rPr>
          <w:t>б) описание существующих и перспективных зон действия индивидуальных источников тепловой энергии</w:t>
        </w:r>
        <w:r w:rsidR="004826EC">
          <w:rPr>
            <w:rStyle w:val="af0"/>
            <w:noProof/>
          </w:rPr>
          <w:t>………………………………………………………………………………………………..</w:t>
        </w:r>
        <w:r w:rsidR="004826EC">
          <w:rPr>
            <w:noProof/>
            <w:webHidden/>
          </w:rPr>
          <w:t>…</w:t>
        </w:r>
      </w:hyperlink>
      <w:r w:rsidR="003D091E">
        <w:t>1</w:t>
      </w:r>
      <w:r w:rsidR="0066674A">
        <w:t>8</w:t>
      </w:r>
    </w:p>
    <w:p w:rsidR="009753E8" w:rsidRPr="00D60011" w:rsidRDefault="00FA51AF" w:rsidP="00465718">
      <w:pPr>
        <w:pStyle w:val="31"/>
        <w:rPr>
          <w:rFonts w:eastAsiaTheme="minorEastAsia"/>
          <w:noProof/>
        </w:rPr>
      </w:pPr>
      <w:hyperlink w:anchor="_Toc67566967" w:history="1">
        <w:r w:rsidR="009753E8" w:rsidRPr="00D60011">
          <w:rPr>
            <w:rStyle w:val="af0"/>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753E8" w:rsidRPr="00D60011">
          <w:rPr>
            <w:noProof/>
            <w:webHidden/>
          </w:rPr>
          <w:tab/>
        </w:r>
        <w:r w:rsidR="009753E8">
          <w:rPr>
            <w:noProof/>
            <w:webHidden/>
          </w:rPr>
          <w:t>………………………………………</w:t>
        </w:r>
        <w:r w:rsidR="004826EC">
          <w:rPr>
            <w:noProof/>
            <w:webHidden/>
          </w:rPr>
          <w:t>……...</w:t>
        </w:r>
        <w:r w:rsidR="009753E8">
          <w:rPr>
            <w:noProof/>
            <w:webHidden/>
          </w:rPr>
          <w:t>……………………..</w:t>
        </w:r>
      </w:hyperlink>
      <w:r w:rsidR="003D091E">
        <w:t>1</w:t>
      </w:r>
      <w:r w:rsidR="0066674A">
        <w:t>9</w:t>
      </w:r>
    </w:p>
    <w:p w:rsidR="009753E8" w:rsidRPr="00D60011" w:rsidRDefault="00FA51AF" w:rsidP="00465718">
      <w:pPr>
        <w:pStyle w:val="31"/>
        <w:rPr>
          <w:rFonts w:eastAsiaTheme="minorEastAsia"/>
          <w:noProof/>
        </w:rPr>
      </w:pPr>
      <w:hyperlink w:anchor="_Toc67566968" w:history="1">
        <w:r w:rsidR="009753E8" w:rsidRPr="00D60011">
          <w:rPr>
            <w:rStyle w:val="af0"/>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B4305">
          <w:rPr>
            <w:noProof/>
            <w:webHidden/>
          </w:rPr>
          <w:t>…</w:t>
        </w:r>
        <w:r w:rsidR="00201AE9">
          <w:rPr>
            <w:noProof/>
            <w:webHidden/>
          </w:rPr>
          <w:t>.</w:t>
        </w:r>
        <w:r w:rsidR="009753E8">
          <w:rPr>
            <w:noProof/>
            <w:webHidden/>
          </w:rPr>
          <w:t>.</w:t>
        </w:r>
      </w:hyperlink>
      <w:r w:rsidR="004826EC">
        <w:t>.............................................</w:t>
      </w:r>
      <w:r w:rsidR="003D091E">
        <w:t>2</w:t>
      </w:r>
      <w:r w:rsidR="0066674A">
        <w:t>3</w:t>
      </w:r>
    </w:p>
    <w:p w:rsidR="009753E8" w:rsidRPr="00D60011" w:rsidRDefault="00FA51AF" w:rsidP="00465718">
      <w:pPr>
        <w:pStyle w:val="31"/>
        <w:rPr>
          <w:rFonts w:eastAsiaTheme="minorEastAsia"/>
          <w:noProof/>
        </w:rPr>
      </w:pPr>
      <w:hyperlink w:anchor="_Toc67566969" w:history="1">
        <w:r w:rsidR="009753E8" w:rsidRPr="00D60011">
          <w:rPr>
            <w:rStyle w:val="af0"/>
            <w:noProof/>
          </w:rPr>
          <w:t>д) радиус эффективного теплоснабжения, определяемый в соответствии с методическими указаниями п</w:t>
        </w:r>
        <w:r w:rsidR="00DB4305">
          <w:rPr>
            <w:rStyle w:val="af0"/>
            <w:noProof/>
          </w:rPr>
          <w:t>о разработке схем теплоснабжения..</w:t>
        </w:r>
        <w:r w:rsidR="00201AE9">
          <w:rPr>
            <w:noProof/>
            <w:webHidden/>
          </w:rPr>
          <w:t>……</w:t>
        </w:r>
        <w:r w:rsidR="004826EC">
          <w:rPr>
            <w:noProof/>
            <w:webHidden/>
          </w:rPr>
          <w:t>…………………………….</w:t>
        </w:r>
        <w:r w:rsidR="00201AE9">
          <w:rPr>
            <w:noProof/>
            <w:webHidden/>
          </w:rPr>
          <w:t>……………</w:t>
        </w:r>
        <w:r w:rsidR="00B7306A">
          <w:rPr>
            <w:noProof/>
            <w:webHidden/>
          </w:rPr>
          <w:t>….</w:t>
        </w:r>
        <w:r w:rsidR="009753E8">
          <w:rPr>
            <w:noProof/>
            <w:webHidden/>
          </w:rPr>
          <w:t>…</w:t>
        </w:r>
      </w:hyperlink>
      <w:r w:rsidR="003D091E">
        <w:t>2</w:t>
      </w:r>
      <w:r w:rsidR="0066674A">
        <w:t>3</w:t>
      </w:r>
    </w:p>
    <w:p w:rsidR="009753E8" w:rsidRPr="00D60011" w:rsidRDefault="00FA51AF" w:rsidP="00465718">
      <w:pPr>
        <w:pStyle w:val="13"/>
        <w:spacing w:after="0"/>
        <w:rPr>
          <w:rFonts w:eastAsiaTheme="minorEastAsia"/>
          <w:b/>
          <w:bCs/>
          <w:noProof/>
          <w:szCs w:val="22"/>
        </w:rPr>
      </w:pPr>
      <w:hyperlink w:anchor="_Toc67566970" w:history="1">
        <w:r w:rsidR="009753E8" w:rsidRPr="00D60011">
          <w:rPr>
            <w:rStyle w:val="af0"/>
            <w:noProof/>
          </w:rPr>
          <w:t>РАЗДЕЛ 3 "СУЩЕСТВУЮЩИЕ И ПЕРСПЕКТИВНЫЕ БАЛАНСЫ ТЕПЛОНОСИТЕЛЯ"</w:t>
        </w:r>
      </w:hyperlink>
      <w:r w:rsidR="004826EC">
        <w:t>…………………………………………………………………………….</w:t>
      </w:r>
      <w:r w:rsidR="00DB4305">
        <w:t>…...</w:t>
      </w:r>
      <w:r w:rsidR="003D091E">
        <w:t>2</w:t>
      </w:r>
      <w:r w:rsidR="0066674A">
        <w:t>4</w:t>
      </w:r>
    </w:p>
    <w:p w:rsidR="009753E8" w:rsidRPr="00D60011" w:rsidRDefault="00FA51AF" w:rsidP="00465718">
      <w:pPr>
        <w:pStyle w:val="31"/>
        <w:rPr>
          <w:rFonts w:eastAsiaTheme="minorEastAsia"/>
          <w:noProof/>
        </w:rPr>
      </w:pPr>
      <w:hyperlink w:anchor="_Toc67566971" w:history="1">
        <w:r w:rsidR="009753E8" w:rsidRPr="00D60011">
          <w:rPr>
            <w:rStyle w:val="af0"/>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753E8">
          <w:rPr>
            <w:noProof/>
            <w:webHidden/>
          </w:rPr>
          <w:t>………</w:t>
        </w:r>
        <w:r w:rsidR="00201AE9">
          <w:rPr>
            <w:noProof/>
            <w:webHidden/>
          </w:rPr>
          <w:t>…………………………………………………………</w:t>
        </w:r>
        <w:r w:rsidR="004826EC">
          <w:rPr>
            <w:noProof/>
            <w:webHidden/>
          </w:rPr>
          <w:t>………………………..</w:t>
        </w:r>
        <w:r w:rsidR="00201AE9">
          <w:rPr>
            <w:noProof/>
            <w:webHidden/>
          </w:rPr>
          <w:t>…………</w:t>
        </w:r>
        <w:r w:rsidR="009753E8">
          <w:rPr>
            <w:noProof/>
            <w:webHidden/>
          </w:rPr>
          <w:t>..</w:t>
        </w:r>
      </w:hyperlink>
      <w:r w:rsidR="003D091E">
        <w:t>2</w:t>
      </w:r>
      <w:r w:rsidR="0066674A">
        <w:t>4</w:t>
      </w:r>
    </w:p>
    <w:p w:rsidR="009753E8" w:rsidRPr="00D60011" w:rsidRDefault="00FA51AF" w:rsidP="00465718">
      <w:pPr>
        <w:pStyle w:val="31"/>
        <w:rPr>
          <w:rFonts w:eastAsiaTheme="minorEastAsia"/>
          <w:noProof/>
        </w:rPr>
      </w:pPr>
      <w:hyperlink w:anchor="_Toc67566972" w:history="1">
        <w:r w:rsidR="009753E8" w:rsidRPr="00D60011">
          <w:rPr>
            <w:rStyle w:val="af0"/>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01AE9">
          <w:rPr>
            <w:noProof/>
            <w:webHidden/>
          </w:rPr>
          <w:t>………………………………………</w:t>
        </w:r>
        <w:r w:rsidR="004826EC">
          <w:rPr>
            <w:noProof/>
            <w:webHidden/>
          </w:rPr>
          <w:t>……………………</w:t>
        </w:r>
        <w:r w:rsidR="009753E8">
          <w:rPr>
            <w:noProof/>
            <w:webHidden/>
          </w:rPr>
          <w:t>….</w:t>
        </w:r>
      </w:hyperlink>
      <w:r w:rsidR="003D091E">
        <w:t>2</w:t>
      </w:r>
      <w:r w:rsidR="0066674A">
        <w:t>4</w:t>
      </w:r>
    </w:p>
    <w:p w:rsidR="009753E8" w:rsidRPr="00D60011" w:rsidRDefault="00FA51AF" w:rsidP="00465718">
      <w:pPr>
        <w:pStyle w:val="13"/>
        <w:spacing w:after="0"/>
        <w:rPr>
          <w:rFonts w:eastAsiaTheme="minorEastAsia"/>
          <w:b/>
          <w:bCs/>
          <w:noProof/>
          <w:szCs w:val="22"/>
        </w:rPr>
      </w:pPr>
      <w:hyperlink w:anchor="_Toc67566973" w:history="1">
        <w:r w:rsidR="009753E8" w:rsidRPr="00D60011">
          <w:rPr>
            <w:rStyle w:val="af0"/>
            <w:noProof/>
          </w:rPr>
          <w:t xml:space="preserve">РАЗДЕЛ 4 "ОСНОВНЫЕ ПОЛОЖЕНИЯ МАСТЕР-ПЛАНА РАЗВИТИЯ СИСТЕМ ТЕПЛОСНАБЖЕНИЯ </w:t>
        </w:r>
        <w:r w:rsidR="004826EC">
          <w:rPr>
            <w:rStyle w:val="af0"/>
            <w:noProof/>
          </w:rPr>
          <w:t>ПОСЕЛЕНИЯ</w:t>
        </w:r>
        <w:r w:rsidR="009753E8" w:rsidRPr="00D60011">
          <w:rPr>
            <w:rStyle w:val="af0"/>
            <w:noProof/>
          </w:rPr>
          <w:t>"</w:t>
        </w:r>
        <w:r w:rsidR="00201AE9">
          <w:rPr>
            <w:noProof/>
            <w:webHidden/>
          </w:rPr>
          <w:t>………</w:t>
        </w:r>
        <w:r w:rsidR="004826EC">
          <w:rPr>
            <w:noProof/>
            <w:webHidden/>
          </w:rPr>
          <w:t>………………………………………………...</w:t>
        </w:r>
        <w:r w:rsidR="00201AE9">
          <w:rPr>
            <w:noProof/>
            <w:webHidden/>
          </w:rPr>
          <w:t>…</w:t>
        </w:r>
        <w:r w:rsidR="00DB4305">
          <w:rPr>
            <w:noProof/>
            <w:webHidden/>
          </w:rPr>
          <w:t>..</w:t>
        </w:r>
        <w:r w:rsidR="00201AE9">
          <w:rPr>
            <w:noProof/>
            <w:webHidden/>
          </w:rPr>
          <w:t>..</w:t>
        </w:r>
      </w:hyperlink>
      <w:r w:rsidR="003D091E">
        <w:t>2</w:t>
      </w:r>
      <w:r w:rsidR="0066674A">
        <w:t>4</w:t>
      </w:r>
    </w:p>
    <w:p w:rsidR="009753E8" w:rsidRPr="00D60011" w:rsidRDefault="00FA51AF" w:rsidP="00465718">
      <w:pPr>
        <w:pStyle w:val="31"/>
        <w:rPr>
          <w:rFonts w:eastAsiaTheme="minorEastAsia"/>
          <w:noProof/>
        </w:rPr>
      </w:pPr>
      <w:hyperlink w:anchor="_Toc67566974" w:history="1">
        <w:r w:rsidR="009753E8" w:rsidRPr="00D60011">
          <w:rPr>
            <w:rStyle w:val="af0"/>
            <w:noProof/>
          </w:rPr>
          <w:t xml:space="preserve">а) описание сценариев развития теплоснабжения </w:t>
        </w:r>
        <w:r w:rsidR="004826EC">
          <w:rPr>
            <w:rStyle w:val="af0"/>
            <w:noProof/>
          </w:rPr>
          <w:t>песеления</w:t>
        </w:r>
        <w:r w:rsidR="00DB4305">
          <w:rPr>
            <w:rStyle w:val="af0"/>
            <w:noProof/>
          </w:rPr>
          <w:t>……………………………………..…</w:t>
        </w:r>
        <w:r w:rsidR="009753E8">
          <w:rPr>
            <w:noProof/>
            <w:webHidden/>
          </w:rPr>
          <w:t>.</w:t>
        </w:r>
      </w:hyperlink>
      <w:r w:rsidR="003D091E">
        <w:t>2</w:t>
      </w:r>
      <w:r w:rsidR="0066674A">
        <w:t>4</w:t>
      </w:r>
    </w:p>
    <w:p w:rsidR="009753E8" w:rsidRPr="00D60011" w:rsidRDefault="00FA51AF" w:rsidP="00465718">
      <w:pPr>
        <w:pStyle w:val="31"/>
        <w:rPr>
          <w:rFonts w:eastAsiaTheme="minorEastAsia"/>
          <w:noProof/>
        </w:rPr>
      </w:pPr>
      <w:hyperlink w:anchor="_Toc67566975" w:history="1">
        <w:r w:rsidR="009753E8" w:rsidRPr="00D60011">
          <w:rPr>
            <w:rStyle w:val="af0"/>
            <w:noProof/>
          </w:rPr>
          <w:t>б) обоснование выбора приоритетного сценария р</w:t>
        </w:r>
        <w:r w:rsidR="004826EC">
          <w:rPr>
            <w:rStyle w:val="af0"/>
            <w:noProof/>
          </w:rPr>
          <w:t>азвития теплоснабжения поселения</w:t>
        </w:r>
        <w:r w:rsidR="00DB4305">
          <w:rPr>
            <w:rStyle w:val="af0"/>
            <w:noProof/>
          </w:rPr>
          <w:t>…….</w:t>
        </w:r>
        <w:r w:rsidR="009753E8">
          <w:rPr>
            <w:noProof/>
            <w:webHidden/>
          </w:rPr>
          <w:t>..</w:t>
        </w:r>
      </w:hyperlink>
      <w:r w:rsidR="003D091E">
        <w:t>2</w:t>
      </w:r>
      <w:r w:rsidR="0066674A">
        <w:t>5</w:t>
      </w:r>
    </w:p>
    <w:p w:rsidR="009753E8" w:rsidRPr="00D60011" w:rsidRDefault="00FA51AF" w:rsidP="00465718">
      <w:pPr>
        <w:pStyle w:val="13"/>
        <w:spacing w:after="0"/>
        <w:rPr>
          <w:rFonts w:eastAsiaTheme="minorEastAsia"/>
          <w:b/>
          <w:bCs/>
          <w:noProof/>
          <w:szCs w:val="22"/>
        </w:rPr>
      </w:pPr>
      <w:hyperlink w:anchor="_Toc67566976" w:history="1">
        <w:r w:rsidR="009753E8" w:rsidRPr="00D60011">
          <w:rPr>
            <w:rStyle w:val="af0"/>
            <w:noProof/>
          </w:rPr>
          <w:t>РАЗДЕЛ 5 "ПРЕДЛОЖЕНИЯ ПО СТРОИТЕЛЬСТВУ, РЕКОНСТРУКЦИИ, ТЕХНИЧЕСКОМУ ПЕРЕВООРУЖЕНИЮ И (ИЛИ) МОДЕРНИЗАЦИИ ИСТОЧНИКОВ ТЕПЛОВОЙ ЭНЕРГИИ"</w:t>
        </w:r>
        <w:r w:rsidR="00201AE9">
          <w:rPr>
            <w:rStyle w:val="af0"/>
            <w:noProof/>
          </w:rPr>
          <w:t>……………………</w:t>
        </w:r>
        <w:r w:rsidR="0071481F">
          <w:rPr>
            <w:rStyle w:val="af0"/>
            <w:noProof/>
          </w:rPr>
          <w:t>…….</w:t>
        </w:r>
        <w:r w:rsidR="00201AE9">
          <w:rPr>
            <w:rStyle w:val="af0"/>
            <w:noProof/>
          </w:rPr>
          <w:t>………………………………………………….</w:t>
        </w:r>
      </w:hyperlink>
      <w:r w:rsidR="003D091E">
        <w:t>2</w:t>
      </w:r>
      <w:r w:rsidR="0066674A">
        <w:t>5</w:t>
      </w:r>
    </w:p>
    <w:p w:rsidR="009753E8" w:rsidRPr="00D60011" w:rsidRDefault="00FA51AF" w:rsidP="00465718">
      <w:pPr>
        <w:pStyle w:val="31"/>
        <w:rPr>
          <w:rFonts w:eastAsiaTheme="minorEastAsia"/>
          <w:noProof/>
        </w:rPr>
      </w:pPr>
      <w:hyperlink w:anchor="_Toc67566977" w:history="1">
        <w:r w:rsidR="009753E8" w:rsidRPr="00D60011">
          <w:rPr>
            <w:rStyle w:val="af0"/>
            <w:noProof/>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w:t>
        </w:r>
        <w:r w:rsidR="009753E8" w:rsidRPr="00D60011">
          <w:rPr>
            <w:rStyle w:val="af0"/>
            <w:noProof/>
          </w:rPr>
          <w:lastRenderedPageBreak/>
          <w:t>ценовых (тарифных) последствий для потребителей и радиуса эффективного теплоснабжения</w:t>
        </w:r>
        <w:r w:rsidR="00201AE9">
          <w:rPr>
            <w:noProof/>
            <w:webHidden/>
          </w:rPr>
          <w:t>…………………………………………………………………………………</w:t>
        </w:r>
        <w:r w:rsidR="00B7306A">
          <w:rPr>
            <w:noProof/>
            <w:webHidden/>
          </w:rPr>
          <w:t>..</w:t>
        </w:r>
        <w:r w:rsidR="00201AE9">
          <w:rPr>
            <w:noProof/>
            <w:webHidden/>
          </w:rPr>
          <w:t>…</w:t>
        </w:r>
        <w:r w:rsidR="0071481F">
          <w:rPr>
            <w:noProof/>
            <w:webHidden/>
          </w:rPr>
          <w:t>………</w:t>
        </w:r>
        <w:r w:rsidR="00201AE9">
          <w:rPr>
            <w:noProof/>
            <w:webHidden/>
          </w:rPr>
          <w:t>……..</w:t>
        </w:r>
      </w:hyperlink>
      <w:r w:rsidR="003D091E">
        <w:t>2</w:t>
      </w:r>
      <w:r w:rsidR="0066674A">
        <w:t>5</w:t>
      </w:r>
      <w:r w:rsidR="00201AE9" w:rsidRPr="00D60011">
        <w:rPr>
          <w:rFonts w:eastAsiaTheme="minorEastAsia"/>
          <w:noProof/>
        </w:rPr>
        <w:t xml:space="preserve"> </w:t>
      </w:r>
    </w:p>
    <w:p w:rsidR="009753E8" w:rsidRPr="00D60011" w:rsidRDefault="00FA51AF" w:rsidP="00465718">
      <w:pPr>
        <w:pStyle w:val="31"/>
        <w:rPr>
          <w:rFonts w:eastAsiaTheme="minorEastAsia"/>
          <w:noProof/>
        </w:rPr>
      </w:pPr>
      <w:hyperlink w:anchor="_Toc67566978" w:history="1">
        <w:r w:rsidR="009753E8" w:rsidRPr="00D60011">
          <w:rPr>
            <w:rStyle w:val="af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w:t>
        </w:r>
        <w:r w:rsidR="0071481F">
          <w:rPr>
            <w:rStyle w:val="af0"/>
            <w:noProof/>
          </w:rPr>
          <w:t>ов тепловой энергии………………………………………………………………………………..</w:t>
        </w:r>
        <w:r w:rsidR="00201AE9">
          <w:rPr>
            <w:noProof/>
            <w:webHidden/>
          </w:rPr>
          <w:t>……………</w:t>
        </w:r>
        <w:r w:rsidR="009753E8">
          <w:rPr>
            <w:noProof/>
            <w:webHidden/>
          </w:rPr>
          <w:t>……</w:t>
        </w:r>
      </w:hyperlink>
      <w:r w:rsidR="003D091E">
        <w:t>2</w:t>
      </w:r>
      <w:r w:rsidR="0066674A">
        <w:t>6</w:t>
      </w:r>
    </w:p>
    <w:p w:rsidR="009753E8" w:rsidRPr="00D60011" w:rsidRDefault="00FA51AF" w:rsidP="00465718">
      <w:pPr>
        <w:pStyle w:val="31"/>
        <w:rPr>
          <w:rFonts w:eastAsiaTheme="minorEastAsia"/>
          <w:noProof/>
        </w:rPr>
      </w:pPr>
      <w:hyperlink w:anchor="_Toc67566979" w:history="1">
        <w:r w:rsidR="009753E8" w:rsidRPr="00D60011">
          <w:rPr>
            <w:rStyle w:val="af0"/>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71481F">
          <w:rPr>
            <w:rStyle w:val="af0"/>
            <w:noProof/>
          </w:rPr>
          <w:t>………………</w:t>
        </w:r>
        <w:r w:rsidR="009753E8">
          <w:rPr>
            <w:noProof/>
            <w:webHidden/>
          </w:rPr>
          <w:t>.</w:t>
        </w:r>
      </w:hyperlink>
      <w:r w:rsidR="003D091E">
        <w:t>2</w:t>
      </w:r>
      <w:r w:rsidR="0066674A">
        <w:t>6</w:t>
      </w:r>
    </w:p>
    <w:p w:rsidR="009753E8" w:rsidRPr="00D60011" w:rsidRDefault="00FA51AF" w:rsidP="00465718">
      <w:pPr>
        <w:pStyle w:val="31"/>
        <w:rPr>
          <w:rFonts w:eastAsiaTheme="minorEastAsia"/>
          <w:noProof/>
        </w:rPr>
      </w:pPr>
      <w:hyperlink w:anchor="_Toc67566980" w:history="1">
        <w:r w:rsidR="009753E8" w:rsidRPr="00D60011">
          <w:rPr>
            <w:rStyle w:val="af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94FE3">
          <w:rPr>
            <w:rStyle w:val="af0"/>
            <w:noProof/>
          </w:rPr>
          <w:t>.</w:t>
        </w:r>
        <w:r w:rsidR="009753E8">
          <w:rPr>
            <w:noProof/>
            <w:webHidden/>
          </w:rPr>
          <w:t>.</w:t>
        </w:r>
      </w:hyperlink>
      <w:r w:rsidR="0071481F">
        <w:t>....................</w:t>
      </w:r>
      <w:r w:rsidR="003D091E">
        <w:t>2</w:t>
      </w:r>
      <w:r w:rsidR="0066674A">
        <w:t>6</w:t>
      </w:r>
    </w:p>
    <w:p w:rsidR="009753E8" w:rsidRPr="00D60011" w:rsidRDefault="00FA51AF" w:rsidP="00465718">
      <w:pPr>
        <w:pStyle w:val="31"/>
        <w:rPr>
          <w:rFonts w:eastAsiaTheme="minorEastAsia"/>
          <w:noProof/>
        </w:rPr>
      </w:pPr>
      <w:hyperlink w:anchor="_Toc67566981" w:history="1">
        <w:r w:rsidR="009753E8" w:rsidRPr="00D60011">
          <w:rPr>
            <w:rStyle w:val="af0"/>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01AE9">
          <w:rPr>
            <w:noProof/>
            <w:webHidden/>
          </w:rPr>
          <w:t>…………………</w:t>
        </w:r>
        <w:r w:rsidR="009753E8">
          <w:rPr>
            <w:noProof/>
            <w:webHidden/>
          </w:rPr>
          <w:t>…………………………………………………</w:t>
        </w:r>
        <w:r w:rsidR="0071481F">
          <w:rPr>
            <w:noProof/>
            <w:webHidden/>
          </w:rPr>
          <w:t>………………………….</w:t>
        </w:r>
        <w:r w:rsidR="009753E8">
          <w:rPr>
            <w:noProof/>
            <w:webHidden/>
          </w:rPr>
          <w:t>…</w:t>
        </w:r>
        <w:r w:rsidR="00201AE9">
          <w:rPr>
            <w:noProof/>
            <w:webHidden/>
          </w:rPr>
          <w:t>.</w:t>
        </w:r>
        <w:r w:rsidR="009753E8">
          <w:rPr>
            <w:noProof/>
            <w:webHidden/>
          </w:rPr>
          <w:t>..</w:t>
        </w:r>
      </w:hyperlink>
      <w:r w:rsidR="003D091E">
        <w:t>2</w:t>
      </w:r>
      <w:r w:rsidR="0066674A">
        <w:t>7</w:t>
      </w:r>
    </w:p>
    <w:p w:rsidR="009753E8" w:rsidRPr="00D60011" w:rsidRDefault="00FA51AF" w:rsidP="00465718">
      <w:pPr>
        <w:pStyle w:val="31"/>
        <w:rPr>
          <w:rFonts w:eastAsiaTheme="minorEastAsia"/>
          <w:noProof/>
        </w:rPr>
      </w:pPr>
      <w:hyperlink w:anchor="_Toc67566982" w:history="1">
        <w:r w:rsidR="009753E8" w:rsidRPr="00D60011">
          <w:rPr>
            <w:rStyle w:val="af0"/>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hyperlink>
      <w:r w:rsidR="00E94FE3">
        <w:t>………………</w:t>
      </w:r>
      <w:r w:rsidR="0071481F">
        <w:t>……</w:t>
      </w:r>
      <w:r w:rsidR="00E94FE3">
        <w:t>……</w:t>
      </w:r>
      <w:r w:rsidR="003D091E">
        <w:t>2</w:t>
      </w:r>
      <w:r w:rsidR="0066674A">
        <w:t>7</w:t>
      </w:r>
    </w:p>
    <w:p w:rsidR="009753E8" w:rsidRPr="00D60011" w:rsidRDefault="00FA51AF" w:rsidP="00465718">
      <w:pPr>
        <w:pStyle w:val="31"/>
        <w:rPr>
          <w:rFonts w:eastAsiaTheme="minorEastAsia"/>
          <w:noProof/>
        </w:rPr>
      </w:pPr>
      <w:hyperlink w:anchor="_Toc67566983" w:history="1">
        <w:r w:rsidR="009753E8" w:rsidRPr="00D60011">
          <w:rPr>
            <w:rStyle w:val="af0"/>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753E8">
          <w:rPr>
            <w:noProof/>
            <w:webHidden/>
          </w:rPr>
          <w:t>………………………………………………………………………………………</w:t>
        </w:r>
        <w:r w:rsidR="0071481F">
          <w:rPr>
            <w:noProof/>
            <w:webHidden/>
          </w:rPr>
          <w:t>………….</w:t>
        </w:r>
        <w:r w:rsidR="009753E8">
          <w:rPr>
            <w:noProof/>
            <w:webHidden/>
          </w:rPr>
          <w:t>…...</w:t>
        </w:r>
        <w:r w:rsidR="00B7306A">
          <w:rPr>
            <w:noProof/>
            <w:webHidden/>
          </w:rPr>
          <w:t>.</w:t>
        </w:r>
      </w:hyperlink>
      <w:r w:rsidR="003D091E">
        <w:t>2</w:t>
      </w:r>
      <w:r w:rsidR="0066674A">
        <w:t>7</w:t>
      </w:r>
    </w:p>
    <w:p w:rsidR="009753E8" w:rsidRPr="00D60011" w:rsidRDefault="00FA51AF" w:rsidP="00465718">
      <w:pPr>
        <w:pStyle w:val="31"/>
        <w:rPr>
          <w:rFonts w:eastAsiaTheme="minorEastAsia"/>
          <w:noProof/>
        </w:rPr>
      </w:pPr>
      <w:hyperlink w:anchor="_Toc67566984" w:history="1">
        <w:r w:rsidR="009753E8" w:rsidRPr="00D60011">
          <w:rPr>
            <w:rStyle w:val="af0"/>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753E8">
          <w:rPr>
            <w:noProof/>
            <w:webHidden/>
          </w:rPr>
          <w:t>…………</w:t>
        </w:r>
        <w:r w:rsidR="0071481F">
          <w:rPr>
            <w:noProof/>
            <w:webHidden/>
          </w:rPr>
          <w:t>………………</w:t>
        </w:r>
        <w:r w:rsidR="009753E8">
          <w:rPr>
            <w:noProof/>
            <w:webHidden/>
          </w:rPr>
          <w:t>……</w:t>
        </w:r>
      </w:hyperlink>
      <w:r w:rsidR="003D091E">
        <w:t>2</w:t>
      </w:r>
      <w:r w:rsidR="0066674A">
        <w:t>7</w:t>
      </w:r>
    </w:p>
    <w:p w:rsidR="009753E8" w:rsidRPr="00D60011" w:rsidRDefault="00FA51AF" w:rsidP="00465718">
      <w:pPr>
        <w:pStyle w:val="31"/>
        <w:rPr>
          <w:rFonts w:eastAsiaTheme="minorEastAsia"/>
          <w:noProof/>
        </w:rPr>
      </w:pPr>
      <w:hyperlink w:anchor="_Toc67566985" w:history="1">
        <w:r w:rsidR="009753E8" w:rsidRPr="00D60011">
          <w:rPr>
            <w:rStyle w:val="af0"/>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753E8">
          <w:rPr>
            <w:noProof/>
            <w:webHidden/>
          </w:rPr>
          <w:t>………</w:t>
        </w:r>
        <w:r w:rsidR="00201AE9">
          <w:rPr>
            <w:noProof/>
            <w:webHidden/>
          </w:rPr>
          <w:t>…………………………………………………………………………</w:t>
        </w:r>
        <w:r w:rsidR="00E251FD">
          <w:rPr>
            <w:noProof/>
            <w:webHidden/>
          </w:rPr>
          <w:t>……..</w:t>
        </w:r>
        <w:r w:rsidR="00201AE9">
          <w:rPr>
            <w:noProof/>
            <w:webHidden/>
          </w:rPr>
          <w:t>…………….</w:t>
        </w:r>
        <w:r w:rsidR="009753E8">
          <w:rPr>
            <w:noProof/>
            <w:webHidden/>
          </w:rPr>
          <w:t>..</w:t>
        </w:r>
        <w:r w:rsidR="00B7306A">
          <w:rPr>
            <w:noProof/>
            <w:webHidden/>
          </w:rPr>
          <w:t>...</w:t>
        </w:r>
        <w:r w:rsidR="009753E8">
          <w:rPr>
            <w:noProof/>
            <w:webHidden/>
          </w:rPr>
          <w:t>.</w:t>
        </w:r>
      </w:hyperlink>
      <w:r w:rsidR="003D091E">
        <w:t>2</w:t>
      </w:r>
      <w:r w:rsidR="0066674A">
        <w:t>9</w:t>
      </w:r>
    </w:p>
    <w:p w:rsidR="009753E8" w:rsidRDefault="00FA51AF" w:rsidP="00465718">
      <w:pPr>
        <w:pStyle w:val="31"/>
      </w:pPr>
      <w:hyperlink w:anchor="_Toc67566986" w:history="1">
        <w:r w:rsidR="009753E8" w:rsidRPr="00D60011">
          <w:rPr>
            <w:rStyle w:val="af0"/>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753E8" w:rsidRPr="00D60011">
          <w:rPr>
            <w:noProof/>
            <w:webHidden/>
          </w:rPr>
          <w:tab/>
        </w:r>
      </w:hyperlink>
      <w:r w:rsidR="00E251FD">
        <w:t>………….</w:t>
      </w:r>
      <w:r w:rsidR="003D091E">
        <w:t>2</w:t>
      </w:r>
      <w:r w:rsidR="0066674A">
        <w:t>9</w:t>
      </w:r>
    </w:p>
    <w:p w:rsidR="009753E8" w:rsidRPr="00D60011" w:rsidRDefault="00FA51AF" w:rsidP="00465718">
      <w:pPr>
        <w:pStyle w:val="13"/>
        <w:spacing w:after="0"/>
        <w:rPr>
          <w:rFonts w:eastAsiaTheme="minorEastAsia"/>
          <w:b/>
          <w:bCs/>
          <w:noProof/>
          <w:szCs w:val="22"/>
        </w:rPr>
      </w:pPr>
      <w:hyperlink w:anchor="_Toc67566987" w:history="1">
        <w:r w:rsidR="009753E8" w:rsidRPr="00D60011">
          <w:rPr>
            <w:rStyle w:val="af0"/>
            <w:noProof/>
          </w:rPr>
          <w:t>РАЗДЕЛ 6 "ПРЕДЛОЖЕНИЯ ПО СТРОИТЕЛЬСТВУ, РЕКОНСТРУКЦИИ И (ИЛИ) МОДЕРНИЗАЦИИ ТЕПЛОВЫХ СЕТЕЙ"</w:t>
        </w:r>
        <w:r w:rsidR="00450AA2">
          <w:rPr>
            <w:noProof/>
            <w:webHidden/>
          </w:rPr>
          <w:t>………………………………………………</w:t>
        </w:r>
        <w:r w:rsidR="00E251FD">
          <w:rPr>
            <w:noProof/>
            <w:webHidden/>
          </w:rPr>
          <w:t>…….</w:t>
        </w:r>
        <w:r w:rsidR="00450AA2">
          <w:rPr>
            <w:noProof/>
            <w:webHidden/>
          </w:rPr>
          <w:t>…...</w:t>
        </w:r>
      </w:hyperlink>
      <w:r w:rsidR="00011682">
        <w:t>2</w:t>
      </w:r>
      <w:r w:rsidR="0066674A">
        <w:t>9</w:t>
      </w:r>
    </w:p>
    <w:p w:rsidR="009753E8" w:rsidRPr="00D60011" w:rsidRDefault="00FA51AF" w:rsidP="00465718">
      <w:pPr>
        <w:pStyle w:val="31"/>
        <w:rPr>
          <w:rFonts w:eastAsiaTheme="minorEastAsia"/>
          <w:noProof/>
        </w:rPr>
      </w:pPr>
      <w:hyperlink w:anchor="_Toc67566988" w:history="1">
        <w:r w:rsidR="009753E8" w:rsidRPr="00D60011">
          <w:rPr>
            <w:rStyle w:val="af0"/>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hyperlink>
      <w:r w:rsidR="00E251FD">
        <w:t>…………</w:t>
      </w:r>
      <w:r w:rsidR="00DB4305">
        <w:t>…</w:t>
      </w:r>
      <w:r w:rsidR="00011682">
        <w:t>2</w:t>
      </w:r>
      <w:r w:rsidR="0066674A">
        <w:t>9</w:t>
      </w:r>
      <w:r w:rsidR="00450AA2" w:rsidRPr="00D60011">
        <w:rPr>
          <w:rFonts w:eastAsiaTheme="minorEastAsia"/>
          <w:noProof/>
        </w:rPr>
        <w:t xml:space="preserve"> </w:t>
      </w:r>
    </w:p>
    <w:p w:rsidR="009753E8" w:rsidRPr="00D60011" w:rsidRDefault="00FA51AF" w:rsidP="00465718">
      <w:pPr>
        <w:pStyle w:val="31"/>
        <w:rPr>
          <w:rFonts w:eastAsiaTheme="minorEastAsia"/>
          <w:noProof/>
        </w:rPr>
      </w:pPr>
      <w:hyperlink w:anchor="_Toc67566989" w:history="1">
        <w:r w:rsidR="009753E8" w:rsidRPr="00D60011">
          <w:rPr>
            <w:rStyle w:val="af0"/>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450AA2">
          <w:rPr>
            <w:noProof/>
            <w:webHidden/>
          </w:rPr>
          <w:t>………………………</w:t>
        </w:r>
        <w:r w:rsidR="009753E8">
          <w:rPr>
            <w:noProof/>
            <w:webHidden/>
          </w:rPr>
          <w:t>………………………………………………</w:t>
        </w:r>
        <w:r w:rsidR="00E251FD">
          <w:rPr>
            <w:noProof/>
            <w:webHidden/>
          </w:rPr>
          <w:t>………….</w:t>
        </w:r>
        <w:r w:rsidR="009753E8">
          <w:rPr>
            <w:noProof/>
            <w:webHidden/>
          </w:rPr>
          <w:t>.</w:t>
        </w:r>
      </w:hyperlink>
      <w:r w:rsidR="0066674A">
        <w:t>30</w:t>
      </w:r>
    </w:p>
    <w:p w:rsidR="009753E8" w:rsidRPr="00D60011" w:rsidRDefault="00FA51AF" w:rsidP="00465718">
      <w:pPr>
        <w:pStyle w:val="31"/>
        <w:rPr>
          <w:rFonts w:eastAsiaTheme="minorEastAsia"/>
          <w:noProof/>
        </w:rPr>
      </w:pPr>
      <w:hyperlink w:anchor="_Toc67566990" w:history="1">
        <w:r w:rsidR="009753E8" w:rsidRPr="00D60011">
          <w:rPr>
            <w:rStyle w:val="af0"/>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50AA2">
          <w:rPr>
            <w:noProof/>
            <w:webHidden/>
          </w:rPr>
          <w:t>……………………….</w:t>
        </w:r>
        <w:r w:rsidR="009753E8">
          <w:rPr>
            <w:noProof/>
            <w:webHidden/>
          </w:rPr>
          <w:t>……………………………</w:t>
        </w:r>
        <w:r w:rsidR="00E251FD">
          <w:rPr>
            <w:noProof/>
            <w:webHidden/>
          </w:rPr>
          <w:t>…………………………………………</w:t>
        </w:r>
        <w:r w:rsidR="009753E8">
          <w:rPr>
            <w:noProof/>
            <w:webHidden/>
          </w:rPr>
          <w:t>…...</w:t>
        </w:r>
      </w:hyperlink>
      <w:r w:rsidR="0066674A">
        <w:t>30</w:t>
      </w:r>
    </w:p>
    <w:p w:rsidR="009753E8" w:rsidRPr="00D60011" w:rsidRDefault="00FA51AF" w:rsidP="00465718">
      <w:pPr>
        <w:pStyle w:val="31"/>
        <w:rPr>
          <w:rFonts w:eastAsiaTheme="minorEastAsia"/>
          <w:noProof/>
        </w:rPr>
      </w:pPr>
      <w:hyperlink w:anchor="_Toc67566991" w:history="1">
        <w:r w:rsidR="009753E8" w:rsidRPr="00D60011">
          <w:rPr>
            <w:rStyle w:val="af0"/>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50AA2">
          <w:rPr>
            <w:noProof/>
            <w:webHidden/>
          </w:rPr>
          <w:t>.</w:t>
        </w:r>
        <w:r w:rsidR="009753E8">
          <w:rPr>
            <w:noProof/>
            <w:webHidden/>
          </w:rPr>
          <w:t>……</w:t>
        </w:r>
        <w:r w:rsidR="00E251FD">
          <w:rPr>
            <w:noProof/>
            <w:webHidden/>
          </w:rPr>
          <w:t>…………….</w:t>
        </w:r>
        <w:r w:rsidR="00204C77">
          <w:rPr>
            <w:noProof/>
            <w:webHidden/>
          </w:rPr>
          <w:t>…</w:t>
        </w:r>
      </w:hyperlink>
      <w:r w:rsidR="0066674A">
        <w:t>30</w:t>
      </w:r>
    </w:p>
    <w:p w:rsidR="009753E8" w:rsidRPr="00D60011" w:rsidRDefault="00FA51AF" w:rsidP="00465718">
      <w:pPr>
        <w:pStyle w:val="31"/>
        <w:rPr>
          <w:rFonts w:eastAsiaTheme="minorEastAsia"/>
          <w:noProof/>
        </w:rPr>
      </w:pPr>
      <w:hyperlink w:anchor="_Toc67566992" w:history="1">
        <w:r w:rsidR="009753E8" w:rsidRPr="00D60011">
          <w:rPr>
            <w:rStyle w:val="af0"/>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450AA2">
          <w:rPr>
            <w:noProof/>
            <w:webHidden/>
          </w:rPr>
          <w:t>……</w:t>
        </w:r>
        <w:r w:rsidR="00E251FD">
          <w:rPr>
            <w:noProof/>
            <w:webHidden/>
          </w:rPr>
          <w:t>………….</w:t>
        </w:r>
        <w:r w:rsidR="00450AA2">
          <w:rPr>
            <w:noProof/>
            <w:webHidden/>
          </w:rPr>
          <w:t>……</w:t>
        </w:r>
        <w:r w:rsidR="00204C77">
          <w:rPr>
            <w:noProof/>
            <w:webHidden/>
          </w:rPr>
          <w:t>.</w:t>
        </w:r>
        <w:r w:rsidR="00450AA2">
          <w:rPr>
            <w:noProof/>
            <w:webHidden/>
          </w:rPr>
          <w:t>…</w:t>
        </w:r>
      </w:hyperlink>
      <w:r w:rsidR="0066674A">
        <w:t>30</w:t>
      </w:r>
    </w:p>
    <w:p w:rsidR="009753E8" w:rsidRPr="00D60011" w:rsidRDefault="00FA51AF" w:rsidP="00465718">
      <w:pPr>
        <w:pStyle w:val="13"/>
        <w:spacing w:after="0"/>
        <w:rPr>
          <w:rFonts w:eastAsiaTheme="minorEastAsia"/>
          <w:b/>
          <w:bCs/>
          <w:noProof/>
          <w:szCs w:val="22"/>
        </w:rPr>
      </w:pPr>
      <w:hyperlink w:anchor="_Toc67566993" w:history="1">
        <w:r w:rsidR="009753E8" w:rsidRPr="00D60011">
          <w:rPr>
            <w:rStyle w:val="af0"/>
            <w:noProof/>
          </w:rPr>
          <w:t>РАЗДЕЛ 7 "ПРЕДЛОЖЕНИЯ ПО ПЕРЕВОДУ ОТКРЫТЫХ СИСТЕМ ТЕПЛОСНАБЖЕНИЯ (ГОРЯЧЕГО ВОДОСНАБЖЕНИЯ) В ЗАКРЫТЫЕ СИСТЕМЫ ГОРЯЧЕГО ВОДОСНАБЖЕНИЯ"</w:t>
        </w:r>
        <w:r w:rsidR="00450AA2">
          <w:rPr>
            <w:rStyle w:val="af0"/>
            <w:noProof/>
          </w:rPr>
          <w:t>…………………………………………………………</w:t>
        </w:r>
        <w:r w:rsidR="00E251FD">
          <w:rPr>
            <w:rStyle w:val="af0"/>
            <w:noProof/>
          </w:rPr>
          <w:t>…….</w:t>
        </w:r>
        <w:r w:rsidR="00450AA2">
          <w:rPr>
            <w:rStyle w:val="af0"/>
            <w:noProof/>
          </w:rPr>
          <w:t>…</w:t>
        </w:r>
      </w:hyperlink>
      <w:r w:rsidR="0066674A">
        <w:t>31</w:t>
      </w:r>
    </w:p>
    <w:p w:rsidR="009753E8" w:rsidRPr="00D60011" w:rsidRDefault="00FA51AF" w:rsidP="00465718">
      <w:pPr>
        <w:pStyle w:val="13"/>
        <w:spacing w:after="0"/>
        <w:rPr>
          <w:rFonts w:eastAsiaTheme="minorEastAsia"/>
          <w:b/>
          <w:bCs/>
          <w:noProof/>
          <w:szCs w:val="22"/>
        </w:rPr>
      </w:pPr>
      <w:hyperlink w:anchor="_Toc67566996" w:history="1">
        <w:r w:rsidR="009753E8" w:rsidRPr="00D60011">
          <w:rPr>
            <w:rStyle w:val="af0"/>
            <w:noProof/>
          </w:rPr>
          <w:t>РАЗДЕЛ 8 "ПЕРСПЕКТИВНЫЕ ТОПЛИВНЫЕ БАЛАНСЫ"</w:t>
        </w:r>
        <w:r w:rsidR="00450AA2">
          <w:rPr>
            <w:noProof/>
            <w:webHidden/>
          </w:rPr>
          <w:t>……………………</w:t>
        </w:r>
        <w:r w:rsidR="00E251FD">
          <w:rPr>
            <w:noProof/>
            <w:webHidden/>
          </w:rPr>
          <w:t>……..</w:t>
        </w:r>
        <w:r w:rsidR="00450AA2">
          <w:rPr>
            <w:noProof/>
            <w:webHidden/>
          </w:rPr>
          <w:t>…</w:t>
        </w:r>
      </w:hyperlink>
      <w:r w:rsidR="0066674A">
        <w:t>31</w:t>
      </w:r>
    </w:p>
    <w:p w:rsidR="009753E8" w:rsidRPr="00D60011" w:rsidRDefault="00FA51AF" w:rsidP="00465718">
      <w:pPr>
        <w:pStyle w:val="31"/>
        <w:rPr>
          <w:rFonts w:eastAsiaTheme="minorEastAsia"/>
          <w:noProof/>
        </w:rPr>
      </w:pPr>
      <w:hyperlink w:anchor="_Toc67566997" w:history="1">
        <w:r w:rsidR="009753E8" w:rsidRPr="00D60011">
          <w:rPr>
            <w:rStyle w:val="af0"/>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450AA2">
          <w:rPr>
            <w:noProof/>
            <w:webHidden/>
          </w:rPr>
          <w:t>……………………………</w:t>
        </w:r>
        <w:r w:rsidR="009753E8">
          <w:rPr>
            <w:noProof/>
            <w:webHidden/>
          </w:rPr>
          <w:t>…</w:t>
        </w:r>
        <w:r w:rsidR="00E251FD">
          <w:rPr>
            <w:noProof/>
            <w:webHidden/>
          </w:rPr>
          <w:t>…</w:t>
        </w:r>
        <w:r w:rsidR="009753E8">
          <w:rPr>
            <w:noProof/>
            <w:webHidden/>
          </w:rPr>
          <w:t>….</w:t>
        </w:r>
      </w:hyperlink>
      <w:r w:rsidR="0066674A">
        <w:t>31</w:t>
      </w:r>
    </w:p>
    <w:p w:rsidR="009753E8" w:rsidRPr="00D60011" w:rsidRDefault="00FA51AF" w:rsidP="00465718">
      <w:pPr>
        <w:pStyle w:val="31"/>
        <w:rPr>
          <w:rFonts w:eastAsiaTheme="minorEastAsia"/>
          <w:noProof/>
        </w:rPr>
      </w:pPr>
      <w:hyperlink w:anchor="_Toc67566998" w:history="1">
        <w:r w:rsidR="009753E8" w:rsidRPr="00D60011">
          <w:rPr>
            <w:rStyle w:val="af0"/>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450AA2">
          <w:rPr>
            <w:noProof/>
            <w:webHidden/>
          </w:rPr>
          <w:t>……………………</w:t>
        </w:r>
        <w:r w:rsidR="009753E8">
          <w:rPr>
            <w:noProof/>
            <w:webHidden/>
          </w:rPr>
          <w:t>…</w:t>
        </w:r>
        <w:r w:rsidR="00E251FD">
          <w:rPr>
            <w:noProof/>
            <w:webHidden/>
          </w:rPr>
          <w:t>……………..</w:t>
        </w:r>
        <w:r w:rsidR="009753E8">
          <w:rPr>
            <w:noProof/>
            <w:webHidden/>
          </w:rPr>
          <w:t>…..</w:t>
        </w:r>
      </w:hyperlink>
      <w:r w:rsidR="00011682">
        <w:t>3</w:t>
      </w:r>
      <w:r w:rsidR="0066674A">
        <w:t>7</w:t>
      </w:r>
    </w:p>
    <w:p w:rsidR="009753E8" w:rsidRPr="00D60011" w:rsidRDefault="00FA51AF" w:rsidP="00465718">
      <w:pPr>
        <w:pStyle w:val="31"/>
        <w:rPr>
          <w:rFonts w:eastAsiaTheme="minorEastAsia"/>
          <w:noProof/>
        </w:rPr>
      </w:pPr>
      <w:hyperlink w:anchor="_Toc67566999" w:history="1">
        <w:r w:rsidR="009753E8" w:rsidRPr="00D60011">
          <w:rPr>
            <w:rStyle w:val="af0"/>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753E8">
          <w:rPr>
            <w:noProof/>
            <w:webHidden/>
          </w:rPr>
          <w:t>……………………</w:t>
        </w:r>
        <w:r w:rsidR="00E251FD">
          <w:rPr>
            <w:noProof/>
            <w:webHidden/>
          </w:rPr>
          <w:t>………………………………………………………………</w:t>
        </w:r>
        <w:r w:rsidR="009753E8">
          <w:rPr>
            <w:noProof/>
            <w:webHidden/>
          </w:rPr>
          <w:t>….</w:t>
        </w:r>
      </w:hyperlink>
      <w:r w:rsidR="00011682">
        <w:t>3</w:t>
      </w:r>
      <w:r w:rsidR="0066674A">
        <w:t>7</w:t>
      </w:r>
    </w:p>
    <w:p w:rsidR="009753E8" w:rsidRPr="00D60011" w:rsidRDefault="00FA51AF" w:rsidP="00465718">
      <w:pPr>
        <w:pStyle w:val="31"/>
        <w:rPr>
          <w:rFonts w:eastAsiaTheme="minorEastAsia"/>
          <w:noProof/>
        </w:rPr>
      </w:pPr>
      <w:hyperlink w:anchor="_Toc67567000" w:history="1">
        <w:r w:rsidR="009753E8" w:rsidRPr="00D60011">
          <w:rPr>
            <w:rStyle w:val="af0"/>
            <w:noProof/>
          </w:rPr>
          <w:t>г) преобладающий в поселении, городском округе вид топлива, определяемый по совокупности всех систем теплоснабжения, находящихся в соответству</w:t>
        </w:r>
        <w:r w:rsidR="00E251FD">
          <w:rPr>
            <w:rStyle w:val="af0"/>
            <w:noProof/>
          </w:rPr>
          <w:t>ющем поселении, городском округе</w:t>
        </w:r>
        <w:r w:rsidR="009753E8">
          <w:rPr>
            <w:noProof/>
            <w:webHidden/>
          </w:rPr>
          <w:t>…</w:t>
        </w:r>
      </w:hyperlink>
      <w:r w:rsidR="00011682">
        <w:t>3</w:t>
      </w:r>
      <w:r w:rsidR="0066674A">
        <w:t>7</w:t>
      </w:r>
    </w:p>
    <w:p w:rsidR="009753E8" w:rsidRPr="00716C13" w:rsidRDefault="00FA51AF" w:rsidP="00465718">
      <w:pPr>
        <w:pStyle w:val="31"/>
        <w:rPr>
          <w:rFonts w:eastAsiaTheme="minorEastAsia"/>
          <w:noProof/>
        </w:rPr>
      </w:pPr>
      <w:hyperlink w:anchor="_Toc67567001" w:history="1">
        <w:r w:rsidR="009753E8" w:rsidRPr="00D60011">
          <w:rPr>
            <w:rStyle w:val="af0"/>
            <w:noProof/>
          </w:rPr>
          <w:t>д) приоритетное направление развития топливного баланса поселения, городского округа</w:t>
        </w:r>
        <w:r w:rsidR="008A5233">
          <w:rPr>
            <w:rStyle w:val="af0"/>
            <w:noProof/>
          </w:rPr>
          <w:t>….</w:t>
        </w:r>
        <w:r w:rsidR="004C6B17">
          <w:rPr>
            <w:noProof/>
            <w:webHidden/>
          </w:rPr>
          <w:t>.</w:t>
        </w:r>
      </w:hyperlink>
      <w:r w:rsidR="00011682">
        <w:t>3</w:t>
      </w:r>
      <w:r w:rsidR="0066674A">
        <w:t>7</w:t>
      </w:r>
    </w:p>
    <w:p w:rsidR="009753E8" w:rsidRPr="00D60011" w:rsidRDefault="00FA51AF" w:rsidP="00465718">
      <w:pPr>
        <w:pStyle w:val="13"/>
        <w:spacing w:after="0"/>
        <w:rPr>
          <w:rFonts w:eastAsiaTheme="minorEastAsia"/>
          <w:b/>
          <w:bCs/>
          <w:noProof/>
          <w:szCs w:val="22"/>
        </w:rPr>
      </w:pPr>
      <w:hyperlink w:anchor="_Toc67567009" w:history="1">
        <w:r w:rsidR="009753E8">
          <w:rPr>
            <w:rStyle w:val="af0"/>
            <w:noProof/>
          </w:rPr>
          <w:t>РАЗДЕЛ 9</w:t>
        </w:r>
        <w:r w:rsidR="009753E8" w:rsidRPr="00D60011">
          <w:rPr>
            <w:rStyle w:val="af0"/>
            <w:noProof/>
          </w:rPr>
          <w:t xml:space="preserve"> "ИНВЕСТИЦИИ В СТРОИТЕЛЬСТВО, РЕКОНСТРУКЦИЮ, ТЕХНИЧЕСКОЕ ПЕРЕВООРУЖЕНИЕ И (ИЛИ) МОДЕРНИЗАЦИЮ"</w:t>
        </w:r>
        <w:r w:rsidR="00450AA2">
          <w:rPr>
            <w:noProof/>
            <w:webHidden/>
          </w:rPr>
          <w:t>……………</w:t>
        </w:r>
        <w:r w:rsidR="00E251FD">
          <w:rPr>
            <w:noProof/>
            <w:webHidden/>
          </w:rPr>
          <w:t>…………………………</w:t>
        </w:r>
        <w:r w:rsidR="00450AA2">
          <w:rPr>
            <w:noProof/>
            <w:webHidden/>
          </w:rPr>
          <w:t>…….</w:t>
        </w:r>
      </w:hyperlink>
      <w:r w:rsidR="00011682">
        <w:t>3</w:t>
      </w:r>
      <w:r w:rsidR="0066674A">
        <w:t>7</w:t>
      </w:r>
    </w:p>
    <w:p w:rsidR="009753E8" w:rsidRPr="00D60011" w:rsidRDefault="00FA51AF" w:rsidP="00465718">
      <w:pPr>
        <w:pStyle w:val="31"/>
        <w:rPr>
          <w:rFonts w:eastAsiaTheme="minorEastAsia"/>
          <w:noProof/>
        </w:rPr>
      </w:pPr>
      <w:hyperlink w:anchor="_Toc67567010" w:history="1">
        <w:r w:rsidR="009753E8" w:rsidRPr="00D60011">
          <w:rPr>
            <w:rStyle w:val="af0"/>
            <w:noProof/>
          </w:rPr>
          <w:t xml:space="preserve">а) предложения по величине необходимых инвестиций в строительство, реконструкцию, техническое перевооружение и (или) модернизацию источников </w:t>
        </w:r>
        <w:r w:rsidR="008A5233">
          <w:rPr>
            <w:rStyle w:val="af0"/>
            <w:noProof/>
          </w:rPr>
          <w:t>тепловой энергии на каждом этапе…………………………………………………………………………………………</w:t>
        </w:r>
        <w:r w:rsidR="00E251FD">
          <w:rPr>
            <w:rStyle w:val="af0"/>
            <w:noProof/>
          </w:rPr>
          <w:t>………………….</w:t>
        </w:r>
        <w:r w:rsidR="008A5233">
          <w:rPr>
            <w:rStyle w:val="af0"/>
            <w:noProof/>
          </w:rPr>
          <w:t>……</w:t>
        </w:r>
        <w:r w:rsidR="009753E8">
          <w:rPr>
            <w:noProof/>
            <w:webHidden/>
          </w:rPr>
          <w:t>.</w:t>
        </w:r>
      </w:hyperlink>
      <w:r w:rsidR="00011682">
        <w:t>3</w:t>
      </w:r>
      <w:r w:rsidR="0066674A">
        <w:t>7</w:t>
      </w:r>
    </w:p>
    <w:p w:rsidR="009753E8" w:rsidRPr="00D60011" w:rsidRDefault="00FA51AF" w:rsidP="00465718">
      <w:pPr>
        <w:pStyle w:val="31"/>
        <w:rPr>
          <w:rFonts w:eastAsiaTheme="minorEastAsia"/>
          <w:noProof/>
        </w:rPr>
      </w:pPr>
      <w:hyperlink w:anchor="_Toc67567011" w:history="1">
        <w:r w:rsidR="009753E8" w:rsidRPr="00D60011">
          <w:rPr>
            <w:rStyle w:val="af0"/>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753E8">
          <w:rPr>
            <w:noProof/>
            <w:webHidden/>
          </w:rPr>
          <w:t>…………………………………………………………………</w:t>
        </w:r>
        <w:r w:rsidR="00E251FD">
          <w:rPr>
            <w:noProof/>
            <w:webHidden/>
          </w:rPr>
          <w:t>……</w:t>
        </w:r>
        <w:r w:rsidR="009753E8">
          <w:rPr>
            <w:noProof/>
            <w:webHidden/>
          </w:rPr>
          <w:t>...</w:t>
        </w:r>
      </w:hyperlink>
      <w:r w:rsidR="00011682">
        <w:t>3</w:t>
      </w:r>
      <w:r w:rsidR="0066674A">
        <w:t>9</w:t>
      </w:r>
    </w:p>
    <w:p w:rsidR="009753E8" w:rsidRPr="00D60011" w:rsidRDefault="00FA51AF" w:rsidP="00465718">
      <w:pPr>
        <w:pStyle w:val="31"/>
        <w:rPr>
          <w:rFonts w:eastAsiaTheme="minorEastAsia"/>
          <w:noProof/>
        </w:rPr>
      </w:pPr>
      <w:hyperlink w:anchor="_Toc67567012" w:history="1">
        <w:r w:rsidR="009753E8" w:rsidRPr="00D60011">
          <w:rPr>
            <w:rStyle w:val="af0"/>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753E8">
          <w:rPr>
            <w:noProof/>
            <w:webHidden/>
          </w:rPr>
          <w:t>……</w:t>
        </w:r>
        <w:r w:rsidR="00E251FD">
          <w:rPr>
            <w:noProof/>
            <w:webHidden/>
          </w:rPr>
          <w:t>………</w:t>
        </w:r>
        <w:r w:rsidR="004C6B17">
          <w:rPr>
            <w:noProof/>
            <w:webHidden/>
          </w:rPr>
          <w:t>…</w:t>
        </w:r>
      </w:hyperlink>
      <w:r w:rsidR="00011682">
        <w:t>3</w:t>
      </w:r>
      <w:r w:rsidR="0066674A">
        <w:t>9</w:t>
      </w:r>
    </w:p>
    <w:p w:rsidR="009753E8" w:rsidRPr="00D60011" w:rsidRDefault="00FA51AF" w:rsidP="00465718">
      <w:pPr>
        <w:pStyle w:val="31"/>
        <w:rPr>
          <w:rFonts w:eastAsiaTheme="minorEastAsia"/>
          <w:noProof/>
        </w:rPr>
      </w:pPr>
      <w:hyperlink w:anchor="_Toc67567013" w:history="1">
        <w:r w:rsidR="009753E8" w:rsidRPr="00D60011">
          <w:rPr>
            <w:rStyle w:val="af0"/>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9753E8">
          <w:rPr>
            <w:noProof/>
            <w:webHidden/>
          </w:rPr>
          <w:t>………………………………………………………………………………………</w:t>
        </w:r>
        <w:r w:rsidR="00E251FD">
          <w:rPr>
            <w:noProof/>
            <w:webHidden/>
          </w:rPr>
          <w:t>…………</w:t>
        </w:r>
        <w:r w:rsidR="009753E8">
          <w:rPr>
            <w:noProof/>
            <w:webHidden/>
          </w:rPr>
          <w:t>……</w:t>
        </w:r>
      </w:hyperlink>
      <w:r w:rsidR="00011682">
        <w:t>3</w:t>
      </w:r>
      <w:r w:rsidR="0066674A">
        <w:t>9</w:t>
      </w:r>
    </w:p>
    <w:p w:rsidR="009753E8" w:rsidRPr="00D60011" w:rsidRDefault="00FA51AF" w:rsidP="00465718">
      <w:pPr>
        <w:pStyle w:val="31"/>
        <w:rPr>
          <w:rFonts w:eastAsiaTheme="minorEastAsia"/>
          <w:noProof/>
        </w:rPr>
      </w:pPr>
      <w:hyperlink w:anchor="_Toc67567015" w:history="1">
        <w:r w:rsidR="00F50286">
          <w:rPr>
            <w:rStyle w:val="af0"/>
            <w:noProof/>
          </w:rPr>
          <w:t>д</w:t>
        </w:r>
        <w:r w:rsidR="009753E8" w:rsidRPr="00D60011">
          <w:rPr>
            <w:rStyle w:val="af0"/>
            <w:noProof/>
          </w:rPr>
          <w:t>)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753E8">
          <w:rPr>
            <w:noProof/>
            <w:webHidden/>
          </w:rPr>
          <w:t>……………………………………</w:t>
        </w:r>
        <w:r w:rsidR="00E251FD">
          <w:rPr>
            <w:noProof/>
            <w:webHidden/>
          </w:rPr>
          <w:t>……………….</w:t>
        </w:r>
        <w:r w:rsidR="009753E8">
          <w:rPr>
            <w:noProof/>
            <w:webHidden/>
          </w:rPr>
          <w:t>………………………...</w:t>
        </w:r>
      </w:hyperlink>
      <w:r w:rsidR="00011682">
        <w:t>3</w:t>
      </w:r>
      <w:r w:rsidR="0066674A">
        <w:t>9</w:t>
      </w:r>
    </w:p>
    <w:p w:rsidR="009753E8" w:rsidRPr="00D60011" w:rsidRDefault="00FA51AF" w:rsidP="00465718">
      <w:pPr>
        <w:pStyle w:val="13"/>
        <w:spacing w:after="0"/>
        <w:rPr>
          <w:rFonts w:eastAsiaTheme="minorEastAsia"/>
          <w:b/>
          <w:bCs/>
          <w:noProof/>
          <w:szCs w:val="22"/>
        </w:rPr>
      </w:pPr>
      <w:hyperlink w:anchor="_Toc67567016" w:history="1">
        <w:r w:rsidR="009753E8">
          <w:rPr>
            <w:rStyle w:val="af0"/>
            <w:noProof/>
          </w:rPr>
          <w:t>РАЗДЕЛ 10</w:t>
        </w:r>
        <w:r w:rsidR="009753E8" w:rsidRPr="00D60011">
          <w:rPr>
            <w:rStyle w:val="af0"/>
            <w:noProof/>
          </w:rPr>
          <w:t xml:space="preserve"> "РЕШЕНИЕ О ПРИСВОЕНИИ СТАТУСА ЕДИНОЙ ТЕПЛОСНАБЖАЮЩЕЙ ОРГАНИЗАЦИИ (ОРГАНИЗАЦИЯМ)"</w:t>
        </w:r>
        <w:r w:rsidR="00450AA2">
          <w:rPr>
            <w:noProof/>
            <w:webHidden/>
          </w:rPr>
          <w:t>…………………</w:t>
        </w:r>
        <w:r w:rsidR="00E251FD">
          <w:rPr>
            <w:noProof/>
            <w:webHidden/>
          </w:rPr>
          <w:t>……</w:t>
        </w:r>
        <w:r w:rsidR="00450AA2">
          <w:rPr>
            <w:noProof/>
            <w:webHidden/>
          </w:rPr>
          <w:t>……..</w:t>
        </w:r>
      </w:hyperlink>
      <w:r w:rsidR="00011682">
        <w:t>3</w:t>
      </w:r>
      <w:r w:rsidR="0066674A">
        <w:t>9</w:t>
      </w:r>
    </w:p>
    <w:p w:rsidR="009753E8" w:rsidRPr="00D60011" w:rsidRDefault="00FA51AF" w:rsidP="00465718">
      <w:pPr>
        <w:pStyle w:val="13"/>
        <w:spacing w:after="0"/>
        <w:rPr>
          <w:rFonts w:eastAsiaTheme="minorEastAsia"/>
          <w:b/>
          <w:bCs/>
          <w:noProof/>
          <w:szCs w:val="22"/>
        </w:rPr>
      </w:pPr>
      <w:hyperlink w:anchor="_Toc67567022" w:history="1">
        <w:r w:rsidR="009753E8">
          <w:rPr>
            <w:rStyle w:val="af0"/>
            <w:noProof/>
          </w:rPr>
          <w:t>РАЗДЕЛ 11</w:t>
        </w:r>
        <w:r w:rsidR="009753E8" w:rsidRPr="00D60011">
          <w:rPr>
            <w:rStyle w:val="af0"/>
            <w:noProof/>
          </w:rPr>
          <w:t xml:space="preserve"> "РЕШЕНИЯ О РАСПРЕДЕЛЕНИИ ТЕПЛОВОЙ НАГРУЗКИ МЕЖДУ ИСТОЧНИКАМИ ТЕПЛОВОЙ ЭНЕРГИИ"</w:t>
        </w:r>
        <w:r w:rsidR="00450AA2">
          <w:rPr>
            <w:noProof/>
            <w:webHidden/>
          </w:rPr>
          <w:t>…………………………………</w:t>
        </w:r>
        <w:r w:rsidR="00E251FD">
          <w:rPr>
            <w:noProof/>
            <w:webHidden/>
          </w:rPr>
          <w:t>…….</w:t>
        </w:r>
        <w:r w:rsidR="00450AA2">
          <w:rPr>
            <w:noProof/>
            <w:webHidden/>
          </w:rPr>
          <w:t>………………</w:t>
        </w:r>
      </w:hyperlink>
      <w:r w:rsidR="0066674A">
        <w:t>40</w:t>
      </w:r>
    </w:p>
    <w:p w:rsidR="009753E8" w:rsidRPr="00D60011" w:rsidRDefault="00FA51AF" w:rsidP="00465718">
      <w:pPr>
        <w:pStyle w:val="13"/>
        <w:spacing w:after="0"/>
        <w:rPr>
          <w:rFonts w:eastAsiaTheme="minorEastAsia"/>
          <w:b/>
          <w:bCs/>
          <w:noProof/>
          <w:szCs w:val="22"/>
        </w:rPr>
      </w:pPr>
      <w:hyperlink w:anchor="_Toc67567023" w:history="1">
        <w:r w:rsidR="009753E8">
          <w:rPr>
            <w:rStyle w:val="af0"/>
            <w:noProof/>
          </w:rPr>
          <w:t>РАЗДЕЛ 12</w:t>
        </w:r>
        <w:r w:rsidR="009753E8" w:rsidRPr="00D60011">
          <w:rPr>
            <w:rStyle w:val="af0"/>
            <w:noProof/>
          </w:rPr>
          <w:t xml:space="preserve"> "РЕШЕНИЯ ПО БЕСХОЗЯЙНЫМ ТЕПЛОВЫМ СЕТЯМ"</w:t>
        </w:r>
        <w:r w:rsidR="00450AA2">
          <w:rPr>
            <w:noProof/>
            <w:webHidden/>
          </w:rPr>
          <w:t>………</w:t>
        </w:r>
        <w:r w:rsidR="00E251FD">
          <w:rPr>
            <w:noProof/>
            <w:webHidden/>
          </w:rPr>
          <w:t>…….</w:t>
        </w:r>
        <w:r w:rsidR="00450AA2">
          <w:rPr>
            <w:noProof/>
            <w:webHidden/>
          </w:rPr>
          <w:t>……</w:t>
        </w:r>
      </w:hyperlink>
      <w:r w:rsidR="0066674A">
        <w:t>40</w:t>
      </w:r>
    </w:p>
    <w:p w:rsidR="009753E8" w:rsidRPr="00D60011" w:rsidRDefault="00FA51AF" w:rsidP="00465718">
      <w:pPr>
        <w:pStyle w:val="13"/>
        <w:spacing w:after="0"/>
        <w:rPr>
          <w:rFonts w:eastAsiaTheme="minorEastAsia"/>
          <w:b/>
          <w:bCs/>
          <w:noProof/>
          <w:szCs w:val="22"/>
        </w:rPr>
      </w:pPr>
      <w:hyperlink w:anchor="_Toc67567024" w:history="1">
        <w:r w:rsidR="009753E8">
          <w:rPr>
            <w:rStyle w:val="af0"/>
            <w:noProof/>
          </w:rPr>
          <w:t>РАЗДЕЛ 13</w:t>
        </w:r>
        <w:r w:rsidR="009753E8" w:rsidRPr="00D60011">
          <w:rPr>
            <w:rStyle w:val="af0"/>
            <w:noProof/>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w:t>
        </w:r>
        <w:r w:rsidR="00147678">
          <w:rPr>
            <w:rStyle w:val="af0"/>
            <w:noProof/>
          </w:rPr>
          <w:t>Й ВОДОСНАБЖЕНИЯ И ВОДООТВЕДЕНИЯ</w:t>
        </w:r>
        <w:r w:rsidR="009753E8" w:rsidRPr="00D60011">
          <w:rPr>
            <w:rStyle w:val="af0"/>
            <w:noProof/>
          </w:rPr>
          <w:t>"</w:t>
        </w:r>
        <w:r w:rsidR="00450AA2">
          <w:rPr>
            <w:noProof/>
            <w:webHidden/>
          </w:rPr>
          <w:t>………………</w:t>
        </w:r>
        <w:r w:rsidR="00E251FD">
          <w:rPr>
            <w:noProof/>
            <w:webHidden/>
          </w:rPr>
          <w:t>……………………</w:t>
        </w:r>
        <w:r w:rsidR="00450AA2">
          <w:rPr>
            <w:noProof/>
            <w:webHidden/>
          </w:rPr>
          <w:t>.</w:t>
        </w:r>
      </w:hyperlink>
      <w:r w:rsidR="0066674A">
        <w:t>41</w:t>
      </w:r>
    </w:p>
    <w:p w:rsidR="009753E8" w:rsidRPr="00D60011" w:rsidRDefault="00FA51AF" w:rsidP="00465718">
      <w:pPr>
        <w:pStyle w:val="31"/>
        <w:rPr>
          <w:rFonts w:eastAsiaTheme="minorEastAsia"/>
          <w:noProof/>
        </w:rPr>
      </w:pPr>
      <w:hyperlink w:anchor="_Toc67567025" w:history="1">
        <w:r w:rsidR="009753E8" w:rsidRPr="00D60011">
          <w:rPr>
            <w:rStyle w:val="af0"/>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753E8">
          <w:rPr>
            <w:noProof/>
            <w:webHidden/>
          </w:rPr>
          <w:t>…………………………………………………………</w:t>
        </w:r>
        <w:r w:rsidR="00E251FD">
          <w:rPr>
            <w:noProof/>
            <w:webHidden/>
          </w:rPr>
          <w:t>………………………………………………….</w:t>
        </w:r>
        <w:r w:rsidR="009753E8">
          <w:rPr>
            <w:noProof/>
            <w:webHidden/>
          </w:rPr>
          <w:t>…..</w:t>
        </w:r>
      </w:hyperlink>
      <w:r w:rsidR="0066674A">
        <w:t>41</w:t>
      </w:r>
    </w:p>
    <w:p w:rsidR="009753E8" w:rsidRPr="00D60011" w:rsidRDefault="00FA51AF" w:rsidP="00465718">
      <w:pPr>
        <w:pStyle w:val="31"/>
        <w:rPr>
          <w:rFonts w:eastAsiaTheme="minorEastAsia"/>
          <w:noProof/>
        </w:rPr>
      </w:pPr>
      <w:hyperlink w:anchor="_Toc67567026" w:history="1">
        <w:r w:rsidR="009753E8" w:rsidRPr="00D60011">
          <w:rPr>
            <w:rStyle w:val="af0"/>
            <w:noProof/>
          </w:rPr>
          <w:t>б) описание проблем организации газоснабжения источников тепловой энергии</w:t>
        </w:r>
        <w:r w:rsidR="009753E8">
          <w:rPr>
            <w:noProof/>
            <w:webHidden/>
          </w:rPr>
          <w:t>…</w:t>
        </w:r>
        <w:r w:rsidR="00E251FD">
          <w:rPr>
            <w:noProof/>
            <w:webHidden/>
          </w:rPr>
          <w:t>…</w:t>
        </w:r>
        <w:r w:rsidR="009753E8">
          <w:rPr>
            <w:noProof/>
            <w:webHidden/>
          </w:rPr>
          <w:t>………</w:t>
        </w:r>
      </w:hyperlink>
      <w:r w:rsidR="0066674A">
        <w:t>41</w:t>
      </w:r>
    </w:p>
    <w:p w:rsidR="009753E8" w:rsidRPr="00D60011" w:rsidRDefault="00FA51AF" w:rsidP="00465718">
      <w:pPr>
        <w:pStyle w:val="31"/>
        <w:rPr>
          <w:rFonts w:eastAsiaTheme="minorEastAsia"/>
          <w:noProof/>
        </w:rPr>
      </w:pPr>
      <w:hyperlink w:anchor="_Toc67567027" w:history="1">
        <w:r w:rsidR="009753E8" w:rsidRPr="00D60011">
          <w:rPr>
            <w:rStyle w:val="af0"/>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753E8">
          <w:rPr>
            <w:noProof/>
            <w:webHidden/>
          </w:rPr>
          <w:t>………………………………………………………………………</w:t>
        </w:r>
        <w:r w:rsidR="00E251FD">
          <w:rPr>
            <w:noProof/>
            <w:webHidden/>
          </w:rPr>
          <w:t>………………….</w:t>
        </w:r>
        <w:r w:rsidR="009753E8">
          <w:rPr>
            <w:noProof/>
            <w:webHidden/>
          </w:rPr>
          <w:t>………..</w:t>
        </w:r>
      </w:hyperlink>
      <w:r w:rsidR="0066674A">
        <w:t>41</w:t>
      </w:r>
    </w:p>
    <w:p w:rsidR="009753E8" w:rsidRPr="00D60011" w:rsidRDefault="00FA51AF" w:rsidP="00465718">
      <w:pPr>
        <w:pStyle w:val="31"/>
        <w:rPr>
          <w:rFonts w:eastAsiaTheme="minorEastAsia"/>
          <w:noProof/>
        </w:rPr>
      </w:pPr>
      <w:hyperlink w:anchor="_Toc67567028" w:history="1">
        <w:r w:rsidR="009753E8" w:rsidRPr="00D60011">
          <w:rPr>
            <w:rStyle w:val="af0"/>
            <w:noProof/>
          </w:rPr>
          <w:t>г)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50AA2">
          <w:rPr>
            <w:noProof/>
            <w:webHidden/>
          </w:rPr>
          <w:t>…………………………………………..</w:t>
        </w:r>
        <w:r w:rsidR="009753E8">
          <w:rPr>
            <w:noProof/>
            <w:webHidden/>
          </w:rPr>
          <w:t>…………</w:t>
        </w:r>
        <w:r w:rsidR="00E251FD">
          <w:rPr>
            <w:noProof/>
            <w:webHidden/>
          </w:rPr>
          <w:t>………………………………….</w:t>
        </w:r>
        <w:r w:rsidR="009753E8">
          <w:rPr>
            <w:noProof/>
            <w:webHidden/>
          </w:rPr>
          <w:t>………</w:t>
        </w:r>
        <w:r w:rsidR="00011682">
          <w:rPr>
            <w:noProof/>
            <w:webHidden/>
          </w:rPr>
          <w:t>.</w:t>
        </w:r>
        <w:r w:rsidR="009753E8">
          <w:rPr>
            <w:noProof/>
            <w:webHidden/>
          </w:rPr>
          <w:t>...</w:t>
        </w:r>
      </w:hyperlink>
      <w:r w:rsidR="0066674A">
        <w:t>41</w:t>
      </w:r>
    </w:p>
    <w:p w:rsidR="009753E8" w:rsidRPr="00D60011" w:rsidRDefault="00FA51AF" w:rsidP="00465718">
      <w:pPr>
        <w:pStyle w:val="31"/>
        <w:rPr>
          <w:rFonts w:eastAsiaTheme="minorEastAsia"/>
          <w:noProof/>
        </w:rPr>
      </w:pPr>
      <w:hyperlink w:anchor="_Toc67567029" w:history="1">
        <w:r w:rsidR="009753E8" w:rsidRPr="00D60011">
          <w:rPr>
            <w:rStyle w:val="af0"/>
            <w:noProof/>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w:t>
        </w:r>
        <w:r w:rsidR="009753E8" w:rsidRPr="00D60011">
          <w:rPr>
            <w:rStyle w:val="af0"/>
            <w:noProof/>
          </w:rPr>
          <w:lastRenderedPageBreak/>
          <w:t>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753E8">
          <w:rPr>
            <w:noProof/>
            <w:webHidden/>
          </w:rPr>
          <w:t>…………………………</w:t>
        </w:r>
        <w:r w:rsidR="00E251FD">
          <w:rPr>
            <w:noProof/>
            <w:webHidden/>
          </w:rPr>
          <w:t>….</w:t>
        </w:r>
        <w:r w:rsidR="00450AA2">
          <w:rPr>
            <w:noProof/>
            <w:webHidden/>
          </w:rPr>
          <w:t>………</w:t>
        </w:r>
        <w:r w:rsidR="009753E8">
          <w:rPr>
            <w:noProof/>
            <w:webHidden/>
          </w:rPr>
          <w:t>…….</w:t>
        </w:r>
      </w:hyperlink>
      <w:r w:rsidR="00011682">
        <w:t>..</w:t>
      </w:r>
      <w:r w:rsidR="002B49DA">
        <w:t>42</w:t>
      </w:r>
    </w:p>
    <w:p w:rsidR="009753E8" w:rsidRPr="00D60011" w:rsidRDefault="00FA51AF" w:rsidP="00465718">
      <w:pPr>
        <w:pStyle w:val="31"/>
        <w:rPr>
          <w:rFonts w:eastAsiaTheme="minorEastAsia"/>
          <w:noProof/>
        </w:rPr>
      </w:pPr>
      <w:hyperlink w:anchor="_Toc67567030" w:history="1">
        <w:r w:rsidR="009753E8" w:rsidRPr="00D60011">
          <w:rPr>
            <w:rStyle w:val="af0"/>
            <w:noProof/>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450AA2">
          <w:rPr>
            <w:noProof/>
            <w:webHidden/>
          </w:rPr>
          <w:t>………………………</w:t>
        </w:r>
        <w:r w:rsidR="009753E8">
          <w:rPr>
            <w:noProof/>
            <w:webHidden/>
          </w:rPr>
          <w:t>…………</w:t>
        </w:r>
        <w:r w:rsidR="00E251FD">
          <w:rPr>
            <w:noProof/>
            <w:webHidden/>
          </w:rPr>
          <w:t>…………………………</w:t>
        </w:r>
        <w:r w:rsidR="009753E8">
          <w:rPr>
            <w:noProof/>
            <w:webHidden/>
          </w:rPr>
          <w:t>……………………..</w:t>
        </w:r>
      </w:hyperlink>
      <w:r w:rsidR="002B49DA">
        <w:t>42</w:t>
      </w:r>
    </w:p>
    <w:p w:rsidR="009753E8" w:rsidRPr="00D60011" w:rsidRDefault="00FA51AF" w:rsidP="00465718">
      <w:pPr>
        <w:pStyle w:val="31"/>
        <w:rPr>
          <w:rFonts w:eastAsiaTheme="minorEastAsia"/>
          <w:noProof/>
        </w:rPr>
      </w:pPr>
      <w:hyperlink w:anchor="_Toc67567031" w:history="1">
        <w:r w:rsidR="009753E8" w:rsidRPr="00D60011">
          <w:rPr>
            <w:rStyle w:val="af0"/>
            <w:noProof/>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753E8">
          <w:rPr>
            <w:noProof/>
            <w:webHidden/>
          </w:rPr>
          <w:t>………………</w:t>
        </w:r>
        <w:r w:rsidR="00450AA2">
          <w:rPr>
            <w:noProof/>
            <w:webHidden/>
          </w:rPr>
          <w:t>…………………………………………………………………</w:t>
        </w:r>
        <w:r w:rsidR="00E251FD">
          <w:rPr>
            <w:noProof/>
            <w:webHidden/>
          </w:rPr>
          <w:t>………</w:t>
        </w:r>
        <w:r w:rsidR="00450AA2">
          <w:rPr>
            <w:noProof/>
            <w:webHidden/>
          </w:rPr>
          <w:t>…..</w:t>
        </w:r>
        <w:r w:rsidR="009753E8">
          <w:rPr>
            <w:noProof/>
            <w:webHidden/>
          </w:rPr>
          <w:t>…</w:t>
        </w:r>
        <w:r w:rsidR="00011682">
          <w:rPr>
            <w:noProof/>
            <w:webHidden/>
          </w:rPr>
          <w:t>..</w:t>
        </w:r>
        <w:r w:rsidR="009753E8">
          <w:rPr>
            <w:noProof/>
            <w:webHidden/>
          </w:rPr>
          <w:t>...</w:t>
        </w:r>
      </w:hyperlink>
      <w:r w:rsidR="002B49DA">
        <w:t>42</w:t>
      </w:r>
    </w:p>
    <w:p w:rsidR="009753E8" w:rsidRPr="00D60011" w:rsidRDefault="00FA51AF" w:rsidP="00465718">
      <w:pPr>
        <w:pStyle w:val="13"/>
        <w:spacing w:after="0"/>
        <w:rPr>
          <w:rFonts w:eastAsiaTheme="minorEastAsia"/>
          <w:b/>
          <w:bCs/>
          <w:noProof/>
          <w:szCs w:val="22"/>
        </w:rPr>
      </w:pPr>
      <w:hyperlink w:anchor="_Toc67567032" w:history="1">
        <w:r w:rsidR="009753E8">
          <w:rPr>
            <w:rStyle w:val="af0"/>
            <w:noProof/>
          </w:rPr>
          <w:t>РАЗДЕЛ 14</w:t>
        </w:r>
        <w:r w:rsidR="009753E8" w:rsidRPr="00D60011">
          <w:rPr>
            <w:rStyle w:val="af0"/>
            <w:noProof/>
          </w:rPr>
          <w:t xml:space="preserve"> "ИНДИКАТОРЫ РАЗВИТИЯ СИСТЕМ ТЕПЛОСНАБЖЕНИЯ ПОСЕЛЕНИЯ, ГОРОДСКОГО ОКРУГА, ГОРОДА ФЕДЕРАЛЬНОГО ЗНАЧЕНИЯ"</w:t>
        </w:r>
        <w:r w:rsidR="00450AA2">
          <w:rPr>
            <w:rStyle w:val="af0"/>
            <w:noProof/>
          </w:rPr>
          <w:t>…</w:t>
        </w:r>
        <w:r w:rsidR="00747F4A">
          <w:rPr>
            <w:rStyle w:val="af0"/>
            <w:noProof/>
          </w:rPr>
          <w:t>……</w:t>
        </w:r>
        <w:r w:rsidR="00450AA2">
          <w:rPr>
            <w:rStyle w:val="af0"/>
            <w:noProof/>
          </w:rPr>
          <w:t>..</w:t>
        </w:r>
      </w:hyperlink>
      <w:r w:rsidR="002B49DA">
        <w:t>42</w:t>
      </w:r>
    </w:p>
    <w:p w:rsidR="009753E8" w:rsidRDefault="00FA51AF" w:rsidP="00465718">
      <w:pPr>
        <w:pStyle w:val="13"/>
        <w:spacing w:after="0"/>
      </w:pPr>
      <w:hyperlink w:anchor="_Toc67567033" w:history="1">
        <w:r w:rsidR="009753E8">
          <w:rPr>
            <w:rStyle w:val="af0"/>
            <w:noProof/>
          </w:rPr>
          <w:t>РАЗДЕЛ 15</w:t>
        </w:r>
        <w:r w:rsidR="009753E8" w:rsidRPr="00D60011">
          <w:rPr>
            <w:rStyle w:val="af0"/>
            <w:noProof/>
          </w:rPr>
          <w:t xml:space="preserve"> "ЦЕНОВЫЕ (ТАРИФНЫЕ) ПОСЛЕДСТВИЯ"</w:t>
        </w:r>
        <w:r w:rsidR="00450AA2">
          <w:rPr>
            <w:rStyle w:val="af0"/>
            <w:noProof/>
          </w:rPr>
          <w:t>…………………</w:t>
        </w:r>
        <w:r w:rsidR="00747F4A">
          <w:rPr>
            <w:rStyle w:val="af0"/>
            <w:noProof/>
          </w:rPr>
          <w:t>……..</w:t>
        </w:r>
        <w:r w:rsidR="00450AA2">
          <w:rPr>
            <w:rStyle w:val="af0"/>
            <w:noProof/>
          </w:rPr>
          <w:t>………</w:t>
        </w:r>
      </w:hyperlink>
      <w:r w:rsidR="00011682">
        <w:t>.</w:t>
      </w:r>
      <w:r w:rsidR="002B49DA">
        <w:t>45</w:t>
      </w:r>
    </w:p>
    <w:p w:rsidR="002F1D61" w:rsidRPr="002F1D61" w:rsidRDefault="002F1D61" w:rsidP="002F1D61">
      <w:r>
        <w:t>РАЗДЕЛ 16 "ОЦЕНКА НАДЕЖНОСТИ ТЕПЛОСНАБЖЕНИЯ"……………</w:t>
      </w:r>
      <w:r w:rsidR="00747F4A">
        <w:t>……</w:t>
      </w:r>
      <w:r>
        <w:t>………</w:t>
      </w:r>
      <w:r w:rsidR="002B49DA">
        <w:t>45</w:t>
      </w:r>
    </w:p>
    <w:p w:rsidR="00465718" w:rsidRPr="00586AC6" w:rsidRDefault="00465718" w:rsidP="00586AC6">
      <w:pPr>
        <w:pStyle w:val="afffb"/>
        <w:ind w:firstLine="567"/>
        <w:jc w:val="both"/>
        <w:rPr>
          <w:sz w:val="24"/>
          <w:szCs w:val="24"/>
        </w:rPr>
      </w:pPr>
      <w:r w:rsidRPr="00586AC6">
        <w:rPr>
          <w:sz w:val="24"/>
          <w:szCs w:val="24"/>
        </w:rPr>
        <w:t xml:space="preserve">ПРИЛОЖЕНИЕ 1: </w:t>
      </w:r>
      <w:r w:rsidR="00586AC6">
        <w:rPr>
          <w:sz w:val="24"/>
          <w:szCs w:val="24"/>
        </w:rPr>
        <w:t>СХЕ</w:t>
      </w:r>
      <w:r w:rsidR="00747F4A">
        <w:rPr>
          <w:sz w:val="24"/>
          <w:szCs w:val="24"/>
        </w:rPr>
        <w:t>МА РАСПОЛОЖЕНИЯ ТЕПЛОВЫХ СЕТЕЙ                                    П. М</w:t>
      </w:r>
      <w:r w:rsidR="00586AC6">
        <w:rPr>
          <w:sz w:val="24"/>
          <w:szCs w:val="24"/>
        </w:rPr>
        <w:t>ЕЖДУРЕЧ</w:t>
      </w:r>
      <w:r w:rsidR="00747F4A">
        <w:rPr>
          <w:sz w:val="24"/>
          <w:szCs w:val="24"/>
        </w:rPr>
        <w:t>ЕНСКИЙ……………………………………………………………………...…….</w:t>
      </w:r>
      <w:r w:rsidRPr="00586AC6">
        <w:rPr>
          <w:sz w:val="24"/>
          <w:szCs w:val="24"/>
        </w:rPr>
        <w:t>.</w:t>
      </w:r>
      <w:r w:rsidR="002B49DA">
        <w:rPr>
          <w:sz w:val="24"/>
          <w:szCs w:val="24"/>
        </w:rPr>
        <w:t>53</w:t>
      </w:r>
    </w:p>
    <w:p w:rsidR="00465718" w:rsidRPr="001674AF" w:rsidRDefault="00465718" w:rsidP="00586AC6">
      <w:pPr>
        <w:spacing w:after="0"/>
        <w:rPr>
          <w:sz w:val="22"/>
          <w:szCs w:val="22"/>
        </w:rPr>
      </w:pPr>
      <w:r w:rsidRPr="00586AC6">
        <w:t>ПРИЛОЖЕНИЕ 2: СХЕМА РАСПОЛОЖЕНИЯ ТЕПЛОВЫХ</w:t>
      </w:r>
      <w:r w:rsidR="00586AC6">
        <w:t xml:space="preserve"> СЕТЕЙ  </w:t>
      </w:r>
      <w:r w:rsidR="0064075E">
        <w:t xml:space="preserve">                        </w:t>
      </w:r>
      <w:r w:rsidR="00747F4A">
        <w:t xml:space="preserve">            </w:t>
      </w:r>
      <w:r w:rsidR="0064075E">
        <w:t xml:space="preserve">   </w:t>
      </w:r>
      <w:r w:rsidR="00586AC6">
        <w:t>П. ПРИВОКЗАЛ</w:t>
      </w:r>
      <w:r w:rsidR="0064075E">
        <w:t>ЬНЫЙ……………………………………………………………………...</w:t>
      </w:r>
      <w:r w:rsidR="00747F4A">
        <w:t>.........</w:t>
      </w:r>
      <w:r w:rsidR="00586AC6">
        <w:t>…</w:t>
      </w:r>
      <w:r w:rsidR="002B49DA">
        <w:t>54</w:t>
      </w:r>
    </w:p>
    <w:p w:rsidR="00465718" w:rsidRPr="00465718" w:rsidRDefault="00465718" w:rsidP="00465718">
      <w:pPr>
        <w:spacing w:after="0"/>
      </w:pPr>
    </w:p>
    <w:p w:rsidR="009753E8" w:rsidRPr="00D60011" w:rsidRDefault="00FA51AF" w:rsidP="0046388C">
      <w:pPr>
        <w:ind w:firstLine="0"/>
        <w:rPr>
          <w:sz w:val="22"/>
          <w:szCs w:val="22"/>
        </w:rPr>
      </w:pPr>
      <w:r w:rsidRPr="00D60011">
        <w:rPr>
          <w:b/>
          <w:bCs/>
        </w:rPr>
        <w:fldChar w:fldCharType="end"/>
      </w:r>
    </w:p>
    <w:p w:rsidR="00A5694E" w:rsidRDefault="00A5694E">
      <w:pPr>
        <w:ind w:firstLine="0"/>
        <w:jc w:val="left"/>
        <w:rPr>
          <w:color w:val="FFFFFF"/>
        </w:rPr>
      </w:pPr>
    </w:p>
    <w:p w:rsidR="002F1D61" w:rsidRDefault="002F1D61">
      <w:pPr>
        <w:ind w:firstLine="0"/>
        <w:jc w:val="left"/>
        <w:rPr>
          <w:color w:val="FFFFFF"/>
        </w:rPr>
      </w:pPr>
    </w:p>
    <w:p w:rsidR="002F1D61" w:rsidRDefault="002F1D61">
      <w:pPr>
        <w:ind w:firstLine="0"/>
        <w:jc w:val="left"/>
        <w:rPr>
          <w:color w:val="FFFFFF"/>
        </w:rPr>
      </w:pPr>
    </w:p>
    <w:p w:rsidR="002F1D61" w:rsidRDefault="002F1D61">
      <w:pPr>
        <w:ind w:firstLine="0"/>
        <w:jc w:val="left"/>
        <w:rPr>
          <w:color w:val="FFFFFF"/>
        </w:rPr>
      </w:pPr>
    </w:p>
    <w:p w:rsidR="002F1D61" w:rsidRDefault="002F1D61">
      <w:pPr>
        <w:ind w:firstLine="0"/>
        <w:jc w:val="left"/>
        <w:rPr>
          <w:color w:val="FFFFFF"/>
        </w:rPr>
      </w:pPr>
    </w:p>
    <w:p w:rsidR="002F1D61" w:rsidRDefault="002F1D61">
      <w:pPr>
        <w:ind w:firstLine="0"/>
        <w:jc w:val="left"/>
        <w:rPr>
          <w:color w:val="FFFFFF"/>
        </w:rPr>
      </w:pPr>
    </w:p>
    <w:p w:rsidR="00612BE2" w:rsidRDefault="00612BE2">
      <w:pPr>
        <w:ind w:firstLine="0"/>
        <w:jc w:val="left"/>
        <w:rPr>
          <w:color w:val="FFFFFF"/>
        </w:rPr>
      </w:pPr>
    </w:p>
    <w:p w:rsidR="00747F4A" w:rsidRDefault="00747F4A">
      <w:pPr>
        <w:ind w:firstLine="0"/>
        <w:jc w:val="left"/>
        <w:rPr>
          <w:color w:val="FFFFFF"/>
        </w:rPr>
      </w:pPr>
    </w:p>
    <w:p w:rsidR="00747F4A" w:rsidRDefault="00747F4A">
      <w:pPr>
        <w:ind w:firstLine="0"/>
        <w:jc w:val="left"/>
        <w:rPr>
          <w:color w:val="FFFFFF"/>
        </w:rPr>
      </w:pPr>
    </w:p>
    <w:p w:rsidR="00747F4A" w:rsidRDefault="00747F4A">
      <w:pPr>
        <w:ind w:firstLine="0"/>
        <w:jc w:val="left"/>
        <w:rPr>
          <w:color w:val="FFFFFF"/>
        </w:rPr>
      </w:pPr>
    </w:p>
    <w:p w:rsidR="00747F4A" w:rsidRDefault="00747F4A">
      <w:pPr>
        <w:ind w:firstLine="0"/>
        <w:jc w:val="left"/>
        <w:rPr>
          <w:color w:val="FFFFFF"/>
        </w:rPr>
      </w:pPr>
    </w:p>
    <w:p w:rsidR="00747F4A" w:rsidRDefault="00747F4A">
      <w:pPr>
        <w:ind w:firstLine="0"/>
        <w:jc w:val="left"/>
        <w:rPr>
          <w:color w:val="FFFFFF"/>
        </w:rPr>
      </w:pPr>
    </w:p>
    <w:p w:rsidR="00747F4A" w:rsidRDefault="00747F4A">
      <w:pPr>
        <w:ind w:firstLine="0"/>
        <w:jc w:val="left"/>
        <w:rPr>
          <w:color w:val="FFFFFF"/>
        </w:rPr>
      </w:pPr>
    </w:p>
    <w:p w:rsidR="0030602A" w:rsidRDefault="0030602A">
      <w:pPr>
        <w:ind w:firstLine="0"/>
        <w:jc w:val="left"/>
        <w:rPr>
          <w:color w:val="FFFFFF"/>
        </w:rPr>
      </w:pPr>
    </w:p>
    <w:p w:rsidR="009753E8" w:rsidRDefault="009753E8" w:rsidP="009753E8">
      <w:pPr>
        <w:pStyle w:val="10"/>
        <w:jc w:val="center"/>
      </w:pPr>
      <w:bookmarkStart w:id="0" w:name="_Toc413761055"/>
      <w:bookmarkStart w:id="1" w:name="_Toc451855646"/>
      <w:bookmarkStart w:id="2" w:name="_Toc26264101"/>
      <w:r w:rsidRPr="007D5E60">
        <w:lastRenderedPageBreak/>
        <w:t>ВВЕДЕНИЕ</w:t>
      </w:r>
      <w:bookmarkEnd w:id="0"/>
      <w:bookmarkEnd w:id="1"/>
      <w:bookmarkEnd w:id="2"/>
    </w:p>
    <w:p w:rsidR="00747F4A" w:rsidRPr="00747F4A" w:rsidRDefault="00747F4A" w:rsidP="00747F4A"/>
    <w:p w:rsidR="009753E8" w:rsidRDefault="009753E8" w:rsidP="0010718B">
      <w:r w:rsidRPr="00056575">
        <w:t xml:space="preserve">Развитие систем теплоснабжения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9753E8" w:rsidRPr="00056575" w:rsidRDefault="009753E8" w:rsidP="0010718B">
      <w:r>
        <w:t xml:space="preserve">Разработка схемы теплоснабжения представляет собой комплексную проблему,  от правильного решения которой во многом зависит масштабы необходимых капитальных вложений в эти системы. Прогноз спроса на тепловую энергию основан на прогнозировании развития </w:t>
      </w:r>
      <w:r w:rsidR="009141F6">
        <w:t xml:space="preserve">сельского </w:t>
      </w:r>
      <w:r>
        <w:t>посел</w:t>
      </w:r>
      <w:r w:rsidR="009141F6">
        <w:t>ения</w:t>
      </w:r>
      <w:r>
        <w:t>, в первую очередь его строительной деятельности, определенной генеральным планом на период до 2040 года.</w:t>
      </w:r>
    </w:p>
    <w:p w:rsidR="009753E8" w:rsidRDefault="009753E8" w:rsidP="0010718B">
      <w:r>
        <w:t xml:space="preserve">Схема теплоснабжения </w:t>
      </w:r>
      <w:r w:rsidR="00D62D49">
        <w:t>сельско</w:t>
      </w:r>
      <w:r w:rsidR="00747F4A">
        <w:t>го поселения «Междуреченское» Пинежского муниципального района Архангельской области</w:t>
      </w:r>
      <w:r w:rsidR="00520A6D">
        <w:t xml:space="preserve"> </w:t>
      </w:r>
      <w:r w:rsidRPr="007D5E60">
        <w:t xml:space="preserve"> </w:t>
      </w:r>
      <w:r>
        <w:t>разработана в соответствии со следующими документами:</w:t>
      </w:r>
      <w:r w:rsidRPr="007D5E60">
        <w:t xml:space="preserve"> </w:t>
      </w:r>
    </w:p>
    <w:p w:rsidR="009753E8" w:rsidRPr="007D5E60" w:rsidRDefault="009753E8" w:rsidP="0010718B">
      <w:r w:rsidRPr="007D5E60">
        <w:t>-</w:t>
      </w:r>
      <w:r>
        <w:t> </w:t>
      </w:r>
      <w:r w:rsidRPr="007D5E60">
        <w:t xml:space="preserve">Федеральный </w:t>
      </w:r>
      <w:r w:rsidRPr="007D5E60">
        <w:rPr>
          <w:rFonts w:eastAsia="TimesNewRomanPS-BoldMT"/>
        </w:rPr>
        <w:t xml:space="preserve">закон от 27 июля 2010 </w:t>
      </w:r>
      <w:r>
        <w:rPr>
          <w:rFonts w:eastAsia="TimesNewRomanPS-BoldMT"/>
        </w:rPr>
        <w:t>г. № 190-ФЗ «О теплоснабжении»;</w:t>
      </w:r>
    </w:p>
    <w:p w:rsidR="009753E8" w:rsidRPr="007D5E60" w:rsidRDefault="009753E8" w:rsidP="0010718B">
      <w:r w:rsidRPr="007D5E60">
        <w:t>-</w:t>
      </w:r>
      <w:r>
        <w:t> </w:t>
      </w:r>
      <w:r w:rsidRPr="007D5E60">
        <w:t xml:space="preserve">Постановление </w:t>
      </w:r>
      <w:r>
        <w:t>П</w:t>
      </w:r>
      <w:r w:rsidRPr="007D5E60">
        <w:t>равительства РФ от 22 февраля 2012 г. № 154</w:t>
      </w:r>
      <w:r>
        <w:t xml:space="preserve"> </w:t>
      </w:r>
      <w:r w:rsidRPr="00E01D65">
        <w:t>(ред. от 23.03.2016</w:t>
      </w:r>
      <w:r>
        <w:t xml:space="preserve"> г.</w:t>
      </w:r>
      <w:r w:rsidRPr="00E01D65">
        <w:t xml:space="preserve">) </w:t>
      </w:r>
      <w:r w:rsidRPr="007D5E60">
        <w:t>«О требованиях к схемам теплоснабжения, порядку их разработки и утверждения»;</w:t>
      </w:r>
    </w:p>
    <w:p w:rsidR="009753E8" w:rsidRPr="007D5E60" w:rsidRDefault="009753E8" w:rsidP="0010718B">
      <w:r w:rsidRPr="007D5E60">
        <w:t>-</w:t>
      </w:r>
      <w:r>
        <w:t> </w:t>
      </w:r>
      <w:r w:rsidRPr="007D5E60">
        <w:t xml:space="preserve">Приказ Минрегиона России совместный с Минэнерго России № 565/ 667 </w:t>
      </w:r>
      <w:r>
        <w:t>«</w:t>
      </w:r>
      <w:r w:rsidRPr="007D5E60">
        <w:t>О методических рекомендациях по разработке схем теплоснабжения</w:t>
      </w:r>
      <w:r>
        <w:t>»</w:t>
      </w:r>
      <w:r w:rsidRPr="007D5E60">
        <w:t xml:space="preserve"> от 29 декабря 2012 г.;</w:t>
      </w:r>
    </w:p>
    <w:p w:rsidR="009753E8" w:rsidRDefault="009753E8" w:rsidP="0010718B">
      <w:r w:rsidRPr="007D5E60">
        <w:t>-</w:t>
      </w:r>
      <w:r>
        <w:t> </w:t>
      </w:r>
      <w:r w:rsidRPr="007D5E60">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9753E8" w:rsidRDefault="009753E8" w:rsidP="0010718B">
      <w:r>
        <w:rPr>
          <w:spacing w:val="4"/>
        </w:rPr>
        <w:t xml:space="preserve">- </w:t>
      </w:r>
      <w:r>
        <w:t xml:space="preserve">Документы по хозяйственной и финансовой деятельности (действующие нормы и нормативы, тарифы и их составляющие); </w:t>
      </w:r>
    </w:p>
    <w:p w:rsidR="009753E8" w:rsidRDefault="009753E8" w:rsidP="0010718B">
      <w:r w:rsidRPr="007D5E60">
        <w:t>-</w:t>
      </w:r>
      <w:r>
        <w:t> </w:t>
      </w:r>
      <w:r w:rsidRPr="007D5E60">
        <w:t>Градостроительный Кодекс Российской Федерации от 29.12.2004</w:t>
      </w:r>
      <w:r>
        <w:t xml:space="preserve"> г</w:t>
      </w:r>
      <w:r w:rsidRPr="007D5E60">
        <w:t>.</w:t>
      </w:r>
    </w:p>
    <w:p w:rsidR="00B77BDB" w:rsidRDefault="00B77BDB" w:rsidP="0010718B">
      <w:r>
        <w:t xml:space="preserve">- Генеральный план </w:t>
      </w:r>
      <w:r w:rsidR="00FB7CDA">
        <w:t>муниципального образования</w:t>
      </w:r>
      <w:r w:rsidR="00417A76">
        <w:t xml:space="preserve"> «Междуреченский» Пинежского муниципального района Архангельской области</w:t>
      </w:r>
      <w:r w:rsidR="0036201A">
        <w:t xml:space="preserve"> от 21 февраля 2022 г. № 11-п</w:t>
      </w:r>
      <w:r w:rsidR="00417A76">
        <w:t>.</w:t>
      </w:r>
    </w:p>
    <w:p w:rsidR="009753E8" w:rsidRPr="00056575" w:rsidRDefault="009753E8" w:rsidP="0010718B">
      <w:r>
        <w:t>Схема теплоснабжения</w:t>
      </w:r>
      <w:r w:rsidRPr="00056575">
        <w:t xml:space="preserve">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3F260B" w:rsidRDefault="009753E8" w:rsidP="0010718B">
      <w:r w:rsidRPr="007D5E60">
        <w:t>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w:t>
      </w:r>
      <w:r>
        <w:t xml:space="preserve"> условия для проживания людей.</w:t>
      </w:r>
    </w:p>
    <w:p w:rsidR="009753E8" w:rsidRDefault="009753E8" w:rsidP="0010718B">
      <w:r w:rsidRPr="007D5E60">
        <w:lastRenderedPageBreak/>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9753E8" w:rsidRPr="007D5E60" w:rsidRDefault="009753E8" w:rsidP="0010718B">
      <w:pPr>
        <w:pStyle w:val="10"/>
        <w:jc w:val="center"/>
      </w:pPr>
      <w:bookmarkStart w:id="3" w:name="_Toc413761056"/>
      <w:bookmarkStart w:id="4" w:name="_Toc451855647"/>
      <w:bookmarkStart w:id="5" w:name="_Toc26264102"/>
      <w:r w:rsidRPr="007D5E60">
        <w:t>ОБЩИЕ СВЕДЕНИЯ</w:t>
      </w:r>
      <w:bookmarkEnd w:id="3"/>
      <w:bookmarkEnd w:id="4"/>
      <w:bookmarkEnd w:id="5"/>
    </w:p>
    <w:p w:rsidR="009753E8" w:rsidRDefault="00194160" w:rsidP="0010718B">
      <w:pPr>
        <w:spacing w:before="120"/>
        <w:rPr>
          <w:spacing w:val="-10"/>
        </w:rPr>
      </w:pPr>
      <w:bookmarkStart w:id="6" w:name="_Toc384026330"/>
      <w:bookmarkStart w:id="7" w:name="_Toc384026331"/>
      <w:bookmarkStart w:id="8" w:name="_Toc410399852"/>
      <w:bookmarkStart w:id="9" w:name="_Toc411330849"/>
      <w:r>
        <w:rPr>
          <w:spacing w:val="-10"/>
        </w:rPr>
        <w:t>Сельское поселение</w:t>
      </w:r>
      <w:r w:rsidR="009753E8">
        <w:rPr>
          <w:spacing w:val="-10"/>
        </w:rPr>
        <w:t xml:space="preserve"> «</w:t>
      </w:r>
      <w:r w:rsidR="000C5CEA">
        <w:rPr>
          <w:spacing w:val="-10"/>
        </w:rPr>
        <w:t>Междуреченское</w:t>
      </w:r>
      <w:r w:rsidR="009753E8">
        <w:rPr>
          <w:spacing w:val="-10"/>
        </w:rPr>
        <w:t>» Пинежского муниципального района Архангельской области</w:t>
      </w:r>
      <w:r w:rsidR="00D62D49">
        <w:rPr>
          <w:spacing w:val="-10"/>
        </w:rPr>
        <w:t xml:space="preserve"> (на сегодняшний день п. Междуреченский</w:t>
      </w:r>
      <w:r w:rsidR="00B77BDB">
        <w:rPr>
          <w:spacing w:val="-10"/>
        </w:rPr>
        <w:t xml:space="preserve">, </w:t>
      </w:r>
      <w:r w:rsidR="00D62D49">
        <w:rPr>
          <w:spacing w:val="-10"/>
        </w:rPr>
        <w:t>п. Привокзальный</w:t>
      </w:r>
      <w:r w:rsidR="00B77BDB">
        <w:rPr>
          <w:spacing w:val="-10"/>
        </w:rPr>
        <w:t>, п. Сога и п. Шангас</w:t>
      </w:r>
      <w:r w:rsidR="00D62D49">
        <w:rPr>
          <w:spacing w:val="-10"/>
        </w:rPr>
        <w:t xml:space="preserve"> Пинежского муниципального округа Архангельской области)</w:t>
      </w:r>
      <w:r w:rsidR="009753E8">
        <w:rPr>
          <w:spacing w:val="-10"/>
        </w:rPr>
        <w:t xml:space="preserve">, в соответствии с Законом Архангельской области «О статусе и границах территорий муниципальных образований в Архангельской области» </w:t>
      </w:r>
      <w:r w:rsidR="009753E8" w:rsidRPr="009E1655">
        <w:rPr>
          <w:spacing w:val="-10"/>
        </w:rPr>
        <w:t>о</w:t>
      </w:r>
      <w:r w:rsidR="009753E8">
        <w:rPr>
          <w:spacing w:val="-10"/>
        </w:rPr>
        <w:t xml:space="preserve">т 11.11.2004 №270-33-ОЗ (в действующей редакции от 30.04.2019, ст. 17), входит в качестве сельского поселения в состав Пинежского муниципального района Архангельской области. </w:t>
      </w:r>
    </w:p>
    <w:p w:rsidR="00520A6D" w:rsidRPr="00520A6D" w:rsidRDefault="006575B0" w:rsidP="0010718B">
      <w:pPr>
        <w:spacing w:before="120"/>
        <w:rPr>
          <w:spacing w:val="-10"/>
        </w:rPr>
      </w:pPr>
      <w:r>
        <w:rPr>
          <w:spacing w:val="-10"/>
        </w:rPr>
        <w:t>С 01 января 2024 года</w:t>
      </w:r>
      <w:r w:rsidR="00520A6D">
        <w:rPr>
          <w:spacing w:val="-10"/>
        </w:rPr>
        <w:t xml:space="preserve"> Пинежский муниципальный район Архангельской области преобразован в Пинежский муниципальный округ Архангельской </w:t>
      </w:r>
      <w:r w:rsidR="00520A6D" w:rsidRPr="00520A6D">
        <w:rPr>
          <w:spacing w:val="-10"/>
        </w:rPr>
        <w:t>области</w:t>
      </w:r>
      <w:r w:rsidR="00520A6D" w:rsidRPr="00520A6D">
        <w:rPr>
          <w:bCs/>
        </w:rPr>
        <w:t xml:space="preserve"> в соответствии с законодательством Российской Федерации и законодательством Архангельской области</w:t>
      </w:r>
      <w:r w:rsidR="00520A6D">
        <w:rPr>
          <w:bCs/>
        </w:rPr>
        <w:t>.</w:t>
      </w:r>
    </w:p>
    <w:p w:rsidR="000C5CEA" w:rsidRDefault="000C5CEA" w:rsidP="0010718B">
      <w:pPr>
        <w:spacing w:before="120"/>
        <w:jc w:val="center"/>
        <w:rPr>
          <w:spacing w:val="-10"/>
        </w:rPr>
      </w:pPr>
      <w:r w:rsidRPr="000C5CEA">
        <w:rPr>
          <w:noProof/>
          <w:spacing w:val="-10"/>
          <w:lang w:eastAsia="ru-RU"/>
        </w:rPr>
        <w:drawing>
          <wp:inline distT="0" distB="0" distL="0" distR="0">
            <wp:extent cx="5587858" cy="3604355"/>
            <wp:effectExtent l="19050" t="0" r="0" b="0"/>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587858" cy="3604355"/>
                    </a:xfrm>
                    <a:prstGeom prst="rect">
                      <a:avLst/>
                    </a:prstGeom>
                  </pic:spPr>
                </pic:pic>
              </a:graphicData>
            </a:graphic>
          </wp:inline>
        </w:drawing>
      </w:r>
    </w:p>
    <w:p w:rsidR="000C5CEA" w:rsidRDefault="000C5CEA" w:rsidP="0010718B">
      <w:pPr>
        <w:spacing w:before="120"/>
        <w:jc w:val="center"/>
      </w:pPr>
      <w:r>
        <w:t>Рисунок</w:t>
      </w:r>
      <w:r>
        <w:rPr>
          <w:spacing w:val="-3"/>
        </w:rPr>
        <w:t xml:space="preserve"> </w:t>
      </w:r>
      <w:r>
        <w:t>1.</w:t>
      </w:r>
      <w:r>
        <w:rPr>
          <w:spacing w:val="-3"/>
        </w:rPr>
        <w:t xml:space="preserve"> </w:t>
      </w:r>
      <w:r>
        <w:t>Территориальное</w:t>
      </w:r>
      <w:r>
        <w:rPr>
          <w:spacing w:val="-4"/>
        </w:rPr>
        <w:t xml:space="preserve"> </w:t>
      </w:r>
      <w:r>
        <w:t>расположение</w:t>
      </w:r>
      <w:r>
        <w:rPr>
          <w:spacing w:val="-3"/>
        </w:rPr>
        <w:t xml:space="preserve"> </w:t>
      </w:r>
      <w:r w:rsidR="00520A6D">
        <w:t>п. Междуреченский и п. Привокзальный (ранее МО «Междуреченское»)</w:t>
      </w:r>
    </w:p>
    <w:p w:rsidR="00DF269E" w:rsidRPr="00F419EA" w:rsidRDefault="00DF269E" w:rsidP="0010718B">
      <w:pPr>
        <w:spacing w:before="120" w:after="120"/>
        <w:rPr>
          <w:spacing w:val="-10"/>
        </w:rPr>
      </w:pPr>
      <w:r w:rsidRPr="00F419EA">
        <w:rPr>
          <w:spacing w:val="-10"/>
        </w:rPr>
        <w:t xml:space="preserve">Пинежский муниципальный </w:t>
      </w:r>
      <w:r w:rsidR="009327EF">
        <w:rPr>
          <w:spacing w:val="-10"/>
        </w:rPr>
        <w:t>округ</w:t>
      </w:r>
      <w:r w:rsidRPr="00F419EA">
        <w:rPr>
          <w:spacing w:val="-10"/>
        </w:rPr>
        <w:t xml:space="preserve"> расположен в восточной части Архангельской области в бассейне реки Пинега, правого притока Северной Двины, и занимает площадь 32,12 тыс. км</w:t>
      </w:r>
      <w:r w:rsidRPr="00F419EA">
        <w:rPr>
          <w:spacing w:val="-10"/>
          <w:vertAlign w:val="superscript"/>
        </w:rPr>
        <w:t>2</w:t>
      </w:r>
      <w:r w:rsidRPr="00F419EA">
        <w:rPr>
          <w:spacing w:val="-10"/>
        </w:rPr>
        <w:t>, что составляет 5,5% территории области.</w:t>
      </w:r>
    </w:p>
    <w:p w:rsidR="00DF269E" w:rsidRPr="00F419EA" w:rsidRDefault="009327EF" w:rsidP="0010718B">
      <w:pPr>
        <w:spacing w:before="120" w:after="120"/>
        <w:rPr>
          <w:spacing w:val="-10"/>
        </w:rPr>
      </w:pPr>
      <w:r>
        <w:rPr>
          <w:spacing w:val="-10"/>
        </w:rPr>
        <w:t>п. Междуреченский и п. Привокзальный</w:t>
      </w:r>
      <w:r w:rsidR="00DF269E" w:rsidRPr="00F419EA">
        <w:rPr>
          <w:spacing w:val="-10"/>
        </w:rPr>
        <w:t xml:space="preserve"> </w:t>
      </w:r>
      <w:r>
        <w:t xml:space="preserve">(ранее </w:t>
      </w:r>
      <w:r w:rsidR="00194160">
        <w:t>сельское поселение</w:t>
      </w:r>
      <w:r>
        <w:t xml:space="preserve"> «Междуреченское») </w:t>
      </w:r>
      <w:r>
        <w:rPr>
          <w:spacing w:val="-10"/>
        </w:rPr>
        <w:t>находя</w:t>
      </w:r>
      <w:r w:rsidR="00DF269E" w:rsidRPr="00F419EA">
        <w:rPr>
          <w:spacing w:val="-10"/>
        </w:rPr>
        <w:t xml:space="preserve">тся в центральной части Пинежского муниципального </w:t>
      </w:r>
      <w:r>
        <w:rPr>
          <w:spacing w:val="-10"/>
        </w:rPr>
        <w:t>округа</w:t>
      </w:r>
      <w:r w:rsidR="00DF269E" w:rsidRPr="00F419EA">
        <w:rPr>
          <w:spacing w:val="-10"/>
        </w:rPr>
        <w:t xml:space="preserve">. Северо-восточная часть </w:t>
      </w:r>
      <w:r>
        <w:rPr>
          <w:spacing w:val="-10"/>
        </w:rPr>
        <w:t>населенных пунктов</w:t>
      </w:r>
      <w:r w:rsidR="00DF269E" w:rsidRPr="00F419EA">
        <w:rPr>
          <w:spacing w:val="-10"/>
        </w:rPr>
        <w:t xml:space="preserve"> проходит по границе с Республикой Коми.</w:t>
      </w:r>
    </w:p>
    <w:p w:rsidR="00DF269E" w:rsidRPr="00F419EA" w:rsidRDefault="00DF269E" w:rsidP="0010718B">
      <w:pPr>
        <w:spacing w:before="120" w:after="120"/>
        <w:rPr>
          <w:spacing w:val="-10"/>
        </w:rPr>
      </w:pPr>
      <w:r w:rsidRPr="00F419EA">
        <w:rPr>
          <w:spacing w:val="-10"/>
        </w:rPr>
        <w:lastRenderedPageBreak/>
        <w:t>Территория в плане имеет вытянутую по горизонтали форму. Ее средняя протяженность в меридиональном направлении составляет 20,0 км, в широтном – 53,0 км.</w:t>
      </w:r>
    </w:p>
    <w:p w:rsidR="00DF269E" w:rsidRDefault="00DF269E" w:rsidP="0010718B">
      <w:pPr>
        <w:spacing w:before="120" w:after="120"/>
        <w:rPr>
          <w:spacing w:val="-10"/>
        </w:rPr>
      </w:pPr>
      <w:r w:rsidRPr="00F419EA">
        <w:rPr>
          <w:spacing w:val="-10"/>
        </w:rPr>
        <w:t xml:space="preserve">Площадь территории – 62707 га, что составляет порядка 2% территории Пинежского муниципального </w:t>
      </w:r>
      <w:r w:rsidR="009327EF">
        <w:rPr>
          <w:spacing w:val="-10"/>
        </w:rPr>
        <w:t>округа</w:t>
      </w:r>
      <w:r w:rsidRPr="00F419EA">
        <w:rPr>
          <w:spacing w:val="-10"/>
        </w:rPr>
        <w:t xml:space="preserve"> и концентрирует в своих границах порядка 9,6% постоянного населения района.</w:t>
      </w:r>
    </w:p>
    <w:p w:rsidR="00DF269E" w:rsidRDefault="00DF269E" w:rsidP="0010718B">
      <w:pPr>
        <w:spacing w:after="120"/>
      </w:pPr>
      <w:r>
        <w:t>Чис</w:t>
      </w:r>
      <w:r w:rsidR="009327EF">
        <w:t>ленность населения на 01.01.2023</w:t>
      </w:r>
      <w:r>
        <w:t xml:space="preserve"> г. </w:t>
      </w:r>
      <w:r w:rsidR="009327EF">
        <w:t xml:space="preserve">на территории </w:t>
      </w:r>
      <w:r w:rsidR="00755EB3">
        <w:t>п. Междуреченский и п. Привокзальный (ранее сельское поселение «Междуреченское»)</w:t>
      </w:r>
      <w:r w:rsidR="009327EF">
        <w:t xml:space="preserve"> составила 1126</w:t>
      </w:r>
      <w:r>
        <w:t xml:space="preserve"> человек. </w:t>
      </w:r>
    </w:p>
    <w:p w:rsidR="00DF269E" w:rsidRDefault="00DF269E" w:rsidP="0010718B">
      <w:pPr>
        <w:spacing w:after="120"/>
      </w:pPr>
      <w:r>
        <w:t xml:space="preserve">Экономика </w:t>
      </w:r>
      <w:r w:rsidR="009327EF">
        <w:t xml:space="preserve">п. Междуреченский и п. Привокзальный </w:t>
      </w:r>
      <w:r w:rsidR="00194160">
        <w:t>(ранее сельское поселение «Междуреченское»)</w:t>
      </w:r>
      <w:r w:rsidR="009327EF">
        <w:t xml:space="preserve"> </w:t>
      </w:r>
      <w:r>
        <w:t>имеет лесозаготовительную и лесоперерабатывающую направленность.</w:t>
      </w:r>
    </w:p>
    <w:p w:rsidR="00DF269E" w:rsidRDefault="00DF269E" w:rsidP="0010718B">
      <w:pPr>
        <w:spacing w:after="120"/>
      </w:pPr>
      <w:r>
        <w:t xml:space="preserve">В соответствии с информацией о зонировании Архангельской области в Стратегии социально-экономического развития Архангельской области до 2035 года, утвержденной областным законом от 18 февраля 2019 года № 57-5-ОЗ, Пинежский муниципальный </w:t>
      </w:r>
      <w:r w:rsidR="009327EF">
        <w:t>округ</w:t>
      </w:r>
      <w:r>
        <w:t xml:space="preserve"> отнесен к слабоосвоенным территориям.</w:t>
      </w:r>
    </w:p>
    <w:p w:rsidR="00DF269E" w:rsidRDefault="009327EF" w:rsidP="0010718B">
      <w:pPr>
        <w:spacing w:after="120"/>
      </w:pPr>
      <w:r>
        <w:t xml:space="preserve">п. Междуреченский и п. Привокзальный </w:t>
      </w:r>
      <w:r w:rsidR="00194160">
        <w:t>(ранее сельское поселение «Междуреченское»)</w:t>
      </w:r>
      <w:r>
        <w:t xml:space="preserve"> расположены</w:t>
      </w:r>
      <w:r w:rsidR="00DF269E">
        <w:t xml:space="preserve"> в централь</w:t>
      </w:r>
      <w:r>
        <w:t xml:space="preserve">ной части  </w:t>
      </w:r>
      <w:r w:rsidR="00DF269E">
        <w:t xml:space="preserve">Пинежского муниципального </w:t>
      </w:r>
      <w:r>
        <w:t>округа</w:t>
      </w:r>
      <w:r w:rsidR="00DF269E">
        <w:t xml:space="preserve"> Архангельской области. Восточная граница совпадает с границей </w:t>
      </w:r>
      <w:r w:rsidR="00B77BDB">
        <w:t>округа</w:t>
      </w:r>
      <w:r w:rsidR="00DF269E">
        <w:t>.</w:t>
      </w:r>
    </w:p>
    <w:p w:rsidR="00DF269E" w:rsidRDefault="00DF269E" w:rsidP="0010718B">
      <w:pPr>
        <w:spacing w:after="120"/>
      </w:pPr>
      <w:r>
        <w:t xml:space="preserve">Близость Северного Ледовитого океана оказывает влияние на природные условия рассматриваемой территории, как и всего Пинежского </w:t>
      </w:r>
      <w:r w:rsidR="009327EF">
        <w:t>округа</w:t>
      </w:r>
      <w:r>
        <w:t>.</w:t>
      </w:r>
    </w:p>
    <w:p w:rsidR="00DF269E" w:rsidRDefault="00DF269E" w:rsidP="0010718B">
      <w:pPr>
        <w:spacing w:after="120"/>
      </w:pPr>
      <w:r>
        <w:t>С 1968 года рассматриваемая территория, как и всё Пинежье приравнена к районам Крайнего Севера, а с 1993 года отнесена к районам Крайнего Севера.</w:t>
      </w:r>
    </w:p>
    <w:p w:rsidR="00DF269E" w:rsidRDefault="00DF269E" w:rsidP="0010718B">
      <w:pPr>
        <w:pStyle w:val="aff1"/>
        <w:spacing w:before="6"/>
        <w:ind w:firstLine="567"/>
        <w:rPr>
          <w:sz w:val="14"/>
        </w:rPr>
      </w:pPr>
      <w:r>
        <w:t xml:space="preserve">Климат района холодный и влажный. Средняя годовая температура воздуха составляет                (-0.1) - (-0.2) </w:t>
      </w:r>
      <w:r w:rsidRPr="00206596">
        <w:rPr>
          <w:vertAlign w:val="superscript"/>
        </w:rPr>
        <w:t>0</w:t>
      </w:r>
      <w:r>
        <w:t>С. Самым холодным месяцем является январь, а самым теплым июль.</w:t>
      </w:r>
    </w:p>
    <w:p w:rsidR="00DF269E" w:rsidRDefault="00DF269E" w:rsidP="0010718B">
      <w:pPr>
        <w:jc w:val="center"/>
        <w:rPr>
          <w:b/>
        </w:rPr>
      </w:pPr>
    </w:p>
    <w:p w:rsidR="00A5694E" w:rsidRPr="004E2134" w:rsidRDefault="00A5694E" w:rsidP="0010718B">
      <w:pPr>
        <w:pStyle w:val="2"/>
        <w:ind w:firstLine="567"/>
        <w:jc w:val="center"/>
        <w:rPr>
          <w:i/>
          <w:iCs/>
        </w:rPr>
      </w:pPr>
      <w:bookmarkStart w:id="10" w:name="_Toc377451880"/>
      <w:bookmarkStart w:id="11" w:name="_Toc377451881"/>
      <w:bookmarkEnd w:id="6"/>
      <w:bookmarkEnd w:id="7"/>
      <w:bookmarkEnd w:id="8"/>
      <w:bookmarkEnd w:id="9"/>
      <w:r w:rsidRPr="004E2134">
        <w:rPr>
          <w:i/>
          <w:iCs/>
        </w:rPr>
        <w:t xml:space="preserve">Характеристика системы теплоснабжения </w:t>
      </w:r>
      <w:bookmarkEnd w:id="10"/>
      <w:bookmarkEnd w:id="11"/>
      <w:r w:rsidR="009327EF">
        <w:rPr>
          <w:i/>
          <w:iCs/>
        </w:rPr>
        <w:t xml:space="preserve">                                                   п. Междуреченский и п. Привокзальный</w:t>
      </w:r>
    </w:p>
    <w:p w:rsidR="00E90B5B" w:rsidRPr="00AB2157" w:rsidRDefault="00945E17" w:rsidP="0010718B">
      <w:pPr>
        <w:spacing w:after="0"/>
        <w:rPr>
          <w:spacing w:val="-10"/>
        </w:rPr>
      </w:pPr>
      <w:r>
        <w:rPr>
          <w:rFonts w:eastAsiaTheme="minorHAnsi"/>
        </w:rPr>
        <w:t xml:space="preserve">На территории </w:t>
      </w:r>
      <w:r w:rsidR="009327EF">
        <w:t xml:space="preserve">п. Междуреченский и п. Привокзальный </w:t>
      </w:r>
      <w:r w:rsidR="00194160">
        <w:t>(ранее сельское поселение «Междуреченское»)</w:t>
      </w:r>
      <w:r w:rsidRPr="00CB5862">
        <w:rPr>
          <w:rFonts w:eastAsiaTheme="minorHAnsi"/>
        </w:rPr>
        <w:t xml:space="preserve"> </w:t>
      </w:r>
      <w:r>
        <w:rPr>
          <w:rFonts w:eastAsiaTheme="minorHAnsi"/>
        </w:rPr>
        <w:t>расположено</w:t>
      </w:r>
      <w:r>
        <w:t xml:space="preserve"> 3</w:t>
      </w:r>
      <w:r w:rsidRPr="00CB5862">
        <w:rPr>
          <w:rFonts w:eastAsiaTheme="minorHAnsi"/>
        </w:rPr>
        <w:t xml:space="preserve"> котельн</w:t>
      </w:r>
      <w:r>
        <w:rPr>
          <w:rFonts w:eastAsiaTheme="minorHAnsi"/>
        </w:rPr>
        <w:t>ые</w:t>
      </w:r>
      <w:r>
        <w:t xml:space="preserve">: </w:t>
      </w:r>
      <w:r w:rsidRPr="00945E17">
        <w:t xml:space="preserve">Здание котельной </w:t>
      </w:r>
      <w:r>
        <w:t xml:space="preserve">п. Междуреченское </w:t>
      </w:r>
      <w:r w:rsidRPr="00945E17">
        <w:t>ул. Дзержинского, д. 38</w:t>
      </w:r>
      <w:r>
        <w:t>,</w:t>
      </w:r>
      <w:r w:rsidRPr="00945E17">
        <w:t xml:space="preserve"> Здание котельной </w:t>
      </w:r>
      <w:r>
        <w:t xml:space="preserve">п. Междуреченский </w:t>
      </w:r>
      <w:r w:rsidRPr="00945E17">
        <w:t>ул. Спортивная, д.</w:t>
      </w:r>
      <w:r>
        <w:t xml:space="preserve"> </w:t>
      </w:r>
      <w:r w:rsidRPr="00945E17">
        <w:t>3</w:t>
      </w:r>
      <w:r>
        <w:t xml:space="preserve"> и </w:t>
      </w:r>
      <w:r w:rsidRPr="00945E17">
        <w:t>Здание кот</w:t>
      </w:r>
      <w:r>
        <w:t xml:space="preserve">ельной  п. Привокзальный, д. 17. </w:t>
      </w:r>
      <w:r>
        <w:rPr>
          <w:szCs w:val="26"/>
        </w:rPr>
        <w:t>Котельные</w:t>
      </w:r>
      <w:r>
        <w:t xml:space="preserve"> и тепловые сети от них являются муниципальной собственностью.</w:t>
      </w:r>
      <w:r w:rsidRPr="00CB573D">
        <w:t xml:space="preserve"> </w:t>
      </w:r>
      <w:r w:rsidR="006E10E5" w:rsidRPr="00F419EA">
        <w:rPr>
          <w:spacing w:val="-10"/>
        </w:rPr>
        <w:t xml:space="preserve">Основным топливом котельных является </w:t>
      </w:r>
      <w:r w:rsidR="006E10E5">
        <w:rPr>
          <w:spacing w:val="-10"/>
        </w:rPr>
        <w:t>дрова</w:t>
      </w:r>
      <w:r w:rsidR="006E10E5" w:rsidRPr="00F419EA">
        <w:rPr>
          <w:spacing w:val="-10"/>
        </w:rPr>
        <w:t xml:space="preserve">. </w:t>
      </w:r>
      <w:r w:rsidR="00E90B5B" w:rsidRPr="00F419EA">
        <w:rPr>
          <w:spacing w:val="-10"/>
        </w:rPr>
        <w:t xml:space="preserve">Основным топливом котельных </w:t>
      </w:r>
      <w:r w:rsidR="00E90B5B">
        <w:rPr>
          <w:spacing w:val="-10"/>
        </w:rPr>
        <w:t xml:space="preserve"> </w:t>
      </w:r>
      <w:r w:rsidR="00E90B5B" w:rsidRPr="00AB2157">
        <w:t xml:space="preserve">п. Междуреченское ул. Дзержинского, д. 38 и п. Привокзальный, д. 17 </w:t>
      </w:r>
      <w:r w:rsidR="00E90B5B" w:rsidRPr="00AB2157">
        <w:rPr>
          <w:spacing w:val="-10"/>
        </w:rPr>
        <w:t xml:space="preserve">является дрова, на котельной </w:t>
      </w:r>
      <w:r w:rsidR="00E90B5B" w:rsidRPr="00AB2157">
        <w:t>п. Междуреченский ул. Спортивная, д. 3 - щепа</w:t>
      </w:r>
      <w:r w:rsidR="00E90B5B" w:rsidRPr="00AB2157">
        <w:rPr>
          <w:spacing w:val="-10"/>
        </w:rPr>
        <w:t xml:space="preserve">. На котельных </w:t>
      </w:r>
      <w:r w:rsidR="00E90B5B" w:rsidRPr="00AB2157">
        <w:t>п. Междуреченское ул. Дзержинского, д. 38 и п. Привокзальный, д. 17 р</w:t>
      </w:r>
      <w:r w:rsidR="00E90B5B" w:rsidRPr="00AB2157">
        <w:rPr>
          <w:spacing w:val="-10"/>
        </w:rPr>
        <w:t xml:space="preserve">езервным топливом является каменный уголь, на котельной </w:t>
      </w:r>
      <w:r w:rsidR="00E90B5B" w:rsidRPr="00AB2157">
        <w:t>п. Междуреченский ул. Спортивная, д. 3 - дрова</w:t>
      </w:r>
      <w:r w:rsidR="00E90B5B" w:rsidRPr="00AB2157">
        <w:rPr>
          <w:spacing w:val="-10"/>
        </w:rPr>
        <w:t>. На всех котельных МО «Междуреченское» система водоподготовки отсутствует.</w:t>
      </w:r>
    </w:p>
    <w:p w:rsidR="00A5694E" w:rsidRDefault="00C23D74" w:rsidP="0010718B">
      <w:pPr>
        <w:spacing w:after="0"/>
        <w:rPr>
          <w:lang w:eastAsia="ru-RU"/>
        </w:rPr>
      </w:pPr>
      <w:r>
        <w:t>Теплоснабжающей организацией являе</w:t>
      </w:r>
      <w:r w:rsidR="00A5694E">
        <w:t>тся</w:t>
      </w:r>
      <w:r w:rsidR="009B17DF">
        <w:t xml:space="preserve"> ООО «Мезенская теплоснабжающая компания»</w:t>
      </w:r>
      <w:r w:rsidR="00A5694E" w:rsidRPr="0086347F">
        <w:t xml:space="preserve">, </w:t>
      </w:r>
      <w:r w:rsidR="00626A64">
        <w:t>эксплуатирующая 3 котельные (</w:t>
      </w:r>
      <w:r w:rsidR="00626A64" w:rsidRPr="00945E17">
        <w:t xml:space="preserve">Здание котельной </w:t>
      </w:r>
      <w:r w:rsidR="00626A64">
        <w:t xml:space="preserve">п. Междуреченское </w:t>
      </w:r>
      <w:r w:rsidR="00626A64" w:rsidRPr="00945E17">
        <w:t>ул. Дзержинского, д. 38</w:t>
      </w:r>
      <w:r w:rsidR="00626A64">
        <w:t>,</w:t>
      </w:r>
      <w:r w:rsidR="00626A64" w:rsidRPr="00945E17">
        <w:t xml:space="preserve"> Здание котельной </w:t>
      </w:r>
      <w:r w:rsidR="00626A64">
        <w:t xml:space="preserve">п. Междуреченский </w:t>
      </w:r>
      <w:r w:rsidR="00626A64" w:rsidRPr="00945E17">
        <w:t>ул. Спортивная, д.</w:t>
      </w:r>
      <w:r w:rsidR="00626A64">
        <w:t xml:space="preserve"> </w:t>
      </w:r>
      <w:r w:rsidR="00626A64" w:rsidRPr="00945E17">
        <w:t>3</w:t>
      </w:r>
      <w:r w:rsidR="00626A64">
        <w:t xml:space="preserve"> и </w:t>
      </w:r>
      <w:r w:rsidR="00626A64" w:rsidRPr="00945E17">
        <w:t>Здание кот</w:t>
      </w:r>
      <w:r w:rsidR="00626A64">
        <w:t>ельной  п. Привокзальный, д. 17), оборудование</w:t>
      </w:r>
      <w:r w:rsidR="008D1E28">
        <w:t>,</w:t>
      </w:r>
      <w:r w:rsidR="00626A64">
        <w:t xml:space="preserve"> входящее в их состав</w:t>
      </w:r>
      <w:r w:rsidR="008D1E28">
        <w:t>,</w:t>
      </w:r>
      <w:r w:rsidR="00626A64">
        <w:t xml:space="preserve"> и тепловые сети</w:t>
      </w:r>
      <w:r w:rsidR="00953A70">
        <w:t xml:space="preserve"> от котельных</w:t>
      </w:r>
      <w:r w:rsidR="00A5694E">
        <w:rPr>
          <w:lang w:eastAsia="ru-RU"/>
        </w:rPr>
        <w:t xml:space="preserve">. </w:t>
      </w:r>
    </w:p>
    <w:p w:rsidR="00D16B34" w:rsidRDefault="00A5694E" w:rsidP="0010718B">
      <w:pPr>
        <w:spacing w:after="0"/>
        <w:rPr>
          <w:color w:val="000000"/>
        </w:rPr>
      </w:pPr>
      <w:r>
        <w:rPr>
          <w:lang w:eastAsia="ru-RU"/>
        </w:rPr>
        <w:lastRenderedPageBreak/>
        <w:t>Отопление</w:t>
      </w:r>
      <w:r>
        <w:t xml:space="preserve"> административно-общественных зданий, индивидуальных жилых домов, предприятий</w:t>
      </w:r>
      <w:r w:rsidR="00A71AE9">
        <w:t>,</w:t>
      </w:r>
      <w:r>
        <w:t xml:space="preserve"> не охваченных централизованным теплоснабжением</w:t>
      </w:r>
      <w:r w:rsidR="00A71AE9">
        <w:t>,</w:t>
      </w:r>
      <w:r>
        <w:t xml:space="preserve"> осуществляется за счет автон</w:t>
      </w:r>
      <w:r w:rsidR="00EC06F4">
        <w:t>омных источников теплоснабжения</w:t>
      </w:r>
      <w:r w:rsidRPr="0086347F">
        <w:t>. Основными потребителями</w:t>
      </w:r>
      <w:r>
        <w:t xml:space="preserve"> тепловой энергии (на нужды отопления) котельных являются малоэтажные жилые дома и административно-общественные здания. </w:t>
      </w:r>
      <w:r w:rsidRPr="0027635C">
        <w:t>Большая часть индивидуальных жилых домов и промышленных объектов отапливаются за счет собственных источников тепла.</w:t>
      </w:r>
      <w:r>
        <w:t xml:space="preserve"> </w:t>
      </w:r>
      <w:r w:rsidRPr="00A03ED8">
        <w:rPr>
          <w:color w:val="000000"/>
        </w:rPr>
        <w:t>Проект</w:t>
      </w:r>
      <w:r>
        <w:rPr>
          <w:color w:val="000000"/>
        </w:rPr>
        <w:t>ами систем</w:t>
      </w:r>
      <w:r w:rsidRPr="00A03ED8">
        <w:rPr>
          <w:color w:val="000000"/>
        </w:rPr>
        <w:t xml:space="preserve"> теплоснабжения не предусмотрено горячее водоснабжение </w:t>
      </w:r>
      <w:r>
        <w:rPr>
          <w:color w:val="000000"/>
        </w:rPr>
        <w:t>потребителей от существующих ко</w:t>
      </w:r>
      <w:r w:rsidRPr="00A03ED8">
        <w:rPr>
          <w:color w:val="000000"/>
        </w:rPr>
        <w:t>тельных</w:t>
      </w:r>
      <w:r>
        <w:rPr>
          <w:color w:val="000000"/>
        </w:rPr>
        <w:t>.</w:t>
      </w:r>
    </w:p>
    <w:p w:rsidR="00D16B34" w:rsidRDefault="00D16B34" w:rsidP="000F13A2">
      <w:pPr>
        <w:spacing w:after="0"/>
        <w:rPr>
          <w:color w:val="000000"/>
        </w:rPr>
      </w:pPr>
    </w:p>
    <w:p w:rsidR="00D16B34" w:rsidRPr="0006039D" w:rsidRDefault="00D16B34" w:rsidP="000F13A2">
      <w:pPr>
        <w:spacing w:after="0"/>
        <w:rPr>
          <w:b/>
          <w:color w:val="000000"/>
        </w:rPr>
      </w:pPr>
      <w:r w:rsidRPr="00D16B34">
        <w:rPr>
          <w:b/>
        </w:rPr>
        <w:t xml:space="preserve">Таблица 1 - Общие сведения о котельных </w:t>
      </w:r>
      <w:r w:rsidR="0006039D" w:rsidRPr="0006039D">
        <w:rPr>
          <w:b/>
        </w:rPr>
        <w:t xml:space="preserve">п. Междуреченский и </w:t>
      </w:r>
      <w:r w:rsidR="0006039D">
        <w:rPr>
          <w:b/>
        </w:rPr>
        <w:t xml:space="preserve">                                      </w:t>
      </w:r>
      <w:r w:rsidR="0006039D" w:rsidRPr="0006039D">
        <w:rPr>
          <w:b/>
        </w:rPr>
        <w:t xml:space="preserve">п. Привокзальный </w:t>
      </w:r>
      <w:r w:rsidR="00194160" w:rsidRPr="00194160">
        <w:rPr>
          <w:b/>
        </w:rPr>
        <w:t>(ранее сельское поселение «Междуреченское»)</w:t>
      </w:r>
    </w:p>
    <w:tbl>
      <w:tblPr>
        <w:tblStyle w:val="ad"/>
        <w:tblW w:w="5002" w:type="pct"/>
        <w:tblInd w:w="28" w:type="dxa"/>
        <w:tblLook w:val="04A0"/>
      </w:tblPr>
      <w:tblGrid>
        <w:gridCol w:w="1840"/>
        <w:gridCol w:w="2264"/>
        <w:gridCol w:w="1749"/>
        <w:gridCol w:w="2064"/>
        <w:gridCol w:w="2064"/>
      </w:tblGrid>
      <w:tr w:rsidR="00D16B34" w:rsidRPr="00D16B34" w:rsidTr="0010718B">
        <w:trPr>
          <w:tblHeader/>
        </w:trPr>
        <w:tc>
          <w:tcPr>
            <w:tcW w:w="921" w:type="pct"/>
            <w:tcMar>
              <w:left w:w="28" w:type="dxa"/>
              <w:right w:w="28" w:type="dxa"/>
            </w:tcMar>
            <w:vAlign w:val="center"/>
          </w:tcPr>
          <w:p w:rsidR="00D16B34" w:rsidRPr="00D16B34" w:rsidRDefault="00D16B34" w:rsidP="000F13A2">
            <w:pPr>
              <w:pStyle w:val="afffb"/>
              <w:rPr>
                <w:b/>
              </w:rPr>
            </w:pPr>
            <w:r w:rsidRPr="00D16B34">
              <w:rPr>
                <w:rFonts w:eastAsia="Calibri"/>
                <w:b/>
              </w:rPr>
              <w:t>Наименование котельной</w:t>
            </w:r>
          </w:p>
        </w:tc>
        <w:tc>
          <w:tcPr>
            <w:tcW w:w="1134" w:type="pct"/>
            <w:tcMar>
              <w:left w:w="28" w:type="dxa"/>
              <w:right w:w="28" w:type="dxa"/>
            </w:tcMar>
            <w:vAlign w:val="center"/>
          </w:tcPr>
          <w:p w:rsidR="00D16B34" w:rsidRPr="00D16B34" w:rsidRDefault="00D16B34" w:rsidP="000F13A2">
            <w:pPr>
              <w:pStyle w:val="afffb"/>
              <w:rPr>
                <w:b/>
              </w:rPr>
            </w:pPr>
            <w:r w:rsidRPr="00D16B34">
              <w:rPr>
                <w:rFonts w:eastAsia="Calibri"/>
                <w:b/>
              </w:rPr>
              <w:t>Адрес</w:t>
            </w:r>
          </w:p>
        </w:tc>
        <w:tc>
          <w:tcPr>
            <w:tcW w:w="876" w:type="pct"/>
            <w:tcMar>
              <w:left w:w="28" w:type="dxa"/>
              <w:right w:w="28" w:type="dxa"/>
            </w:tcMar>
            <w:vAlign w:val="center"/>
          </w:tcPr>
          <w:p w:rsidR="00D16B34" w:rsidRPr="00D16B34" w:rsidRDefault="00D16B34" w:rsidP="000F13A2">
            <w:pPr>
              <w:pStyle w:val="afffb"/>
              <w:ind w:hanging="36"/>
              <w:rPr>
                <w:b/>
              </w:rPr>
            </w:pPr>
            <w:r w:rsidRPr="00D16B34">
              <w:rPr>
                <w:rFonts w:eastAsia="Calibri"/>
                <w:b/>
              </w:rPr>
              <w:t>Вид собственности</w:t>
            </w:r>
          </w:p>
        </w:tc>
        <w:tc>
          <w:tcPr>
            <w:tcW w:w="1034" w:type="pct"/>
            <w:tcMar>
              <w:left w:w="28" w:type="dxa"/>
              <w:right w:w="28" w:type="dxa"/>
            </w:tcMar>
            <w:vAlign w:val="center"/>
          </w:tcPr>
          <w:p w:rsidR="00D16B34" w:rsidRPr="00D16B34" w:rsidRDefault="00D16B34" w:rsidP="000F13A2">
            <w:pPr>
              <w:pStyle w:val="afffb"/>
              <w:ind w:firstLine="16"/>
              <w:rPr>
                <w:b/>
              </w:rPr>
            </w:pPr>
            <w:r w:rsidRPr="00D16B34">
              <w:rPr>
                <w:rFonts w:eastAsia="Calibri"/>
                <w:b/>
              </w:rPr>
              <w:t>Собственник</w:t>
            </w:r>
          </w:p>
        </w:tc>
        <w:tc>
          <w:tcPr>
            <w:tcW w:w="1034" w:type="pct"/>
            <w:tcMar>
              <w:left w:w="28" w:type="dxa"/>
              <w:right w:w="28" w:type="dxa"/>
            </w:tcMar>
            <w:vAlign w:val="center"/>
          </w:tcPr>
          <w:p w:rsidR="00D16B34" w:rsidRPr="00D16B34" w:rsidRDefault="00D16B34" w:rsidP="000F13A2">
            <w:pPr>
              <w:pStyle w:val="afffb"/>
              <w:rPr>
                <w:b/>
              </w:rPr>
            </w:pPr>
            <w:r w:rsidRPr="00D16B34">
              <w:rPr>
                <w:rFonts w:eastAsia="Calibri"/>
                <w:b/>
              </w:rPr>
              <w:t>Наименование ТСО</w:t>
            </w:r>
          </w:p>
        </w:tc>
      </w:tr>
      <w:tr w:rsidR="00D16B34" w:rsidRPr="00D16B34" w:rsidTr="0010718B">
        <w:tc>
          <w:tcPr>
            <w:tcW w:w="921" w:type="pct"/>
            <w:tcMar>
              <w:left w:w="28" w:type="dxa"/>
              <w:right w:w="28" w:type="dxa"/>
            </w:tcMar>
            <w:vAlign w:val="center"/>
          </w:tcPr>
          <w:p w:rsidR="00D16B34" w:rsidRPr="00D16B34" w:rsidRDefault="00D16B34" w:rsidP="000F13A2">
            <w:pPr>
              <w:pStyle w:val="afffb"/>
              <w:ind w:hanging="28"/>
            </w:pPr>
            <w:r w:rsidRPr="00D16B34">
              <w:t xml:space="preserve">Здание котельной </w:t>
            </w:r>
          </w:p>
        </w:tc>
        <w:tc>
          <w:tcPr>
            <w:tcW w:w="1134" w:type="pct"/>
            <w:tcMar>
              <w:left w:w="28" w:type="dxa"/>
              <w:right w:w="28" w:type="dxa"/>
            </w:tcMar>
            <w:vAlign w:val="center"/>
          </w:tcPr>
          <w:p w:rsidR="00D16B34" w:rsidRPr="00D16B34" w:rsidRDefault="00D16B34" w:rsidP="000F13A2">
            <w:pPr>
              <w:pStyle w:val="afffb"/>
            </w:pPr>
            <w:r w:rsidRPr="00D16B34">
              <w:t>Архангельская область, Пинежский район, п. Междуреченское ул. Дзержинского, д. 38</w:t>
            </w:r>
          </w:p>
        </w:tc>
        <w:tc>
          <w:tcPr>
            <w:tcW w:w="876" w:type="pct"/>
            <w:tcMar>
              <w:left w:w="28" w:type="dxa"/>
              <w:right w:w="28" w:type="dxa"/>
            </w:tcMar>
            <w:vAlign w:val="center"/>
          </w:tcPr>
          <w:p w:rsidR="00D16B34" w:rsidRPr="00D16B34" w:rsidRDefault="00D16B34" w:rsidP="000F13A2">
            <w:pPr>
              <w:pStyle w:val="afffb"/>
              <w:ind w:hanging="36"/>
            </w:pPr>
            <w:r w:rsidRPr="00D16B34">
              <w:t>муниципальная</w:t>
            </w:r>
          </w:p>
        </w:tc>
        <w:tc>
          <w:tcPr>
            <w:tcW w:w="1034" w:type="pct"/>
            <w:tcMar>
              <w:left w:w="28" w:type="dxa"/>
              <w:right w:w="28" w:type="dxa"/>
            </w:tcMar>
            <w:vAlign w:val="center"/>
          </w:tcPr>
          <w:p w:rsidR="00D16B34" w:rsidRPr="00D16B34" w:rsidRDefault="00D16B34" w:rsidP="0006039D">
            <w:pPr>
              <w:pStyle w:val="afffb"/>
              <w:ind w:firstLine="16"/>
            </w:pPr>
            <w:r w:rsidRPr="00D16B34">
              <w:t xml:space="preserve">Пинежский муниципальный </w:t>
            </w:r>
            <w:r w:rsidR="0006039D">
              <w:t>округ</w:t>
            </w:r>
            <w:r w:rsidRPr="00D16B34">
              <w:t xml:space="preserve"> Архангельской области</w:t>
            </w:r>
          </w:p>
        </w:tc>
        <w:tc>
          <w:tcPr>
            <w:tcW w:w="1034" w:type="pct"/>
            <w:tcMar>
              <w:left w:w="28" w:type="dxa"/>
              <w:right w:w="28" w:type="dxa"/>
            </w:tcMar>
            <w:vAlign w:val="center"/>
          </w:tcPr>
          <w:p w:rsidR="00D16B34" w:rsidRPr="00D16B34" w:rsidRDefault="00D16B34" w:rsidP="000F13A2">
            <w:pPr>
              <w:pStyle w:val="afffb"/>
            </w:pPr>
            <w:r w:rsidRPr="00D16B34">
              <w:t xml:space="preserve">ООО «Мезенская теплоснабжающая компания»                    </w:t>
            </w:r>
          </w:p>
        </w:tc>
      </w:tr>
      <w:tr w:rsidR="00D16B34" w:rsidRPr="00D16B34" w:rsidTr="0010718B">
        <w:tc>
          <w:tcPr>
            <w:tcW w:w="921" w:type="pct"/>
            <w:tcMar>
              <w:left w:w="28" w:type="dxa"/>
              <w:right w:w="28" w:type="dxa"/>
            </w:tcMar>
            <w:vAlign w:val="center"/>
          </w:tcPr>
          <w:p w:rsidR="00D16B34" w:rsidRPr="00D16B34" w:rsidRDefault="00D16B34" w:rsidP="000F13A2">
            <w:pPr>
              <w:pStyle w:val="afffb"/>
              <w:ind w:hanging="28"/>
            </w:pPr>
            <w:r w:rsidRPr="00D16B34">
              <w:t xml:space="preserve">Здание котельной </w:t>
            </w:r>
          </w:p>
        </w:tc>
        <w:tc>
          <w:tcPr>
            <w:tcW w:w="1134" w:type="pct"/>
            <w:tcMar>
              <w:left w:w="28" w:type="dxa"/>
              <w:right w:w="28" w:type="dxa"/>
            </w:tcMar>
            <w:vAlign w:val="center"/>
          </w:tcPr>
          <w:p w:rsidR="00D16B34" w:rsidRPr="00D16B34" w:rsidRDefault="00D16B34" w:rsidP="000F13A2">
            <w:pPr>
              <w:pStyle w:val="afffb"/>
            </w:pPr>
            <w:r w:rsidRPr="00D16B34">
              <w:t>Архангельская область, Пинежский район, п. Междуреченский ул. Спортивная, д. 3</w:t>
            </w:r>
          </w:p>
        </w:tc>
        <w:tc>
          <w:tcPr>
            <w:tcW w:w="876" w:type="pct"/>
            <w:tcMar>
              <w:left w:w="28" w:type="dxa"/>
              <w:right w:w="28" w:type="dxa"/>
            </w:tcMar>
            <w:vAlign w:val="center"/>
          </w:tcPr>
          <w:p w:rsidR="00D16B34" w:rsidRPr="00D16B34" w:rsidRDefault="00D16B34" w:rsidP="000F13A2">
            <w:pPr>
              <w:pStyle w:val="afffb"/>
              <w:ind w:hanging="36"/>
            </w:pPr>
            <w:r w:rsidRPr="00D16B34">
              <w:t>муниципальная</w:t>
            </w:r>
          </w:p>
        </w:tc>
        <w:tc>
          <w:tcPr>
            <w:tcW w:w="1034" w:type="pct"/>
            <w:tcMar>
              <w:left w:w="28" w:type="dxa"/>
              <w:right w:w="28" w:type="dxa"/>
            </w:tcMar>
            <w:vAlign w:val="center"/>
          </w:tcPr>
          <w:p w:rsidR="00D16B34" w:rsidRPr="00D16B34" w:rsidRDefault="0006039D" w:rsidP="000F13A2">
            <w:pPr>
              <w:pStyle w:val="afffb"/>
              <w:ind w:firstLine="16"/>
            </w:pPr>
            <w:r w:rsidRPr="00D16B34">
              <w:t xml:space="preserve">Пинежский муниципальный </w:t>
            </w:r>
            <w:r>
              <w:t>округ</w:t>
            </w:r>
            <w:r w:rsidRPr="00D16B34">
              <w:t xml:space="preserve"> Архангельской области</w:t>
            </w:r>
          </w:p>
        </w:tc>
        <w:tc>
          <w:tcPr>
            <w:tcW w:w="1034" w:type="pct"/>
            <w:tcMar>
              <w:left w:w="28" w:type="dxa"/>
              <w:right w:w="28" w:type="dxa"/>
            </w:tcMar>
            <w:vAlign w:val="center"/>
          </w:tcPr>
          <w:p w:rsidR="00D16B34" w:rsidRPr="00D16B34" w:rsidRDefault="00D16B34" w:rsidP="000F13A2">
            <w:pPr>
              <w:pStyle w:val="afffb"/>
            </w:pPr>
            <w:r w:rsidRPr="00D16B34">
              <w:t xml:space="preserve">ООО «Мезенская теплоснабжающая компания»                    </w:t>
            </w:r>
          </w:p>
        </w:tc>
      </w:tr>
      <w:tr w:rsidR="00D16B34" w:rsidRPr="00D16B34" w:rsidTr="0010718B">
        <w:tc>
          <w:tcPr>
            <w:tcW w:w="921" w:type="pct"/>
            <w:tcMar>
              <w:left w:w="28" w:type="dxa"/>
              <w:right w:w="28" w:type="dxa"/>
            </w:tcMar>
            <w:vAlign w:val="center"/>
          </w:tcPr>
          <w:p w:rsidR="00D16B34" w:rsidRPr="00D16B34" w:rsidRDefault="00D16B34" w:rsidP="000F13A2">
            <w:pPr>
              <w:pStyle w:val="afffb"/>
              <w:ind w:hanging="28"/>
            </w:pPr>
            <w:r w:rsidRPr="00D16B34">
              <w:t xml:space="preserve">Здание котельной  </w:t>
            </w:r>
          </w:p>
        </w:tc>
        <w:tc>
          <w:tcPr>
            <w:tcW w:w="1134" w:type="pct"/>
            <w:tcMar>
              <w:left w:w="28" w:type="dxa"/>
              <w:right w:w="28" w:type="dxa"/>
            </w:tcMar>
            <w:vAlign w:val="center"/>
          </w:tcPr>
          <w:p w:rsidR="00D16B34" w:rsidRPr="00D16B34" w:rsidRDefault="00D16B34" w:rsidP="000F13A2">
            <w:pPr>
              <w:pStyle w:val="afffb"/>
            </w:pPr>
            <w:r w:rsidRPr="00D16B34">
              <w:t>Архангельская область, Пинежский район, п. Привокзальный, д. 17</w:t>
            </w:r>
          </w:p>
        </w:tc>
        <w:tc>
          <w:tcPr>
            <w:tcW w:w="876" w:type="pct"/>
            <w:tcMar>
              <w:left w:w="28" w:type="dxa"/>
              <w:right w:w="28" w:type="dxa"/>
            </w:tcMar>
            <w:vAlign w:val="center"/>
          </w:tcPr>
          <w:p w:rsidR="00D16B34" w:rsidRPr="00D16B34" w:rsidRDefault="00D16B34" w:rsidP="000F13A2">
            <w:pPr>
              <w:pStyle w:val="afffb"/>
              <w:ind w:hanging="36"/>
            </w:pPr>
            <w:r w:rsidRPr="00D16B34">
              <w:t>муниципальная</w:t>
            </w:r>
          </w:p>
        </w:tc>
        <w:tc>
          <w:tcPr>
            <w:tcW w:w="1034" w:type="pct"/>
            <w:tcMar>
              <w:left w:w="28" w:type="dxa"/>
              <w:right w:w="28" w:type="dxa"/>
            </w:tcMar>
            <w:vAlign w:val="center"/>
          </w:tcPr>
          <w:p w:rsidR="00D16B34" w:rsidRPr="00D16B34" w:rsidRDefault="0006039D" w:rsidP="000F13A2">
            <w:pPr>
              <w:pStyle w:val="afffb"/>
              <w:ind w:firstLine="16"/>
            </w:pPr>
            <w:r w:rsidRPr="00D16B34">
              <w:t xml:space="preserve">Пинежский муниципальный </w:t>
            </w:r>
            <w:r>
              <w:t>округ</w:t>
            </w:r>
            <w:r w:rsidRPr="00D16B34">
              <w:t xml:space="preserve"> Архангельской области</w:t>
            </w:r>
          </w:p>
        </w:tc>
        <w:tc>
          <w:tcPr>
            <w:tcW w:w="1034" w:type="pct"/>
            <w:tcMar>
              <w:left w:w="28" w:type="dxa"/>
              <w:right w:w="28" w:type="dxa"/>
            </w:tcMar>
            <w:vAlign w:val="center"/>
          </w:tcPr>
          <w:p w:rsidR="00D16B34" w:rsidRPr="00D16B34" w:rsidRDefault="00D16B34" w:rsidP="000F13A2">
            <w:pPr>
              <w:pStyle w:val="afffb"/>
            </w:pPr>
            <w:r w:rsidRPr="00D16B34">
              <w:t xml:space="preserve">ООО «Мезенская теплоснабжающая компания»                    </w:t>
            </w:r>
          </w:p>
        </w:tc>
      </w:tr>
    </w:tbl>
    <w:p w:rsidR="00D16B34" w:rsidRDefault="00D16B34" w:rsidP="000F13A2">
      <w:pPr>
        <w:pStyle w:val="af5"/>
        <w:spacing w:before="120" w:after="120" w:line="276" w:lineRule="auto"/>
        <w:ind w:firstLine="567"/>
        <w:jc w:val="center"/>
        <w:rPr>
          <w:rFonts w:eastAsia="Calibri"/>
          <w:b w:val="0"/>
          <w:bCs w:val="0"/>
          <w:color w:val="auto"/>
          <w:sz w:val="24"/>
          <w:szCs w:val="24"/>
        </w:rPr>
      </w:pPr>
    </w:p>
    <w:p w:rsidR="00D16B34" w:rsidRPr="00D16B34" w:rsidRDefault="00D16B34" w:rsidP="000F13A2">
      <w:pPr>
        <w:pStyle w:val="af5"/>
        <w:spacing w:before="120" w:after="120" w:line="276" w:lineRule="auto"/>
        <w:ind w:firstLine="567"/>
        <w:jc w:val="center"/>
        <w:rPr>
          <w:bCs w:val="0"/>
          <w:color w:val="auto"/>
          <w:spacing w:val="-10"/>
          <w:sz w:val="24"/>
          <w:szCs w:val="24"/>
        </w:rPr>
      </w:pPr>
      <w:r w:rsidRPr="00D16B34">
        <w:rPr>
          <w:color w:val="auto"/>
          <w:sz w:val="24"/>
          <w:szCs w:val="24"/>
        </w:rPr>
        <w:t xml:space="preserve">Таблица </w:t>
      </w:r>
      <w:r>
        <w:rPr>
          <w:color w:val="auto"/>
          <w:sz w:val="24"/>
          <w:szCs w:val="24"/>
        </w:rPr>
        <w:t>2 -</w:t>
      </w:r>
      <w:r w:rsidRPr="00D16B34">
        <w:rPr>
          <w:color w:val="auto"/>
          <w:sz w:val="24"/>
          <w:szCs w:val="24"/>
        </w:rPr>
        <w:t xml:space="preserve"> </w:t>
      </w:r>
      <w:r w:rsidRPr="00D16B34">
        <w:rPr>
          <w:color w:val="auto"/>
          <w:spacing w:val="-10"/>
          <w:sz w:val="24"/>
          <w:szCs w:val="24"/>
        </w:rPr>
        <w:t>Параметры установленной тепловой мощности источников тепловой энергии</w:t>
      </w:r>
    </w:p>
    <w:tbl>
      <w:tblPr>
        <w:tblStyle w:val="ad"/>
        <w:tblW w:w="9923" w:type="dxa"/>
        <w:tblInd w:w="108" w:type="dxa"/>
        <w:tblLayout w:type="fixed"/>
        <w:tblLook w:val="04A0"/>
      </w:tblPr>
      <w:tblGrid>
        <w:gridCol w:w="2835"/>
        <w:gridCol w:w="1701"/>
        <w:gridCol w:w="1560"/>
        <w:gridCol w:w="1842"/>
        <w:gridCol w:w="1985"/>
      </w:tblGrid>
      <w:tr w:rsidR="002E4C2F" w:rsidRPr="00D16B34" w:rsidTr="000F13A2">
        <w:tc>
          <w:tcPr>
            <w:tcW w:w="2835" w:type="dxa"/>
          </w:tcPr>
          <w:p w:rsidR="00D16B34" w:rsidRPr="00D16B34" w:rsidRDefault="00D16B34" w:rsidP="000F13A2">
            <w:pPr>
              <w:pStyle w:val="af2"/>
              <w:ind w:left="0" w:right="-57" w:firstLine="34"/>
              <w:jc w:val="center"/>
              <w:rPr>
                <w:spacing w:val="-10"/>
                <w:sz w:val="20"/>
                <w:szCs w:val="20"/>
              </w:rPr>
            </w:pPr>
            <w:r w:rsidRPr="00D16B34">
              <w:rPr>
                <w:spacing w:val="-10"/>
                <w:sz w:val="20"/>
                <w:szCs w:val="20"/>
              </w:rPr>
              <w:t>Наименование котельной</w:t>
            </w:r>
          </w:p>
        </w:tc>
        <w:tc>
          <w:tcPr>
            <w:tcW w:w="1701" w:type="dxa"/>
            <w:tcBorders>
              <w:bottom w:val="single" w:sz="4" w:space="0" w:color="auto"/>
            </w:tcBorders>
          </w:tcPr>
          <w:p w:rsidR="00D16B34" w:rsidRPr="00D16B34" w:rsidRDefault="00D16B34" w:rsidP="000F13A2">
            <w:pPr>
              <w:pStyle w:val="af2"/>
              <w:ind w:left="0" w:right="-57" w:firstLine="34"/>
              <w:jc w:val="center"/>
              <w:rPr>
                <w:spacing w:val="-10"/>
                <w:sz w:val="20"/>
                <w:szCs w:val="20"/>
              </w:rPr>
            </w:pPr>
            <w:r w:rsidRPr="00D16B34">
              <w:rPr>
                <w:spacing w:val="-10"/>
                <w:sz w:val="20"/>
                <w:szCs w:val="20"/>
              </w:rPr>
              <w:t>Марка котла</w:t>
            </w:r>
          </w:p>
        </w:tc>
        <w:tc>
          <w:tcPr>
            <w:tcW w:w="1560" w:type="dxa"/>
            <w:tcBorders>
              <w:bottom w:val="single" w:sz="4" w:space="0" w:color="auto"/>
            </w:tcBorders>
          </w:tcPr>
          <w:p w:rsidR="00D16B34" w:rsidRPr="00D16B34" w:rsidRDefault="00D16B34" w:rsidP="000F13A2">
            <w:pPr>
              <w:pStyle w:val="af2"/>
              <w:ind w:left="0" w:right="-57"/>
              <w:jc w:val="center"/>
              <w:rPr>
                <w:spacing w:val="-10"/>
                <w:sz w:val="20"/>
                <w:szCs w:val="20"/>
              </w:rPr>
            </w:pPr>
            <w:r w:rsidRPr="00D16B34">
              <w:rPr>
                <w:spacing w:val="-10"/>
                <w:sz w:val="20"/>
                <w:szCs w:val="20"/>
              </w:rPr>
              <w:t>Количество, шт.</w:t>
            </w:r>
          </w:p>
        </w:tc>
        <w:tc>
          <w:tcPr>
            <w:tcW w:w="1842" w:type="dxa"/>
            <w:tcBorders>
              <w:bottom w:val="single" w:sz="4" w:space="0" w:color="auto"/>
            </w:tcBorders>
          </w:tcPr>
          <w:p w:rsidR="00D16B34" w:rsidRPr="00D16B34" w:rsidRDefault="00D16B34" w:rsidP="000F13A2">
            <w:pPr>
              <w:pStyle w:val="af2"/>
              <w:ind w:left="0" w:right="-57" w:firstLine="33"/>
              <w:jc w:val="center"/>
              <w:rPr>
                <w:spacing w:val="-10"/>
                <w:sz w:val="20"/>
                <w:szCs w:val="20"/>
              </w:rPr>
            </w:pPr>
            <w:r w:rsidRPr="00D16B34">
              <w:rPr>
                <w:spacing w:val="-10"/>
                <w:sz w:val="20"/>
                <w:szCs w:val="20"/>
              </w:rPr>
              <w:t>Установленная мощность</w:t>
            </w:r>
          </w:p>
        </w:tc>
        <w:tc>
          <w:tcPr>
            <w:tcW w:w="1985" w:type="dxa"/>
          </w:tcPr>
          <w:p w:rsidR="00D16B34" w:rsidRPr="00D16B34" w:rsidRDefault="00D16B34" w:rsidP="000F13A2">
            <w:pPr>
              <w:pStyle w:val="af2"/>
              <w:ind w:left="0" w:right="-57"/>
              <w:jc w:val="center"/>
              <w:rPr>
                <w:spacing w:val="-10"/>
                <w:sz w:val="20"/>
                <w:szCs w:val="20"/>
              </w:rPr>
            </w:pPr>
            <w:r w:rsidRPr="00D16B34">
              <w:rPr>
                <w:spacing w:val="-10"/>
                <w:sz w:val="20"/>
                <w:szCs w:val="20"/>
              </w:rPr>
              <w:t>Суммарная производительность котельной, Гкал/час</w:t>
            </w:r>
          </w:p>
        </w:tc>
      </w:tr>
      <w:tr w:rsidR="002E4C2F" w:rsidRPr="00D16B34" w:rsidTr="001454E5">
        <w:trPr>
          <w:trHeight w:val="263"/>
        </w:trPr>
        <w:tc>
          <w:tcPr>
            <w:tcW w:w="2835" w:type="dxa"/>
            <w:vMerge w:val="restart"/>
            <w:vAlign w:val="center"/>
          </w:tcPr>
          <w:p w:rsidR="00D16B34" w:rsidRPr="00D16B34" w:rsidRDefault="00D16B34" w:rsidP="000F13A2">
            <w:pPr>
              <w:pStyle w:val="af2"/>
              <w:ind w:left="0" w:right="-57" w:firstLine="34"/>
              <w:jc w:val="center"/>
              <w:rPr>
                <w:spacing w:val="-10"/>
                <w:sz w:val="20"/>
                <w:szCs w:val="20"/>
              </w:rPr>
            </w:pPr>
            <w:r w:rsidRPr="00D16B34">
              <w:rPr>
                <w:spacing w:val="-10"/>
                <w:sz w:val="20"/>
                <w:szCs w:val="20"/>
              </w:rPr>
              <w:t>Здание котельной, п. Междуреченский, ул. Дзержинского, д. 38</w:t>
            </w:r>
          </w:p>
        </w:tc>
        <w:tc>
          <w:tcPr>
            <w:tcW w:w="1701" w:type="dxa"/>
          </w:tcPr>
          <w:p w:rsidR="00D16B34" w:rsidRPr="00D16B34" w:rsidRDefault="00D16B34" w:rsidP="000F13A2">
            <w:pPr>
              <w:pStyle w:val="af2"/>
              <w:ind w:left="0" w:right="-57" w:firstLine="34"/>
              <w:jc w:val="center"/>
              <w:rPr>
                <w:spacing w:val="-10"/>
                <w:sz w:val="20"/>
                <w:szCs w:val="20"/>
                <w:lang w:val="en-US"/>
              </w:rPr>
            </w:pPr>
            <w:r w:rsidRPr="00D16B34">
              <w:rPr>
                <w:spacing w:val="-10"/>
                <w:sz w:val="20"/>
                <w:szCs w:val="20"/>
              </w:rPr>
              <w:t>КВр-0,6</w:t>
            </w:r>
            <w:r w:rsidRPr="00D16B34">
              <w:rPr>
                <w:spacing w:val="-10"/>
                <w:sz w:val="20"/>
                <w:szCs w:val="20"/>
                <w:lang w:val="en-US"/>
              </w:rPr>
              <w:t>3</w:t>
            </w:r>
          </w:p>
        </w:tc>
        <w:tc>
          <w:tcPr>
            <w:tcW w:w="1560" w:type="dxa"/>
          </w:tcPr>
          <w:p w:rsidR="00D16B34" w:rsidRPr="00D16B34" w:rsidRDefault="00D16B34" w:rsidP="000F13A2">
            <w:pPr>
              <w:pStyle w:val="af2"/>
              <w:ind w:left="0" w:right="-57"/>
              <w:jc w:val="center"/>
              <w:rPr>
                <w:spacing w:val="-10"/>
                <w:sz w:val="20"/>
                <w:szCs w:val="20"/>
              </w:rPr>
            </w:pPr>
            <w:r w:rsidRPr="00D16B34">
              <w:rPr>
                <w:spacing w:val="-10"/>
                <w:sz w:val="20"/>
                <w:szCs w:val="20"/>
              </w:rPr>
              <w:t>1</w:t>
            </w:r>
          </w:p>
        </w:tc>
        <w:tc>
          <w:tcPr>
            <w:tcW w:w="1842" w:type="dxa"/>
          </w:tcPr>
          <w:p w:rsidR="00D16B34" w:rsidRPr="00D16B34" w:rsidRDefault="00D16B34" w:rsidP="000F13A2">
            <w:pPr>
              <w:pStyle w:val="af2"/>
              <w:ind w:left="0" w:right="-57" w:firstLine="33"/>
              <w:jc w:val="center"/>
              <w:rPr>
                <w:spacing w:val="-10"/>
                <w:sz w:val="20"/>
                <w:szCs w:val="20"/>
                <w:lang w:val="en-US"/>
              </w:rPr>
            </w:pPr>
            <w:r w:rsidRPr="00D16B34">
              <w:rPr>
                <w:spacing w:val="-10"/>
                <w:sz w:val="20"/>
                <w:szCs w:val="20"/>
              </w:rPr>
              <w:t>0,5</w:t>
            </w:r>
            <w:r w:rsidRPr="00D16B34">
              <w:rPr>
                <w:spacing w:val="-10"/>
                <w:sz w:val="20"/>
                <w:szCs w:val="20"/>
                <w:lang w:val="en-US"/>
              </w:rPr>
              <w:t>4</w:t>
            </w:r>
          </w:p>
        </w:tc>
        <w:tc>
          <w:tcPr>
            <w:tcW w:w="1985" w:type="dxa"/>
            <w:vMerge w:val="restart"/>
            <w:vAlign w:val="center"/>
          </w:tcPr>
          <w:p w:rsidR="00D16B34" w:rsidRPr="007E5940" w:rsidRDefault="00E90B5B" w:rsidP="001454E5">
            <w:pPr>
              <w:pStyle w:val="af2"/>
              <w:ind w:left="0" w:right="-57"/>
              <w:jc w:val="center"/>
              <w:rPr>
                <w:spacing w:val="-10"/>
                <w:sz w:val="20"/>
                <w:szCs w:val="20"/>
              </w:rPr>
            </w:pPr>
            <w:r>
              <w:rPr>
                <w:spacing w:val="-10"/>
                <w:sz w:val="20"/>
                <w:szCs w:val="20"/>
              </w:rPr>
              <w:t>2,94</w:t>
            </w:r>
          </w:p>
        </w:tc>
      </w:tr>
      <w:tr w:rsidR="002E4C2F" w:rsidRPr="00D16B34" w:rsidTr="001454E5">
        <w:trPr>
          <w:trHeight w:val="175"/>
        </w:trPr>
        <w:tc>
          <w:tcPr>
            <w:tcW w:w="2835" w:type="dxa"/>
            <w:vMerge/>
            <w:vAlign w:val="center"/>
          </w:tcPr>
          <w:p w:rsidR="00D16B34" w:rsidRPr="00D16B34" w:rsidRDefault="00D16B34" w:rsidP="000F13A2">
            <w:pPr>
              <w:pStyle w:val="af2"/>
              <w:ind w:left="0" w:right="-57" w:firstLine="34"/>
              <w:jc w:val="center"/>
              <w:rPr>
                <w:spacing w:val="-10"/>
                <w:sz w:val="20"/>
                <w:szCs w:val="20"/>
              </w:rPr>
            </w:pPr>
          </w:p>
        </w:tc>
        <w:tc>
          <w:tcPr>
            <w:tcW w:w="1701" w:type="dxa"/>
          </w:tcPr>
          <w:p w:rsidR="00D16B34" w:rsidRPr="00D16B34" w:rsidRDefault="00D16B34" w:rsidP="000F13A2">
            <w:pPr>
              <w:pStyle w:val="af2"/>
              <w:ind w:left="0" w:right="-57" w:firstLine="34"/>
              <w:jc w:val="center"/>
              <w:rPr>
                <w:spacing w:val="-10"/>
                <w:sz w:val="20"/>
                <w:szCs w:val="20"/>
              </w:rPr>
            </w:pPr>
            <w:r w:rsidRPr="00D16B34">
              <w:rPr>
                <w:spacing w:val="-10"/>
                <w:sz w:val="20"/>
                <w:szCs w:val="20"/>
              </w:rPr>
              <w:t>КВр-0,93</w:t>
            </w:r>
          </w:p>
        </w:tc>
        <w:tc>
          <w:tcPr>
            <w:tcW w:w="1560" w:type="dxa"/>
          </w:tcPr>
          <w:p w:rsidR="00D16B34" w:rsidRPr="00D16B34" w:rsidRDefault="00D16B34" w:rsidP="000F13A2">
            <w:pPr>
              <w:pStyle w:val="af2"/>
              <w:ind w:left="0" w:right="-57"/>
              <w:jc w:val="center"/>
              <w:rPr>
                <w:spacing w:val="-10"/>
                <w:sz w:val="20"/>
                <w:szCs w:val="20"/>
              </w:rPr>
            </w:pPr>
            <w:r w:rsidRPr="00D16B34">
              <w:rPr>
                <w:spacing w:val="-10"/>
                <w:sz w:val="20"/>
                <w:szCs w:val="20"/>
              </w:rPr>
              <w:t>3</w:t>
            </w:r>
          </w:p>
        </w:tc>
        <w:tc>
          <w:tcPr>
            <w:tcW w:w="1842" w:type="dxa"/>
          </w:tcPr>
          <w:p w:rsidR="00D16B34" w:rsidRPr="00D16B34" w:rsidRDefault="00D16B34" w:rsidP="000F13A2">
            <w:pPr>
              <w:pStyle w:val="af2"/>
              <w:ind w:left="0" w:right="-57" w:firstLine="33"/>
              <w:jc w:val="center"/>
              <w:rPr>
                <w:spacing w:val="-10"/>
                <w:sz w:val="20"/>
                <w:szCs w:val="20"/>
              </w:rPr>
            </w:pPr>
            <w:r w:rsidRPr="00D16B34">
              <w:rPr>
                <w:spacing w:val="-10"/>
                <w:sz w:val="20"/>
                <w:szCs w:val="20"/>
              </w:rPr>
              <w:t>0,8</w:t>
            </w:r>
          </w:p>
        </w:tc>
        <w:tc>
          <w:tcPr>
            <w:tcW w:w="1985" w:type="dxa"/>
            <w:vMerge/>
            <w:vAlign w:val="center"/>
          </w:tcPr>
          <w:p w:rsidR="00D16B34" w:rsidRPr="00D16B34" w:rsidRDefault="00D16B34" w:rsidP="001454E5">
            <w:pPr>
              <w:pStyle w:val="af2"/>
              <w:ind w:left="0" w:right="-57"/>
              <w:jc w:val="center"/>
              <w:rPr>
                <w:spacing w:val="-10"/>
                <w:sz w:val="20"/>
                <w:szCs w:val="20"/>
              </w:rPr>
            </w:pPr>
          </w:p>
        </w:tc>
      </w:tr>
      <w:tr w:rsidR="00E90B5B" w:rsidRPr="00D16B34" w:rsidTr="001454E5">
        <w:trPr>
          <w:trHeight w:val="250"/>
        </w:trPr>
        <w:tc>
          <w:tcPr>
            <w:tcW w:w="2835" w:type="dxa"/>
            <w:vMerge w:val="restart"/>
            <w:vAlign w:val="center"/>
          </w:tcPr>
          <w:p w:rsidR="00E90B5B" w:rsidRPr="00D16B34" w:rsidRDefault="00E90B5B" w:rsidP="000F13A2">
            <w:pPr>
              <w:pStyle w:val="af2"/>
              <w:ind w:left="0" w:right="-57" w:firstLine="34"/>
              <w:jc w:val="center"/>
              <w:rPr>
                <w:spacing w:val="-10"/>
                <w:sz w:val="20"/>
                <w:szCs w:val="20"/>
              </w:rPr>
            </w:pPr>
            <w:r w:rsidRPr="00D16B34">
              <w:rPr>
                <w:spacing w:val="-10"/>
                <w:sz w:val="20"/>
                <w:szCs w:val="20"/>
              </w:rPr>
              <w:t>Здание котельной, п. Междуреченский, ул. Спортивная, д. 3</w:t>
            </w:r>
          </w:p>
        </w:tc>
        <w:tc>
          <w:tcPr>
            <w:tcW w:w="1701" w:type="dxa"/>
            <w:vAlign w:val="center"/>
          </w:tcPr>
          <w:p w:rsidR="00E90B5B" w:rsidRPr="00FF48B4" w:rsidRDefault="00E90B5B" w:rsidP="00E90B5B">
            <w:pPr>
              <w:pStyle w:val="af2"/>
              <w:ind w:left="0" w:right="-57" w:firstLine="34"/>
              <w:jc w:val="center"/>
              <w:rPr>
                <w:spacing w:val="-10"/>
                <w:sz w:val="20"/>
                <w:szCs w:val="20"/>
              </w:rPr>
            </w:pPr>
            <w:r w:rsidRPr="00FF48B4">
              <w:rPr>
                <w:spacing w:val="-10"/>
                <w:sz w:val="20"/>
                <w:szCs w:val="20"/>
              </w:rPr>
              <w:t>КВм-2,0</w:t>
            </w:r>
          </w:p>
        </w:tc>
        <w:tc>
          <w:tcPr>
            <w:tcW w:w="1560" w:type="dxa"/>
            <w:vAlign w:val="center"/>
          </w:tcPr>
          <w:p w:rsidR="00E90B5B" w:rsidRPr="00FF48B4" w:rsidRDefault="00E90B5B" w:rsidP="00E90B5B">
            <w:pPr>
              <w:pStyle w:val="af2"/>
              <w:ind w:left="0" w:right="-57"/>
              <w:jc w:val="center"/>
              <w:rPr>
                <w:spacing w:val="-10"/>
                <w:sz w:val="20"/>
                <w:szCs w:val="20"/>
              </w:rPr>
            </w:pPr>
            <w:r w:rsidRPr="00FF48B4">
              <w:rPr>
                <w:spacing w:val="-10"/>
                <w:sz w:val="20"/>
                <w:szCs w:val="20"/>
              </w:rPr>
              <w:t>1</w:t>
            </w:r>
          </w:p>
        </w:tc>
        <w:tc>
          <w:tcPr>
            <w:tcW w:w="1842" w:type="dxa"/>
            <w:vAlign w:val="center"/>
          </w:tcPr>
          <w:p w:rsidR="00E90B5B" w:rsidRPr="00FF48B4" w:rsidRDefault="00E90B5B" w:rsidP="00E90B5B">
            <w:pPr>
              <w:pStyle w:val="af2"/>
              <w:ind w:left="0" w:right="-57" w:firstLine="33"/>
              <w:jc w:val="center"/>
              <w:rPr>
                <w:spacing w:val="-10"/>
                <w:sz w:val="20"/>
                <w:szCs w:val="20"/>
              </w:rPr>
            </w:pPr>
            <w:r w:rsidRPr="00FF48B4">
              <w:rPr>
                <w:spacing w:val="-10"/>
                <w:sz w:val="20"/>
                <w:szCs w:val="20"/>
              </w:rPr>
              <w:t>1,72</w:t>
            </w:r>
          </w:p>
        </w:tc>
        <w:tc>
          <w:tcPr>
            <w:tcW w:w="1985" w:type="dxa"/>
            <w:vMerge w:val="restart"/>
            <w:vAlign w:val="center"/>
          </w:tcPr>
          <w:p w:rsidR="00E90B5B" w:rsidRPr="007E5940" w:rsidRDefault="00E90B5B" w:rsidP="001454E5">
            <w:pPr>
              <w:pStyle w:val="af2"/>
              <w:ind w:left="0" w:right="-57"/>
              <w:jc w:val="center"/>
              <w:rPr>
                <w:spacing w:val="-10"/>
                <w:sz w:val="20"/>
                <w:szCs w:val="20"/>
              </w:rPr>
            </w:pPr>
            <w:r>
              <w:rPr>
                <w:spacing w:val="-10"/>
                <w:sz w:val="20"/>
                <w:szCs w:val="20"/>
              </w:rPr>
              <w:t>3,86</w:t>
            </w:r>
          </w:p>
        </w:tc>
      </w:tr>
      <w:tr w:rsidR="00E90B5B" w:rsidRPr="00D16B34" w:rsidTr="001454E5">
        <w:trPr>
          <w:trHeight w:val="300"/>
        </w:trPr>
        <w:tc>
          <w:tcPr>
            <w:tcW w:w="2835" w:type="dxa"/>
            <w:vMerge/>
            <w:vAlign w:val="center"/>
          </w:tcPr>
          <w:p w:rsidR="00E90B5B" w:rsidRPr="00D16B34" w:rsidRDefault="00E90B5B" w:rsidP="000F13A2">
            <w:pPr>
              <w:pStyle w:val="af2"/>
              <w:ind w:left="0" w:right="-57" w:firstLine="34"/>
              <w:jc w:val="center"/>
              <w:rPr>
                <w:spacing w:val="-10"/>
                <w:sz w:val="20"/>
                <w:szCs w:val="20"/>
              </w:rPr>
            </w:pPr>
          </w:p>
        </w:tc>
        <w:tc>
          <w:tcPr>
            <w:tcW w:w="1701" w:type="dxa"/>
            <w:vAlign w:val="center"/>
          </w:tcPr>
          <w:p w:rsidR="00E90B5B" w:rsidRPr="00FF48B4" w:rsidRDefault="00E90B5B" w:rsidP="00E90B5B">
            <w:pPr>
              <w:pStyle w:val="af2"/>
              <w:ind w:left="0" w:right="-57" w:firstLine="34"/>
              <w:jc w:val="center"/>
              <w:rPr>
                <w:spacing w:val="-10"/>
                <w:sz w:val="20"/>
                <w:szCs w:val="20"/>
              </w:rPr>
            </w:pPr>
            <w:r w:rsidRPr="00FF48B4">
              <w:rPr>
                <w:spacing w:val="-10"/>
                <w:sz w:val="20"/>
                <w:szCs w:val="20"/>
              </w:rPr>
              <w:t>КВр-0,93</w:t>
            </w:r>
          </w:p>
        </w:tc>
        <w:tc>
          <w:tcPr>
            <w:tcW w:w="1560" w:type="dxa"/>
            <w:vAlign w:val="center"/>
          </w:tcPr>
          <w:p w:rsidR="00E90B5B" w:rsidRPr="00FF48B4" w:rsidRDefault="00E90B5B" w:rsidP="00E90B5B">
            <w:pPr>
              <w:pStyle w:val="af2"/>
              <w:ind w:left="0" w:right="-57"/>
              <w:jc w:val="center"/>
              <w:rPr>
                <w:spacing w:val="-10"/>
                <w:sz w:val="20"/>
                <w:szCs w:val="20"/>
              </w:rPr>
            </w:pPr>
            <w:r w:rsidRPr="00FF48B4">
              <w:rPr>
                <w:spacing w:val="-10"/>
                <w:sz w:val="20"/>
                <w:szCs w:val="20"/>
              </w:rPr>
              <w:t>2</w:t>
            </w:r>
          </w:p>
        </w:tc>
        <w:tc>
          <w:tcPr>
            <w:tcW w:w="1842" w:type="dxa"/>
            <w:vAlign w:val="center"/>
          </w:tcPr>
          <w:p w:rsidR="00E90B5B" w:rsidRPr="00FF48B4" w:rsidRDefault="00E90B5B" w:rsidP="00E90B5B">
            <w:pPr>
              <w:pStyle w:val="af2"/>
              <w:ind w:left="0" w:right="-57" w:firstLine="33"/>
              <w:jc w:val="center"/>
              <w:rPr>
                <w:spacing w:val="-10"/>
                <w:sz w:val="20"/>
                <w:szCs w:val="20"/>
              </w:rPr>
            </w:pPr>
            <w:r w:rsidRPr="00FF48B4">
              <w:rPr>
                <w:spacing w:val="-10"/>
                <w:sz w:val="20"/>
                <w:szCs w:val="20"/>
                <w:lang w:val="en-US"/>
              </w:rPr>
              <w:t>0</w:t>
            </w:r>
            <w:r w:rsidRPr="00FF48B4">
              <w:rPr>
                <w:spacing w:val="-10"/>
                <w:sz w:val="20"/>
                <w:szCs w:val="20"/>
              </w:rPr>
              <w:t>,</w:t>
            </w:r>
            <w:r w:rsidRPr="00FF48B4">
              <w:rPr>
                <w:spacing w:val="-10"/>
                <w:sz w:val="20"/>
                <w:szCs w:val="20"/>
                <w:lang w:val="en-US"/>
              </w:rPr>
              <w:t>8</w:t>
            </w:r>
          </w:p>
        </w:tc>
        <w:tc>
          <w:tcPr>
            <w:tcW w:w="1985" w:type="dxa"/>
            <w:vMerge/>
            <w:vAlign w:val="center"/>
          </w:tcPr>
          <w:p w:rsidR="00E90B5B" w:rsidRPr="00D16B34" w:rsidRDefault="00E90B5B" w:rsidP="001454E5">
            <w:pPr>
              <w:pStyle w:val="af2"/>
              <w:ind w:left="0" w:right="-57"/>
              <w:jc w:val="center"/>
              <w:rPr>
                <w:spacing w:val="-10"/>
                <w:sz w:val="20"/>
                <w:szCs w:val="20"/>
              </w:rPr>
            </w:pPr>
          </w:p>
        </w:tc>
      </w:tr>
      <w:tr w:rsidR="00E90B5B" w:rsidRPr="00D16B34" w:rsidTr="001454E5">
        <w:trPr>
          <w:trHeight w:val="313"/>
        </w:trPr>
        <w:tc>
          <w:tcPr>
            <w:tcW w:w="2835" w:type="dxa"/>
            <w:vMerge/>
            <w:vAlign w:val="center"/>
          </w:tcPr>
          <w:p w:rsidR="00E90B5B" w:rsidRPr="00D16B34" w:rsidRDefault="00E90B5B" w:rsidP="000F13A2">
            <w:pPr>
              <w:pStyle w:val="af2"/>
              <w:ind w:left="0" w:right="-57" w:firstLine="34"/>
              <w:jc w:val="center"/>
              <w:rPr>
                <w:spacing w:val="-10"/>
                <w:sz w:val="20"/>
                <w:szCs w:val="20"/>
              </w:rPr>
            </w:pPr>
          </w:p>
        </w:tc>
        <w:tc>
          <w:tcPr>
            <w:tcW w:w="1701" w:type="dxa"/>
            <w:vAlign w:val="center"/>
          </w:tcPr>
          <w:p w:rsidR="00E90B5B" w:rsidRPr="00FF48B4" w:rsidRDefault="00E90B5B" w:rsidP="00E90B5B">
            <w:pPr>
              <w:pStyle w:val="af2"/>
              <w:ind w:left="0" w:right="-57" w:firstLine="34"/>
              <w:jc w:val="center"/>
              <w:rPr>
                <w:spacing w:val="-10"/>
                <w:sz w:val="20"/>
                <w:szCs w:val="20"/>
              </w:rPr>
            </w:pPr>
            <w:r w:rsidRPr="00FF48B4">
              <w:rPr>
                <w:spacing w:val="-10"/>
                <w:sz w:val="20"/>
                <w:szCs w:val="20"/>
              </w:rPr>
              <w:t>КВр-0,63</w:t>
            </w:r>
          </w:p>
        </w:tc>
        <w:tc>
          <w:tcPr>
            <w:tcW w:w="1560" w:type="dxa"/>
            <w:vAlign w:val="center"/>
          </w:tcPr>
          <w:p w:rsidR="00E90B5B" w:rsidRPr="00FF48B4" w:rsidRDefault="00E90B5B" w:rsidP="00E90B5B">
            <w:pPr>
              <w:pStyle w:val="af2"/>
              <w:ind w:left="0" w:right="-57"/>
              <w:jc w:val="center"/>
              <w:rPr>
                <w:spacing w:val="-10"/>
                <w:sz w:val="20"/>
                <w:szCs w:val="20"/>
              </w:rPr>
            </w:pPr>
            <w:r w:rsidRPr="00FF48B4">
              <w:rPr>
                <w:spacing w:val="-10"/>
                <w:sz w:val="20"/>
                <w:szCs w:val="20"/>
              </w:rPr>
              <w:t>1</w:t>
            </w:r>
          </w:p>
        </w:tc>
        <w:tc>
          <w:tcPr>
            <w:tcW w:w="1842" w:type="dxa"/>
            <w:vAlign w:val="center"/>
          </w:tcPr>
          <w:p w:rsidR="00E90B5B" w:rsidRPr="00FF48B4" w:rsidRDefault="00E90B5B" w:rsidP="00E90B5B">
            <w:pPr>
              <w:pStyle w:val="af2"/>
              <w:ind w:left="0" w:right="-57" w:firstLine="33"/>
              <w:jc w:val="center"/>
              <w:rPr>
                <w:spacing w:val="-10"/>
                <w:sz w:val="20"/>
                <w:szCs w:val="20"/>
              </w:rPr>
            </w:pPr>
            <w:r w:rsidRPr="00FF48B4">
              <w:rPr>
                <w:spacing w:val="-10"/>
                <w:sz w:val="20"/>
                <w:szCs w:val="20"/>
              </w:rPr>
              <w:t>0,54</w:t>
            </w:r>
          </w:p>
        </w:tc>
        <w:tc>
          <w:tcPr>
            <w:tcW w:w="1985" w:type="dxa"/>
            <w:vMerge/>
            <w:vAlign w:val="center"/>
          </w:tcPr>
          <w:p w:rsidR="00E90B5B" w:rsidRPr="00D16B34" w:rsidRDefault="00E90B5B" w:rsidP="001454E5">
            <w:pPr>
              <w:pStyle w:val="af2"/>
              <w:ind w:left="0" w:right="-57"/>
              <w:jc w:val="center"/>
              <w:rPr>
                <w:spacing w:val="-10"/>
                <w:sz w:val="20"/>
                <w:szCs w:val="20"/>
              </w:rPr>
            </w:pPr>
          </w:p>
        </w:tc>
      </w:tr>
      <w:tr w:rsidR="002E4C2F" w:rsidRPr="00D16B34" w:rsidTr="001454E5">
        <w:trPr>
          <w:trHeight w:val="150"/>
        </w:trPr>
        <w:tc>
          <w:tcPr>
            <w:tcW w:w="2835" w:type="dxa"/>
            <w:vAlign w:val="center"/>
          </w:tcPr>
          <w:p w:rsidR="00D16B34" w:rsidRPr="00D16B34" w:rsidRDefault="00D16B34" w:rsidP="000F13A2">
            <w:pPr>
              <w:pStyle w:val="af2"/>
              <w:ind w:left="0" w:right="-57" w:firstLine="34"/>
              <w:jc w:val="center"/>
              <w:rPr>
                <w:spacing w:val="-10"/>
                <w:sz w:val="20"/>
                <w:szCs w:val="20"/>
              </w:rPr>
            </w:pPr>
            <w:r w:rsidRPr="00D16B34">
              <w:rPr>
                <w:spacing w:val="-10"/>
                <w:sz w:val="20"/>
                <w:szCs w:val="20"/>
              </w:rPr>
              <w:t>Здание котельной п. Привокзальный, д. 17</w:t>
            </w:r>
          </w:p>
        </w:tc>
        <w:tc>
          <w:tcPr>
            <w:tcW w:w="1701" w:type="dxa"/>
          </w:tcPr>
          <w:p w:rsidR="00D16B34" w:rsidRPr="00D16B34" w:rsidRDefault="00D16B34" w:rsidP="000F13A2">
            <w:pPr>
              <w:pStyle w:val="af2"/>
              <w:ind w:left="0" w:right="-57" w:firstLine="34"/>
              <w:jc w:val="center"/>
              <w:rPr>
                <w:spacing w:val="-10"/>
                <w:sz w:val="20"/>
                <w:szCs w:val="20"/>
              </w:rPr>
            </w:pPr>
            <w:r w:rsidRPr="00D16B34">
              <w:rPr>
                <w:spacing w:val="-10"/>
                <w:sz w:val="20"/>
                <w:szCs w:val="20"/>
              </w:rPr>
              <w:t>КВр-0,6</w:t>
            </w:r>
          </w:p>
        </w:tc>
        <w:tc>
          <w:tcPr>
            <w:tcW w:w="1560" w:type="dxa"/>
          </w:tcPr>
          <w:p w:rsidR="00D16B34" w:rsidRPr="00D16B34" w:rsidRDefault="00D16B34" w:rsidP="000F13A2">
            <w:pPr>
              <w:pStyle w:val="af2"/>
              <w:ind w:left="0" w:right="-57"/>
              <w:jc w:val="center"/>
              <w:rPr>
                <w:spacing w:val="-10"/>
                <w:sz w:val="20"/>
                <w:szCs w:val="20"/>
              </w:rPr>
            </w:pPr>
            <w:r w:rsidRPr="00D16B34">
              <w:rPr>
                <w:spacing w:val="-10"/>
                <w:sz w:val="20"/>
                <w:szCs w:val="20"/>
              </w:rPr>
              <w:t>3</w:t>
            </w:r>
          </w:p>
        </w:tc>
        <w:tc>
          <w:tcPr>
            <w:tcW w:w="1842" w:type="dxa"/>
          </w:tcPr>
          <w:p w:rsidR="00D16B34" w:rsidRPr="00D16B34" w:rsidRDefault="00D16B34" w:rsidP="000F13A2">
            <w:pPr>
              <w:pStyle w:val="af2"/>
              <w:ind w:left="0" w:right="-57" w:firstLine="33"/>
              <w:jc w:val="center"/>
              <w:rPr>
                <w:spacing w:val="-10"/>
                <w:sz w:val="20"/>
                <w:szCs w:val="20"/>
              </w:rPr>
            </w:pPr>
            <w:r w:rsidRPr="00D16B34">
              <w:rPr>
                <w:spacing w:val="-10"/>
                <w:sz w:val="20"/>
                <w:szCs w:val="20"/>
              </w:rPr>
              <w:t>0,52</w:t>
            </w:r>
          </w:p>
        </w:tc>
        <w:tc>
          <w:tcPr>
            <w:tcW w:w="1985" w:type="dxa"/>
            <w:vAlign w:val="center"/>
          </w:tcPr>
          <w:p w:rsidR="00D16B34" w:rsidRPr="00D16B34" w:rsidRDefault="007E5940" w:rsidP="001454E5">
            <w:pPr>
              <w:pStyle w:val="af2"/>
              <w:ind w:left="0" w:right="-57"/>
              <w:jc w:val="center"/>
              <w:rPr>
                <w:spacing w:val="-10"/>
                <w:sz w:val="20"/>
                <w:szCs w:val="20"/>
              </w:rPr>
            </w:pPr>
            <w:r>
              <w:rPr>
                <w:spacing w:val="-10"/>
                <w:sz w:val="20"/>
                <w:szCs w:val="20"/>
              </w:rPr>
              <w:t>1,56</w:t>
            </w:r>
          </w:p>
        </w:tc>
      </w:tr>
    </w:tbl>
    <w:p w:rsidR="006575B0" w:rsidRDefault="006575B0" w:rsidP="000F13A2">
      <w:pPr>
        <w:spacing w:after="0"/>
        <w:rPr>
          <w:spacing w:val="-10"/>
        </w:rPr>
      </w:pPr>
    </w:p>
    <w:p w:rsidR="006575B0" w:rsidRDefault="006575B0" w:rsidP="000F13A2">
      <w:pPr>
        <w:spacing w:after="0"/>
        <w:rPr>
          <w:b/>
        </w:rPr>
      </w:pPr>
      <w:r w:rsidRPr="006575B0">
        <w:rPr>
          <w:b/>
        </w:rPr>
        <w:t xml:space="preserve">Таблица 3 – </w:t>
      </w:r>
      <w:r w:rsidRPr="006575B0">
        <w:rPr>
          <w:b/>
          <w:spacing w:val="-10"/>
        </w:rPr>
        <w:t xml:space="preserve">Состав </w:t>
      </w:r>
      <w:r w:rsidRPr="006575B0">
        <w:rPr>
          <w:b/>
        </w:rPr>
        <w:t>котельных</w:t>
      </w:r>
      <w:r w:rsidRPr="00D16B34">
        <w:rPr>
          <w:b/>
        </w:rPr>
        <w:t xml:space="preserve"> </w:t>
      </w:r>
      <w:r w:rsidRPr="0006039D">
        <w:rPr>
          <w:b/>
        </w:rPr>
        <w:t xml:space="preserve">п. Междуреченский и п. Привокзальный </w:t>
      </w:r>
      <w:r w:rsidRPr="00194160">
        <w:rPr>
          <w:b/>
        </w:rPr>
        <w:t>(ранее сельское поселение «Междуреченское»)</w:t>
      </w:r>
    </w:p>
    <w:tbl>
      <w:tblPr>
        <w:tblW w:w="9676" w:type="dxa"/>
        <w:jc w:val="center"/>
        <w:tblInd w:w="-883" w:type="dxa"/>
        <w:tblLayout w:type="fixed"/>
        <w:tblLook w:val="04A0"/>
      </w:tblPr>
      <w:tblGrid>
        <w:gridCol w:w="587"/>
        <w:gridCol w:w="3827"/>
        <w:gridCol w:w="2977"/>
        <w:gridCol w:w="2285"/>
      </w:tblGrid>
      <w:tr w:rsidR="00913D38" w:rsidRPr="00B0293C" w:rsidTr="00913D38">
        <w:trPr>
          <w:trHeight w:val="1080"/>
          <w:jc w:val="center"/>
        </w:trPr>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3D38" w:rsidRPr="00B0293C" w:rsidRDefault="00913D38" w:rsidP="00B0293C">
            <w:pPr>
              <w:ind w:right="32" w:firstLine="35"/>
              <w:jc w:val="center"/>
              <w:rPr>
                <w:color w:val="000000"/>
                <w:sz w:val="20"/>
                <w:szCs w:val="20"/>
              </w:rPr>
            </w:pPr>
            <w:r w:rsidRPr="00B0293C">
              <w:rPr>
                <w:color w:val="000000"/>
                <w:sz w:val="20"/>
                <w:szCs w:val="20"/>
              </w:rPr>
              <w:t>№</w:t>
            </w:r>
            <w:r w:rsidRPr="00B0293C">
              <w:rPr>
                <w:color w:val="000000"/>
                <w:sz w:val="20"/>
                <w:szCs w:val="20"/>
              </w:rPr>
              <w:br/>
              <w:t>п/п</w:t>
            </w:r>
          </w:p>
        </w:tc>
        <w:tc>
          <w:tcPr>
            <w:tcW w:w="3827" w:type="dxa"/>
            <w:tcBorders>
              <w:top w:val="single" w:sz="4" w:space="0" w:color="auto"/>
              <w:left w:val="nil"/>
              <w:bottom w:val="single" w:sz="4" w:space="0" w:color="auto"/>
              <w:right w:val="single" w:sz="4" w:space="0" w:color="auto"/>
            </w:tcBorders>
            <w:shd w:val="clear" w:color="000000" w:fill="FFFFFF"/>
            <w:vAlign w:val="center"/>
            <w:hideMark/>
          </w:tcPr>
          <w:p w:rsidR="00913D38" w:rsidRPr="00B0293C" w:rsidRDefault="00913D38" w:rsidP="00B0293C">
            <w:pPr>
              <w:ind w:firstLine="0"/>
              <w:jc w:val="center"/>
              <w:rPr>
                <w:color w:val="000000"/>
                <w:sz w:val="20"/>
                <w:szCs w:val="20"/>
              </w:rPr>
            </w:pPr>
            <w:r w:rsidRPr="00B0293C">
              <w:rPr>
                <w:color w:val="000000"/>
                <w:sz w:val="20"/>
                <w:szCs w:val="20"/>
              </w:rPr>
              <w:t>Наименование</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913D38" w:rsidRPr="00B0293C" w:rsidRDefault="00913D38" w:rsidP="00B0293C">
            <w:pPr>
              <w:ind w:firstLine="35"/>
              <w:jc w:val="center"/>
              <w:rPr>
                <w:color w:val="000000"/>
                <w:sz w:val="20"/>
                <w:szCs w:val="20"/>
              </w:rPr>
            </w:pPr>
            <w:r w:rsidRPr="00B0293C">
              <w:rPr>
                <w:color w:val="000000"/>
                <w:sz w:val="20"/>
                <w:szCs w:val="20"/>
              </w:rPr>
              <w:t>Местонахождение</w:t>
            </w:r>
          </w:p>
        </w:tc>
        <w:tc>
          <w:tcPr>
            <w:tcW w:w="2285" w:type="dxa"/>
            <w:tcBorders>
              <w:top w:val="single" w:sz="4" w:space="0" w:color="auto"/>
              <w:left w:val="nil"/>
              <w:bottom w:val="single" w:sz="4" w:space="0" w:color="auto"/>
              <w:right w:val="single" w:sz="4" w:space="0" w:color="auto"/>
            </w:tcBorders>
            <w:shd w:val="clear" w:color="000000" w:fill="FFFFFF"/>
            <w:vAlign w:val="center"/>
            <w:hideMark/>
          </w:tcPr>
          <w:p w:rsidR="00913D38" w:rsidRPr="00B0293C" w:rsidRDefault="00913D38" w:rsidP="00B0293C">
            <w:pPr>
              <w:ind w:firstLine="0"/>
              <w:jc w:val="center"/>
              <w:rPr>
                <w:color w:val="000000"/>
                <w:sz w:val="20"/>
                <w:szCs w:val="20"/>
              </w:rPr>
            </w:pPr>
            <w:r w:rsidRPr="00B0293C">
              <w:rPr>
                <w:color w:val="000000"/>
                <w:sz w:val="20"/>
                <w:szCs w:val="20"/>
              </w:rPr>
              <w:t>Собственник</w:t>
            </w:r>
          </w:p>
        </w:tc>
      </w:tr>
      <w:tr w:rsidR="00913D38" w:rsidRPr="00B0293C" w:rsidTr="00913D38">
        <w:trPr>
          <w:trHeight w:val="945"/>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B0293C">
            <w:pPr>
              <w:ind w:firstLine="0"/>
              <w:jc w:val="center"/>
              <w:rPr>
                <w:color w:val="000000"/>
                <w:sz w:val="20"/>
                <w:szCs w:val="20"/>
              </w:rPr>
            </w:pPr>
            <w:r w:rsidRPr="00B0293C">
              <w:rPr>
                <w:color w:val="000000"/>
                <w:sz w:val="20"/>
                <w:szCs w:val="20"/>
              </w:rPr>
              <w:t>1</w:t>
            </w: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B0293C">
            <w:pPr>
              <w:ind w:firstLine="0"/>
              <w:rPr>
                <w:sz w:val="20"/>
                <w:szCs w:val="20"/>
              </w:rPr>
            </w:pPr>
            <w:r w:rsidRPr="00B0293C">
              <w:rPr>
                <w:sz w:val="20"/>
                <w:szCs w:val="20"/>
              </w:rPr>
              <w:t>Здание котельной</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913D38">
            <w:pPr>
              <w:ind w:firstLine="35"/>
              <w:jc w:val="center"/>
              <w:rPr>
                <w:color w:val="000000"/>
                <w:sz w:val="20"/>
                <w:szCs w:val="20"/>
              </w:rPr>
            </w:pPr>
            <w:r w:rsidRPr="00B0293C">
              <w:rPr>
                <w:sz w:val="20"/>
                <w:szCs w:val="20"/>
              </w:rPr>
              <w:t>Архангельская область, Пинежский район,  п. Междуреченское ул. Дзержинского,  д. 38</w:t>
            </w: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B0293C">
            <w:pPr>
              <w:ind w:firstLine="0"/>
              <w:jc w:val="center"/>
              <w:rPr>
                <w:sz w:val="20"/>
                <w:szCs w:val="20"/>
              </w:rPr>
            </w:pPr>
            <w:r w:rsidRPr="00B0293C">
              <w:rPr>
                <w:sz w:val="20"/>
                <w:szCs w:val="20"/>
              </w:rPr>
              <w:t>Пинежский муниципальный округ Архангельской области</w:t>
            </w:r>
          </w:p>
        </w:tc>
      </w:tr>
      <w:tr w:rsidR="00913D38" w:rsidRPr="00B0293C" w:rsidTr="00913D38">
        <w:trPr>
          <w:trHeight w:val="271"/>
          <w:jc w:val="center"/>
        </w:trPr>
        <w:tc>
          <w:tcPr>
            <w:tcW w:w="9676" w:type="dxa"/>
            <w:gridSpan w:val="4"/>
            <w:tcBorders>
              <w:top w:val="nil"/>
              <w:left w:val="single" w:sz="4" w:space="0" w:color="auto"/>
              <w:bottom w:val="single" w:sz="4" w:space="0" w:color="auto"/>
              <w:right w:val="single" w:sz="4" w:space="0" w:color="auto"/>
            </w:tcBorders>
            <w:shd w:val="clear" w:color="000000" w:fill="FFFFFF"/>
          </w:tcPr>
          <w:p w:rsidR="00913D38" w:rsidRPr="00B0293C" w:rsidRDefault="00913D38" w:rsidP="00913D38">
            <w:pPr>
              <w:spacing w:after="0"/>
              <w:ind w:firstLine="35"/>
              <w:rPr>
                <w:sz w:val="20"/>
                <w:szCs w:val="20"/>
              </w:rPr>
            </w:pPr>
            <w:r w:rsidRPr="00B0293C">
              <w:rPr>
                <w:sz w:val="20"/>
                <w:szCs w:val="20"/>
              </w:rPr>
              <w:lastRenderedPageBreak/>
              <w:t>в состав котельной в т. ч. входит оборудование</w:t>
            </w:r>
          </w:p>
        </w:tc>
      </w:tr>
      <w:tr w:rsidR="00913D38" w:rsidRPr="00B0293C" w:rsidTr="007F5C03">
        <w:trPr>
          <w:trHeight w:val="248"/>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Котел КВр-0,93 заводской № 1316</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Экономайзер (для Котла КВр-0,93 заводской № 1316)</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Котел КВр-0,93 на стальной раме, газоход нижний, вход/выход теплоносителя слева, 2 дверцы загрузки топлива заводской № 2643</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Котел КВр-0,93 заводской № 1029</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Насос КМ 100-80-160</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Насос консольный моноблочный КМ 100-65-200А</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 xml:space="preserve">Электронасос </w:t>
            </w:r>
            <w:r w:rsidRPr="00B0293C">
              <w:rPr>
                <w:sz w:val="20"/>
                <w:szCs w:val="20"/>
                <w:lang w:val="en-US"/>
              </w:rPr>
              <w:t>MASDAF</w:t>
            </w:r>
            <w:r w:rsidRPr="00B0293C">
              <w:rPr>
                <w:sz w:val="20"/>
                <w:szCs w:val="20"/>
              </w:rPr>
              <w:t xml:space="preserve"> </w:t>
            </w:r>
            <w:r w:rsidRPr="00B0293C">
              <w:rPr>
                <w:sz w:val="20"/>
                <w:szCs w:val="20"/>
                <w:lang w:val="en-US"/>
              </w:rPr>
              <w:t>NMM</w:t>
            </w:r>
            <w:r w:rsidRPr="00B0293C">
              <w:rPr>
                <w:sz w:val="20"/>
                <w:szCs w:val="20"/>
              </w:rPr>
              <w:t xml:space="preserve"> 80-160 18.5 </w:t>
            </w:r>
            <w:r w:rsidRPr="00B0293C">
              <w:rPr>
                <w:sz w:val="20"/>
                <w:szCs w:val="20"/>
                <w:lang w:val="en-US"/>
              </w:rPr>
              <w:t>KW</w:t>
            </w:r>
            <w:r w:rsidRPr="00B0293C">
              <w:rPr>
                <w:sz w:val="20"/>
                <w:szCs w:val="20"/>
              </w:rPr>
              <w:t xml:space="preserve"> (сер. № 22092011)</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Котел КВр-0,63 заводской № 1318</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 xml:space="preserve">Насос подпиточный </w:t>
            </w:r>
            <w:r w:rsidRPr="00B0293C">
              <w:rPr>
                <w:sz w:val="20"/>
                <w:szCs w:val="20"/>
                <w:lang w:val="en-US"/>
              </w:rPr>
              <w:t>MVIS</w:t>
            </w:r>
            <w:r w:rsidRPr="00B0293C">
              <w:rPr>
                <w:sz w:val="20"/>
                <w:szCs w:val="20"/>
              </w:rPr>
              <w:t xml:space="preserve"> 802-1/16/К/З-400-50-2 (марка </w:t>
            </w:r>
            <w:r w:rsidRPr="00B0293C">
              <w:rPr>
                <w:sz w:val="20"/>
                <w:szCs w:val="20"/>
                <w:lang w:val="en-US"/>
              </w:rPr>
              <w:t>WILO</w:t>
            </w:r>
            <w:r w:rsidRPr="00B0293C">
              <w:rPr>
                <w:sz w:val="20"/>
                <w:szCs w:val="20"/>
              </w:rPr>
              <w:t>)</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Преобразователь частоты Веспер Е4-8400 380В 22кВт 45А Е4-8400-030Н</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jc w:val="center"/>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90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C31EDD">
            <w:pPr>
              <w:ind w:firstLine="35"/>
              <w:jc w:val="center"/>
              <w:rPr>
                <w:color w:val="000000"/>
                <w:sz w:val="20"/>
                <w:szCs w:val="20"/>
              </w:rPr>
            </w:pPr>
            <w:r w:rsidRPr="00B0293C">
              <w:rPr>
                <w:color w:val="000000"/>
                <w:sz w:val="20"/>
                <w:szCs w:val="20"/>
              </w:rPr>
              <w:t>2</w:t>
            </w: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C31EDD">
            <w:pPr>
              <w:ind w:firstLine="0"/>
              <w:rPr>
                <w:sz w:val="20"/>
                <w:szCs w:val="20"/>
              </w:rPr>
            </w:pPr>
            <w:r w:rsidRPr="00B0293C">
              <w:rPr>
                <w:sz w:val="20"/>
                <w:szCs w:val="20"/>
              </w:rPr>
              <w:t>Здание котельной</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C31EDD">
            <w:pPr>
              <w:ind w:firstLine="35"/>
              <w:jc w:val="center"/>
              <w:rPr>
                <w:color w:val="000000"/>
                <w:sz w:val="20"/>
                <w:szCs w:val="20"/>
              </w:rPr>
            </w:pPr>
            <w:r w:rsidRPr="00B0293C">
              <w:rPr>
                <w:sz w:val="20"/>
                <w:szCs w:val="20"/>
              </w:rPr>
              <w:t>Архангельская область, Пинежский район,                              п. Междуреченский ул. Спортивная, д. 3</w:t>
            </w: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C31EDD">
            <w:pPr>
              <w:ind w:firstLine="0"/>
              <w:jc w:val="center"/>
              <w:rPr>
                <w:sz w:val="20"/>
                <w:szCs w:val="20"/>
              </w:rPr>
            </w:pPr>
            <w:r w:rsidRPr="00B0293C">
              <w:rPr>
                <w:sz w:val="20"/>
                <w:szCs w:val="20"/>
              </w:rPr>
              <w:t>Пинежский муниципальный округ Архангельской области</w:t>
            </w:r>
          </w:p>
        </w:tc>
      </w:tr>
      <w:tr w:rsidR="00913D38" w:rsidRPr="00B0293C" w:rsidTr="00913D38">
        <w:trPr>
          <w:trHeight w:val="408"/>
          <w:jc w:val="center"/>
        </w:trPr>
        <w:tc>
          <w:tcPr>
            <w:tcW w:w="9676" w:type="dxa"/>
            <w:gridSpan w:val="4"/>
            <w:tcBorders>
              <w:top w:val="nil"/>
              <w:left w:val="single" w:sz="4" w:space="0" w:color="auto"/>
              <w:bottom w:val="single" w:sz="4" w:space="0" w:color="auto"/>
              <w:right w:val="single" w:sz="4" w:space="0" w:color="auto"/>
            </w:tcBorders>
            <w:shd w:val="clear" w:color="000000" w:fill="FFFFFF"/>
          </w:tcPr>
          <w:p w:rsidR="00913D38" w:rsidRPr="00B0293C" w:rsidRDefault="00913D38" w:rsidP="00913D38">
            <w:pPr>
              <w:spacing w:after="0"/>
              <w:ind w:firstLine="0"/>
              <w:rPr>
                <w:sz w:val="20"/>
                <w:szCs w:val="20"/>
              </w:rPr>
            </w:pPr>
            <w:r w:rsidRPr="00B0293C">
              <w:rPr>
                <w:sz w:val="20"/>
                <w:szCs w:val="20"/>
              </w:rPr>
              <w:t>в состав котельной в т. ч. входит оборудование</w:t>
            </w: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Котел КВр-0,93 заводской № 1707</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Котел КВр-0,93 заводской № 1709</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Котел КВр-0,63 заводской № 820</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Насос консольный КМ 100</w:t>
            </w:r>
            <w:r w:rsidRPr="00B0293C">
              <w:rPr>
                <w:sz w:val="20"/>
                <w:szCs w:val="20"/>
                <w:lang w:val="en-US"/>
              </w:rPr>
              <w:t>x</w:t>
            </w:r>
            <w:r w:rsidRPr="00B0293C">
              <w:rPr>
                <w:sz w:val="20"/>
                <w:szCs w:val="20"/>
              </w:rPr>
              <w:t>80</w:t>
            </w:r>
            <w:r w:rsidRPr="00B0293C">
              <w:rPr>
                <w:sz w:val="20"/>
                <w:szCs w:val="20"/>
                <w:lang w:val="en-US"/>
              </w:rPr>
              <w:t>x</w:t>
            </w:r>
            <w:r w:rsidRPr="00B0293C">
              <w:rPr>
                <w:sz w:val="20"/>
                <w:szCs w:val="20"/>
              </w:rPr>
              <w:t xml:space="preserve">16, 15 кВт </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 xml:space="preserve">Насос </w:t>
            </w:r>
            <w:r w:rsidRPr="00B0293C">
              <w:rPr>
                <w:sz w:val="20"/>
                <w:szCs w:val="20"/>
                <w:lang w:val="en-US"/>
              </w:rPr>
              <w:t>Wilo</w:t>
            </w:r>
            <w:r w:rsidRPr="00B0293C">
              <w:rPr>
                <w:sz w:val="20"/>
                <w:szCs w:val="20"/>
              </w:rPr>
              <w:t xml:space="preserve"> </w:t>
            </w:r>
            <w:r w:rsidRPr="00B0293C">
              <w:rPr>
                <w:sz w:val="20"/>
                <w:szCs w:val="20"/>
                <w:lang w:val="en-US"/>
              </w:rPr>
              <w:t>MHI</w:t>
            </w:r>
            <w:r w:rsidRPr="00B0293C">
              <w:rPr>
                <w:sz w:val="20"/>
                <w:szCs w:val="20"/>
              </w:rPr>
              <w:t xml:space="preserve"> </w:t>
            </w:r>
            <w:r w:rsidRPr="00B0293C">
              <w:rPr>
                <w:sz w:val="20"/>
                <w:szCs w:val="20"/>
                <w:lang w:val="en-US"/>
              </w:rPr>
              <w:t>S</w:t>
            </w:r>
            <w:r w:rsidRPr="00B0293C">
              <w:rPr>
                <w:sz w:val="20"/>
                <w:szCs w:val="20"/>
              </w:rPr>
              <w:t xml:space="preserve"> 802</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Вентилятор ВЦ 14-46 № 2,5 лев 270 с дв. 2,2/3000 2 штуки</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lang w:val="en-US"/>
              </w:rPr>
            </w:pPr>
            <w:r w:rsidRPr="00B0293C">
              <w:rPr>
                <w:sz w:val="20"/>
                <w:szCs w:val="20"/>
              </w:rPr>
              <w:t xml:space="preserve">Насос </w:t>
            </w:r>
            <w:r w:rsidRPr="00B0293C">
              <w:rPr>
                <w:sz w:val="20"/>
                <w:szCs w:val="20"/>
                <w:lang w:val="en-US"/>
              </w:rPr>
              <w:t>EBARA 3DE/M65-200/18.5</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Преобразователь частоты Веспер Е4-8400 380В 22кВт 45А Е4-8400-030Н</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 xml:space="preserve">Насос </w:t>
            </w:r>
            <w:r w:rsidRPr="00B0293C">
              <w:rPr>
                <w:sz w:val="20"/>
                <w:szCs w:val="20"/>
                <w:lang w:val="en-US"/>
              </w:rPr>
              <w:t>TD</w:t>
            </w:r>
            <w:r w:rsidRPr="00B0293C">
              <w:rPr>
                <w:sz w:val="20"/>
                <w:szCs w:val="20"/>
              </w:rPr>
              <w:t xml:space="preserve"> 100-48</w:t>
            </w:r>
            <w:r w:rsidRPr="00B0293C">
              <w:rPr>
                <w:sz w:val="20"/>
                <w:szCs w:val="20"/>
                <w:lang w:val="en-US"/>
              </w:rPr>
              <w:t>G</w:t>
            </w:r>
            <w:r w:rsidRPr="00B0293C">
              <w:rPr>
                <w:sz w:val="20"/>
                <w:szCs w:val="20"/>
              </w:rPr>
              <w:t xml:space="preserve">/2 </w:t>
            </w:r>
            <w:r w:rsidRPr="00B0293C">
              <w:rPr>
                <w:sz w:val="20"/>
                <w:szCs w:val="20"/>
                <w:lang w:val="en-US"/>
              </w:rPr>
              <w:t>SWHCJ</w:t>
            </w:r>
            <w:r w:rsidRPr="00B0293C">
              <w:rPr>
                <w:sz w:val="20"/>
                <w:szCs w:val="20"/>
              </w:rPr>
              <w:t xml:space="preserve"> (</w:t>
            </w:r>
            <w:r w:rsidRPr="00B0293C">
              <w:rPr>
                <w:sz w:val="20"/>
                <w:szCs w:val="20"/>
                <w:lang w:val="en-US"/>
              </w:rPr>
              <w:t>DN</w:t>
            </w:r>
            <w:r w:rsidRPr="00B0293C">
              <w:rPr>
                <w:sz w:val="20"/>
                <w:szCs w:val="20"/>
              </w:rPr>
              <w:t>100.22 кВт 3*380В, 12 бар, чугун)</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7F5C03"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7F5C03" w:rsidRPr="00B0293C" w:rsidRDefault="007F5C03"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7F5C03" w:rsidRPr="007F5C03" w:rsidRDefault="007F5C03" w:rsidP="00913D38">
            <w:pPr>
              <w:ind w:firstLine="34"/>
              <w:rPr>
                <w:sz w:val="20"/>
                <w:szCs w:val="20"/>
              </w:rPr>
            </w:pPr>
            <w:r w:rsidRPr="007F5C03">
              <w:rPr>
                <w:sz w:val="20"/>
                <w:szCs w:val="20"/>
              </w:rPr>
              <w:t>Котел КВм-2,0 заводской № 2663</w:t>
            </w:r>
          </w:p>
        </w:tc>
        <w:tc>
          <w:tcPr>
            <w:tcW w:w="2977" w:type="dxa"/>
            <w:tcBorders>
              <w:top w:val="nil"/>
              <w:left w:val="nil"/>
              <w:bottom w:val="single" w:sz="4" w:space="0" w:color="auto"/>
              <w:right w:val="single" w:sz="4" w:space="0" w:color="auto"/>
            </w:tcBorders>
            <w:shd w:val="clear" w:color="000000" w:fill="FFFFFF"/>
            <w:vAlign w:val="center"/>
            <w:hideMark/>
          </w:tcPr>
          <w:p w:rsidR="007F5C03" w:rsidRPr="00B0293C" w:rsidRDefault="007F5C03" w:rsidP="007F5C03">
            <w:pPr>
              <w:ind w:firstLine="0"/>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7F5C03" w:rsidRPr="00B0293C" w:rsidRDefault="007F5C03" w:rsidP="007F5C03">
            <w:pPr>
              <w:ind w:firstLine="0"/>
              <w:jc w:val="center"/>
              <w:rPr>
                <w:sz w:val="20"/>
                <w:szCs w:val="20"/>
              </w:rPr>
            </w:pPr>
            <w:r>
              <w:rPr>
                <w:sz w:val="20"/>
                <w:szCs w:val="20"/>
              </w:rPr>
              <w:t>Собственность                  ООО «МТК»</w:t>
            </w:r>
          </w:p>
        </w:tc>
      </w:tr>
      <w:tr w:rsidR="00913D38" w:rsidRPr="00B0293C" w:rsidTr="00913D38">
        <w:trPr>
          <w:trHeight w:val="90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r w:rsidRPr="00B0293C">
              <w:rPr>
                <w:color w:val="000000"/>
                <w:sz w:val="20"/>
                <w:szCs w:val="20"/>
              </w:rPr>
              <w:t>3</w:t>
            </w: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 xml:space="preserve">Здание котельной  </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913D38">
            <w:pPr>
              <w:ind w:firstLine="0"/>
              <w:jc w:val="center"/>
              <w:rPr>
                <w:color w:val="000000"/>
                <w:sz w:val="20"/>
                <w:szCs w:val="20"/>
              </w:rPr>
            </w:pPr>
            <w:r w:rsidRPr="00B0293C">
              <w:rPr>
                <w:sz w:val="20"/>
                <w:szCs w:val="20"/>
              </w:rPr>
              <w:t>Архангельская область, Пинежский район,                                 п. Привокзальный, д. 17</w:t>
            </w: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913D38">
            <w:pPr>
              <w:ind w:firstLine="0"/>
              <w:jc w:val="center"/>
              <w:rPr>
                <w:sz w:val="20"/>
                <w:szCs w:val="20"/>
              </w:rPr>
            </w:pPr>
            <w:r w:rsidRPr="00B0293C">
              <w:rPr>
                <w:sz w:val="20"/>
                <w:szCs w:val="20"/>
              </w:rPr>
              <w:t>Пинежский муниципальный округ Архангельской области</w:t>
            </w:r>
          </w:p>
        </w:tc>
      </w:tr>
      <w:tr w:rsidR="00913D38" w:rsidRPr="00B0293C" w:rsidTr="00913D38">
        <w:trPr>
          <w:trHeight w:val="289"/>
          <w:jc w:val="center"/>
        </w:trPr>
        <w:tc>
          <w:tcPr>
            <w:tcW w:w="9676" w:type="dxa"/>
            <w:gridSpan w:val="4"/>
            <w:tcBorders>
              <w:top w:val="nil"/>
              <w:left w:val="single" w:sz="4" w:space="0" w:color="auto"/>
              <w:bottom w:val="single" w:sz="4" w:space="0" w:color="auto"/>
              <w:right w:val="single" w:sz="4" w:space="0" w:color="auto"/>
            </w:tcBorders>
            <w:shd w:val="clear" w:color="000000" w:fill="FFFFFF"/>
          </w:tcPr>
          <w:p w:rsidR="00913D38" w:rsidRPr="00B0293C" w:rsidRDefault="00913D38" w:rsidP="00913D38">
            <w:pPr>
              <w:spacing w:after="0"/>
              <w:ind w:firstLine="0"/>
              <w:rPr>
                <w:sz w:val="20"/>
                <w:szCs w:val="20"/>
              </w:rPr>
            </w:pPr>
            <w:r w:rsidRPr="00B0293C">
              <w:rPr>
                <w:sz w:val="20"/>
                <w:szCs w:val="20"/>
              </w:rPr>
              <w:t>в состав котельной в т. ч. входит оборудование</w:t>
            </w: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spacing w:after="0"/>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Дизель электростанция АД-30С-Т-400</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lang w:val="en-US"/>
              </w:rPr>
            </w:pPr>
            <w:r w:rsidRPr="00B0293C">
              <w:rPr>
                <w:sz w:val="20"/>
                <w:szCs w:val="20"/>
              </w:rPr>
              <w:t xml:space="preserve">Насос сетевой </w:t>
            </w:r>
            <w:r w:rsidRPr="00B0293C">
              <w:rPr>
                <w:sz w:val="20"/>
                <w:szCs w:val="20"/>
                <w:lang w:val="en-US"/>
              </w:rPr>
              <w:t>EBARA 3M/1 65-125/</w:t>
            </w:r>
            <w:r w:rsidRPr="00B0293C">
              <w:rPr>
                <w:sz w:val="20"/>
                <w:szCs w:val="20"/>
              </w:rPr>
              <w:t>5,</w:t>
            </w:r>
            <w:r w:rsidRPr="00B0293C">
              <w:rPr>
                <w:sz w:val="20"/>
                <w:szCs w:val="20"/>
                <w:lang w:val="en-US"/>
              </w:rPr>
              <w:t>5</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Насос консольный КМ 100</w:t>
            </w:r>
            <w:r w:rsidRPr="00B0293C">
              <w:rPr>
                <w:sz w:val="20"/>
                <w:szCs w:val="20"/>
                <w:lang w:val="en-US"/>
              </w:rPr>
              <w:t>x</w:t>
            </w:r>
            <w:r w:rsidRPr="00B0293C">
              <w:rPr>
                <w:sz w:val="20"/>
                <w:szCs w:val="20"/>
              </w:rPr>
              <w:t>80</w:t>
            </w:r>
            <w:r w:rsidRPr="00B0293C">
              <w:rPr>
                <w:sz w:val="20"/>
                <w:szCs w:val="20"/>
                <w:lang w:val="en-US"/>
              </w:rPr>
              <w:t>x</w:t>
            </w:r>
            <w:r w:rsidRPr="00B0293C">
              <w:rPr>
                <w:sz w:val="20"/>
                <w:szCs w:val="20"/>
              </w:rPr>
              <w:t>16, 15 кВт</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Котел КВр-0,6 заводской № 1715</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Котел КВр-0,6 заводской № 1619</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Водоподогреватель ВПМ-723 (подпиточное устройство)</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highlight w:val="yellow"/>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Котел КВр-0,6 заводской № 2835</w:t>
            </w:r>
          </w:p>
        </w:tc>
        <w:tc>
          <w:tcPr>
            <w:tcW w:w="297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lang w:val="en-US"/>
              </w:rPr>
            </w:pPr>
            <w:r w:rsidRPr="00B0293C">
              <w:rPr>
                <w:sz w:val="20"/>
                <w:szCs w:val="20"/>
              </w:rPr>
              <w:t xml:space="preserve">Подпиточный насос </w:t>
            </w:r>
            <w:r w:rsidRPr="00B0293C">
              <w:rPr>
                <w:sz w:val="20"/>
                <w:szCs w:val="20"/>
                <w:lang w:val="en-US"/>
              </w:rPr>
              <w:t>Pedrollo MGAm1B</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Преобразователь частоты Веспер Е4-8400 380В 22кВт 45А Е4-8400-030Н</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bl>
    <w:p w:rsidR="00B0293C" w:rsidRDefault="00B0293C" w:rsidP="000F13A2">
      <w:pPr>
        <w:spacing w:after="0"/>
        <w:rPr>
          <w:spacing w:val="-10"/>
        </w:rPr>
      </w:pPr>
    </w:p>
    <w:p w:rsidR="007F5C03" w:rsidRDefault="007F5C03" w:rsidP="000F13A2">
      <w:pPr>
        <w:spacing w:after="0"/>
        <w:rPr>
          <w:spacing w:val="-10"/>
        </w:rPr>
      </w:pPr>
    </w:p>
    <w:tbl>
      <w:tblPr>
        <w:tblW w:w="9639" w:type="dxa"/>
        <w:tblInd w:w="250" w:type="dxa"/>
        <w:tblLayout w:type="fixed"/>
        <w:tblLook w:val="04A0"/>
      </w:tblPr>
      <w:tblGrid>
        <w:gridCol w:w="3119"/>
        <w:gridCol w:w="3118"/>
        <w:gridCol w:w="3402"/>
      </w:tblGrid>
      <w:tr w:rsidR="007F5C03" w:rsidRPr="007F5C03" w:rsidTr="007F5C03">
        <w:trPr>
          <w:trHeight w:val="1203"/>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C03" w:rsidRPr="007F5C03" w:rsidRDefault="007F5C03" w:rsidP="007F5C03">
            <w:pPr>
              <w:ind w:firstLine="0"/>
              <w:jc w:val="center"/>
              <w:rPr>
                <w:color w:val="000000"/>
                <w:sz w:val="20"/>
                <w:szCs w:val="20"/>
              </w:rPr>
            </w:pPr>
            <w:r w:rsidRPr="007F5C03">
              <w:rPr>
                <w:color w:val="000000"/>
                <w:sz w:val="20"/>
                <w:szCs w:val="20"/>
              </w:rPr>
              <w:t xml:space="preserve">Наименование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F5C03" w:rsidRPr="007F5C03" w:rsidRDefault="007F5C03" w:rsidP="007F5C03">
            <w:pPr>
              <w:ind w:firstLine="33"/>
              <w:jc w:val="center"/>
              <w:rPr>
                <w:color w:val="000000"/>
                <w:sz w:val="20"/>
                <w:szCs w:val="20"/>
              </w:rPr>
            </w:pPr>
            <w:r w:rsidRPr="007F5C03">
              <w:rPr>
                <w:color w:val="000000"/>
                <w:sz w:val="20"/>
                <w:szCs w:val="20"/>
              </w:rPr>
              <w:t>Местонахождение</w:t>
            </w:r>
          </w:p>
        </w:tc>
        <w:tc>
          <w:tcPr>
            <w:tcW w:w="3402" w:type="dxa"/>
            <w:tcBorders>
              <w:top w:val="single" w:sz="4" w:space="0" w:color="auto"/>
              <w:left w:val="nil"/>
              <w:bottom w:val="single" w:sz="4" w:space="0" w:color="auto"/>
              <w:right w:val="single" w:sz="4" w:space="0" w:color="auto"/>
            </w:tcBorders>
            <w:vAlign w:val="center"/>
          </w:tcPr>
          <w:p w:rsidR="007F5C03" w:rsidRPr="007F5C03" w:rsidRDefault="007F5C03" w:rsidP="007F5C03">
            <w:pPr>
              <w:ind w:firstLine="0"/>
              <w:jc w:val="center"/>
              <w:rPr>
                <w:color w:val="000000"/>
                <w:sz w:val="20"/>
                <w:szCs w:val="20"/>
              </w:rPr>
            </w:pPr>
            <w:r w:rsidRPr="007F5C03">
              <w:rPr>
                <w:color w:val="000000"/>
                <w:sz w:val="20"/>
                <w:szCs w:val="20"/>
              </w:rPr>
              <w:t>Собственник</w:t>
            </w:r>
          </w:p>
        </w:tc>
      </w:tr>
      <w:tr w:rsidR="007F5C03" w:rsidRPr="007F5C03" w:rsidTr="007F5C03">
        <w:trPr>
          <w:trHeight w:val="63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C03" w:rsidRPr="007F5C03" w:rsidRDefault="007F5C03" w:rsidP="007F5C03">
            <w:pPr>
              <w:spacing w:after="0"/>
              <w:ind w:firstLine="0"/>
              <w:rPr>
                <w:sz w:val="20"/>
                <w:szCs w:val="20"/>
              </w:rPr>
            </w:pPr>
            <w:r w:rsidRPr="007F5C03">
              <w:rPr>
                <w:sz w:val="20"/>
                <w:szCs w:val="20"/>
              </w:rPr>
              <w:t>Навес под уголь</w:t>
            </w:r>
          </w:p>
        </w:tc>
        <w:tc>
          <w:tcPr>
            <w:tcW w:w="3118" w:type="dxa"/>
            <w:tcBorders>
              <w:top w:val="nil"/>
              <w:left w:val="nil"/>
              <w:bottom w:val="single" w:sz="4" w:space="0" w:color="auto"/>
              <w:right w:val="single" w:sz="4" w:space="0" w:color="auto"/>
            </w:tcBorders>
            <w:shd w:val="clear" w:color="000000" w:fill="FFFFFF"/>
            <w:vAlign w:val="center"/>
            <w:hideMark/>
          </w:tcPr>
          <w:p w:rsidR="007F5C03" w:rsidRPr="007F5C03" w:rsidRDefault="007F5C03" w:rsidP="007F5C03">
            <w:pPr>
              <w:spacing w:after="0"/>
              <w:ind w:firstLine="33"/>
              <w:jc w:val="center"/>
              <w:rPr>
                <w:color w:val="000000"/>
                <w:sz w:val="20"/>
                <w:szCs w:val="20"/>
              </w:rPr>
            </w:pPr>
            <w:r w:rsidRPr="007F5C03">
              <w:rPr>
                <w:color w:val="000000"/>
                <w:sz w:val="20"/>
                <w:szCs w:val="20"/>
              </w:rPr>
              <w:t>Архангельская область, Пинежский район,                                п. Междуреченский, ул. Спортивная,  дом 3, строение 1</w:t>
            </w:r>
          </w:p>
        </w:tc>
        <w:tc>
          <w:tcPr>
            <w:tcW w:w="3402" w:type="dxa"/>
            <w:tcBorders>
              <w:top w:val="single" w:sz="4" w:space="0" w:color="auto"/>
              <w:left w:val="nil"/>
              <w:bottom w:val="single" w:sz="4" w:space="0" w:color="auto"/>
              <w:right w:val="single" w:sz="4" w:space="0" w:color="auto"/>
            </w:tcBorders>
            <w:vAlign w:val="center"/>
          </w:tcPr>
          <w:p w:rsidR="007F5C03" w:rsidRPr="007F5C03" w:rsidRDefault="007F5C03" w:rsidP="007F5C03">
            <w:pPr>
              <w:spacing w:after="0"/>
              <w:ind w:firstLine="0"/>
              <w:jc w:val="center"/>
              <w:rPr>
                <w:sz w:val="20"/>
                <w:szCs w:val="20"/>
              </w:rPr>
            </w:pPr>
            <w:r w:rsidRPr="007F5C03">
              <w:rPr>
                <w:sz w:val="20"/>
                <w:szCs w:val="20"/>
              </w:rPr>
              <w:t>Пинежский муниципальный округ Архангельской области</w:t>
            </w:r>
          </w:p>
        </w:tc>
      </w:tr>
      <w:tr w:rsidR="007F5C03" w:rsidRPr="007F5C03" w:rsidTr="007F5C03">
        <w:trPr>
          <w:trHeight w:val="63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C03" w:rsidRPr="007F5C03" w:rsidRDefault="007F5C03" w:rsidP="007F5C03">
            <w:pPr>
              <w:spacing w:after="0"/>
              <w:ind w:firstLine="0"/>
              <w:rPr>
                <w:sz w:val="20"/>
                <w:szCs w:val="20"/>
              </w:rPr>
            </w:pPr>
            <w:r w:rsidRPr="007F5C03">
              <w:rPr>
                <w:sz w:val="20"/>
                <w:szCs w:val="20"/>
              </w:rPr>
              <w:t>Навес под уголь</w:t>
            </w:r>
          </w:p>
        </w:tc>
        <w:tc>
          <w:tcPr>
            <w:tcW w:w="3118" w:type="dxa"/>
            <w:tcBorders>
              <w:top w:val="nil"/>
              <w:left w:val="nil"/>
              <w:bottom w:val="single" w:sz="4" w:space="0" w:color="auto"/>
              <w:right w:val="single" w:sz="4" w:space="0" w:color="auto"/>
            </w:tcBorders>
            <w:shd w:val="clear" w:color="000000" w:fill="FFFFFF"/>
            <w:vAlign w:val="center"/>
            <w:hideMark/>
          </w:tcPr>
          <w:p w:rsidR="007F5C03" w:rsidRPr="007F5C03" w:rsidRDefault="007F5C03" w:rsidP="007F5C03">
            <w:pPr>
              <w:spacing w:after="0"/>
              <w:ind w:firstLine="33"/>
              <w:jc w:val="center"/>
              <w:rPr>
                <w:color w:val="000000"/>
                <w:sz w:val="20"/>
                <w:szCs w:val="20"/>
              </w:rPr>
            </w:pPr>
            <w:r w:rsidRPr="007F5C03">
              <w:rPr>
                <w:color w:val="000000"/>
                <w:sz w:val="20"/>
                <w:szCs w:val="20"/>
              </w:rPr>
              <w:t>Архангельская область, Пинежский район,                                п. Привокзальный, дом 17, строение 1</w:t>
            </w:r>
          </w:p>
        </w:tc>
        <w:tc>
          <w:tcPr>
            <w:tcW w:w="3402" w:type="dxa"/>
            <w:tcBorders>
              <w:top w:val="single" w:sz="4" w:space="0" w:color="auto"/>
              <w:left w:val="nil"/>
              <w:bottom w:val="single" w:sz="4" w:space="0" w:color="auto"/>
              <w:right w:val="single" w:sz="4" w:space="0" w:color="auto"/>
            </w:tcBorders>
            <w:vAlign w:val="center"/>
          </w:tcPr>
          <w:p w:rsidR="007F5C03" w:rsidRPr="007F5C03" w:rsidRDefault="007F5C03" w:rsidP="007F5C03">
            <w:pPr>
              <w:spacing w:after="0"/>
              <w:ind w:firstLine="0"/>
              <w:jc w:val="center"/>
              <w:rPr>
                <w:sz w:val="20"/>
                <w:szCs w:val="20"/>
              </w:rPr>
            </w:pPr>
            <w:r w:rsidRPr="007F5C03">
              <w:rPr>
                <w:sz w:val="20"/>
                <w:szCs w:val="20"/>
              </w:rPr>
              <w:t>Пинежский муниципальный округ Архангельской области</w:t>
            </w:r>
          </w:p>
        </w:tc>
      </w:tr>
    </w:tbl>
    <w:p w:rsidR="00913D38" w:rsidRDefault="00913D38" w:rsidP="000F13A2">
      <w:pPr>
        <w:spacing w:after="0"/>
        <w:rPr>
          <w:spacing w:val="-10"/>
        </w:rPr>
      </w:pPr>
    </w:p>
    <w:p w:rsidR="00A5694E" w:rsidRDefault="007E5940" w:rsidP="000F13A2">
      <w:pPr>
        <w:spacing w:after="0"/>
      </w:pPr>
      <w:r w:rsidRPr="00F419EA">
        <w:rPr>
          <w:spacing w:val="-10"/>
        </w:rPr>
        <w:t>В существующих источниках тепловой энергии применяют качественный способ регулирования тепловой энергии. Теплоноситель в системе теплоснабжения - вода, с параметрами отпуска тепловой энергии с коллекторов котельных Т1-Т2=95-70°С.</w:t>
      </w:r>
      <w:r>
        <w:rPr>
          <w:spacing w:val="-10"/>
        </w:rPr>
        <w:t xml:space="preserve"> </w:t>
      </w:r>
      <w:r w:rsidR="00A5694E" w:rsidRPr="0086347F">
        <w:t>Для заполнения и подпитки тепловой сети используется вода из водопроводной сети.</w:t>
      </w:r>
      <w:r w:rsidR="00A5694E">
        <w:t xml:space="preserve"> Оборудование для водоподготовки исходной воды тепловых сетей отсутствует.</w:t>
      </w:r>
    </w:p>
    <w:p w:rsidR="00BE4573" w:rsidRPr="00F419EA" w:rsidRDefault="00BE4573" w:rsidP="000F13A2">
      <w:pPr>
        <w:spacing w:after="0"/>
        <w:rPr>
          <w:spacing w:val="-10"/>
        </w:rPr>
      </w:pPr>
      <w:r w:rsidRPr="00F419EA">
        <w:rPr>
          <w:spacing w:val="-10"/>
        </w:rPr>
        <w:t>Теплоснабжение объектов жилой и общественной застройки, зданий производственного назначения, не оснащенных централизованным теплоснабжением, осуществляется за счет автономных источников теплоснабжения.</w:t>
      </w:r>
    </w:p>
    <w:p w:rsidR="007E5940" w:rsidRDefault="007E5940" w:rsidP="000F13A2">
      <w:pPr>
        <w:spacing w:after="0"/>
        <w:rPr>
          <w:spacing w:val="-10"/>
        </w:rPr>
      </w:pPr>
      <w:r w:rsidRPr="00F419EA">
        <w:rPr>
          <w:spacing w:val="-10"/>
        </w:rPr>
        <w:lastRenderedPageBreak/>
        <w:t xml:space="preserve">Тепловые сети </w:t>
      </w:r>
      <w:r w:rsidR="0006039D">
        <w:t xml:space="preserve">п. Междуреченский и п. Привокзальный </w:t>
      </w:r>
      <w:r w:rsidR="00194160">
        <w:t>(ранее сельское поселение «Междуреченское»)</w:t>
      </w:r>
      <w:r w:rsidRPr="00F419EA">
        <w:rPr>
          <w:spacing w:val="-10"/>
        </w:rPr>
        <w:t xml:space="preserve"> состоят из трёх, не связанных между собой систем теплоснабжения. Вся трасса тепловых сетей выполнена в двухтрубном исполнении. Каждый источник тепловой энергии имеет по единственному выводу магистральных тепловых сетей из котельной. Далее тепловые сети попадают в тепловую камеру и разветвляются в направлениях потребителей тепловой энергии.</w:t>
      </w:r>
    </w:p>
    <w:p w:rsidR="00953A70" w:rsidRDefault="00953A70" w:rsidP="000F13A2">
      <w:pPr>
        <w:spacing w:after="0"/>
        <w:rPr>
          <w:spacing w:val="-10"/>
        </w:rPr>
      </w:pPr>
    </w:p>
    <w:p w:rsidR="00A5694E" w:rsidRDefault="007F5C03" w:rsidP="000F13A2">
      <w:pPr>
        <w:spacing w:after="0"/>
        <w:rPr>
          <w:b/>
        </w:rPr>
      </w:pPr>
      <w:r>
        <w:rPr>
          <w:b/>
        </w:rPr>
        <w:t>Таблица 4</w:t>
      </w:r>
      <w:r w:rsidR="00BE4573" w:rsidRPr="00BE4573">
        <w:rPr>
          <w:b/>
        </w:rPr>
        <w:t xml:space="preserve"> - </w:t>
      </w:r>
      <w:r w:rsidR="00A5694E" w:rsidRPr="00BE4573">
        <w:rPr>
          <w:b/>
        </w:rPr>
        <w:t xml:space="preserve">Обобщенная характеристика сетей теплоснабжения </w:t>
      </w:r>
      <w:r w:rsidR="0006039D" w:rsidRPr="0006039D">
        <w:rPr>
          <w:b/>
        </w:rPr>
        <w:t xml:space="preserve">п. Междуреченский и п. Привокзальный </w:t>
      </w:r>
      <w:r w:rsidR="00194160" w:rsidRPr="00194160">
        <w:rPr>
          <w:b/>
        </w:rPr>
        <w:t>(ранее сельское поселение «Междуреченское»)</w:t>
      </w:r>
    </w:p>
    <w:p w:rsidR="006F3110" w:rsidRPr="00194160" w:rsidRDefault="006F3110" w:rsidP="000F13A2">
      <w:pPr>
        <w:spacing w:after="0"/>
        <w:rPr>
          <w:b/>
        </w:rPr>
      </w:pPr>
    </w:p>
    <w:tbl>
      <w:tblPr>
        <w:tblStyle w:val="ad"/>
        <w:tblW w:w="9527" w:type="dxa"/>
        <w:tblInd w:w="454" w:type="dxa"/>
        <w:tblLayout w:type="fixed"/>
        <w:tblLook w:val="04A0"/>
      </w:tblPr>
      <w:tblGrid>
        <w:gridCol w:w="1701"/>
        <w:gridCol w:w="1701"/>
        <w:gridCol w:w="2976"/>
        <w:gridCol w:w="1560"/>
        <w:gridCol w:w="1589"/>
      </w:tblGrid>
      <w:tr w:rsidR="00E25032" w:rsidRPr="009005C3" w:rsidTr="0010718B">
        <w:tc>
          <w:tcPr>
            <w:tcW w:w="1701" w:type="dxa"/>
            <w:tcMar>
              <w:left w:w="28" w:type="dxa"/>
              <w:right w:w="28" w:type="dxa"/>
            </w:tcMar>
            <w:vAlign w:val="center"/>
          </w:tcPr>
          <w:p w:rsidR="00E25032" w:rsidRPr="00E25032" w:rsidRDefault="00E25032" w:rsidP="000F13A2">
            <w:pPr>
              <w:pStyle w:val="afffb"/>
              <w:ind w:hanging="28"/>
            </w:pPr>
            <w:r w:rsidRPr="00E25032">
              <w:t>Наименование источника теплоснабжения</w:t>
            </w:r>
          </w:p>
        </w:tc>
        <w:tc>
          <w:tcPr>
            <w:tcW w:w="1701" w:type="dxa"/>
            <w:tcMar>
              <w:left w:w="28" w:type="dxa"/>
              <w:right w:w="28" w:type="dxa"/>
            </w:tcMar>
            <w:vAlign w:val="center"/>
          </w:tcPr>
          <w:p w:rsidR="00E25032" w:rsidRPr="00E25032" w:rsidRDefault="00E25032" w:rsidP="000F13A2">
            <w:pPr>
              <w:pStyle w:val="afffb"/>
            </w:pPr>
            <w:r w:rsidRPr="00E25032">
              <w:rPr>
                <w:rFonts w:eastAsiaTheme="minorHAnsi"/>
                <w:lang w:eastAsia="en-US"/>
              </w:rPr>
              <w:t>Вид собственности</w:t>
            </w:r>
          </w:p>
        </w:tc>
        <w:tc>
          <w:tcPr>
            <w:tcW w:w="2976" w:type="dxa"/>
            <w:tcMar>
              <w:left w:w="28" w:type="dxa"/>
              <w:right w:w="28" w:type="dxa"/>
            </w:tcMar>
            <w:vAlign w:val="center"/>
          </w:tcPr>
          <w:p w:rsidR="00E25032" w:rsidRPr="00E25032" w:rsidRDefault="00E25032" w:rsidP="000F13A2">
            <w:pPr>
              <w:pStyle w:val="afffb"/>
            </w:pPr>
            <w:r w:rsidRPr="00E25032">
              <w:rPr>
                <w:rFonts w:eastAsiaTheme="minorHAnsi"/>
                <w:lang w:eastAsia="en-US"/>
              </w:rPr>
              <w:t>Собственник</w:t>
            </w:r>
          </w:p>
        </w:tc>
        <w:tc>
          <w:tcPr>
            <w:tcW w:w="1560" w:type="dxa"/>
            <w:tcMar>
              <w:left w:w="28" w:type="dxa"/>
              <w:right w:w="28" w:type="dxa"/>
            </w:tcMar>
            <w:vAlign w:val="center"/>
          </w:tcPr>
          <w:p w:rsidR="00E25032" w:rsidRPr="00E25032" w:rsidRDefault="00E25032" w:rsidP="000F13A2">
            <w:pPr>
              <w:pStyle w:val="afffb"/>
              <w:ind w:hanging="28"/>
            </w:pPr>
            <w:r w:rsidRPr="00E25032">
              <w:rPr>
                <w:rFonts w:eastAsiaTheme="minorHAnsi"/>
                <w:lang w:eastAsia="en-US"/>
              </w:rPr>
              <w:t>Наименование ТСО</w:t>
            </w:r>
          </w:p>
        </w:tc>
        <w:tc>
          <w:tcPr>
            <w:tcW w:w="1589" w:type="dxa"/>
            <w:tcMar>
              <w:left w:w="28" w:type="dxa"/>
              <w:right w:w="28" w:type="dxa"/>
            </w:tcMar>
            <w:vAlign w:val="center"/>
          </w:tcPr>
          <w:p w:rsidR="00E25032" w:rsidRPr="00E25032" w:rsidRDefault="00E25032" w:rsidP="000F13A2">
            <w:pPr>
              <w:pStyle w:val="afffb"/>
            </w:pPr>
            <w:r w:rsidRPr="00E25032">
              <w:t>Протяженность тепловых сетей в двухтрубном исчислении, м.</w:t>
            </w:r>
          </w:p>
        </w:tc>
      </w:tr>
      <w:tr w:rsidR="00E25032" w:rsidRPr="00DC1C3D" w:rsidTr="008F0063">
        <w:trPr>
          <w:trHeight w:val="595"/>
        </w:trPr>
        <w:tc>
          <w:tcPr>
            <w:tcW w:w="1701" w:type="dxa"/>
            <w:tcMar>
              <w:left w:w="28" w:type="dxa"/>
              <w:right w:w="28" w:type="dxa"/>
            </w:tcMar>
            <w:vAlign w:val="center"/>
          </w:tcPr>
          <w:p w:rsidR="00E25032" w:rsidRPr="009005C3" w:rsidRDefault="00BE4573" w:rsidP="000F13A2">
            <w:pPr>
              <w:pStyle w:val="afffb"/>
              <w:ind w:hanging="28"/>
            </w:pPr>
            <w:r w:rsidRPr="00D16B34">
              <w:rPr>
                <w:spacing w:val="-10"/>
              </w:rPr>
              <w:t>Здание котельной, п. Междуреченский, ул. Дзержинского, д. 38</w:t>
            </w:r>
          </w:p>
        </w:tc>
        <w:tc>
          <w:tcPr>
            <w:tcW w:w="1701" w:type="dxa"/>
            <w:tcMar>
              <w:left w:w="28" w:type="dxa"/>
              <w:right w:w="28" w:type="dxa"/>
            </w:tcMar>
            <w:vAlign w:val="center"/>
          </w:tcPr>
          <w:p w:rsidR="00E25032" w:rsidRPr="005227C5" w:rsidRDefault="00E25032" w:rsidP="000F13A2">
            <w:pPr>
              <w:pStyle w:val="afffb"/>
            </w:pPr>
            <w:r>
              <w:t>муниципальная</w:t>
            </w:r>
          </w:p>
        </w:tc>
        <w:tc>
          <w:tcPr>
            <w:tcW w:w="2976" w:type="dxa"/>
            <w:tcMar>
              <w:left w:w="28" w:type="dxa"/>
              <w:right w:w="28" w:type="dxa"/>
            </w:tcMar>
            <w:vAlign w:val="center"/>
          </w:tcPr>
          <w:p w:rsidR="00E25032" w:rsidRPr="005227C5" w:rsidRDefault="0006039D" w:rsidP="000F13A2">
            <w:pPr>
              <w:pStyle w:val="afffb"/>
            </w:pPr>
            <w:r w:rsidRPr="00D16B34">
              <w:t xml:space="preserve">Пинежский муниципальный </w:t>
            </w:r>
            <w:r>
              <w:t>округ</w:t>
            </w:r>
            <w:r w:rsidRPr="00D16B34">
              <w:t xml:space="preserve"> Архангельской области</w:t>
            </w:r>
          </w:p>
        </w:tc>
        <w:tc>
          <w:tcPr>
            <w:tcW w:w="1560" w:type="dxa"/>
            <w:tcMar>
              <w:left w:w="28" w:type="dxa"/>
              <w:right w:w="28" w:type="dxa"/>
            </w:tcMar>
            <w:vAlign w:val="center"/>
          </w:tcPr>
          <w:p w:rsidR="00E25032" w:rsidRPr="005227C5" w:rsidRDefault="00E25032" w:rsidP="000F13A2">
            <w:pPr>
              <w:pStyle w:val="afffb"/>
              <w:ind w:hanging="28"/>
            </w:pPr>
            <w:r>
              <w:t>ООО «МТК»</w:t>
            </w:r>
          </w:p>
        </w:tc>
        <w:tc>
          <w:tcPr>
            <w:tcW w:w="1589" w:type="dxa"/>
            <w:shd w:val="clear" w:color="auto" w:fill="auto"/>
            <w:tcMar>
              <w:left w:w="28" w:type="dxa"/>
              <w:right w:w="28" w:type="dxa"/>
            </w:tcMar>
            <w:vAlign w:val="center"/>
          </w:tcPr>
          <w:p w:rsidR="00E25032" w:rsidRPr="008F0063" w:rsidRDefault="003A06ED" w:rsidP="000F13A2">
            <w:pPr>
              <w:pStyle w:val="afffb"/>
            </w:pPr>
            <w:r w:rsidRPr="008F0063">
              <w:t>806</w:t>
            </w:r>
          </w:p>
        </w:tc>
      </w:tr>
      <w:tr w:rsidR="00E25032" w:rsidRPr="00DC1C3D" w:rsidTr="008F0063">
        <w:trPr>
          <w:trHeight w:val="569"/>
        </w:trPr>
        <w:tc>
          <w:tcPr>
            <w:tcW w:w="1701" w:type="dxa"/>
            <w:tcMar>
              <w:left w:w="28" w:type="dxa"/>
              <w:right w:w="28" w:type="dxa"/>
            </w:tcMar>
            <w:vAlign w:val="center"/>
          </w:tcPr>
          <w:p w:rsidR="00E25032" w:rsidRPr="00E25032" w:rsidRDefault="00BE4573" w:rsidP="000F13A2">
            <w:pPr>
              <w:spacing w:after="0" w:line="240" w:lineRule="auto"/>
              <w:ind w:hanging="28"/>
              <w:jc w:val="center"/>
              <w:rPr>
                <w:sz w:val="20"/>
                <w:szCs w:val="20"/>
                <w:lang w:eastAsia="ru-RU"/>
              </w:rPr>
            </w:pPr>
            <w:r w:rsidRPr="00D16B34">
              <w:rPr>
                <w:spacing w:val="-10"/>
                <w:sz w:val="20"/>
                <w:szCs w:val="20"/>
              </w:rPr>
              <w:t>Здание котельной, п. Междуреченский, ул. Спортивная, д. 3</w:t>
            </w:r>
          </w:p>
        </w:tc>
        <w:tc>
          <w:tcPr>
            <w:tcW w:w="1701" w:type="dxa"/>
            <w:tcMar>
              <w:left w:w="28" w:type="dxa"/>
              <w:right w:w="28" w:type="dxa"/>
            </w:tcMar>
            <w:vAlign w:val="center"/>
          </w:tcPr>
          <w:p w:rsidR="00E25032" w:rsidRPr="005227C5" w:rsidRDefault="00E25032" w:rsidP="000F13A2">
            <w:pPr>
              <w:pStyle w:val="afffb"/>
            </w:pPr>
            <w:r>
              <w:t>муниципальная</w:t>
            </w:r>
          </w:p>
        </w:tc>
        <w:tc>
          <w:tcPr>
            <w:tcW w:w="2976" w:type="dxa"/>
            <w:tcMar>
              <w:left w:w="28" w:type="dxa"/>
              <w:right w:w="28" w:type="dxa"/>
            </w:tcMar>
            <w:vAlign w:val="center"/>
          </w:tcPr>
          <w:p w:rsidR="00E25032" w:rsidRPr="005227C5" w:rsidRDefault="0006039D" w:rsidP="000F13A2">
            <w:pPr>
              <w:pStyle w:val="afffb"/>
            </w:pPr>
            <w:r w:rsidRPr="00D16B34">
              <w:t xml:space="preserve">Пинежский муниципальный </w:t>
            </w:r>
            <w:r>
              <w:t>округ</w:t>
            </w:r>
            <w:r w:rsidRPr="00D16B34">
              <w:t xml:space="preserve"> Архангельской области</w:t>
            </w:r>
          </w:p>
        </w:tc>
        <w:tc>
          <w:tcPr>
            <w:tcW w:w="1560" w:type="dxa"/>
            <w:tcMar>
              <w:left w:w="28" w:type="dxa"/>
              <w:right w:w="28" w:type="dxa"/>
            </w:tcMar>
            <w:vAlign w:val="center"/>
          </w:tcPr>
          <w:p w:rsidR="00E25032" w:rsidRPr="005227C5" w:rsidRDefault="00E25032" w:rsidP="000F13A2">
            <w:pPr>
              <w:pStyle w:val="afffb"/>
              <w:ind w:hanging="28"/>
            </w:pPr>
            <w:r>
              <w:t>ООО «МТК»</w:t>
            </w:r>
          </w:p>
        </w:tc>
        <w:tc>
          <w:tcPr>
            <w:tcW w:w="1589" w:type="dxa"/>
            <w:shd w:val="clear" w:color="auto" w:fill="auto"/>
            <w:tcMar>
              <w:left w:w="28" w:type="dxa"/>
              <w:right w:w="28" w:type="dxa"/>
            </w:tcMar>
            <w:vAlign w:val="center"/>
          </w:tcPr>
          <w:p w:rsidR="00E25032" w:rsidRPr="008F0063" w:rsidRDefault="003A06ED" w:rsidP="000F13A2">
            <w:pPr>
              <w:pStyle w:val="afffb"/>
            </w:pPr>
            <w:r w:rsidRPr="008F0063">
              <w:t>3153,5</w:t>
            </w:r>
          </w:p>
        </w:tc>
      </w:tr>
      <w:tr w:rsidR="00E25032" w:rsidRPr="00DC1C3D" w:rsidTr="008F0063">
        <w:trPr>
          <w:trHeight w:val="543"/>
        </w:trPr>
        <w:tc>
          <w:tcPr>
            <w:tcW w:w="1701" w:type="dxa"/>
            <w:tcMar>
              <w:left w:w="28" w:type="dxa"/>
              <w:right w:w="28" w:type="dxa"/>
            </w:tcMar>
            <w:vAlign w:val="center"/>
          </w:tcPr>
          <w:p w:rsidR="00E25032" w:rsidRPr="009005C3" w:rsidRDefault="00BE4573" w:rsidP="000F13A2">
            <w:pPr>
              <w:pStyle w:val="afffb"/>
              <w:ind w:hanging="28"/>
            </w:pPr>
            <w:r w:rsidRPr="00D16B34">
              <w:rPr>
                <w:spacing w:val="-10"/>
              </w:rPr>
              <w:t>Здание котельной п. Привокзальный, д. 17</w:t>
            </w:r>
          </w:p>
        </w:tc>
        <w:tc>
          <w:tcPr>
            <w:tcW w:w="1701" w:type="dxa"/>
            <w:tcMar>
              <w:left w:w="28" w:type="dxa"/>
              <w:right w:w="28" w:type="dxa"/>
            </w:tcMar>
            <w:vAlign w:val="center"/>
          </w:tcPr>
          <w:p w:rsidR="00E25032" w:rsidRPr="005227C5" w:rsidRDefault="00E25032" w:rsidP="000F13A2">
            <w:pPr>
              <w:pStyle w:val="afffb"/>
            </w:pPr>
            <w:r>
              <w:t>муниципальная</w:t>
            </w:r>
          </w:p>
        </w:tc>
        <w:tc>
          <w:tcPr>
            <w:tcW w:w="2976" w:type="dxa"/>
            <w:tcMar>
              <w:left w:w="28" w:type="dxa"/>
              <w:right w:w="28" w:type="dxa"/>
            </w:tcMar>
            <w:vAlign w:val="center"/>
          </w:tcPr>
          <w:p w:rsidR="00E25032" w:rsidRPr="005227C5" w:rsidRDefault="0006039D" w:rsidP="000F13A2">
            <w:pPr>
              <w:pStyle w:val="afffb"/>
            </w:pPr>
            <w:r w:rsidRPr="00D16B34">
              <w:t xml:space="preserve">Пинежский муниципальный </w:t>
            </w:r>
            <w:r>
              <w:t>округ</w:t>
            </w:r>
            <w:r w:rsidRPr="00D16B34">
              <w:t xml:space="preserve"> Архангельской области</w:t>
            </w:r>
          </w:p>
        </w:tc>
        <w:tc>
          <w:tcPr>
            <w:tcW w:w="1560" w:type="dxa"/>
            <w:tcMar>
              <w:left w:w="28" w:type="dxa"/>
              <w:right w:w="28" w:type="dxa"/>
            </w:tcMar>
            <w:vAlign w:val="center"/>
          </w:tcPr>
          <w:p w:rsidR="00E25032" w:rsidRPr="00BF1F1A" w:rsidRDefault="00E25032" w:rsidP="000F13A2">
            <w:pPr>
              <w:pStyle w:val="afffb"/>
              <w:ind w:hanging="28"/>
            </w:pPr>
            <w:r>
              <w:t>ООО «МТК»</w:t>
            </w:r>
          </w:p>
        </w:tc>
        <w:tc>
          <w:tcPr>
            <w:tcW w:w="1589" w:type="dxa"/>
            <w:shd w:val="clear" w:color="auto" w:fill="auto"/>
            <w:tcMar>
              <w:left w:w="28" w:type="dxa"/>
              <w:right w:w="28" w:type="dxa"/>
            </w:tcMar>
            <w:vAlign w:val="center"/>
          </w:tcPr>
          <w:p w:rsidR="00E25032" w:rsidRPr="008F0063" w:rsidRDefault="00BE4573" w:rsidP="000F13A2">
            <w:pPr>
              <w:pStyle w:val="afffb"/>
            </w:pPr>
            <w:r w:rsidRPr="008F0063">
              <w:t>952</w:t>
            </w:r>
          </w:p>
        </w:tc>
      </w:tr>
    </w:tbl>
    <w:p w:rsidR="00D370DF" w:rsidRDefault="00D370DF" w:rsidP="000F13A2">
      <w:pPr>
        <w:spacing w:after="0"/>
      </w:pPr>
    </w:p>
    <w:p w:rsidR="00A5694E" w:rsidRDefault="00A5694E" w:rsidP="000F13A2">
      <w:pPr>
        <w:rPr>
          <w:color w:val="000000"/>
        </w:rPr>
      </w:pPr>
      <w:r>
        <w:t>Трубопроводы тепловых сетей выполнены из стали марок Ст20 – при бесканальной прокладке, Ст25 – при прокладке в непроходимом канале и Ст35 – при прокладке в коллекторах.</w:t>
      </w:r>
      <w:r w:rsidRPr="009D2410">
        <w:rPr>
          <w:color w:val="000000"/>
        </w:rPr>
        <w:t xml:space="preserve"> </w:t>
      </w:r>
    </w:p>
    <w:p w:rsidR="00A5694E" w:rsidRDefault="00A5694E" w:rsidP="000F13A2">
      <w:pPr>
        <w:rPr>
          <w:rStyle w:val="afff"/>
          <w:i w:val="0"/>
          <w:iCs w:val="0"/>
          <w:shd w:val="clear" w:color="auto" w:fill="FFFFFF"/>
        </w:rPr>
      </w:pPr>
      <w:r w:rsidRPr="00190D39">
        <w:rPr>
          <w:color w:val="000000"/>
        </w:rPr>
        <w:t xml:space="preserve">В качестве тепловой изоляции применяется минеральная вата. При прокладке трубопроводов в дощатых лотках  для засыпки используются опилки. </w:t>
      </w:r>
      <w:r>
        <w:rPr>
          <w:color w:val="000000"/>
        </w:rPr>
        <w:t xml:space="preserve">При </w:t>
      </w:r>
      <w:r w:rsidRPr="00190D39">
        <w:t>замене труб</w:t>
      </w:r>
      <w:r>
        <w:t>опроводов тепловых сетей</w:t>
      </w:r>
      <w:r w:rsidRPr="00190D39">
        <w:t xml:space="preserve"> на современные</w:t>
      </w:r>
      <w:r>
        <w:t>,</w:t>
      </w:r>
      <w:r w:rsidRPr="00190D39">
        <w:t xml:space="preserve"> </w:t>
      </w:r>
      <w:r>
        <w:t xml:space="preserve">применяется бесканальная </w:t>
      </w:r>
      <w:r w:rsidRPr="00190D39">
        <w:rPr>
          <w:rStyle w:val="afff"/>
          <w:i w:val="0"/>
          <w:iCs w:val="0"/>
          <w:shd w:val="clear" w:color="auto" w:fill="FFFFFF"/>
        </w:rPr>
        <w:t>проклад</w:t>
      </w:r>
      <w:r>
        <w:rPr>
          <w:rStyle w:val="afff"/>
          <w:i w:val="0"/>
          <w:iCs w:val="0"/>
          <w:shd w:val="clear" w:color="auto" w:fill="FFFFFF"/>
        </w:rPr>
        <w:t>ка</w:t>
      </w:r>
      <w:r w:rsidRPr="00190D39">
        <w:rPr>
          <w:rStyle w:val="afff"/>
          <w:i w:val="0"/>
          <w:iCs w:val="0"/>
          <w:shd w:val="clear" w:color="auto" w:fill="FFFFFF"/>
        </w:rPr>
        <w:t xml:space="preserve"> </w:t>
      </w:r>
      <w:r w:rsidRPr="00190D39">
        <w:rPr>
          <w:rStyle w:val="apple-converted-space"/>
          <w:shd w:val="clear" w:color="auto" w:fill="FFFFFF"/>
        </w:rPr>
        <w:t> </w:t>
      </w:r>
      <w:r w:rsidRPr="00190D39">
        <w:rPr>
          <w:shd w:val="clear" w:color="auto" w:fill="FFFFFF"/>
        </w:rPr>
        <w:t xml:space="preserve"> в пенополиуретановой (</w:t>
      </w:r>
      <w:r w:rsidRPr="00190D39">
        <w:rPr>
          <w:rStyle w:val="afff"/>
          <w:i w:val="0"/>
          <w:iCs w:val="0"/>
          <w:shd w:val="clear" w:color="auto" w:fill="FFFFFF"/>
        </w:rPr>
        <w:t>ППУ</w:t>
      </w:r>
      <w:r w:rsidRPr="00190D39">
        <w:rPr>
          <w:shd w:val="clear" w:color="auto" w:fill="FFFFFF"/>
        </w:rPr>
        <w:t>)</w:t>
      </w:r>
      <w:r w:rsidRPr="00190D39">
        <w:rPr>
          <w:rStyle w:val="apple-converted-space"/>
          <w:shd w:val="clear" w:color="auto" w:fill="FFFFFF"/>
        </w:rPr>
        <w:t> </w:t>
      </w:r>
      <w:r w:rsidRPr="00190D39">
        <w:rPr>
          <w:rStyle w:val="afff"/>
          <w:i w:val="0"/>
          <w:iCs w:val="0"/>
          <w:shd w:val="clear" w:color="auto" w:fill="FFFFFF"/>
        </w:rPr>
        <w:t>изоляции с оцинкованной оболочкой</w:t>
      </w:r>
      <w:r>
        <w:rPr>
          <w:rStyle w:val="afff"/>
          <w:i w:val="0"/>
          <w:iCs w:val="0"/>
          <w:shd w:val="clear" w:color="auto" w:fill="FFFFFF"/>
        </w:rPr>
        <w:t>.</w:t>
      </w:r>
    </w:p>
    <w:p w:rsidR="0006039D" w:rsidRPr="0006039D" w:rsidRDefault="007F5C03" w:rsidP="0006039D">
      <w:pPr>
        <w:spacing w:after="0"/>
        <w:rPr>
          <w:b/>
        </w:rPr>
      </w:pPr>
      <w:r>
        <w:rPr>
          <w:b/>
        </w:rPr>
        <w:t>Таблица 5</w:t>
      </w:r>
      <w:r w:rsidR="00D370DF" w:rsidRPr="00D370DF">
        <w:rPr>
          <w:b/>
        </w:rPr>
        <w:t xml:space="preserve"> - Перечень потребителей тепловой энергии котельных </w:t>
      </w:r>
      <w:r w:rsidR="0006039D" w:rsidRPr="0006039D">
        <w:rPr>
          <w:b/>
        </w:rPr>
        <w:t xml:space="preserve">п. Междуреченский и п. Привокзальный </w:t>
      </w:r>
      <w:r w:rsidR="00194160" w:rsidRPr="00194160">
        <w:rPr>
          <w:b/>
        </w:rPr>
        <w:t>(ранее сельское поселение «Междуреченское»)</w:t>
      </w:r>
    </w:p>
    <w:tbl>
      <w:tblPr>
        <w:tblW w:w="4781"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2330"/>
        <w:gridCol w:w="4819"/>
      </w:tblGrid>
      <w:tr w:rsidR="002E4C2F" w:rsidRPr="001454E5" w:rsidTr="001454E5">
        <w:trPr>
          <w:cantSplit/>
          <w:trHeight w:val="778"/>
          <w:tblHeader/>
          <w:jc w:val="center"/>
        </w:trPr>
        <w:tc>
          <w:tcPr>
            <w:tcW w:w="1312" w:type="pct"/>
            <w:shd w:val="clear" w:color="auto" w:fill="auto"/>
            <w:vAlign w:val="center"/>
          </w:tcPr>
          <w:p w:rsidR="005F7043" w:rsidRPr="001454E5" w:rsidRDefault="005F7043" w:rsidP="000F13A2">
            <w:pPr>
              <w:spacing w:line="240" w:lineRule="auto"/>
              <w:ind w:firstLine="0"/>
              <w:jc w:val="center"/>
              <w:rPr>
                <w:b/>
                <w:sz w:val="20"/>
                <w:szCs w:val="20"/>
              </w:rPr>
            </w:pPr>
            <w:r w:rsidRPr="001454E5">
              <w:rPr>
                <w:b/>
                <w:sz w:val="20"/>
                <w:szCs w:val="20"/>
              </w:rPr>
              <w:t>Теплоснабжающая организация (наименование)</w:t>
            </w:r>
          </w:p>
        </w:tc>
        <w:tc>
          <w:tcPr>
            <w:tcW w:w="1202" w:type="pct"/>
            <w:shd w:val="clear" w:color="auto" w:fill="auto"/>
            <w:vAlign w:val="center"/>
          </w:tcPr>
          <w:p w:rsidR="005F7043" w:rsidRPr="001454E5" w:rsidRDefault="005F7043" w:rsidP="000F13A2">
            <w:pPr>
              <w:spacing w:line="240" w:lineRule="auto"/>
              <w:ind w:hanging="30"/>
              <w:jc w:val="center"/>
              <w:rPr>
                <w:b/>
                <w:sz w:val="20"/>
                <w:szCs w:val="20"/>
              </w:rPr>
            </w:pPr>
            <w:r w:rsidRPr="001454E5">
              <w:rPr>
                <w:b/>
                <w:sz w:val="20"/>
                <w:szCs w:val="20"/>
              </w:rPr>
              <w:t>Наименование и № котельной,</w:t>
            </w:r>
          </w:p>
          <w:p w:rsidR="005F7043" w:rsidRPr="001454E5" w:rsidRDefault="005F7043" w:rsidP="000F13A2">
            <w:pPr>
              <w:spacing w:line="240" w:lineRule="auto"/>
              <w:ind w:hanging="30"/>
              <w:jc w:val="center"/>
              <w:rPr>
                <w:b/>
                <w:sz w:val="20"/>
                <w:szCs w:val="20"/>
              </w:rPr>
            </w:pPr>
            <w:r w:rsidRPr="001454E5">
              <w:rPr>
                <w:b/>
                <w:sz w:val="20"/>
                <w:szCs w:val="20"/>
              </w:rPr>
              <w:t>адрес котельной</w:t>
            </w:r>
          </w:p>
        </w:tc>
        <w:tc>
          <w:tcPr>
            <w:tcW w:w="2486" w:type="pct"/>
            <w:shd w:val="clear" w:color="auto" w:fill="auto"/>
            <w:vAlign w:val="center"/>
          </w:tcPr>
          <w:p w:rsidR="005F7043" w:rsidRPr="001454E5" w:rsidRDefault="005F7043" w:rsidP="000F13A2">
            <w:pPr>
              <w:spacing w:line="240" w:lineRule="auto"/>
              <w:ind w:firstLine="0"/>
              <w:jc w:val="center"/>
              <w:rPr>
                <w:b/>
                <w:sz w:val="20"/>
                <w:szCs w:val="20"/>
              </w:rPr>
            </w:pPr>
            <w:r w:rsidRPr="001454E5">
              <w:rPr>
                <w:b/>
                <w:sz w:val="20"/>
                <w:szCs w:val="20"/>
              </w:rPr>
              <w:t xml:space="preserve">Объекты, на которые поставляется тепловая энергия </w:t>
            </w:r>
          </w:p>
        </w:tc>
      </w:tr>
      <w:tr w:rsidR="001454E5" w:rsidRPr="001454E5" w:rsidTr="001454E5">
        <w:trPr>
          <w:trHeight w:val="1010"/>
          <w:jc w:val="center"/>
        </w:trPr>
        <w:tc>
          <w:tcPr>
            <w:tcW w:w="1312" w:type="pct"/>
            <w:vMerge w:val="restart"/>
            <w:shd w:val="clear" w:color="auto" w:fill="auto"/>
            <w:vAlign w:val="center"/>
          </w:tcPr>
          <w:p w:rsidR="001454E5" w:rsidRPr="001454E5" w:rsidRDefault="001454E5" w:rsidP="000F13A2">
            <w:pPr>
              <w:spacing w:after="0" w:line="240" w:lineRule="auto"/>
              <w:ind w:firstLine="0"/>
              <w:jc w:val="center"/>
              <w:rPr>
                <w:sz w:val="20"/>
                <w:szCs w:val="20"/>
              </w:rPr>
            </w:pPr>
            <w:r w:rsidRPr="001454E5">
              <w:rPr>
                <w:sz w:val="20"/>
                <w:szCs w:val="20"/>
              </w:rPr>
              <w:t xml:space="preserve">ООО «МТК»                     </w:t>
            </w:r>
          </w:p>
        </w:tc>
        <w:tc>
          <w:tcPr>
            <w:tcW w:w="1202" w:type="pct"/>
            <w:shd w:val="clear" w:color="auto" w:fill="auto"/>
            <w:vAlign w:val="center"/>
          </w:tcPr>
          <w:p w:rsidR="001454E5" w:rsidRPr="001454E5" w:rsidRDefault="001454E5" w:rsidP="000F13A2">
            <w:pPr>
              <w:spacing w:after="0" w:line="240" w:lineRule="auto"/>
              <w:ind w:hanging="30"/>
              <w:jc w:val="center"/>
              <w:rPr>
                <w:sz w:val="20"/>
                <w:szCs w:val="20"/>
              </w:rPr>
            </w:pPr>
            <w:r w:rsidRPr="001454E5">
              <w:rPr>
                <w:spacing w:val="-10"/>
                <w:sz w:val="20"/>
                <w:szCs w:val="20"/>
              </w:rPr>
              <w:t xml:space="preserve">Здание котельной, </w:t>
            </w:r>
            <w:r>
              <w:rPr>
                <w:spacing w:val="-10"/>
                <w:sz w:val="20"/>
                <w:szCs w:val="20"/>
              </w:rPr>
              <w:t xml:space="preserve">                           </w:t>
            </w:r>
            <w:r w:rsidRPr="001454E5">
              <w:rPr>
                <w:spacing w:val="-10"/>
                <w:sz w:val="20"/>
                <w:szCs w:val="20"/>
              </w:rPr>
              <w:t xml:space="preserve">п. Междуреченский, </w:t>
            </w:r>
            <w:r>
              <w:rPr>
                <w:spacing w:val="-10"/>
                <w:sz w:val="20"/>
                <w:szCs w:val="20"/>
              </w:rPr>
              <w:t xml:space="preserve">                     </w:t>
            </w:r>
            <w:r w:rsidRPr="001454E5">
              <w:rPr>
                <w:spacing w:val="-10"/>
                <w:sz w:val="20"/>
                <w:szCs w:val="20"/>
              </w:rPr>
              <w:t>ул. Дзержинского, д. 38</w:t>
            </w:r>
          </w:p>
        </w:tc>
        <w:tc>
          <w:tcPr>
            <w:tcW w:w="2486" w:type="pct"/>
            <w:shd w:val="clear" w:color="auto" w:fill="auto"/>
            <w:vAlign w:val="center"/>
          </w:tcPr>
          <w:p w:rsidR="001454E5" w:rsidRPr="001454E5" w:rsidRDefault="001454E5" w:rsidP="001454E5">
            <w:pPr>
              <w:spacing w:after="0" w:line="240" w:lineRule="auto"/>
              <w:ind w:firstLine="0"/>
              <w:jc w:val="left"/>
              <w:rPr>
                <w:sz w:val="20"/>
                <w:szCs w:val="20"/>
              </w:rPr>
            </w:pPr>
            <w:r>
              <w:rPr>
                <w:sz w:val="20"/>
                <w:szCs w:val="20"/>
              </w:rPr>
              <w:t xml:space="preserve">ул. Строителей </w:t>
            </w:r>
            <w:r w:rsidRPr="001454E5">
              <w:rPr>
                <w:sz w:val="20"/>
                <w:szCs w:val="20"/>
              </w:rPr>
              <w:t>17,18,18а,19,19а,20,21,22,23,24,25,27</w:t>
            </w:r>
          </w:p>
          <w:p w:rsidR="001454E5" w:rsidRPr="001454E5" w:rsidRDefault="001454E5" w:rsidP="001454E5">
            <w:pPr>
              <w:spacing w:after="0" w:line="240" w:lineRule="auto"/>
              <w:ind w:firstLine="0"/>
              <w:jc w:val="left"/>
              <w:rPr>
                <w:sz w:val="20"/>
                <w:szCs w:val="20"/>
              </w:rPr>
            </w:pPr>
            <w:r>
              <w:rPr>
                <w:sz w:val="20"/>
                <w:szCs w:val="20"/>
              </w:rPr>
              <w:t xml:space="preserve">ул. </w:t>
            </w:r>
            <w:r w:rsidRPr="001454E5">
              <w:rPr>
                <w:sz w:val="20"/>
                <w:szCs w:val="20"/>
              </w:rPr>
              <w:t>Дзержинского 27,29,31,34,33,35,36</w:t>
            </w:r>
          </w:p>
        </w:tc>
      </w:tr>
      <w:tr w:rsidR="001454E5" w:rsidRPr="001454E5" w:rsidTr="001454E5">
        <w:trPr>
          <w:trHeight w:val="1010"/>
          <w:jc w:val="center"/>
        </w:trPr>
        <w:tc>
          <w:tcPr>
            <w:tcW w:w="1312" w:type="pct"/>
            <w:vMerge/>
            <w:shd w:val="clear" w:color="auto" w:fill="auto"/>
            <w:vAlign w:val="center"/>
          </w:tcPr>
          <w:p w:rsidR="001454E5" w:rsidRPr="001454E5" w:rsidRDefault="001454E5" w:rsidP="000F13A2">
            <w:pPr>
              <w:spacing w:after="0" w:line="240" w:lineRule="auto"/>
              <w:jc w:val="center"/>
              <w:rPr>
                <w:sz w:val="20"/>
                <w:szCs w:val="20"/>
              </w:rPr>
            </w:pPr>
          </w:p>
        </w:tc>
        <w:tc>
          <w:tcPr>
            <w:tcW w:w="1202" w:type="pct"/>
            <w:shd w:val="clear" w:color="auto" w:fill="auto"/>
            <w:vAlign w:val="center"/>
          </w:tcPr>
          <w:p w:rsidR="001454E5" w:rsidRPr="001454E5" w:rsidRDefault="001454E5" w:rsidP="000F13A2">
            <w:pPr>
              <w:spacing w:after="0" w:line="240" w:lineRule="auto"/>
              <w:ind w:hanging="30"/>
              <w:jc w:val="center"/>
              <w:rPr>
                <w:sz w:val="20"/>
                <w:szCs w:val="20"/>
                <w:lang w:eastAsia="ru-RU"/>
              </w:rPr>
            </w:pPr>
            <w:r w:rsidRPr="001454E5">
              <w:rPr>
                <w:spacing w:val="-10"/>
                <w:sz w:val="20"/>
                <w:szCs w:val="20"/>
              </w:rPr>
              <w:t xml:space="preserve">Здание котельной, </w:t>
            </w:r>
            <w:r>
              <w:rPr>
                <w:spacing w:val="-10"/>
                <w:sz w:val="20"/>
                <w:szCs w:val="20"/>
              </w:rPr>
              <w:t xml:space="preserve">                          </w:t>
            </w:r>
            <w:r w:rsidRPr="001454E5">
              <w:rPr>
                <w:spacing w:val="-10"/>
                <w:sz w:val="20"/>
                <w:szCs w:val="20"/>
              </w:rPr>
              <w:t xml:space="preserve">п. Междуреченский, </w:t>
            </w:r>
            <w:r>
              <w:rPr>
                <w:spacing w:val="-10"/>
                <w:sz w:val="20"/>
                <w:szCs w:val="20"/>
              </w:rPr>
              <w:t xml:space="preserve">                     </w:t>
            </w:r>
            <w:r w:rsidRPr="001454E5">
              <w:rPr>
                <w:spacing w:val="-10"/>
                <w:sz w:val="20"/>
                <w:szCs w:val="20"/>
              </w:rPr>
              <w:t>ул. Спортивная, д. 3</w:t>
            </w:r>
          </w:p>
          <w:p w:rsidR="001454E5" w:rsidRPr="001454E5" w:rsidRDefault="001454E5" w:rsidP="000F13A2">
            <w:pPr>
              <w:spacing w:after="0" w:line="240" w:lineRule="auto"/>
              <w:ind w:hanging="30"/>
              <w:jc w:val="center"/>
              <w:rPr>
                <w:sz w:val="20"/>
                <w:szCs w:val="20"/>
              </w:rPr>
            </w:pPr>
          </w:p>
        </w:tc>
        <w:tc>
          <w:tcPr>
            <w:tcW w:w="2486" w:type="pct"/>
            <w:shd w:val="clear" w:color="auto" w:fill="auto"/>
            <w:vAlign w:val="center"/>
          </w:tcPr>
          <w:p w:rsidR="001454E5" w:rsidRPr="001454E5" w:rsidRDefault="001454E5" w:rsidP="001454E5">
            <w:pPr>
              <w:spacing w:after="0" w:line="240" w:lineRule="auto"/>
              <w:ind w:firstLine="0"/>
              <w:jc w:val="left"/>
              <w:rPr>
                <w:sz w:val="20"/>
                <w:szCs w:val="20"/>
              </w:rPr>
            </w:pPr>
            <w:r>
              <w:rPr>
                <w:sz w:val="20"/>
                <w:szCs w:val="20"/>
              </w:rPr>
              <w:t xml:space="preserve">ул. </w:t>
            </w:r>
            <w:r w:rsidRPr="001454E5">
              <w:rPr>
                <w:sz w:val="20"/>
                <w:szCs w:val="20"/>
              </w:rPr>
              <w:t>Молодежная 3,4,4а,16,18</w:t>
            </w:r>
          </w:p>
          <w:p w:rsidR="001454E5" w:rsidRPr="001454E5" w:rsidRDefault="001454E5" w:rsidP="001454E5">
            <w:pPr>
              <w:spacing w:after="0" w:line="240" w:lineRule="auto"/>
              <w:ind w:firstLine="0"/>
              <w:jc w:val="left"/>
              <w:rPr>
                <w:sz w:val="20"/>
                <w:szCs w:val="20"/>
              </w:rPr>
            </w:pPr>
            <w:r>
              <w:rPr>
                <w:sz w:val="20"/>
                <w:szCs w:val="20"/>
              </w:rPr>
              <w:t xml:space="preserve">ул. </w:t>
            </w:r>
            <w:r w:rsidRPr="001454E5">
              <w:rPr>
                <w:sz w:val="20"/>
                <w:szCs w:val="20"/>
              </w:rPr>
              <w:t>Спортивная 1,2</w:t>
            </w:r>
          </w:p>
          <w:p w:rsidR="001454E5" w:rsidRPr="001454E5" w:rsidRDefault="001454E5" w:rsidP="001454E5">
            <w:pPr>
              <w:spacing w:after="0" w:line="240" w:lineRule="auto"/>
              <w:ind w:firstLine="0"/>
              <w:jc w:val="left"/>
              <w:rPr>
                <w:sz w:val="20"/>
                <w:szCs w:val="20"/>
              </w:rPr>
            </w:pPr>
            <w:r>
              <w:rPr>
                <w:sz w:val="20"/>
                <w:szCs w:val="20"/>
              </w:rPr>
              <w:t xml:space="preserve">ул. </w:t>
            </w:r>
            <w:r w:rsidRPr="001454E5">
              <w:rPr>
                <w:sz w:val="20"/>
                <w:szCs w:val="20"/>
              </w:rPr>
              <w:t>Дзержинского 1</w:t>
            </w:r>
          </w:p>
          <w:p w:rsidR="001454E5" w:rsidRPr="001454E5" w:rsidRDefault="001454E5" w:rsidP="001454E5">
            <w:pPr>
              <w:spacing w:after="0" w:line="240" w:lineRule="auto"/>
              <w:ind w:firstLine="0"/>
              <w:jc w:val="left"/>
              <w:rPr>
                <w:sz w:val="20"/>
                <w:szCs w:val="20"/>
              </w:rPr>
            </w:pPr>
            <w:r>
              <w:rPr>
                <w:sz w:val="20"/>
                <w:szCs w:val="20"/>
              </w:rPr>
              <w:t xml:space="preserve">ул. </w:t>
            </w:r>
            <w:r w:rsidRPr="001454E5">
              <w:rPr>
                <w:sz w:val="20"/>
                <w:szCs w:val="20"/>
              </w:rPr>
              <w:t>Центральная 7,11</w:t>
            </w:r>
          </w:p>
        </w:tc>
      </w:tr>
      <w:tr w:rsidR="001454E5" w:rsidRPr="00C36EE1" w:rsidTr="001454E5">
        <w:trPr>
          <w:trHeight w:val="1010"/>
          <w:jc w:val="center"/>
        </w:trPr>
        <w:tc>
          <w:tcPr>
            <w:tcW w:w="1312" w:type="pct"/>
            <w:vMerge/>
            <w:shd w:val="clear" w:color="auto" w:fill="auto"/>
            <w:vAlign w:val="center"/>
          </w:tcPr>
          <w:p w:rsidR="001454E5" w:rsidRPr="001454E5" w:rsidRDefault="001454E5" w:rsidP="000F13A2">
            <w:pPr>
              <w:spacing w:after="0" w:line="240" w:lineRule="auto"/>
              <w:jc w:val="center"/>
              <w:rPr>
                <w:sz w:val="20"/>
                <w:szCs w:val="20"/>
              </w:rPr>
            </w:pPr>
          </w:p>
        </w:tc>
        <w:tc>
          <w:tcPr>
            <w:tcW w:w="1202" w:type="pct"/>
            <w:shd w:val="clear" w:color="auto" w:fill="auto"/>
            <w:vAlign w:val="center"/>
          </w:tcPr>
          <w:p w:rsidR="001454E5" w:rsidRPr="001454E5" w:rsidRDefault="001454E5" w:rsidP="000F13A2">
            <w:pPr>
              <w:pStyle w:val="afffb"/>
              <w:ind w:hanging="30"/>
            </w:pPr>
            <w:r w:rsidRPr="001454E5">
              <w:rPr>
                <w:spacing w:val="-10"/>
              </w:rPr>
              <w:t xml:space="preserve">Здание котельной </w:t>
            </w:r>
            <w:r>
              <w:rPr>
                <w:spacing w:val="-10"/>
              </w:rPr>
              <w:t xml:space="preserve">                            </w:t>
            </w:r>
            <w:r w:rsidRPr="001454E5">
              <w:rPr>
                <w:spacing w:val="-10"/>
              </w:rPr>
              <w:t>п. Привокзальный, д. 17</w:t>
            </w:r>
          </w:p>
        </w:tc>
        <w:tc>
          <w:tcPr>
            <w:tcW w:w="2486" w:type="pct"/>
            <w:shd w:val="clear" w:color="auto" w:fill="auto"/>
            <w:vAlign w:val="center"/>
          </w:tcPr>
          <w:p w:rsidR="001454E5" w:rsidRPr="00C36EE1" w:rsidRDefault="001454E5" w:rsidP="001454E5">
            <w:pPr>
              <w:spacing w:after="0" w:line="240" w:lineRule="auto"/>
              <w:ind w:firstLine="0"/>
              <w:jc w:val="left"/>
              <w:rPr>
                <w:sz w:val="20"/>
                <w:szCs w:val="20"/>
              </w:rPr>
            </w:pPr>
            <w:r>
              <w:rPr>
                <w:sz w:val="20"/>
                <w:szCs w:val="20"/>
              </w:rPr>
              <w:t xml:space="preserve">ул. </w:t>
            </w:r>
            <w:r w:rsidRPr="001454E5">
              <w:rPr>
                <w:sz w:val="20"/>
                <w:szCs w:val="20"/>
              </w:rPr>
              <w:t>Привокзальный 1,1б,2,3,4,4а,4б,5,6</w:t>
            </w:r>
          </w:p>
        </w:tc>
      </w:tr>
    </w:tbl>
    <w:p w:rsidR="00A5694E" w:rsidRPr="00BC350F" w:rsidRDefault="007F5C03" w:rsidP="000F13A2">
      <w:pPr>
        <w:rPr>
          <w:b/>
        </w:rPr>
      </w:pPr>
      <w:r>
        <w:rPr>
          <w:b/>
        </w:rPr>
        <w:lastRenderedPageBreak/>
        <w:t>Таблица 6</w:t>
      </w:r>
      <w:r w:rsidR="00BC350F" w:rsidRPr="00BC350F">
        <w:rPr>
          <w:b/>
        </w:rPr>
        <w:t xml:space="preserve"> - </w:t>
      </w:r>
      <w:r w:rsidR="006867B8" w:rsidRPr="00BC350F">
        <w:rPr>
          <w:b/>
        </w:rPr>
        <w:t>Утвержденные та</w:t>
      </w:r>
      <w:r w:rsidR="00BC350F">
        <w:rPr>
          <w:b/>
        </w:rPr>
        <w:t>рифы на отпуск тепловой энергии.</w:t>
      </w:r>
    </w:p>
    <w:tbl>
      <w:tblPr>
        <w:tblW w:w="10024" w:type="dxa"/>
        <w:tblInd w:w="113" w:type="dxa"/>
        <w:tblLook w:val="04A0"/>
      </w:tblPr>
      <w:tblGrid>
        <w:gridCol w:w="674"/>
        <w:gridCol w:w="814"/>
        <w:gridCol w:w="1049"/>
        <w:gridCol w:w="2136"/>
        <w:gridCol w:w="2552"/>
        <w:gridCol w:w="2799"/>
      </w:tblGrid>
      <w:tr w:rsidR="00BC350F" w:rsidRPr="005D34FD" w:rsidTr="00233454">
        <w:trPr>
          <w:trHeight w:val="510"/>
        </w:trPr>
        <w:tc>
          <w:tcPr>
            <w:tcW w:w="25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350F" w:rsidRPr="005D34FD" w:rsidRDefault="00BC350F" w:rsidP="002E4C2F">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Теплоснабжающая организация</w:t>
            </w:r>
          </w:p>
        </w:tc>
        <w:tc>
          <w:tcPr>
            <w:tcW w:w="4688" w:type="dxa"/>
            <w:gridSpan w:val="2"/>
            <w:tcBorders>
              <w:top w:val="single" w:sz="4" w:space="0" w:color="auto"/>
              <w:left w:val="nil"/>
              <w:bottom w:val="single" w:sz="4" w:space="0" w:color="auto"/>
              <w:right w:val="single" w:sz="4" w:space="0" w:color="auto"/>
            </w:tcBorders>
            <w:shd w:val="clear" w:color="auto" w:fill="auto"/>
            <w:vAlign w:val="center"/>
            <w:hideMark/>
          </w:tcPr>
          <w:p w:rsidR="00BC350F" w:rsidRPr="005D34FD" w:rsidRDefault="00BC350F" w:rsidP="000F13A2">
            <w:pPr>
              <w:spacing w:after="0" w:line="240" w:lineRule="auto"/>
              <w:jc w:val="center"/>
              <w:rPr>
                <w:rFonts w:eastAsia="Times New Roman"/>
                <w:b/>
                <w:bCs/>
                <w:color w:val="000000"/>
                <w:sz w:val="20"/>
                <w:szCs w:val="20"/>
                <w:lang w:eastAsia="ru-RU"/>
              </w:rPr>
            </w:pPr>
            <w:r w:rsidRPr="005D34FD">
              <w:rPr>
                <w:rFonts w:eastAsia="Times New Roman"/>
                <w:b/>
                <w:bCs/>
                <w:color w:val="000000"/>
                <w:sz w:val="20"/>
                <w:szCs w:val="20"/>
                <w:lang w:eastAsia="ru-RU"/>
              </w:rPr>
              <w:t>ООО "МТК"</w:t>
            </w:r>
          </w:p>
        </w:tc>
        <w:tc>
          <w:tcPr>
            <w:tcW w:w="2799" w:type="dxa"/>
            <w:vMerge w:val="restart"/>
            <w:tcBorders>
              <w:top w:val="single" w:sz="4" w:space="0" w:color="auto"/>
              <w:left w:val="nil"/>
              <w:right w:val="single" w:sz="4" w:space="0" w:color="auto"/>
            </w:tcBorders>
            <w:shd w:val="clear" w:color="auto" w:fill="auto"/>
            <w:vAlign w:val="center"/>
          </w:tcPr>
          <w:p w:rsidR="00BC350F" w:rsidRPr="005D34FD" w:rsidRDefault="00BC350F" w:rsidP="002E4C2F">
            <w:pPr>
              <w:spacing w:after="0" w:line="240" w:lineRule="auto"/>
              <w:ind w:firstLine="0"/>
              <w:jc w:val="center"/>
              <w:rPr>
                <w:rFonts w:eastAsia="Times New Roman"/>
                <w:b/>
                <w:bCs/>
                <w:color w:val="000000"/>
                <w:sz w:val="20"/>
                <w:szCs w:val="20"/>
                <w:lang w:eastAsia="ru-RU"/>
              </w:rPr>
            </w:pPr>
            <w:r w:rsidRPr="005D34FD">
              <w:rPr>
                <w:b/>
                <w:sz w:val="18"/>
                <w:szCs w:val="18"/>
              </w:rPr>
              <w:t>Постановление агентства по тарифам и ценам Архангельской области</w:t>
            </w:r>
          </w:p>
        </w:tc>
      </w:tr>
      <w:tr w:rsidR="00BC350F" w:rsidRPr="005D34FD" w:rsidTr="008F751C">
        <w:trPr>
          <w:trHeight w:val="1024"/>
        </w:trPr>
        <w:tc>
          <w:tcPr>
            <w:tcW w:w="25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350F" w:rsidRPr="005D34FD" w:rsidRDefault="00BC350F" w:rsidP="002E4C2F">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Источник теплоснабжения</w:t>
            </w:r>
          </w:p>
        </w:tc>
        <w:tc>
          <w:tcPr>
            <w:tcW w:w="2136" w:type="dxa"/>
            <w:tcBorders>
              <w:top w:val="nil"/>
              <w:left w:val="nil"/>
              <w:bottom w:val="single" w:sz="4" w:space="0" w:color="auto"/>
              <w:right w:val="single" w:sz="4" w:space="0" w:color="auto"/>
            </w:tcBorders>
            <w:shd w:val="clear" w:color="auto" w:fill="auto"/>
            <w:vAlign w:val="center"/>
            <w:hideMark/>
          </w:tcPr>
          <w:p w:rsidR="00BC350F" w:rsidRPr="005D34FD" w:rsidRDefault="00BC350F" w:rsidP="002E4C2F">
            <w:pPr>
              <w:spacing w:after="0" w:line="240" w:lineRule="auto"/>
              <w:ind w:firstLine="44"/>
              <w:jc w:val="center"/>
              <w:rPr>
                <w:rFonts w:eastAsia="Times New Roman"/>
                <w:color w:val="000000"/>
                <w:sz w:val="20"/>
                <w:szCs w:val="20"/>
                <w:lang w:eastAsia="ru-RU"/>
              </w:rPr>
            </w:pPr>
            <w:r w:rsidRPr="005D34FD">
              <w:rPr>
                <w:rFonts w:eastAsia="Times New Roman"/>
                <w:color w:val="000000"/>
                <w:sz w:val="20"/>
                <w:szCs w:val="20"/>
                <w:lang w:eastAsia="ru-RU"/>
              </w:rPr>
              <w:t>Льготный тариф (население и потребители, приравненные к населению), руб. за Гкал с НДС</w:t>
            </w:r>
          </w:p>
        </w:tc>
        <w:tc>
          <w:tcPr>
            <w:tcW w:w="2552" w:type="dxa"/>
            <w:tcBorders>
              <w:top w:val="nil"/>
              <w:left w:val="nil"/>
              <w:bottom w:val="single" w:sz="4" w:space="0" w:color="auto"/>
              <w:right w:val="single" w:sz="4" w:space="0" w:color="auto"/>
            </w:tcBorders>
            <w:shd w:val="clear" w:color="auto" w:fill="auto"/>
            <w:vAlign w:val="center"/>
            <w:hideMark/>
          </w:tcPr>
          <w:p w:rsidR="00BC350F" w:rsidRPr="005D34FD" w:rsidRDefault="00BC350F" w:rsidP="002E4C2F">
            <w:pPr>
              <w:spacing w:after="0" w:line="240" w:lineRule="auto"/>
              <w:ind w:firstLine="34"/>
              <w:jc w:val="center"/>
              <w:rPr>
                <w:rFonts w:eastAsia="Times New Roman"/>
                <w:color w:val="000000"/>
                <w:sz w:val="20"/>
                <w:szCs w:val="20"/>
                <w:lang w:eastAsia="ru-RU"/>
              </w:rPr>
            </w:pPr>
            <w:r w:rsidRPr="005D34FD">
              <w:rPr>
                <w:rFonts w:eastAsia="Times New Roman"/>
                <w:color w:val="000000"/>
                <w:sz w:val="20"/>
                <w:szCs w:val="20"/>
                <w:lang w:eastAsia="ru-RU"/>
              </w:rPr>
              <w:t>Прочие потребители,</w:t>
            </w:r>
          </w:p>
          <w:p w:rsidR="00BC350F" w:rsidRPr="005D34FD" w:rsidRDefault="00BC350F" w:rsidP="002E4C2F">
            <w:pPr>
              <w:spacing w:after="0" w:line="240" w:lineRule="auto"/>
              <w:ind w:firstLine="34"/>
              <w:jc w:val="center"/>
              <w:rPr>
                <w:rFonts w:eastAsia="Times New Roman"/>
                <w:color w:val="000000"/>
                <w:sz w:val="20"/>
                <w:szCs w:val="20"/>
                <w:lang w:eastAsia="ru-RU"/>
              </w:rPr>
            </w:pPr>
            <w:r w:rsidRPr="005D34FD">
              <w:rPr>
                <w:rFonts w:eastAsia="Times New Roman"/>
                <w:color w:val="000000"/>
                <w:sz w:val="20"/>
                <w:szCs w:val="20"/>
                <w:lang w:eastAsia="ru-RU"/>
              </w:rPr>
              <w:t xml:space="preserve"> руб. за Гкал с НДС</w:t>
            </w:r>
          </w:p>
        </w:tc>
        <w:tc>
          <w:tcPr>
            <w:tcW w:w="2799" w:type="dxa"/>
            <w:vMerge/>
            <w:tcBorders>
              <w:left w:val="nil"/>
              <w:bottom w:val="single" w:sz="4" w:space="0" w:color="auto"/>
              <w:right w:val="single" w:sz="4" w:space="0" w:color="auto"/>
            </w:tcBorders>
            <w:shd w:val="clear" w:color="auto" w:fill="auto"/>
          </w:tcPr>
          <w:p w:rsidR="00BC350F" w:rsidRPr="005D34FD" w:rsidRDefault="00BC350F" w:rsidP="000F13A2">
            <w:pPr>
              <w:spacing w:after="0" w:line="240" w:lineRule="auto"/>
              <w:jc w:val="center"/>
              <w:rPr>
                <w:rFonts w:eastAsia="Times New Roman"/>
                <w:color w:val="000000"/>
                <w:sz w:val="20"/>
                <w:szCs w:val="20"/>
                <w:lang w:eastAsia="ru-RU"/>
              </w:rPr>
            </w:pPr>
          </w:p>
        </w:tc>
      </w:tr>
      <w:tr w:rsidR="008F751C" w:rsidRPr="005D34FD" w:rsidTr="00332140">
        <w:trPr>
          <w:trHeight w:val="450"/>
        </w:trPr>
        <w:tc>
          <w:tcPr>
            <w:tcW w:w="67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F751C" w:rsidRPr="005D34FD" w:rsidRDefault="008F751C" w:rsidP="000F13A2">
            <w:pPr>
              <w:spacing w:after="0" w:line="240" w:lineRule="auto"/>
              <w:jc w:val="center"/>
              <w:rPr>
                <w:rFonts w:eastAsia="Times New Roman"/>
                <w:color w:val="000000"/>
                <w:sz w:val="20"/>
                <w:szCs w:val="20"/>
                <w:lang w:eastAsia="ru-RU"/>
              </w:rPr>
            </w:pPr>
            <w:r w:rsidRPr="005D34FD">
              <w:rPr>
                <w:rFonts w:eastAsia="Times New Roman"/>
                <w:color w:val="000000"/>
                <w:sz w:val="20"/>
                <w:szCs w:val="20"/>
                <w:lang w:eastAsia="ru-RU"/>
              </w:rPr>
              <w:t>Период</w:t>
            </w:r>
          </w:p>
        </w:tc>
        <w:tc>
          <w:tcPr>
            <w:tcW w:w="814" w:type="dxa"/>
            <w:vMerge w:val="restart"/>
            <w:tcBorders>
              <w:top w:val="single" w:sz="4" w:space="0" w:color="auto"/>
              <w:left w:val="single" w:sz="4" w:space="0" w:color="auto"/>
              <w:right w:val="single" w:sz="4" w:space="0" w:color="auto"/>
            </w:tcBorders>
            <w:shd w:val="clear" w:color="auto" w:fill="auto"/>
            <w:vAlign w:val="center"/>
            <w:hideMark/>
          </w:tcPr>
          <w:p w:rsidR="008F751C" w:rsidRPr="005D34FD" w:rsidRDefault="008F751C" w:rsidP="002E4C2F">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2025</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8F751C" w:rsidRPr="005D34FD" w:rsidRDefault="008F751C" w:rsidP="0033214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01.01- 30.06</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8F751C" w:rsidRPr="005D34FD" w:rsidRDefault="008F751C" w:rsidP="0033214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2 197,66</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8F751C" w:rsidRPr="005D34FD" w:rsidRDefault="008F751C" w:rsidP="00233454">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14 835,30</w:t>
            </w:r>
          </w:p>
        </w:tc>
        <w:tc>
          <w:tcPr>
            <w:tcW w:w="2799" w:type="dxa"/>
            <w:vMerge w:val="restart"/>
            <w:tcBorders>
              <w:top w:val="single" w:sz="4" w:space="0" w:color="auto"/>
              <w:left w:val="nil"/>
              <w:bottom w:val="single" w:sz="4" w:space="0" w:color="auto"/>
              <w:right w:val="single" w:sz="4" w:space="0" w:color="auto"/>
            </w:tcBorders>
            <w:shd w:val="clear" w:color="auto" w:fill="auto"/>
            <w:vAlign w:val="center"/>
          </w:tcPr>
          <w:p w:rsidR="008F751C" w:rsidRPr="005D34FD" w:rsidRDefault="008F751C" w:rsidP="00233454">
            <w:pPr>
              <w:spacing w:after="0" w:line="240" w:lineRule="auto"/>
              <w:ind w:firstLine="36"/>
              <w:jc w:val="center"/>
              <w:rPr>
                <w:rFonts w:eastAsia="Times New Roman"/>
                <w:color w:val="000000"/>
                <w:sz w:val="20"/>
                <w:szCs w:val="20"/>
                <w:lang w:eastAsia="ru-RU"/>
              </w:rPr>
            </w:pPr>
            <w:r w:rsidRPr="005D34FD">
              <w:rPr>
                <w:rFonts w:eastAsia="Times New Roman"/>
                <w:color w:val="000000"/>
                <w:sz w:val="20"/>
                <w:szCs w:val="20"/>
                <w:lang w:eastAsia="ru-RU"/>
              </w:rPr>
              <w:t xml:space="preserve">от 05.10.2023 № 48-т/5 (с изм. от 20.12.2024 № 72-т/103) </w:t>
            </w:r>
          </w:p>
        </w:tc>
      </w:tr>
      <w:tr w:rsidR="008F751C" w:rsidRPr="005D34FD" w:rsidTr="00332140">
        <w:trPr>
          <w:trHeight w:val="450"/>
        </w:trPr>
        <w:tc>
          <w:tcPr>
            <w:tcW w:w="674"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F751C" w:rsidRPr="005D34FD" w:rsidRDefault="008F751C" w:rsidP="000F13A2">
            <w:pPr>
              <w:spacing w:after="0" w:line="240" w:lineRule="auto"/>
              <w:jc w:val="center"/>
              <w:rPr>
                <w:rFonts w:eastAsia="Times New Roman"/>
                <w:color w:val="000000"/>
                <w:sz w:val="20"/>
                <w:szCs w:val="20"/>
                <w:lang w:eastAsia="ru-RU"/>
              </w:rPr>
            </w:pPr>
          </w:p>
        </w:tc>
        <w:tc>
          <w:tcPr>
            <w:tcW w:w="814" w:type="dxa"/>
            <w:vMerge/>
            <w:tcBorders>
              <w:left w:val="single" w:sz="4" w:space="0" w:color="auto"/>
              <w:bottom w:val="single" w:sz="4" w:space="0" w:color="auto"/>
              <w:right w:val="single" w:sz="4" w:space="0" w:color="auto"/>
            </w:tcBorders>
            <w:shd w:val="clear" w:color="auto" w:fill="auto"/>
            <w:vAlign w:val="center"/>
            <w:hideMark/>
          </w:tcPr>
          <w:p w:rsidR="008F751C" w:rsidRPr="005D34FD" w:rsidRDefault="008F751C" w:rsidP="002E4C2F">
            <w:pPr>
              <w:spacing w:after="0" w:line="240" w:lineRule="auto"/>
              <w:ind w:firstLine="0"/>
              <w:jc w:val="center"/>
              <w:rPr>
                <w:rFonts w:eastAsia="Times New Roman"/>
                <w:color w:val="000000"/>
                <w:sz w:val="20"/>
                <w:szCs w:val="20"/>
                <w:lang w:eastAsia="ru-RU"/>
              </w:rPr>
            </w:pP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8F751C" w:rsidRPr="005D34FD" w:rsidRDefault="008F751C" w:rsidP="0033214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01.07 - 31.12</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8F751C" w:rsidRPr="005D34FD" w:rsidRDefault="008F751C" w:rsidP="0033214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2 724,00</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8F751C" w:rsidRPr="005D34FD" w:rsidRDefault="008F751C" w:rsidP="00233454">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17 744,44</w:t>
            </w:r>
          </w:p>
        </w:tc>
        <w:tc>
          <w:tcPr>
            <w:tcW w:w="2799" w:type="dxa"/>
            <w:vMerge/>
            <w:tcBorders>
              <w:top w:val="single" w:sz="4" w:space="0" w:color="auto"/>
              <w:left w:val="nil"/>
              <w:bottom w:val="single" w:sz="4" w:space="0" w:color="auto"/>
              <w:right w:val="single" w:sz="4" w:space="0" w:color="auto"/>
            </w:tcBorders>
            <w:shd w:val="clear" w:color="auto" w:fill="auto"/>
            <w:vAlign w:val="center"/>
          </w:tcPr>
          <w:p w:rsidR="008F751C" w:rsidRPr="005D34FD" w:rsidRDefault="008F751C" w:rsidP="00233454">
            <w:pPr>
              <w:spacing w:after="0" w:line="240" w:lineRule="auto"/>
              <w:ind w:firstLine="36"/>
              <w:jc w:val="center"/>
              <w:rPr>
                <w:rFonts w:eastAsia="Times New Roman"/>
                <w:color w:val="000000"/>
                <w:sz w:val="20"/>
                <w:szCs w:val="20"/>
                <w:lang w:eastAsia="ru-RU"/>
              </w:rPr>
            </w:pPr>
          </w:p>
        </w:tc>
      </w:tr>
      <w:tr w:rsidR="008F751C" w:rsidRPr="005D34FD" w:rsidTr="008F751C">
        <w:trPr>
          <w:trHeight w:val="300"/>
        </w:trPr>
        <w:tc>
          <w:tcPr>
            <w:tcW w:w="6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51C" w:rsidRPr="005D34FD" w:rsidRDefault="008F751C" w:rsidP="000F13A2">
            <w:pPr>
              <w:spacing w:after="0" w:line="240" w:lineRule="auto"/>
              <w:jc w:val="left"/>
              <w:rPr>
                <w:rFonts w:eastAsia="Times New Roman"/>
                <w:color w:val="000000"/>
                <w:sz w:val="20"/>
                <w:szCs w:val="20"/>
                <w:lang w:eastAsia="ru-RU"/>
              </w:rPr>
            </w:pP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51C" w:rsidRPr="005D34FD" w:rsidRDefault="008F751C" w:rsidP="008F751C">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2026</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8F751C" w:rsidRPr="005D34FD" w:rsidRDefault="008F751C" w:rsidP="002E4C2F">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01.01- 30.06</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8F751C" w:rsidRPr="005D34FD" w:rsidRDefault="008F751C" w:rsidP="0033214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2 724,00</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8F751C" w:rsidRPr="005D34FD" w:rsidRDefault="008F751C" w:rsidP="0033214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17 744,44</w:t>
            </w:r>
          </w:p>
        </w:tc>
        <w:tc>
          <w:tcPr>
            <w:tcW w:w="2799" w:type="dxa"/>
            <w:vMerge/>
            <w:tcBorders>
              <w:top w:val="single" w:sz="4" w:space="0" w:color="auto"/>
              <w:left w:val="nil"/>
              <w:bottom w:val="single" w:sz="4" w:space="0" w:color="auto"/>
              <w:right w:val="single" w:sz="4" w:space="0" w:color="auto"/>
            </w:tcBorders>
            <w:shd w:val="clear" w:color="auto" w:fill="auto"/>
          </w:tcPr>
          <w:p w:rsidR="008F751C" w:rsidRPr="005D34FD" w:rsidRDefault="008F751C" w:rsidP="000F13A2">
            <w:pPr>
              <w:spacing w:after="0" w:line="240" w:lineRule="auto"/>
              <w:jc w:val="center"/>
              <w:rPr>
                <w:rFonts w:eastAsia="Times New Roman"/>
                <w:color w:val="000000"/>
                <w:sz w:val="20"/>
                <w:szCs w:val="20"/>
                <w:lang w:eastAsia="ru-RU"/>
              </w:rPr>
            </w:pPr>
          </w:p>
        </w:tc>
      </w:tr>
      <w:tr w:rsidR="008F751C" w:rsidRPr="00233454" w:rsidTr="008F751C">
        <w:trPr>
          <w:trHeight w:val="300"/>
        </w:trPr>
        <w:tc>
          <w:tcPr>
            <w:tcW w:w="6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51C" w:rsidRPr="005D34FD" w:rsidRDefault="008F751C" w:rsidP="000F13A2">
            <w:pPr>
              <w:spacing w:after="0" w:line="240" w:lineRule="auto"/>
              <w:jc w:val="left"/>
              <w:rPr>
                <w:rFonts w:eastAsia="Times New Roman"/>
                <w:color w:val="000000"/>
                <w:sz w:val="20"/>
                <w:szCs w:val="20"/>
                <w:lang w:eastAsia="ru-RU"/>
              </w:rPr>
            </w:pPr>
          </w:p>
        </w:tc>
        <w:tc>
          <w:tcPr>
            <w:tcW w:w="814" w:type="dxa"/>
            <w:vMerge/>
            <w:tcBorders>
              <w:top w:val="nil"/>
              <w:left w:val="single" w:sz="4" w:space="0" w:color="auto"/>
              <w:bottom w:val="single" w:sz="4" w:space="0" w:color="auto"/>
              <w:right w:val="single" w:sz="4" w:space="0" w:color="auto"/>
            </w:tcBorders>
            <w:shd w:val="clear" w:color="auto" w:fill="auto"/>
            <w:vAlign w:val="center"/>
            <w:hideMark/>
          </w:tcPr>
          <w:p w:rsidR="008F751C" w:rsidRPr="005D34FD" w:rsidRDefault="008F751C" w:rsidP="002E4C2F">
            <w:pPr>
              <w:spacing w:after="0" w:line="240" w:lineRule="auto"/>
              <w:ind w:firstLine="0"/>
              <w:jc w:val="left"/>
              <w:rPr>
                <w:rFonts w:eastAsia="Times New Roman"/>
                <w:color w:val="000000"/>
                <w:sz w:val="20"/>
                <w:szCs w:val="20"/>
                <w:lang w:eastAsia="ru-RU"/>
              </w:rPr>
            </w:pPr>
          </w:p>
        </w:tc>
        <w:tc>
          <w:tcPr>
            <w:tcW w:w="1049" w:type="dxa"/>
            <w:tcBorders>
              <w:top w:val="nil"/>
              <w:left w:val="nil"/>
              <w:bottom w:val="single" w:sz="4" w:space="0" w:color="auto"/>
              <w:right w:val="single" w:sz="4" w:space="0" w:color="auto"/>
            </w:tcBorders>
            <w:shd w:val="clear" w:color="auto" w:fill="auto"/>
            <w:vAlign w:val="center"/>
            <w:hideMark/>
          </w:tcPr>
          <w:p w:rsidR="008F751C" w:rsidRPr="005D34FD" w:rsidRDefault="008F751C" w:rsidP="002E4C2F">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01.07 - 31.12</w:t>
            </w:r>
          </w:p>
        </w:tc>
        <w:tc>
          <w:tcPr>
            <w:tcW w:w="2136" w:type="dxa"/>
            <w:tcBorders>
              <w:top w:val="nil"/>
              <w:left w:val="nil"/>
              <w:bottom w:val="single" w:sz="4" w:space="0" w:color="auto"/>
              <w:right w:val="single" w:sz="4" w:space="0" w:color="auto"/>
            </w:tcBorders>
            <w:shd w:val="clear" w:color="auto" w:fill="auto"/>
            <w:vAlign w:val="center"/>
            <w:hideMark/>
          </w:tcPr>
          <w:p w:rsidR="008F751C" w:rsidRPr="005D34FD" w:rsidRDefault="008F751C" w:rsidP="0033214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2 871,10</w:t>
            </w:r>
          </w:p>
        </w:tc>
        <w:tc>
          <w:tcPr>
            <w:tcW w:w="2552" w:type="dxa"/>
            <w:tcBorders>
              <w:top w:val="nil"/>
              <w:left w:val="nil"/>
              <w:bottom w:val="single" w:sz="4" w:space="0" w:color="auto"/>
              <w:right w:val="single" w:sz="4" w:space="0" w:color="auto"/>
            </w:tcBorders>
            <w:shd w:val="clear" w:color="auto" w:fill="auto"/>
            <w:vAlign w:val="center"/>
            <w:hideMark/>
          </w:tcPr>
          <w:p w:rsidR="008F751C" w:rsidRPr="005D34FD" w:rsidRDefault="008F751C" w:rsidP="0033214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18 331,86</w:t>
            </w:r>
          </w:p>
        </w:tc>
        <w:tc>
          <w:tcPr>
            <w:tcW w:w="2799" w:type="dxa"/>
            <w:vMerge/>
            <w:tcBorders>
              <w:top w:val="single" w:sz="4" w:space="0" w:color="auto"/>
              <w:left w:val="nil"/>
              <w:bottom w:val="single" w:sz="4" w:space="0" w:color="auto"/>
              <w:right w:val="single" w:sz="4" w:space="0" w:color="auto"/>
            </w:tcBorders>
            <w:shd w:val="clear" w:color="auto" w:fill="auto"/>
          </w:tcPr>
          <w:p w:rsidR="008F751C" w:rsidRPr="00233454" w:rsidRDefault="008F751C" w:rsidP="000F13A2">
            <w:pPr>
              <w:spacing w:after="0" w:line="240" w:lineRule="auto"/>
              <w:jc w:val="center"/>
              <w:rPr>
                <w:rFonts w:eastAsia="Times New Roman"/>
                <w:color w:val="000000"/>
                <w:sz w:val="20"/>
                <w:szCs w:val="20"/>
                <w:lang w:eastAsia="ru-RU"/>
              </w:rPr>
            </w:pPr>
          </w:p>
        </w:tc>
      </w:tr>
    </w:tbl>
    <w:p w:rsidR="00A5694E" w:rsidRDefault="00A5694E" w:rsidP="000F13A2">
      <w:r>
        <w:t>Отопление административно-общественных зданий, индивидуальных жилых домов, предприятий в остальных населенных пунктах осуществляется за счет автономных источников теплоснабжения.</w:t>
      </w:r>
    </w:p>
    <w:p w:rsidR="006E10E5" w:rsidRDefault="00A5694E">
      <w:pPr>
        <w:pStyle w:val="2"/>
        <w:numPr>
          <w:ilvl w:val="0"/>
          <w:numId w:val="3"/>
        </w:numPr>
      </w:pPr>
      <w:bookmarkStart w:id="12" w:name="_Toc377451882"/>
      <w:r w:rsidRPr="00E60FCB">
        <w:t xml:space="preserve">ПОКАЗАТЕЛИ </w:t>
      </w:r>
      <w:r w:rsidR="00784D83">
        <w:t xml:space="preserve">существующего и </w:t>
      </w:r>
      <w:r w:rsidRPr="00E60FCB">
        <w:t xml:space="preserve">ПЕРСПЕКТИВНОГО СПРОСА НА ТЕПЛОВУЮ ЭНЕРГИЮ (МОЩНОСТЬ), И ТЕПЛОНОСИТЕЛЬ В УСТАНОВЛЕННЫХ ГРАНИЦАХ ТЕРРИТОРИИ </w:t>
      </w:r>
      <w:bookmarkEnd w:id="12"/>
      <w:r w:rsidR="0006039D">
        <w:t>НАСЕЛЕННЫХ ПУНКТОВ</w:t>
      </w:r>
    </w:p>
    <w:p w:rsidR="00707890" w:rsidRPr="009A499B" w:rsidRDefault="00784D83" w:rsidP="00707890">
      <w:pPr>
        <w:pStyle w:val="afff9"/>
        <w:ind w:firstLine="360"/>
        <w:rPr>
          <w:i/>
        </w:rPr>
      </w:pPr>
      <w:bookmarkStart w:id="13" w:name="_Toc8045665"/>
      <w:bookmarkStart w:id="14" w:name="_Toc67566960"/>
      <w:r w:rsidRPr="009A499B">
        <w:rPr>
          <w:i/>
        </w:rPr>
        <w:t>а) </w:t>
      </w:r>
      <w:bookmarkStart w:id="15" w:name="_Toc377451883"/>
      <w:bookmarkEnd w:id="13"/>
      <w:bookmarkEnd w:id="14"/>
      <w:r w:rsidR="00707890" w:rsidRPr="009A499B">
        <w:rPr>
          <w:i/>
        </w:rPr>
        <w:t xml:space="preserve">Площадь строительных фондов и приросты площади строительных фондов по расчетным элементам территориального деления </w:t>
      </w:r>
      <w:bookmarkEnd w:id="15"/>
      <w:r w:rsidR="0006039D">
        <w:rPr>
          <w:i/>
        </w:rPr>
        <w:t>п. Междуреченский и п. Привокзальный.</w:t>
      </w:r>
    </w:p>
    <w:p w:rsidR="00A5694E" w:rsidRPr="002B3EA5" w:rsidRDefault="00707890" w:rsidP="002E5E20">
      <w:r>
        <w:t>Информация о приросте</w:t>
      </w:r>
      <w:r w:rsidR="00A5694E">
        <w:t xml:space="preserve"> площади строительных фондов</w:t>
      </w:r>
      <w:r w:rsidR="00A5694E" w:rsidRPr="002B3EA5">
        <w:t xml:space="preserve"> </w:t>
      </w:r>
      <w:r w:rsidR="009A499B">
        <w:t xml:space="preserve">с указанием планируемого подключения </w:t>
      </w:r>
      <w:r w:rsidR="00A5694E" w:rsidRPr="002B3EA5">
        <w:t>(по этапам и на расчетный срок</w:t>
      </w:r>
      <w:r w:rsidR="00A5694E">
        <w:t xml:space="preserve"> </w:t>
      </w:r>
      <w:r w:rsidR="00A5694E" w:rsidRPr="002B3EA5">
        <w:t xml:space="preserve">схемы теплоснабжения) </w:t>
      </w:r>
      <w:r>
        <w:t>отсутствует</w:t>
      </w:r>
      <w:r w:rsidR="00A5694E" w:rsidRPr="00D818EF">
        <w:t>.</w:t>
      </w:r>
    </w:p>
    <w:p w:rsidR="00A5694E" w:rsidRPr="009A499B" w:rsidRDefault="009A499B" w:rsidP="009A499B">
      <w:pPr>
        <w:pStyle w:val="afff9"/>
        <w:ind w:firstLine="567"/>
        <w:rPr>
          <w:i/>
        </w:rPr>
      </w:pPr>
      <w:bookmarkStart w:id="16" w:name="_Toc377451884"/>
      <w:r w:rsidRPr="009A499B">
        <w:rPr>
          <w:i/>
        </w:rPr>
        <w:t xml:space="preserve">б) </w:t>
      </w:r>
      <w:r w:rsidR="00A5694E" w:rsidRPr="009A499B">
        <w:rPr>
          <w:i/>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6"/>
    </w:p>
    <w:p w:rsidR="00A5694E" w:rsidRPr="00D818EF" w:rsidRDefault="009D5AF6" w:rsidP="009A499B">
      <w:pPr>
        <w:ind w:firstLine="0"/>
      </w:pPr>
      <w:r>
        <w:tab/>
      </w:r>
      <w:r w:rsidR="00A5694E">
        <w:t>Объемы выработки теп</w:t>
      </w:r>
      <w:r w:rsidR="003A06ED">
        <w:t>ловой энергии (мощности) за 2023</w:t>
      </w:r>
      <w:r w:rsidR="00A5694E">
        <w:t xml:space="preserve"> </w:t>
      </w:r>
      <w:r w:rsidR="009A499B">
        <w:t>г</w:t>
      </w:r>
      <w:r w:rsidR="00A5694E">
        <w:t>г</w:t>
      </w:r>
      <w:r w:rsidR="009A499B">
        <w:t>.</w:t>
      </w:r>
      <w:r w:rsidR="00A5694E">
        <w:t xml:space="preserve"> </w:t>
      </w:r>
      <w:r w:rsidR="00A5694E" w:rsidRPr="00D818EF">
        <w:t>представлены в таблице 1.</w:t>
      </w:r>
      <w:r w:rsidR="007D6B1B">
        <w:t>1</w:t>
      </w:r>
      <w:r w:rsidR="00A5694E" w:rsidRPr="00D818EF">
        <w:t>.</w:t>
      </w:r>
    </w:p>
    <w:p w:rsidR="00A5694E" w:rsidRDefault="00A5694E" w:rsidP="007472BC">
      <w:pPr>
        <w:jc w:val="right"/>
      </w:pPr>
      <w:r w:rsidRPr="00D818EF">
        <w:t>Таблица 1.</w:t>
      </w:r>
      <w:r w:rsidR="007D6B1B">
        <w:t>1</w:t>
      </w:r>
      <w:r w:rsidRPr="00D818EF">
        <w:t>.</w:t>
      </w:r>
    </w:p>
    <w:tbl>
      <w:tblPr>
        <w:tblW w:w="5000" w:type="pct"/>
        <w:jc w:val="center"/>
        <w:tblCellMar>
          <w:left w:w="40" w:type="dxa"/>
          <w:right w:w="40" w:type="dxa"/>
        </w:tblCellMar>
        <w:tblLook w:val="0000"/>
      </w:tblPr>
      <w:tblGrid>
        <w:gridCol w:w="515"/>
        <w:gridCol w:w="2036"/>
        <w:gridCol w:w="1576"/>
        <w:gridCol w:w="1806"/>
        <w:gridCol w:w="2460"/>
        <w:gridCol w:w="1608"/>
      </w:tblGrid>
      <w:tr w:rsidR="00A5694E" w:rsidRPr="000D4B89" w:rsidTr="00C87143">
        <w:trPr>
          <w:trHeight w:val="810"/>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A5694E" w:rsidP="00B64260">
            <w:pPr>
              <w:pStyle w:val="afff6"/>
            </w:pPr>
            <w:r w:rsidRPr="000D4B89">
              <w:t>№</w:t>
            </w:r>
          </w:p>
          <w:p w:rsidR="00A5694E" w:rsidRPr="000D4B89" w:rsidRDefault="00A5694E" w:rsidP="00B64260">
            <w:pPr>
              <w:pStyle w:val="afff6"/>
            </w:pPr>
            <w:r w:rsidRPr="000D4B89">
              <w:t>п/п</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7D6B1B" w:rsidP="00B64260">
            <w:pPr>
              <w:pStyle w:val="afff6"/>
            </w:pPr>
            <w:r w:rsidRPr="00344C56">
              <w:t>Источник теплоснабжения</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A5694E" w:rsidP="00B64260">
            <w:pPr>
              <w:pStyle w:val="afff6"/>
            </w:pPr>
            <w:r w:rsidRPr="000D4B89">
              <w:t>Расчетная нагрузка на отопление, Гкал/ч</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A5694E" w:rsidP="00B64260">
            <w:pPr>
              <w:pStyle w:val="afff6"/>
            </w:pPr>
            <w:r w:rsidRPr="000D4B89">
              <w:t>Расчетная нагрузка на вен</w:t>
            </w:r>
            <w:r w:rsidRPr="000D4B89">
              <w:softHyphen/>
              <w:t>тиляцию, Гкал/ч</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A5694E" w:rsidP="00B64260">
            <w:pPr>
              <w:pStyle w:val="afff6"/>
            </w:pPr>
            <w:r w:rsidRPr="000D4B89">
              <w:t>Средненедельная нагрузка на системы ГВС, Гкал/ч</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A5694E" w:rsidP="00BF0FDD">
            <w:pPr>
              <w:pStyle w:val="afff6"/>
            </w:pPr>
            <w:r w:rsidRPr="000D4B89">
              <w:t>Суммарная нагрузка, Гкал/ч</w:t>
            </w:r>
          </w:p>
        </w:tc>
      </w:tr>
      <w:tr w:rsidR="009A499B" w:rsidRPr="000D4B89" w:rsidTr="00C87143">
        <w:trPr>
          <w:trHeight w:val="300"/>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pStyle w:val="afff6"/>
            </w:pPr>
            <w:r w:rsidRPr="000D4B89">
              <w:t>1</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9A499B" w:rsidRDefault="007D6B1B" w:rsidP="004C67E5">
            <w:pPr>
              <w:autoSpaceDE w:val="0"/>
              <w:autoSpaceDN w:val="0"/>
              <w:adjustRightInd w:val="0"/>
              <w:spacing w:after="0" w:line="240" w:lineRule="auto"/>
              <w:ind w:firstLine="0"/>
              <w:jc w:val="center"/>
              <w:rPr>
                <w:sz w:val="20"/>
                <w:szCs w:val="20"/>
                <w:lang w:eastAsia="ru-RU"/>
              </w:rPr>
            </w:pPr>
            <w:r w:rsidRPr="00D16B34">
              <w:rPr>
                <w:spacing w:val="-10"/>
                <w:sz w:val="20"/>
                <w:szCs w:val="20"/>
              </w:rPr>
              <w:t>Здание котельной, п. Междуреченский, ул. Дзержинского, д. 38</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7D6B1B" w:rsidP="004C67E5">
            <w:pPr>
              <w:autoSpaceDE w:val="0"/>
              <w:autoSpaceDN w:val="0"/>
              <w:adjustRightInd w:val="0"/>
              <w:spacing w:after="0" w:line="240" w:lineRule="auto"/>
              <w:ind w:firstLine="0"/>
              <w:jc w:val="center"/>
              <w:rPr>
                <w:sz w:val="20"/>
                <w:szCs w:val="20"/>
                <w:lang w:eastAsia="ru-RU"/>
              </w:rPr>
            </w:pPr>
            <w:r>
              <w:rPr>
                <w:sz w:val="20"/>
                <w:szCs w:val="20"/>
                <w:lang w:eastAsia="ru-RU"/>
              </w:rPr>
              <w:t>1,</w:t>
            </w:r>
            <w:r w:rsidR="009D5AF6">
              <w:rPr>
                <w:sz w:val="20"/>
                <w:szCs w:val="20"/>
                <w:lang w:eastAsia="ru-RU"/>
              </w:rPr>
              <w:t>64</w:t>
            </w:r>
            <w:r w:rsidR="00C87143">
              <w:rPr>
                <w:sz w:val="20"/>
                <w:szCs w:val="20"/>
                <w:lang w:eastAsia="ru-RU"/>
              </w:rPr>
              <w:t>1</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autoSpaceDE w:val="0"/>
              <w:autoSpaceDN w:val="0"/>
              <w:adjustRightInd w:val="0"/>
              <w:spacing w:after="0" w:line="240" w:lineRule="auto"/>
              <w:ind w:firstLine="0"/>
              <w:jc w:val="center"/>
              <w:rPr>
                <w:sz w:val="20"/>
                <w:szCs w:val="20"/>
                <w:lang w:eastAsia="ru-RU"/>
              </w:rPr>
            </w:pPr>
            <w:r w:rsidRPr="000D4B89">
              <w:rPr>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autoSpaceDE w:val="0"/>
              <w:autoSpaceDN w:val="0"/>
              <w:adjustRightInd w:val="0"/>
              <w:spacing w:after="0" w:line="240" w:lineRule="auto"/>
              <w:ind w:firstLine="0"/>
              <w:jc w:val="center"/>
              <w:rPr>
                <w:sz w:val="20"/>
                <w:szCs w:val="20"/>
                <w:lang w:eastAsia="ru-RU"/>
              </w:rPr>
            </w:pPr>
            <w:r w:rsidRPr="000D4B89">
              <w:rPr>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7D6B1B" w:rsidP="002B1893">
            <w:pPr>
              <w:autoSpaceDE w:val="0"/>
              <w:autoSpaceDN w:val="0"/>
              <w:adjustRightInd w:val="0"/>
              <w:spacing w:after="0" w:line="240" w:lineRule="auto"/>
              <w:ind w:firstLine="0"/>
              <w:jc w:val="center"/>
              <w:rPr>
                <w:sz w:val="20"/>
                <w:szCs w:val="20"/>
                <w:lang w:eastAsia="ru-RU"/>
              </w:rPr>
            </w:pPr>
            <w:r>
              <w:rPr>
                <w:sz w:val="20"/>
                <w:szCs w:val="20"/>
                <w:lang w:eastAsia="ru-RU"/>
              </w:rPr>
              <w:t>1,</w:t>
            </w:r>
            <w:r w:rsidR="009D5AF6">
              <w:rPr>
                <w:sz w:val="20"/>
                <w:szCs w:val="20"/>
                <w:lang w:eastAsia="ru-RU"/>
              </w:rPr>
              <w:t>64</w:t>
            </w:r>
            <w:r w:rsidR="00C87143">
              <w:rPr>
                <w:sz w:val="20"/>
                <w:szCs w:val="20"/>
                <w:lang w:eastAsia="ru-RU"/>
              </w:rPr>
              <w:t>1</w:t>
            </w:r>
          </w:p>
        </w:tc>
      </w:tr>
      <w:tr w:rsidR="009A499B" w:rsidRPr="000D4B89" w:rsidTr="00C87143">
        <w:trPr>
          <w:trHeight w:val="639"/>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pStyle w:val="afff6"/>
            </w:pPr>
            <w:r w:rsidRPr="000D4B89">
              <w:t>2</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Default="007D6B1B" w:rsidP="007D6B1B">
            <w:pPr>
              <w:spacing w:after="0" w:line="240" w:lineRule="auto"/>
              <w:ind w:firstLine="0"/>
              <w:jc w:val="center"/>
              <w:rPr>
                <w:sz w:val="20"/>
                <w:szCs w:val="20"/>
                <w:lang w:eastAsia="ru-RU"/>
              </w:rPr>
            </w:pPr>
            <w:r w:rsidRPr="00D16B34">
              <w:rPr>
                <w:spacing w:val="-10"/>
                <w:sz w:val="20"/>
                <w:szCs w:val="20"/>
              </w:rPr>
              <w:t>Здание котельной, п. Междуреченский, ул. Спортивная, д. 3</w:t>
            </w:r>
          </w:p>
          <w:p w:rsidR="009A499B" w:rsidRPr="000D4B89" w:rsidRDefault="009A499B" w:rsidP="004C67E5">
            <w:pPr>
              <w:autoSpaceDE w:val="0"/>
              <w:autoSpaceDN w:val="0"/>
              <w:adjustRightInd w:val="0"/>
              <w:spacing w:after="0" w:line="240" w:lineRule="auto"/>
              <w:ind w:firstLine="0"/>
              <w:jc w:val="center"/>
              <w:rPr>
                <w:sz w:val="20"/>
                <w:szCs w:val="20"/>
                <w:lang w:eastAsia="ru-RU"/>
              </w:rP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7D6B1B" w:rsidP="004C67E5">
            <w:pPr>
              <w:autoSpaceDE w:val="0"/>
              <w:autoSpaceDN w:val="0"/>
              <w:adjustRightInd w:val="0"/>
              <w:spacing w:after="0" w:line="240" w:lineRule="auto"/>
              <w:ind w:firstLine="0"/>
              <w:jc w:val="center"/>
              <w:rPr>
                <w:sz w:val="20"/>
                <w:szCs w:val="20"/>
                <w:lang w:eastAsia="ru-RU"/>
              </w:rPr>
            </w:pPr>
            <w:r>
              <w:rPr>
                <w:sz w:val="20"/>
                <w:szCs w:val="20"/>
                <w:lang w:eastAsia="ru-RU"/>
              </w:rPr>
              <w:t>0,</w:t>
            </w:r>
            <w:r w:rsidR="009D5AF6">
              <w:rPr>
                <w:sz w:val="20"/>
                <w:szCs w:val="20"/>
                <w:lang w:eastAsia="ru-RU"/>
              </w:rPr>
              <w:t>8</w:t>
            </w:r>
            <w:r w:rsidR="00C87143">
              <w:rPr>
                <w:sz w:val="20"/>
                <w:szCs w:val="20"/>
                <w:lang w:eastAsia="ru-RU"/>
              </w:rPr>
              <w:t>17</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autoSpaceDE w:val="0"/>
              <w:autoSpaceDN w:val="0"/>
              <w:adjustRightInd w:val="0"/>
              <w:spacing w:after="0" w:line="240" w:lineRule="auto"/>
              <w:ind w:firstLine="0"/>
              <w:jc w:val="center"/>
              <w:rPr>
                <w:sz w:val="20"/>
                <w:szCs w:val="20"/>
                <w:lang w:eastAsia="ru-RU"/>
              </w:rPr>
            </w:pPr>
            <w:r w:rsidRPr="000D4B89">
              <w:rPr>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autoSpaceDE w:val="0"/>
              <w:autoSpaceDN w:val="0"/>
              <w:adjustRightInd w:val="0"/>
              <w:spacing w:after="0" w:line="240" w:lineRule="auto"/>
              <w:ind w:firstLine="0"/>
              <w:jc w:val="center"/>
              <w:rPr>
                <w:sz w:val="20"/>
                <w:szCs w:val="20"/>
                <w:lang w:eastAsia="ru-RU"/>
              </w:rPr>
            </w:pPr>
            <w:r w:rsidRPr="000D4B89">
              <w:rPr>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7D6B1B" w:rsidP="002B1893">
            <w:pPr>
              <w:autoSpaceDE w:val="0"/>
              <w:autoSpaceDN w:val="0"/>
              <w:adjustRightInd w:val="0"/>
              <w:spacing w:after="0" w:line="240" w:lineRule="auto"/>
              <w:ind w:firstLine="0"/>
              <w:jc w:val="center"/>
              <w:rPr>
                <w:sz w:val="20"/>
                <w:szCs w:val="20"/>
                <w:lang w:eastAsia="ru-RU"/>
              </w:rPr>
            </w:pPr>
            <w:r>
              <w:rPr>
                <w:sz w:val="20"/>
                <w:szCs w:val="20"/>
                <w:lang w:eastAsia="ru-RU"/>
              </w:rPr>
              <w:t>0,</w:t>
            </w:r>
            <w:r w:rsidR="009D5AF6">
              <w:rPr>
                <w:sz w:val="20"/>
                <w:szCs w:val="20"/>
                <w:lang w:eastAsia="ru-RU"/>
              </w:rPr>
              <w:t>8</w:t>
            </w:r>
            <w:r w:rsidR="00C87143">
              <w:rPr>
                <w:sz w:val="20"/>
                <w:szCs w:val="20"/>
                <w:lang w:eastAsia="ru-RU"/>
              </w:rPr>
              <w:t>17</w:t>
            </w:r>
          </w:p>
        </w:tc>
      </w:tr>
      <w:tr w:rsidR="007D6B1B" w:rsidRPr="000D4B89" w:rsidTr="00C87143">
        <w:trPr>
          <w:trHeight w:val="300"/>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Pr="000D4B89" w:rsidRDefault="007D6B1B" w:rsidP="004C67E5">
            <w:pPr>
              <w:pStyle w:val="afff6"/>
            </w:pPr>
            <w:r>
              <w:t>3</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Default="007D6B1B" w:rsidP="004C67E5">
            <w:pPr>
              <w:autoSpaceDE w:val="0"/>
              <w:autoSpaceDN w:val="0"/>
              <w:adjustRightInd w:val="0"/>
              <w:spacing w:after="0" w:line="240" w:lineRule="auto"/>
              <w:ind w:firstLine="0"/>
              <w:jc w:val="center"/>
              <w:rPr>
                <w:sz w:val="20"/>
                <w:szCs w:val="20"/>
                <w:lang w:eastAsia="ru-RU"/>
              </w:rPr>
            </w:pPr>
            <w:r w:rsidRPr="00D16B34">
              <w:rPr>
                <w:spacing w:val="-10"/>
                <w:sz w:val="20"/>
                <w:szCs w:val="20"/>
              </w:rPr>
              <w:t>Здание котельной п. Привокзальный, д. 17</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Pr="000D4B89" w:rsidRDefault="007D6B1B" w:rsidP="004C67E5">
            <w:pPr>
              <w:autoSpaceDE w:val="0"/>
              <w:autoSpaceDN w:val="0"/>
              <w:adjustRightInd w:val="0"/>
              <w:spacing w:after="0" w:line="240" w:lineRule="auto"/>
              <w:ind w:firstLine="0"/>
              <w:jc w:val="center"/>
              <w:rPr>
                <w:sz w:val="20"/>
                <w:szCs w:val="20"/>
                <w:lang w:eastAsia="ru-RU"/>
              </w:rPr>
            </w:pPr>
            <w:r>
              <w:rPr>
                <w:sz w:val="20"/>
                <w:szCs w:val="20"/>
                <w:lang w:eastAsia="ru-RU"/>
              </w:rPr>
              <w:t>0,</w:t>
            </w:r>
            <w:r w:rsidR="009D5AF6">
              <w:rPr>
                <w:sz w:val="20"/>
                <w:szCs w:val="20"/>
                <w:lang w:eastAsia="ru-RU"/>
              </w:rPr>
              <w:t>3</w:t>
            </w:r>
            <w:r w:rsidR="00C87143">
              <w:rPr>
                <w:sz w:val="20"/>
                <w:szCs w:val="20"/>
                <w:lang w:eastAsia="ru-RU"/>
              </w:rPr>
              <w:t>89</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Pr="000D4B89" w:rsidRDefault="007D6B1B" w:rsidP="004C67E5">
            <w:pPr>
              <w:autoSpaceDE w:val="0"/>
              <w:autoSpaceDN w:val="0"/>
              <w:adjustRightInd w:val="0"/>
              <w:spacing w:after="0" w:line="240" w:lineRule="auto"/>
              <w:ind w:firstLine="0"/>
              <w:jc w:val="center"/>
              <w:rPr>
                <w:sz w:val="20"/>
                <w:szCs w:val="20"/>
                <w:lang w:eastAsia="ru-RU"/>
              </w:rPr>
            </w:pPr>
            <w:r>
              <w:rPr>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Pr="000D4B89" w:rsidRDefault="007D6B1B" w:rsidP="004C67E5">
            <w:pPr>
              <w:autoSpaceDE w:val="0"/>
              <w:autoSpaceDN w:val="0"/>
              <w:adjustRightInd w:val="0"/>
              <w:spacing w:after="0" w:line="240" w:lineRule="auto"/>
              <w:ind w:firstLine="0"/>
              <w:jc w:val="center"/>
              <w:rPr>
                <w:sz w:val="20"/>
                <w:szCs w:val="20"/>
                <w:lang w:eastAsia="ru-RU"/>
              </w:rPr>
            </w:pPr>
            <w:r>
              <w:rPr>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Pr="000D4B89" w:rsidRDefault="007D6B1B" w:rsidP="002B1893">
            <w:pPr>
              <w:autoSpaceDE w:val="0"/>
              <w:autoSpaceDN w:val="0"/>
              <w:adjustRightInd w:val="0"/>
              <w:spacing w:after="0" w:line="240" w:lineRule="auto"/>
              <w:ind w:firstLine="0"/>
              <w:jc w:val="center"/>
              <w:rPr>
                <w:sz w:val="20"/>
                <w:szCs w:val="20"/>
                <w:lang w:eastAsia="ru-RU"/>
              </w:rPr>
            </w:pPr>
            <w:r>
              <w:rPr>
                <w:sz w:val="20"/>
                <w:szCs w:val="20"/>
                <w:lang w:eastAsia="ru-RU"/>
              </w:rPr>
              <w:t>0,</w:t>
            </w:r>
            <w:r w:rsidR="009D5AF6">
              <w:rPr>
                <w:sz w:val="20"/>
                <w:szCs w:val="20"/>
                <w:lang w:eastAsia="ru-RU"/>
              </w:rPr>
              <w:t>3</w:t>
            </w:r>
            <w:r w:rsidR="00C87143">
              <w:rPr>
                <w:sz w:val="20"/>
                <w:szCs w:val="20"/>
                <w:lang w:eastAsia="ru-RU"/>
              </w:rPr>
              <w:t>89</w:t>
            </w:r>
          </w:p>
        </w:tc>
      </w:tr>
      <w:tr w:rsidR="009A499B" w:rsidRPr="000D4B89" w:rsidTr="00C87143">
        <w:trPr>
          <w:trHeight w:val="360"/>
          <w:jc w:val="center"/>
        </w:trPr>
        <w:tc>
          <w:tcPr>
            <w:tcW w:w="1275"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B64260">
            <w:pPr>
              <w:pStyle w:val="afff6"/>
            </w:pPr>
            <w:r w:rsidRPr="000D4B89">
              <w:lastRenderedPageBreak/>
              <w:t>ИТОГО</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D5AF6" w:rsidP="00A263A1">
            <w:pPr>
              <w:pStyle w:val="afff6"/>
            </w:pPr>
            <w:r>
              <w:t>2,8</w:t>
            </w:r>
            <w:r w:rsidR="00C87143">
              <w:t>47</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A263A1">
            <w:pPr>
              <w:pStyle w:val="afff6"/>
            </w:pPr>
            <w:r w:rsidRPr="000D4B89">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A263A1">
            <w:pPr>
              <w:pStyle w:val="afff6"/>
            </w:pPr>
            <w:r w:rsidRPr="000D4B89">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D5AF6" w:rsidP="00A263A1">
            <w:pPr>
              <w:pStyle w:val="afff6"/>
            </w:pPr>
            <w:r>
              <w:t>2,8</w:t>
            </w:r>
            <w:r w:rsidR="00C87143">
              <w:t>47</w:t>
            </w:r>
          </w:p>
        </w:tc>
      </w:tr>
    </w:tbl>
    <w:p w:rsidR="00A5694E" w:rsidRPr="00E10BBB" w:rsidRDefault="00A5694E" w:rsidP="005627D9">
      <w:pPr>
        <w:pStyle w:val="af2"/>
        <w:shd w:val="clear" w:color="auto" w:fill="FFFFFF"/>
        <w:ind w:left="792"/>
        <w:rPr>
          <w:rFonts w:ascii="Arial" w:hAnsi="Arial" w:cs="Arial"/>
          <w:color w:val="000000"/>
          <w:sz w:val="20"/>
          <w:szCs w:val="20"/>
        </w:rPr>
      </w:pPr>
    </w:p>
    <w:p w:rsidR="00C87143" w:rsidRPr="005D34FD" w:rsidRDefault="00726C41" w:rsidP="00C87143">
      <w:pPr>
        <w:spacing w:after="0" w:line="240" w:lineRule="auto"/>
        <w:rPr>
          <w:spacing w:val="-10"/>
        </w:rPr>
      </w:pPr>
      <w:r>
        <w:rPr>
          <w:lang w:eastAsia="ru-RU"/>
        </w:rPr>
        <w:tab/>
      </w:r>
      <w:r w:rsidR="00C87143" w:rsidRPr="005D34FD">
        <w:rPr>
          <w:lang w:eastAsia="ru-RU"/>
        </w:rPr>
        <w:t>В 2</w:t>
      </w:r>
      <w:r w:rsidR="0067240B" w:rsidRPr="005D34FD">
        <w:rPr>
          <w:lang w:eastAsia="ru-RU"/>
        </w:rPr>
        <w:t>02</w:t>
      </w:r>
      <w:r w:rsidR="003E3BFF" w:rsidRPr="005D34FD">
        <w:rPr>
          <w:lang w:eastAsia="ru-RU"/>
        </w:rPr>
        <w:t>9</w:t>
      </w:r>
      <w:r w:rsidR="00C87143" w:rsidRPr="005D34FD">
        <w:rPr>
          <w:lang w:eastAsia="ru-RU"/>
        </w:rPr>
        <w:t xml:space="preserve"> году планируется строительство новой котельной в пос. Междуреченский</w:t>
      </w:r>
      <w:r w:rsidR="00C87143" w:rsidRPr="005D34FD">
        <w:rPr>
          <w:spacing w:val="-10"/>
        </w:rPr>
        <w:t xml:space="preserve"> </w:t>
      </w:r>
      <w:r w:rsidR="00332140" w:rsidRPr="005D34FD">
        <w:rPr>
          <w:spacing w:val="-10"/>
        </w:rPr>
        <w:br/>
      </w:r>
      <w:r w:rsidR="00C87143" w:rsidRPr="005D34FD">
        <w:rPr>
          <w:spacing w:val="-10"/>
        </w:rPr>
        <w:t>по ул. Спортивная, земельный участок с кадастровым номером 29:14:170101:1041</w:t>
      </w:r>
      <w:r w:rsidR="001E3B6A" w:rsidRPr="005D34FD">
        <w:rPr>
          <w:lang w:eastAsia="ru-RU"/>
        </w:rPr>
        <w:t>. В 202</w:t>
      </w:r>
      <w:r w:rsidR="003E3BFF" w:rsidRPr="005D34FD">
        <w:rPr>
          <w:lang w:eastAsia="ru-RU"/>
        </w:rPr>
        <w:t>9</w:t>
      </w:r>
      <w:r w:rsidR="00C87143" w:rsidRPr="005D34FD">
        <w:rPr>
          <w:lang w:eastAsia="ru-RU"/>
        </w:rPr>
        <w:t xml:space="preserve"> году планируется подключение потребителей, присоединенных к </w:t>
      </w:r>
      <w:r w:rsidR="00C87143" w:rsidRPr="005D34FD">
        <w:rPr>
          <w:spacing w:val="-10"/>
        </w:rPr>
        <w:t>зданию котельной, пос. Междуреченский, ул. Спортивная, д. 3 к новой котельной.  Источник тепловой энергии – здание котельной, пос. Междуреченский, ул. </w:t>
      </w:r>
      <w:r w:rsidR="00332140" w:rsidRPr="005D34FD">
        <w:rPr>
          <w:spacing w:val="-10"/>
        </w:rPr>
        <w:t>Дзержинского</w:t>
      </w:r>
      <w:r w:rsidR="00C87143" w:rsidRPr="005D34FD">
        <w:rPr>
          <w:spacing w:val="-10"/>
        </w:rPr>
        <w:t>, д. 38</w:t>
      </w:r>
      <w:r w:rsidR="00332140" w:rsidRPr="005D34FD">
        <w:rPr>
          <w:spacing w:val="-10"/>
        </w:rPr>
        <w:t xml:space="preserve">  и ул. Спортивная, д. 3 </w:t>
      </w:r>
      <w:r w:rsidR="00C87143" w:rsidRPr="005D34FD">
        <w:rPr>
          <w:spacing w:val="-10"/>
        </w:rPr>
        <w:t xml:space="preserve"> буде</w:t>
      </w:r>
      <w:r w:rsidR="001E3B6A" w:rsidRPr="005D34FD">
        <w:rPr>
          <w:spacing w:val="-10"/>
        </w:rPr>
        <w:t>т выведен из эксплуатации в 20</w:t>
      </w:r>
      <w:r w:rsidR="003E3BFF" w:rsidRPr="005D34FD">
        <w:rPr>
          <w:spacing w:val="-10"/>
        </w:rPr>
        <w:t>30</w:t>
      </w:r>
      <w:r w:rsidR="00C87143" w:rsidRPr="005D34FD">
        <w:rPr>
          <w:spacing w:val="-10"/>
        </w:rPr>
        <w:t xml:space="preserve"> году.</w:t>
      </w:r>
    </w:p>
    <w:p w:rsidR="00C87143" w:rsidRPr="005D34FD" w:rsidRDefault="00C87143" w:rsidP="00C87143">
      <w:pPr>
        <w:spacing w:after="0" w:line="240" w:lineRule="auto"/>
        <w:rPr>
          <w:lang w:eastAsia="ru-RU"/>
        </w:rPr>
      </w:pPr>
      <w:r w:rsidRPr="005D34FD">
        <w:rPr>
          <w:spacing w:val="-10"/>
        </w:rPr>
        <w:t xml:space="preserve">После </w:t>
      </w:r>
      <w:r w:rsidR="003E3BFF" w:rsidRPr="005D34FD">
        <w:rPr>
          <w:spacing w:val="-10"/>
        </w:rPr>
        <w:t>с</w:t>
      </w:r>
      <w:r w:rsidRPr="005D34FD">
        <w:rPr>
          <w:spacing w:val="-10"/>
        </w:rPr>
        <w:t>троительств</w:t>
      </w:r>
      <w:r w:rsidR="003E3BFF" w:rsidRPr="005D34FD">
        <w:rPr>
          <w:spacing w:val="-10"/>
        </w:rPr>
        <w:t>а</w:t>
      </w:r>
      <w:r w:rsidRPr="005D34FD">
        <w:rPr>
          <w:spacing w:val="-10"/>
        </w:rPr>
        <w:t xml:space="preserve">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источник тепловой энергии – здание котельной, пос. Междуреченский, ул. Дзержинского, д. 38 буде</w:t>
      </w:r>
      <w:r w:rsidR="001E3B6A" w:rsidRPr="005D34FD">
        <w:rPr>
          <w:spacing w:val="-10"/>
        </w:rPr>
        <w:t>т выведен из эксплуатации в 20</w:t>
      </w:r>
      <w:r w:rsidR="003E3BFF" w:rsidRPr="005D34FD">
        <w:rPr>
          <w:spacing w:val="-10"/>
        </w:rPr>
        <w:t>30</w:t>
      </w:r>
      <w:r w:rsidRPr="005D34FD">
        <w:rPr>
          <w:spacing w:val="-10"/>
        </w:rPr>
        <w:t xml:space="preserve"> году</w:t>
      </w:r>
    </w:p>
    <w:p w:rsidR="00C87143" w:rsidRPr="005D34FD" w:rsidRDefault="00C87143" w:rsidP="00C87143">
      <w:pPr>
        <w:rPr>
          <w:lang w:eastAsia="ru-RU"/>
        </w:rPr>
      </w:pPr>
      <w:r w:rsidRPr="005D34FD">
        <w:rPr>
          <w:lang w:eastAsia="ru-RU"/>
        </w:rPr>
        <w:t>Планируемая установленная мощность новой котельной составит 5 МВт (4,30 Гкал/ч).</w:t>
      </w:r>
    </w:p>
    <w:p w:rsidR="00A5694E" w:rsidRDefault="00C87143" w:rsidP="00C87143">
      <w:pPr>
        <w:spacing w:after="0" w:line="240" w:lineRule="auto"/>
        <w:ind w:firstLine="0"/>
        <w:rPr>
          <w:lang w:eastAsia="ru-RU"/>
        </w:rPr>
      </w:pPr>
      <w:r w:rsidRPr="005D34FD">
        <w:rPr>
          <w:lang w:eastAsia="ru-RU"/>
        </w:rPr>
        <w:tab/>
      </w:r>
      <w:r w:rsidR="00A5694E" w:rsidRPr="005D34FD">
        <w:rPr>
          <w:lang w:eastAsia="ru-RU"/>
        </w:rPr>
        <w:t xml:space="preserve">Прогнозные тепловые нагрузки по территориальным зонам </w:t>
      </w:r>
      <w:r w:rsidR="0006039D" w:rsidRPr="005D34FD">
        <w:t xml:space="preserve">п. Междуреченский и </w:t>
      </w:r>
      <w:r w:rsidRPr="005D34FD">
        <w:t xml:space="preserve">                       </w:t>
      </w:r>
      <w:r w:rsidR="0006039D" w:rsidRPr="005D34FD">
        <w:t xml:space="preserve">п. Привокзальный </w:t>
      </w:r>
      <w:r w:rsidR="00194160" w:rsidRPr="005D34FD">
        <w:t>(ранее сельское поселение «Междуреченское»)</w:t>
      </w:r>
      <w:r w:rsidR="0006039D" w:rsidRPr="005D34FD">
        <w:t xml:space="preserve"> </w:t>
      </w:r>
      <w:r w:rsidR="00A5694E" w:rsidRPr="005D34FD">
        <w:rPr>
          <w:lang w:eastAsia="ru-RU"/>
        </w:rPr>
        <w:t>представлены</w:t>
      </w:r>
      <w:r w:rsidR="00A5694E" w:rsidRPr="00D818EF">
        <w:rPr>
          <w:lang w:eastAsia="ru-RU"/>
        </w:rPr>
        <w:t xml:space="preserve"> в таблице 1.</w:t>
      </w:r>
      <w:r w:rsidR="007D6B1B">
        <w:rPr>
          <w:lang w:eastAsia="ru-RU"/>
        </w:rPr>
        <w:t>2</w:t>
      </w:r>
      <w:r w:rsidR="00A5694E" w:rsidRPr="00D818EF">
        <w:rPr>
          <w:lang w:eastAsia="ru-RU"/>
        </w:rPr>
        <w:t>.</w:t>
      </w:r>
    </w:p>
    <w:p w:rsidR="0006039D" w:rsidRDefault="0006039D" w:rsidP="0006039D">
      <w:pPr>
        <w:spacing w:after="0"/>
        <w:rPr>
          <w:lang w:eastAsia="ru-RU"/>
        </w:rPr>
      </w:pPr>
    </w:p>
    <w:p w:rsidR="00A5694E" w:rsidRPr="00754F4D" w:rsidRDefault="00A5694E" w:rsidP="00950886">
      <w:pPr>
        <w:jc w:val="right"/>
        <w:rPr>
          <w:lang w:eastAsia="ru-RU"/>
        </w:rPr>
      </w:pPr>
      <w:r w:rsidRPr="00D818EF">
        <w:rPr>
          <w:lang w:eastAsia="ru-RU"/>
        </w:rPr>
        <w:t>Таблица 1.</w:t>
      </w:r>
      <w:r w:rsidR="007D6B1B">
        <w:rPr>
          <w:lang w:eastAsia="ru-RU"/>
        </w:rPr>
        <w:t>2</w:t>
      </w:r>
      <w:r w:rsidRPr="00D818EF">
        <w:rPr>
          <w:lang w:eastAsia="ru-RU"/>
        </w:rPr>
        <w:t>.</w:t>
      </w:r>
    </w:p>
    <w:tbl>
      <w:tblPr>
        <w:tblW w:w="5001" w:type="pct"/>
        <w:tblInd w:w="2" w:type="dxa"/>
        <w:tblCellMar>
          <w:left w:w="40" w:type="dxa"/>
          <w:right w:w="40" w:type="dxa"/>
        </w:tblCellMar>
        <w:tblLook w:val="0000"/>
      </w:tblPr>
      <w:tblGrid>
        <w:gridCol w:w="514"/>
        <w:gridCol w:w="2179"/>
        <w:gridCol w:w="1470"/>
        <w:gridCol w:w="1787"/>
        <w:gridCol w:w="2425"/>
        <w:gridCol w:w="1628"/>
      </w:tblGrid>
      <w:tr w:rsidR="009A499B" w:rsidRPr="00C87143" w:rsidTr="00C87143">
        <w:trPr>
          <w:trHeight w:val="79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w:t>
            </w:r>
          </w:p>
          <w:p w:rsidR="009A499B" w:rsidRPr="00C87143" w:rsidRDefault="009A499B" w:rsidP="002B1893">
            <w:pPr>
              <w:pStyle w:val="afff6"/>
            </w:pPr>
            <w:r w:rsidRPr="00C87143">
              <w:t>п/п</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Наименование единицы территориального деления</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Прогнозная нагрузка на отопление, Гкал/ч</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Прогнозная нагрузка на вентиляцию, Гкал/ч</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Прогнозная средне-недельная нагрузка ГВС, Гкал/ч</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Прогнозная суммарная нагрузка, Гкал/ч</w:t>
            </w:r>
          </w:p>
        </w:tc>
      </w:tr>
      <w:tr w:rsidR="009A499B" w:rsidRPr="00C87143" w:rsidTr="00C87143">
        <w:trPr>
          <w:trHeight w:val="317"/>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2</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3</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4</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5</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6</w:t>
            </w:r>
          </w:p>
        </w:tc>
      </w:tr>
      <w:tr w:rsidR="009A499B"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7D6B1B" w:rsidP="002B1893">
            <w:pPr>
              <w:pStyle w:val="afff6"/>
            </w:pPr>
            <w:r w:rsidRPr="00C87143">
              <w:t>202</w:t>
            </w:r>
            <w:r w:rsidR="00C87143">
              <w:t>2</w:t>
            </w:r>
          </w:p>
        </w:tc>
      </w:tr>
      <w:tr w:rsidR="009A499B"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130C8D">
            <w:pPr>
              <w:pStyle w:val="afff6"/>
            </w:pPr>
            <w:r w:rsidRPr="00C87143">
              <w:t>п.</w:t>
            </w:r>
            <w:r w:rsidR="00130C8D" w:rsidRPr="00C87143">
              <w:t xml:space="preserve">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D5AF6" w:rsidP="002B1893">
            <w:pPr>
              <w:pStyle w:val="afff6"/>
            </w:pPr>
            <w:r w:rsidRPr="00C87143">
              <w:t>2,4</w:t>
            </w:r>
            <w:r w:rsidR="00C87143">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D5AF6" w:rsidP="002B1893">
            <w:pPr>
              <w:pStyle w:val="afff6"/>
            </w:pPr>
            <w:r w:rsidRPr="00C87143">
              <w:t>2,4</w:t>
            </w:r>
            <w:r w:rsidR="00C87143">
              <w:t>58</w:t>
            </w:r>
          </w:p>
        </w:tc>
      </w:tr>
      <w:tr w:rsidR="009A499B"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130C8D">
            <w:pPr>
              <w:pStyle w:val="afff6"/>
            </w:pPr>
            <w:r w:rsidRPr="00C87143">
              <w:t>п.</w:t>
            </w:r>
            <w:r w:rsidR="00233454" w:rsidRPr="00C87143">
              <w:t xml:space="preserve"> </w:t>
            </w:r>
            <w:r w:rsidR="00130C8D" w:rsidRPr="00C87143">
              <w:t>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130C8D" w:rsidP="002B1893">
            <w:pPr>
              <w:pStyle w:val="afff6"/>
            </w:pPr>
            <w:r w:rsidRPr="00C87143">
              <w:t>0,</w:t>
            </w:r>
            <w:r w:rsidR="009D5AF6" w:rsidRPr="00C87143">
              <w:t>3</w:t>
            </w:r>
            <w:r w:rsidR="00C87143">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130C8D" w:rsidP="002B1893">
            <w:pPr>
              <w:pStyle w:val="afff6"/>
            </w:pPr>
            <w:r w:rsidRPr="00C87143">
              <w:t>0,</w:t>
            </w:r>
            <w:r w:rsidR="009D5AF6" w:rsidRPr="00C87143">
              <w:t>3</w:t>
            </w:r>
            <w:r w:rsidR="00C87143">
              <w:t>89</w:t>
            </w:r>
          </w:p>
        </w:tc>
      </w:tr>
      <w:tr w:rsidR="009A499B" w:rsidRPr="00C87143"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D5AF6" w:rsidP="002B1893">
            <w:pPr>
              <w:pStyle w:val="afff6"/>
            </w:pPr>
            <w:r w:rsidRPr="00C87143">
              <w:t>2,8</w:t>
            </w:r>
            <w:r w:rsidR="00C87143">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130C8D" w:rsidP="009D5AF6">
            <w:pPr>
              <w:pStyle w:val="afff6"/>
            </w:pPr>
            <w:r w:rsidRPr="00C87143">
              <w:t>2,</w:t>
            </w:r>
            <w:r w:rsidR="009D5AF6" w:rsidRPr="00C87143">
              <w:t>8</w:t>
            </w:r>
            <w:r w:rsidR="00C87143">
              <w:t>47</w:t>
            </w:r>
          </w:p>
        </w:tc>
      </w:tr>
      <w:tr w:rsidR="009A499B"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130C8D" w:rsidP="002B1893">
            <w:pPr>
              <w:pStyle w:val="afff6"/>
            </w:pPr>
            <w:r w:rsidRPr="00C87143">
              <w:t>202</w:t>
            </w:r>
            <w:r w:rsidR="00C87143">
              <w:t>3</w:t>
            </w:r>
          </w:p>
        </w:tc>
      </w:tr>
      <w:tr w:rsidR="00C87143"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r>
      <w:tr w:rsidR="00C87143"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r>
      <w:tr w:rsidR="00C87143" w:rsidRPr="00C87143"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r>
      <w:tr w:rsidR="00C87143"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202</w:t>
            </w:r>
            <w:r>
              <w:t>4</w:t>
            </w:r>
          </w:p>
        </w:tc>
      </w:tr>
      <w:tr w:rsidR="00C87143"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r>
      <w:tr w:rsidR="00C87143"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r>
      <w:tr w:rsidR="00C87143" w:rsidRPr="00C87143"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r>
      <w:tr w:rsidR="00C87143"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202</w:t>
            </w:r>
            <w:r>
              <w:t>5</w:t>
            </w:r>
          </w:p>
        </w:tc>
      </w:tr>
      <w:tr w:rsidR="00C87143"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r>
      <w:tr w:rsidR="00C87143"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r>
      <w:tr w:rsidR="00C87143" w:rsidRPr="00C87143"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r>
      <w:tr w:rsidR="00C87143"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202</w:t>
            </w:r>
            <w:r>
              <w:t>6</w:t>
            </w:r>
          </w:p>
        </w:tc>
      </w:tr>
      <w:tr w:rsidR="00C87143"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r>
      <w:tr w:rsidR="00C87143"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r>
      <w:tr w:rsidR="00C87143" w:rsidRPr="00C87143"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r>
      <w:tr w:rsidR="00C87143"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9D5AF6">
            <w:pPr>
              <w:pStyle w:val="afff6"/>
            </w:pPr>
            <w:r w:rsidRPr="00C87143">
              <w:t>202</w:t>
            </w:r>
            <w:r>
              <w:t>7</w:t>
            </w:r>
            <w:r w:rsidRPr="00C87143">
              <w:t>-2040</w:t>
            </w:r>
          </w:p>
        </w:tc>
      </w:tr>
      <w:tr w:rsidR="00C87143"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r>
      <w:tr w:rsidR="00C87143"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lastRenderedPageBreak/>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r>
      <w:tr w:rsidR="00C87143" w:rsidRPr="00111A0F"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r>
    </w:tbl>
    <w:p w:rsidR="00A5694E" w:rsidRPr="009A499B" w:rsidRDefault="009A499B" w:rsidP="009A499B">
      <w:pPr>
        <w:pStyle w:val="afff9"/>
        <w:ind w:firstLine="567"/>
        <w:rPr>
          <w:i/>
          <w:lang w:eastAsia="ru-RU"/>
        </w:rPr>
      </w:pPr>
      <w:bookmarkStart w:id="17" w:name="_Toc377451885"/>
      <w:r w:rsidRPr="009A499B">
        <w:rPr>
          <w:i/>
          <w:lang w:eastAsia="ru-RU"/>
        </w:rPr>
        <w:t xml:space="preserve">в) </w:t>
      </w:r>
      <w:r w:rsidR="00A5694E" w:rsidRPr="009A499B">
        <w:rPr>
          <w:i/>
          <w:lang w:eastAsia="ru-RU"/>
        </w:rPr>
        <w:t>Потребление тепловой энергии (мощности), и теплоносителя объектами, расположенными в производственных зонах.</w:t>
      </w:r>
      <w:bookmarkEnd w:id="17"/>
      <w:r w:rsidR="00A5694E" w:rsidRPr="009A499B">
        <w:rPr>
          <w:i/>
          <w:lang w:eastAsia="ru-RU"/>
        </w:rPr>
        <w:t xml:space="preserve"> </w:t>
      </w:r>
    </w:p>
    <w:p w:rsidR="00A5694E" w:rsidRDefault="00A5694E" w:rsidP="0064075E">
      <w:r>
        <w:t>В результате сбора исходных данных, промышленных предприятий,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w:t>
      </w:r>
    </w:p>
    <w:p w:rsidR="006E10E5" w:rsidRDefault="00E724BA">
      <w:pPr>
        <w:pStyle w:val="2"/>
        <w:numPr>
          <w:ilvl w:val="0"/>
          <w:numId w:val="3"/>
        </w:numPr>
      </w:pPr>
      <w:bookmarkStart w:id="18" w:name="_Toc377451886"/>
      <w:r>
        <w:t xml:space="preserve">СУЩЕСТВУЮЩИЕ И </w:t>
      </w:r>
      <w:r w:rsidR="00A5694E" w:rsidRPr="00E60FCB">
        <w:t>Перспективные балансы тепловой мощности источников тепловой энергии и тепловой нагрузки потребителей</w:t>
      </w:r>
      <w:bookmarkEnd w:id="18"/>
    </w:p>
    <w:p w:rsidR="00A5694E" w:rsidRPr="003C0F65" w:rsidRDefault="003C0F65" w:rsidP="003C0F65">
      <w:pPr>
        <w:pStyle w:val="afff9"/>
        <w:ind w:firstLine="360"/>
        <w:rPr>
          <w:i/>
        </w:rPr>
      </w:pPr>
      <w:bookmarkStart w:id="19" w:name="_Toc377451888"/>
      <w:r w:rsidRPr="003C0F65">
        <w:rPr>
          <w:i/>
        </w:rPr>
        <w:t xml:space="preserve">а) </w:t>
      </w:r>
      <w:r w:rsidR="00A5694E" w:rsidRPr="003C0F65">
        <w:rPr>
          <w:i/>
        </w:rPr>
        <w:t>Описание существующих и перспективных зон действия систем теплоснабжения и источников тепловой энергии</w:t>
      </w:r>
      <w:bookmarkEnd w:id="19"/>
    </w:p>
    <w:p w:rsidR="00A5694E" w:rsidRPr="005D34FD" w:rsidRDefault="00A5694E" w:rsidP="0006039D">
      <w:pPr>
        <w:spacing w:after="0"/>
      </w:pPr>
      <w:r>
        <w:t xml:space="preserve">На территории </w:t>
      </w:r>
      <w:r w:rsidR="0006039D" w:rsidRPr="0006039D">
        <w:t xml:space="preserve">п. Междуреченский и п. Привокзальный </w:t>
      </w:r>
      <w:r w:rsidR="00194160">
        <w:t>(ранее сельское поселение «Междуреченское») 3</w:t>
      </w:r>
      <w:r w:rsidR="0006039D">
        <w:t xml:space="preserve"> котельные, обеспечивающие</w:t>
      </w:r>
      <w:r>
        <w:t xml:space="preserve"> централизованное теплоснабжение населения, а так же объектов социальной сферы и административных зданий. Котельные оборудованы водогрейными котлами, суммарная установленная т</w:t>
      </w:r>
      <w:r w:rsidR="003C0F65">
        <w:t xml:space="preserve">епловая мощность составляет </w:t>
      </w:r>
      <w:r w:rsidR="00BB26B4">
        <w:t>8,36</w:t>
      </w:r>
      <w:r>
        <w:t xml:space="preserve"> </w:t>
      </w:r>
      <w:r w:rsidRPr="005D34FD">
        <w:t xml:space="preserve">Гкал/час. </w:t>
      </w:r>
    </w:p>
    <w:p w:rsidR="0077063A" w:rsidRPr="005D34FD" w:rsidRDefault="000808C4" w:rsidP="00BB26B4">
      <w:pPr>
        <w:spacing w:after="0" w:line="240" w:lineRule="auto"/>
        <w:rPr>
          <w:lang w:eastAsia="ru-RU"/>
        </w:rPr>
      </w:pPr>
      <w:r w:rsidRPr="005D34FD">
        <w:rPr>
          <w:lang w:eastAsia="ru-RU"/>
        </w:rPr>
        <w:tab/>
      </w:r>
      <w:r w:rsidR="00E9413E" w:rsidRPr="005D34FD">
        <w:rPr>
          <w:lang w:eastAsia="ru-RU"/>
        </w:rPr>
        <w:t>В 202</w:t>
      </w:r>
      <w:r w:rsidR="003E3BFF" w:rsidRPr="005D34FD">
        <w:rPr>
          <w:lang w:eastAsia="ru-RU"/>
        </w:rPr>
        <w:t>9</w:t>
      </w:r>
      <w:r w:rsidR="00BB26B4" w:rsidRPr="005D34FD">
        <w:rPr>
          <w:lang w:eastAsia="ru-RU"/>
        </w:rPr>
        <w:t xml:space="preserve"> году планируется строительство с вводом в эксплуатацию новой котельной в пос. Междуреченский</w:t>
      </w:r>
      <w:r w:rsidR="00BB26B4" w:rsidRPr="005D34FD">
        <w:rPr>
          <w:spacing w:val="-10"/>
        </w:rPr>
        <w:t xml:space="preserve"> по ул. Спортивная, земельный участок с кадастровым номером 29:14:170101:1041</w:t>
      </w:r>
      <w:r w:rsidR="00BB26B4" w:rsidRPr="005D34FD">
        <w:rPr>
          <w:lang w:eastAsia="ru-RU"/>
        </w:rPr>
        <w:t xml:space="preserve">. </w:t>
      </w:r>
    </w:p>
    <w:p w:rsidR="00BB26B4" w:rsidRPr="0077063A" w:rsidRDefault="00BB26B4" w:rsidP="00BB26B4">
      <w:pPr>
        <w:spacing w:after="0" w:line="240" w:lineRule="auto"/>
        <w:rPr>
          <w:lang w:eastAsia="ru-RU"/>
        </w:rPr>
      </w:pPr>
      <w:r w:rsidRPr="005D34FD">
        <w:rPr>
          <w:spacing w:val="-10"/>
        </w:rPr>
        <w:t xml:space="preserve">После </w:t>
      </w:r>
      <w:r w:rsidR="003E3BFF" w:rsidRPr="005D34FD">
        <w:rPr>
          <w:spacing w:val="-10"/>
        </w:rPr>
        <w:t>с</w:t>
      </w:r>
      <w:r w:rsidRPr="005D34FD">
        <w:rPr>
          <w:spacing w:val="-10"/>
        </w:rPr>
        <w:t>троительств</w:t>
      </w:r>
      <w:r w:rsidR="003E3BFF" w:rsidRPr="005D34FD">
        <w:rPr>
          <w:spacing w:val="-10"/>
        </w:rPr>
        <w:t>а</w:t>
      </w:r>
      <w:r w:rsidRPr="005D34FD">
        <w:rPr>
          <w:spacing w:val="-10"/>
        </w:rPr>
        <w:t xml:space="preserve">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источник</w:t>
      </w:r>
      <w:r w:rsidR="0077063A" w:rsidRPr="005D34FD">
        <w:rPr>
          <w:spacing w:val="-10"/>
        </w:rPr>
        <w:t>и</w:t>
      </w:r>
      <w:r w:rsidRPr="005D34FD">
        <w:rPr>
          <w:spacing w:val="-10"/>
        </w:rPr>
        <w:t xml:space="preserve"> тепловой энергии – </w:t>
      </w:r>
      <w:r w:rsidR="0077063A" w:rsidRPr="005D34FD">
        <w:rPr>
          <w:spacing w:val="-10"/>
        </w:rPr>
        <w:t>здания котельной, расположенной по улице Спортивная, д. 3 будет</w:t>
      </w:r>
      <w:r w:rsidR="001E3B6A" w:rsidRPr="005D34FD">
        <w:rPr>
          <w:spacing w:val="-10"/>
        </w:rPr>
        <w:t xml:space="preserve"> и</w:t>
      </w:r>
      <w:r w:rsidR="0077063A" w:rsidRPr="005D34FD">
        <w:rPr>
          <w:spacing w:val="-10"/>
        </w:rPr>
        <w:t xml:space="preserve"> </w:t>
      </w:r>
      <w:r w:rsidRPr="005D34FD">
        <w:rPr>
          <w:spacing w:val="-10"/>
        </w:rPr>
        <w:t>здание котельной, пос. Междуреченский, ул. Дзержинского, д. 38 буде</w:t>
      </w:r>
      <w:r w:rsidR="007F5C03" w:rsidRPr="005D34FD">
        <w:rPr>
          <w:spacing w:val="-10"/>
        </w:rPr>
        <w:t>т выведен</w:t>
      </w:r>
      <w:r w:rsidR="0077063A" w:rsidRPr="005D34FD">
        <w:rPr>
          <w:spacing w:val="-10"/>
        </w:rPr>
        <w:t>о</w:t>
      </w:r>
      <w:r w:rsidR="007F5C03" w:rsidRPr="005D34FD">
        <w:rPr>
          <w:spacing w:val="-10"/>
        </w:rPr>
        <w:t xml:space="preserve"> из эксплуатации в 20</w:t>
      </w:r>
      <w:r w:rsidR="003E3BFF" w:rsidRPr="005D34FD">
        <w:rPr>
          <w:spacing w:val="-10"/>
        </w:rPr>
        <w:t>30</w:t>
      </w:r>
      <w:r w:rsidRPr="005D34FD">
        <w:rPr>
          <w:spacing w:val="-10"/>
        </w:rPr>
        <w:t xml:space="preserve"> году</w:t>
      </w:r>
      <w:r w:rsidR="0077063A" w:rsidRPr="005D34FD">
        <w:rPr>
          <w:spacing w:val="-10"/>
        </w:rPr>
        <w:t>.</w:t>
      </w:r>
      <w:r w:rsidR="0077063A" w:rsidRPr="0077063A">
        <w:rPr>
          <w:spacing w:val="-10"/>
        </w:rPr>
        <w:t xml:space="preserve">  </w:t>
      </w:r>
    </w:p>
    <w:p w:rsidR="00BB26B4" w:rsidRPr="0077063A" w:rsidRDefault="00BB26B4" w:rsidP="00BB26B4">
      <w:pPr>
        <w:rPr>
          <w:lang w:eastAsia="ru-RU"/>
        </w:rPr>
      </w:pPr>
      <w:r w:rsidRPr="0077063A">
        <w:rPr>
          <w:lang w:eastAsia="ru-RU"/>
        </w:rPr>
        <w:t>Планируемая установленная мощность новой котельной составит 5 МВт (4,30 Гкал/ч).</w:t>
      </w:r>
    </w:p>
    <w:p w:rsidR="00F20039" w:rsidRDefault="00BB26B4" w:rsidP="00BB26B4">
      <w:pPr>
        <w:spacing w:after="0" w:line="240" w:lineRule="auto"/>
        <w:ind w:firstLine="0"/>
        <w:rPr>
          <w:rFonts w:eastAsia="Century Schoolbook"/>
        </w:rPr>
      </w:pPr>
      <w:r>
        <w:rPr>
          <w:rFonts w:eastAsia="Century Schoolbook"/>
        </w:rPr>
        <w:tab/>
      </w:r>
      <w:r w:rsidR="00F20039">
        <w:rPr>
          <w:rFonts w:eastAsia="Century Schoolbook"/>
        </w:rPr>
        <w:t>П</w:t>
      </w:r>
      <w:r w:rsidR="00F20039" w:rsidRPr="00AF3E21">
        <w:rPr>
          <w:rFonts w:eastAsia="Century Schoolbook"/>
        </w:rPr>
        <w:t>о состоянию на 01.01.20</w:t>
      </w:r>
      <w:r w:rsidR="0006039D">
        <w:rPr>
          <w:rFonts w:eastAsia="Century Schoolbook"/>
        </w:rPr>
        <w:t>24</w:t>
      </w:r>
      <w:r w:rsidR="00F20039" w:rsidRPr="00AF3E21">
        <w:rPr>
          <w:rFonts w:eastAsia="Century Schoolbook"/>
        </w:rPr>
        <w:t xml:space="preserve"> г. на территории </w:t>
      </w:r>
      <w:r w:rsidR="0006039D" w:rsidRPr="0006039D">
        <w:t xml:space="preserve">п. Междуреченский и п. Привокзальный </w:t>
      </w:r>
      <w:r w:rsidR="00194160">
        <w:t>(ранее сельское поселение «Междуреченское»)</w:t>
      </w:r>
      <w:r w:rsidR="00F20039" w:rsidRPr="00AF3E21">
        <w:rPr>
          <w:rFonts w:eastAsia="Century Schoolbook"/>
        </w:rPr>
        <w:t xml:space="preserve"> можно</w:t>
      </w:r>
      <w:r w:rsidR="00130C8D">
        <w:rPr>
          <w:rFonts w:eastAsia="Century Schoolbook"/>
        </w:rPr>
        <w:t xml:space="preserve"> выделить 3</w:t>
      </w:r>
      <w:r w:rsidR="00F20039">
        <w:rPr>
          <w:rFonts w:eastAsia="Century Schoolbook"/>
        </w:rPr>
        <w:t xml:space="preserve"> зоны действия источ</w:t>
      </w:r>
      <w:r w:rsidR="00F20039" w:rsidRPr="00AF3E21">
        <w:rPr>
          <w:rFonts w:eastAsia="Century Schoolbook"/>
        </w:rPr>
        <w:t>ников тепловой энергии</w:t>
      </w:r>
      <w:r w:rsidR="00F20039">
        <w:rPr>
          <w:rFonts w:eastAsia="Century Schoolbook"/>
        </w:rPr>
        <w:t>.</w:t>
      </w:r>
    </w:p>
    <w:p w:rsidR="0077063A" w:rsidRDefault="0077063A" w:rsidP="00BB26B4">
      <w:pPr>
        <w:spacing w:after="0" w:line="240" w:lineRule="auto"/>
        <w:ind w:firstLine="0"/>
        <w:rPr>
          <w:rFonts w:eastAsia="Century Schoolbook"/>
        </w:rPr>
      </w:pPr>
    </w:p>
    <w:p w:rsidR="00F20039" w:rsidRDefault="00F20039" w:rsidP="00F20039">
      <w:pPr>
        <w:jc w:val="right"/>
        <w:rPr>
          <w:rFonts w:eastAsia="Century Schoolbook"/>
        </w:rPr>
      </w:pPr>
      <w:r>
        <w:rPr>
          <w:rFonts w:eastAsia="Century Schoolbook"/>
        </w:rPr>
        <w:t>Таблица 2.1</w:t>
      </w:r>
    </w:p>
    <w:p w:rsidR="00F20039" w:rsidRPr="00AF3E21" w:rsidRDefault="00F20039" w:rsidP="00F20039">
      <w:pPr>
        <w:ind w:firstLine="0"/>
        <w:jc w:val="center"/>
      </w:pPr>
      <w:r>
        <w:rPr>
          <w:rFonts w:eastAsia="Century Schoolbook"/>
        </w:rPr>
        <w:t>Зоны действия источ</w:t>
      </w:r>
      <w:r w:rsidRPr="00AF3E21">
        <w:rPr>
          <w:rFonts w:eastAsia="Century Schoolbook"/>
        </w:rPr>
        <w:t>ников тепловой энергии</w:t>
      </w:r>
    </w:p>
    <w:tbl>
      <w:tblPr>
        <w:tblOverlap w:val="neve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10"/>
        <w:gridCol w:w="3411"/>
        <w:gridCol w:w="5812"/>
      </w:tblGrid>
      <w:tr w:rsidR="00F20039" w:rsidRPr="00AF3E21" w:rsidTr="00C678AE">
        <w:tc>
          <w:tcPr>
            <w:tcW w:w="710" w:type="dxa"/>
            <w:vAlign w:val="center"/>
          </w:tcPr>
          <w:p w:rsidR="00F20039" w:rsidRPr="00AF3E21" w:rsidRDefault="00F20039" w:rsidP="002B1893">
            <w:pPr>
              <w:spacing w:line="240" w:lineRule="auto"/>
              <w:ind w:firstLine="0"/>
              <w:jc w:val="center"/>
              <w:rPr>
                <w:b/>
                <w:sz w:val="20"/>
                <w:szCs w:val="20"/>
              </w:rPr>
            </w:pPr>
            <w:r w:rsidRPr="00AF3E21">
              <w:rPr>
                <w:rFonts w:eastAsia="Century Schoolbook"/>
                <w:b/>
                <w:sz w:val="20"/>
                <w:szCs w:val="20"/>
              </w:rPr>
              <w:t>№ п/п</w:t>
            </w:r>
          </w:p>
        </w:tc>
        <w:tc>
          <w:tcPr>
            <w:tcW w:w="3411" w:type="dxa"/>
            <w:vAlign w:val="center"/>
          </w:tcPr>
          <w:p w:rsidR="00F20039" w:rsidRPr="00AF3E21" w:rsidRDefault="00F20039" w:rsidP="002B1893">
            <w:pPr>
              <w:spacing w:line="240" w:lineRule="auto"/>
              <w:ind w:firstLine="0"/>
              <w:jc w:val="center"/>
              <w:rPr>
                <w:b/>
                <w:sz w:val="20"/>
                <w:szCs w:val="20"/>
              </w:rPr>
            </w:pPr>
            <w:r w:rsidRPr="00AF3E21">
              <w:rPr>
                <w:rFonts w:eastAsia="Century Schoolbook"/>
                <w:b/>
                <w:sz w:val="20"/>
                <w:szCs w:val="20"/>
              </w:rPr>
              <w:t>Наименование теплоснабжающей организации</w:t>
            </w:r>
          </w:p>
        </w:tc>
        <w:tc>
          <w:tcPr>
            <w:tcW w:w="5812" w:type="dxa"/>
            <w:vAlign w:val="center"/>
          </w:tcPr>
          <w:p w:rsidR="00F20039" w:rsidRPr="00AF3E21" w:rsidRDefault="00F20039" w:rsidP="002B1893">
            <w:pPr>
              <w:spacing w:line="240" w:lineRule="auto"/>
              <w:ind w:firstLine="0"/>
              <w:jc w:val="center"/>
              <w:rPr>
                <w:b/>
                <w:sz w:val="20"/>
                <w:szCs w:val="20"/>
              </w:rPr>
            </w:pPr>
            <w:r>
              <w:rPr>
                <w:rFonts w:eastAsia="Century Schoolbook"/>
                <w:b/>
                <w:sz w:val="20"/>
                <w:szCs w:val="20"/>
              </w:rPr>
              <w:t>Наименование зоны действия ис</w:t>
            </w:r>
            <w:r w:rsidRPr="00AF3E21">
              <w:rPr>
                <w:rFonts w:eastAsia="Century Schoolbook"/>
                <w:b/>
                <w:sz w:val="20"/>
                <w:szCs w:val="20"/>
              </w:rPr>
              <w:t>точника тепловой энергии</w:t>
            </w:r>
          </w:p>
        </w:tc>
      </w:tr>
      <w:tr w:rsidR="00A62501" w:rsidRPr="00AF3E21" w:rsidTr="000053FA">
        <w:trPr>
          <w:trHeight w:val="280"/>
        </w:trPr>
        <w:tc>
          <w:tcPr>
            <w:tcW w:w="710" w:type="dxa"/>
            <w:vAlign w:val="center"/>
          </w:tcPr>
          <w:p w:rsidR="00A62501" w:rsidRPr="00074EF0" w:rsidRDefault="00A62501" w:rsidP="002B1893">
            <w:pPr>
              <w:spacing w:line="240" w:lineRule="auto"/>
              <w:ind w:firstLine="0"/>
              <w:jc w:val="center"/>
              <w:rPr>
                <w:rFonts w:eastAsia="Century Schoolbook"/>
                <w:bCs/>
                <w:sz w:val="20"/>
                <w:szCs w:val="20"/>
              </w:rPr>
            </w:pPr>
            <w:r w:rsidRPr="00074EF0">
              <w:rPr>
                <w:rFonts w:eastAsia="Century Schoolbook"/>
                <w:bCs/>
                <w:sz w:val="20"/>
                <w:szCs w:val="20"/>
              </w:rPr>
              <w:t>1</w:t>
            </w:r>
          </w:p>
        </w:tc>
        <w:tc>
          <w:tcPr>
            <w:tcW w:w="3411" w:type="dxa"/>
            <w:vMerge w:val="restart"/>
            <w:vAlign w:val="center"/>
          </w:tcPr>
          <w:p w:rsidR="00A62501" w:rsidRPr="00AF3E21" w:rsidRDefault="00A62501" w:rsidP="002B1893">
            <w:pPr>
              <w:spacing w:line="240" w:lineRule="auto"/>
              <w:ind w:firstLine="0"/>
              <w:jc w:val="center"/>
              <w:rPr>
                <w:rFonts w:eastAsia="Century Schoolbook"/>
                <w:b/>
                <w:sz w:val="20"/>
                <w:szCs w:val="20"/>
              </w:rPr>
            </w:pPr>
            <w:r>
              <w:rPr>
                <w:rFonts w:eastAsia="Century Schoolbook"/>
                <w:sz w:val="20"/>
                <w:szCs w:val="20"/>
              </w:rPr>
              <w:t>ООО «МТК»</w:t>
            </w:r>
          </w:p>
        </w:tc>
        <w:tc>
          <w:tcPr>
            <w:tcW w:w="5812" w:type="dxa"/>
            <w:vAlign w:val="center"/>
          </w:tcPr>
          <w:p w:rsidR="00A62501" w:rsidRDefault="00130C8D" w:rsidP="00A62501">
            <w:pPr>
              <w:spacing w:line="240" w:lineRule="auto"/>
              <w:ind w:firstLine="0"/>
              <w:jc w:val="left"/>
              <w:rPr>
                <w:rFonts w:eastAsia="Century Schoolbook"/>
                <w:b/>
                <w:sz w:val="20"/>
                <w:szCs w:val="20"/>
              </w:rPr>
            </w:pPr>
            <w:r w:rsidRPr="00D16B34">
              <w:rPr>
                <w:spacing w:val="-10"/>
                <w:sz w:val="20"/>
                <w:szCs w:val="20"/>
              </w:rPr>
              <w:t>Здание котельной, п. Междуреченский, ул. Дзержинского, д. 38</w:t>
            </w:r>
          </w:p>
        </w:tc>
      </w:tr>
      <w:tr w:rsidR="00A62501" w:rsidRPr="00AF3E21" w:rsidTr="00130C8D">
        <w:tc>
          <w:tcPr>
            <w:tcW w:w="710" w:type="dxa"/>
            <w:vAlign w:val="center"/>
          </w:tcPr>
          <w:p w:rsidR="00A62501" w:rsidRPr="00074EF0" w:rsidRDefault="00A62501" w:rsidP="002B1893">
            <w:pPr>
              <w:spacing w:line="240" w:lineRule="auto"/>
              <w:ind w:firstLine="0"/>
              <w:jc w:val="center"/>
              <w:rPr>
                <w:rFonts w:eastAsia="Century Schoolbook"/>
                <w:bCs/>
                <w:sz w:val="20"/>
                <w:szCs w:val="20"/>
              </w:rPr>
            </w:pPr>
            <w:r w:rsidRPr="00074EF0">
              <w:rPr>
                <w:rFonts w:eastAsia="Century Schoolbook"/>
                <w:bCs/>
                <w:sz w:val="20"/>
                <w:szCs w:val="20"/>
              </w:rPr>
              <w:t>2</w:t>
            </w:r>
          </w:p>
        </w:tc>
        <w:tc>
          <w:tcPr>
            <w:tcW w:w="3411" w:type="dxa"/>
            <w:vMerge/>
            <w:vAlign w:val="center"/>
          </w:tcPr>
          <w:p w:rsidR="00A62501" w:rsidRPr="00AF3E21" w:rsidRDefault="00A62501" w:rsidP="002B1893">
            <w:pPr>
              <w:spacing w:line="240" w:lineRule="auto"/>
              <w:ind w:firstLine="0"/>
              <w:jc w:val="center"/>
              <w:rPr>
                <w:rFonts w:eastAsia="Century Schoolbook"/>
                <w:b/>
                <w:sz w:val="20"/>
                <w:szCs w:val="20"/>
              </w:rPr>
            </w:pPr>
          </w:p>
        </w:tc>
        <w:tc>
          <w:tcPr>
            <w:tcW w:w="5812" w:type="dxa"/>
            <w:vAlign w:val="center"/>
          </w:tcPr>
          <w:p w:rsidR="00A62501" w:rsidRPr="00130C8D" w:rsidRDefault="00130C8D" w:rsidP="00130C8D">
            <w:pPr>
              <w:spacing w:after="0" w:line="240" w:lineRule="auto"/>
              <w:ind w:firstLine="0"/>
              <w:jc w:val="left"/>
              <w:rPr>
                <w:sz w:val="20"/>
                <w:szCs w:val="20"/>
                <w:lang w:eastAsia="ru-RU"/>
              </w:rPr>
            </w:pPr>
            <w:r w:rsidRPr="00D16B34">
              <w:rPr>
                <w:spacing w:val="-10"/>
                <w:sz w:val="20"/>
                <w:szCs w:val="20"/>
              </w:rPr>
              <w:t>Здание котельной, п. Междуреченский, ул. Спортивная, д. 3</w:t>
            </w:r>
          </w:p>
        </w:tc>
      </w:tr>
      <w:tr w:rsidR="00A62501" w:rsidRPr="00AF3E21" w:rsidTr="00A62501">
        <w:tc>
          <w:tcPr>
            <w:tcW w:w="710" w:type="dxa"/>
            <w:vAlign w:val="center"/>
          </w:tcPr>
          <w:p w:rsidR="00A62501" w:rsidRPr="00074EF0" w:rsidRDefault="00A62501" w:rsidP="002B1893">
            <w:pPr>
              <w:spacing w:line="240" w:lineRule="auto"/>
              <w:ind w:firstLine="0"/>
              <w:jc w:val="center"/>
              <w:rPr>
                <w:bCs/>
                <w:sz w:val="20"/>
                <w:szCs w:val="20"/>
              </w:rPr>
            </w:pPr>
            <w:r w:rsidRPr="00074EF0">
              <w:rPr>
                <w:bCs/>
                <w:sz w:val="20"/>
                <w:szCs w:val="20"/>
              </w:rPr>
              <w:t>3</w:t>
            </w:r>
          </w:p>
        </w:tc>
        <w:tc>
          <w:tcPr>
            <w:tcW w:w="3411" w:type="dxa"/>
            <w:vMerge/>
            <w:vAlign w:val="center"/>
          </w:tcPr>
          <w:p w:rsidR="00A62501" w:rsidRPr="00AF3E21" w:rsidRDefault="00A62501" w:rsidP="00A62501">
            <w:pPr>
              <w:spacing w:line="240" w:lineRule="auto"/>
              <w:ind w:firstLine="0"/>
              <w:jc w:val="center"/>
              <w:rPr>
                <w:sz w:val="20"/>
                <w:szCs w:val="20"/>
              </w:rPr>
            </w:pPr>
          </w:p>
        </w:tc>
        <w:tc>
          <w:tcPr>
            <w:tcW w:w="5812" w:type="dxa"/>
            <w:vAlign w:val="center"/>
          </w:tcPr>
          <w:p w:rsidR="00A62501" w:rsidRPr="00AF3E21" w:rsidRDefault="00130C8D" w:rsidP="002B1893">
            <w:pPr>
              <w:spacing w:line="240" w:lineRule="auto"/>
              <w:ind w:firstLine="0"/>
              <w:jc w:val="left"/>
              <w:rPr>
                <w:sz w:val="20"/>
                <w:szCs w:val="20"/>
              </w:rPr>
            </w:pPr>
            <w:r w:rsidRPr="00D16B34">
              <w:rPr>
                <w:spacing w:val="-10"/>
                <w:sz w:val="20"/>
                <w:szCs w:val="20"/>
              </w:rPr>
              <w:t>Здание котельной п. Привокзальный, д. 17</w:t>
            </w:r>
          </w:p>
        </w:tc>
      </w:tr>
    </w:tbl>
    <w:p w:rsidR="00F20039" w:rsidRPr="00F431E0" w:rsidRDefault="00F20039" w:rsidP="00750332"/>
    <w:p w:rsidR="00A5694E" w:rsidRDefault="00A5694E" w:rsidP="004E2134">
      <w:pPr>
        <w:ind w:firstLine="0"/>
        <w:jc w:val="center"/>
        <w:rPr>
          <w:b/>
          <w:bCs/>
          <w:i/>
          <w:iCs/>
        </w:rPr>
      </w:pPr>
      <w:r w:rsidRPr="004E2134">
        <w:rPr>
          <w:b/>
          <w:bCs/>
          <w:i/>
          <w:iCs/>
        </w:rPr>
        <w:lastRenderedPageBreak/>
        <w:t>Зоны теплоснабжения котельн</w:t>
      </w:r>
      <w:r w:rsidR="00E20D8C">
        <w:rPr>
          <w:b/>
          <w:bCs/>
          <w:i/>
          <w:iCs/>
        </w:rPr>
        <w:t>ых приведены на рисунках 2-4</w:t>
      </w:r>
      <w:r w:rsidRPr="004E2134">
        <w:rPr>
          <w:b/>
          <w:bCs/>
          <w:i/>
          <w:iCs/>
        </w:rPr>
        <w:t>.</w:t>
      </w:r>
    </w:p>
    <w:p w:rsidR="0064075E" w:rsidRDefault="0064075E" w:rsidP="00F012BC">
      <w:pPr>
        <w:ind w:left="567" w:firstLine="0"/>
      </w:pPr>
    </w:p>
    <w:p w:rsidR="0064075E" w:rsidRDefault="0064075E" w:rsidP="00F012BC">
      <w:pPr>
        <w:ind w:left="567" w:firstLine="0"/>
      </w:pPr>
    </w:p>
    <w:p w:rsidR="0064075E" w:rsidRDefault="0064075E" w:rsidP="00F012BC">
      <w:pPr>
        <w:ind w:left="567" w:firstLine="0"/>
      </w:pPr>
    </w:p>
    <w:p w:rsidR="0064075E" w:rsidRDefault="0064075E" w:rsidP="00F012BC">
      <w:pPr>
        <w:ind w:left="567" w:firstLine="0"/>
      </w:pPr>
    </w:p>
    <w:p w:rsidR="0064075E" w:rsidRDefault="00BB26B4" w:rsidP="00BB26B4">
      <w:pPr>
        <w:ind w:left="567" w:firstLine="0"/>
        <w:jc w:val="center"/>
      </w:pPr>
      <w:r w:rsidRPr="00BB26B4">
        <w:rPr>
          <w:noProof/>
          <w:lang w:eastAsia="ru-RU"/>
        </w:rPr>
        <w:drawing>
          <wp:inline distT="0" distB="0" distL="0" distR="0">
            <wp:extent cx="4343400" cy="4082910"/>
            <wp:effectExtent l="0" t="0" r="0" b="0"/>
            <wp:docPr id="1364624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24180" name=""/>
                    <pic:cNvPicPr/>
                  </pic:nvPicPr>
                  <pic:blipFill>
                    <a:blip r:embed="rId10"/>
                    <a:stretch>
                      <a:fillRect/>
                    </a:stretch>
                  </pic:blipFill>
                  <pic:spPr>
                    <a:xfrm>
                      <a:off x="0" y="0"/>
                      <a:ext cx="4360902" cy="4099362"/>
                    </a:xfrm>
                    <a:prstGeom prst="rect">
                      <a:avLst/>
                    </a:prstGeom>
                  </pic:spPr>
                </pic:pic>
              </a:graphicData>
            </a:graphic>
          </wp:inline>
        </w:drawing>
      </w:r>
    </w:p>
    <w:p w:rsidR="00A5694E" w:rsidRPr="00E20D8C" w:rsidRDefault="00E20D8C" w:rsidP="00F012BC">
      <w:pPr>
        <w:ind w:left="567" w:firstLine="0"/>
        <w:rPr>
          <w:sz w:val="22"/>
          <w:szCs w:val="22"/>
        </w:rPr>
      </w:pPr>
      <w:r>
        <w:t>Рисунок 2</w:t>
      </w:r>
      <w:r w:rsidR="00A5694E" w:rsidRPr="0086347F">
        <w:t xml:space="preserve"> – </w:t>
      </w:r>
      <w:r w:rsidR="00A5694E" w:rsidRPr="00F20039">
        <w:rPr>
          <w:sz w:val="22"/>
          <w:szCs w:val="22"/>
        </w:rPr>
        <w:t xml:space="preserve">Зона теплоснабжения </w:t>
      </w:r>
      <w:r>
        <w:rPr>
          <w:spacing w:val="-10"/>
          <w:sz w:val="22"/>
          <w:szCs w:val="22"/>
        </w:rPr>
        <w:t>здания котельной</w:t>
      </w:r>
      <w:r w:rsidRPr="00E20D8C">
        <w:rPr>
          <w:spacing w:val="-10"/>
          <w:sz w:val="22"/>
          <w:szCs w:val="22"/>
        </w:rPr>
        <w:t xml:space="preserve"> п. Междуреченский, ул. Дзержинского, д. 38</w:t>
      </w:r>
    </w:p>
    <w:p w:rsidR="00E20D8C" w:rsidRDefault="00BB26B4" w:rsidP="00BB26B4">
      <w:pPr>
        <w:ind w:left="567" w:firstLine="142"/>
        <w:jc w:val="center"/>
        <w:rPr>
          <w:noProof/>
          <w:lang w:eastAsia="ru-RU"/>
        </w:rPr>
      </w:pPr>
      <w:r w:rsidRPr="00BB26B4">
        <w:rPr>
          <w:noProof/>
          <w:lang w:eastAsia="ru-RU"/>
        </w:rPr>
        <w:lastRenderedPageBreak/>
        <w:drawing>
          <wp:inline distT="0" distB="0" distL="0" distR="0">
            <wp:extent cx="4979143" cy="3571875"/>
            <wp:effectExtent l="0" t="0" r="0" b="0"/>
            <wp:docPr id="628765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65776" name=""/>
                    <pic:cNvPicPr/>
                  </pic:nvPicPr>
                  <pic:blipFill>
                    <a:blip r:embed="rId11"/>
                    <a:stretch>
                      <a:fillRect/>
                    </a:stretch>
                  </pic:blipFill>
                  <pic:spPr>
                    <a:xfrm>
                      <a:off x="0" y="0"/>
                      <a:ext cx="4990715" cy="3580177"/>
                    </a:xfrm>
                    <a:prstGeom prst="rect">
                      <a:avLst/>
                    </a:prstGeom>
                  </pic:spPr>
                </pic:pic>
              </a:graphicData>
            </a:graphic>
          </wp:inline>
        </w:drawing>
      </w:r>
    </w:p>
    <w:p w:rsidR="00F53DCA" w:rsidRDefault="00E20D8C" w:rsidP="00E20D8C">
      <w:pPr>
        <w:jc w:val="left"/>
        <w:rPr>
          <w:sz w:val="22"/>
          <w:szCs w:val="22"/>
          <w:lang w:eastAsia="ru-RU"/>
        </w:rPr>
      </w:pPr>
      <w:r>
        <w:t>Рисунок 3</w:t>
      </w:r>
      <w:r w:rsidR="00A5694E" w:rsidRPr="0086347F">
        <w:t xml:space="preserve"> – </w:t>
      </w:r>
      <w:r w:rsidR="00A5694E" w:rsidRPr="00C678AE">
        <w:rPr>
          <w:sz w:val="22"/>
          <w:szCs w:val="22"/>
        </w:rPr>
        <w:t xml:space="preserve">Зона теплоснабжения </w:t>
      </w:r>
      <w:r>
        <w:rPr>
          <w:spacing w:val="-10"/>
          <w:sz w:val="22"/>
          <w:szCs w:val="22"/>
        </w:rPr>
        <w:t xml:space="preserve">здания </w:t>
      </w:r>
      <w:r w:rsidRPr="00E20D8C">
        <w:rPr>
          <w:spacing w:val="-10"/>
          <w:sz w:val="22"/>
          <w:szCs w:val="22"/>
        </w:rPr>
        <w:t xml:space="preserve"> котельной, п. Междуреченский, ул. Спортивная, д. 3</w:t>
      </w:r>
    </w:p>
    <w:p w:rsidR="00A5694E" w:rsidRDefault="00A5694E">
      <w:pPr>
        <w:ind w:firstLine="0"/>
        <w:jc w:val="left"/>
      </w:pPr>
    </w:p>
    <w:p w:rsidR="00F53DCA" w:rsidRDefault="00310102" w:rsidP="00310102">
      <w:pPr>
        <w:ind w:firstLine="0"/>
        <w:jc w:val="center"/>
      </w:pPr>
      <w:r w:rsidRPr="00310102">
        <w:rPr>
          <w:noProof/>
          <w:lang w:eastAsia="ru-RU"/>
        </w:rPr>
        <w:drawing>
          <wp:inline distT="0" distB="0" distL="0" distR="0">
            <wp:extent cx="5730871" cy="2647950"/>
            <wp:effectExtent l="0" t="0" r="3810" b="0"/>
            <wp:docPr id="1272382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2973" name=""/>
                    <pic:cNvPicPr/>
                  </pic:nvPicPr>
                  <pic:blipFill>
                    <a:blip r:embed="rId12"/>
                    <a:stretch>
                      <a:fillRect/>
                    </a:stretch>
                  </pic:blipFill>
                  <pic:spPr>
                    <a:xfrm>
                      <a:off x="0" y="0"/>
                      <a:ext cx="5743191" cy="2653643"/>
                    </a:xfrm>
                    <a:prstGeom prst="rect">
                      <a:avLst/>
                    </a:prstGeom>
                  </pic:spPr>
                </pic:pic>
              </a:graphicData>
            </a:graphic>
          </wp:inline>
        </w:drawing>
      </w:r>
    </w:p>
    <w:p w:rsidR="0068012F" w:rsidRDefault="0068012F">
      <w:pPr>
        <w:ind w:firstLine="0"/>
        <w:jc w:val="left"/>
      </w:pPr>
    </w:p>
    <w:p w:rsidR="00F53DCA" w:rsidRDefault="00E20D8C" w:rsidP="00F53DCA">
      <w:pPr>
        <w:ind w:left="567" w:firstLine="0"/>
        <w:rPr>
          <w:spacing w:val="-10"/>
          <w:sz w:val="22"/>
          <w:szCs w:val="22"/>
        </w:rPr>
      </w:pPr>
      <w:r>
        <w:t>Рисунок 4</w:t>
      </w:r>
      <w:r w:rsidR="00A5694E" w:rsidRPr="0086347F">
        <w:t xml:space="preserve"> – </w:t>
      </w:r>
      <w:r w:rsidR="00A5694E" w:rsidRPr="00C678AE">
        <w:rPr>
          <w:sz w:val="22"/>
          <w:szCs w:val="22"/>
        </w:rPr>
        <w:t xml:space="preserve">Зона теплоснабжения </w:t>
      </w:r>
      <w:r>
        <w:rPr>
          <w:spacing w:val="-10"/>
          <w:sz w:val="22"/>
          <w:szCs w:val="22"/>
        </w:rPr>
        <w:t>здания</w:t>
      </w:r>
      <w:r w:rsidRPr="00E20D8C">
        <w:rPr>
          <w:spacing w:val="-10"/>
          <w:sz w:val="22"/>
          <w:szCs w:val="22"/>
        </w:rPr>
        <w:t xml:space="preserve"> котельной п. Привокзальный, д. 17</w:t>
      </w:r>
    </w:p>
    <w:p w:rsidR="000808C4" w:rsidRDefault="000808C4" w:rsidP="00F53DCA">
      <w:pPr>
        <w:ind w:left="567" w:firstLine="0"/>
        <w:rPr>
          <w:spacing w:val="-10"/>
          <w:sz w:val="22"/>
          <w:szCs w:val="22"/>
        </w:rPr>
      </w:pPr>
    </w:p>
    <w:p w:rsidR="000808C4" w:rsidRDefault="00310102" w:rsidP="00310102">
      <w:pPr>
        <w:ind w:left="567" w:firstLine="0"/>
        <w:jc w:val="center"/>
        <w:rPr>
          <w:spacing w:val="-10"/>
          <w:sz w:val="22"/>
          <w:szCs w:val="22"/>
        </w:rPr>
      </w:pPr>
      <w:r w:rsidRPr="00310102">
        <w:rPr>
          <w:noProof/>
          <w:spacing w:val="-10"/>
          <w:sz w:val="22"/>
          <w:szCs w:val="22"/>
          <w:lang w:eastAsia="ru-RU"/>
        </w:rPr>
        <w:lastRenderedPageBreak/>
        <w:drawing>
          <wp:inline distT="0" distB="0" distL="0" distR="0">
            <wp:extent cx="5678520" cy="3119437"/>
            <wp:effectExtent l="0" t="0" r="0" b="5080"/>
            <wp:docPr id="1141676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76806" name=""/>
                    <pic:cNvPicPr/>
                  </pic:nvPicPr>
                  <pic:blipFill>
                    <a:blip r:embed="rId13"/>
                    <a:stretch>
                      <a:fillRect/>
                    </a:stretch>
                  </pic:blipFill>
                  <pic:spPr>
                    <a:xfrm>
                      <a:off x="0" y="0"/>
                      <a:ext cx="5692205" cy="3126955"/>
                    </a:xfrm>
                    <a:prstGeom prst="rect">
                      <a:avLst/>
                    </a:prstGeom>
                  </pic:spPr>
                </pic:pic>
              </a:graphicData>
            </a:graphic>
          </wp:inline>
        </w:drawing>
      </w:r>
    </w:p>
    <w:p w:rsidR="00C64B1B" w:rsidRDefault="00C64B1B" w:rsidP="00F53DCA">
      <w:pPr>
        <w:ind w:left="567" w:firstLine="0"/>
        <w:rPr>
          <w:spacing w:val="-10"/>
          <w:sz w:val="22"/>
          <w:szCs w:val="22"/>
        </w:rPr>
      </w:pPr>
    </w:p>
    <w:p w:rsidR="000808C4" w:rsidRDefault="000808C4" w:rsidP="000808C4">
      <w:pPr>
        <w:ind w:left="567" w:firstLine="0"/>
        <w:rPr>
          <w:spacing w:val="-10"/>
          <w:sz w:val="22"/>
          <w:szCs w:val="22"/>
        </w:rPr>
      </w:pPr>
      <w:r>
        <w:t>Рисунок 5</w:t>
      </w:r>
      <w:r w:rsidRPr="0086347F">
        <w:t xml:space="preserve"> – </w:t>
      </w:r>
      <w:r w:rsidRPr="00C678AE">
        <w:rPr>
          <w:sz w:val="22"/>
          <w:szCs w:val="22"/>
        </w:rPr>
        <w:t xml:space="preserve">Зона теплоснабжения </w:t>
      </w:r>
      <w:r>
        <w:rPr>
          <w:spacing w:val="-10"/>
          <w:sz w:val="22"/>
          <w:szCs w:val="22"/>
        </w:rPr>
        <w:t>новой котельной в п. Междуреченский</w:t>
      </w:r>
    </w:p>
    <w:p w:rsidR="00A5694E" w:rsidRPr="002E2AF9" w:rsidRDefault="002E2AF9" w:rsidP="002E2AF9">
      <w:pPr>
        <w:pStyle w:val="afff9"/>
        <w:ind w:firstLine="540"/>
        <w:rPr>
          <w:i/>
        </w:rPr>
      </w:pPr>
      <w:bookmarkStart w:id="20" w:name="_Toc377451889"/>
      <w:r>
        <w:rPr>
          <w:i/>
        </w:rPr>
        <w:t xml:space="preserve">б) </w:t>
      </w:r>
      <w:r w:rsidR="00A5694E" w:rsidRPr="002E2AF9">
        <w:rPr>
          <w:i/>
        </w:rPr>
        <w:t>Описание существующих и перспективных зон действия индивидуальных источников тепловой энергии</w:t>
      </w:r>
      <w:bookmarkEnd w:id="20"/>
    </w:p>
    <w:p w:rsidR="00A5694E" w:rsidRDefault="00180B9B" w:rsidP="00180B9B">
      <w:pPr>
        <w:pStyle w:val="aff1"/>
        <w:spacing w:line="276" w:lineRule="auto"/>
        <w:ind w:right="-2" w:firstLine="566"/>
      </w:pPr>
      <w:r>
        <w:t>На</w:t>
      </w:r>
      <w:r>
        <w:rPr>
          <w:spacing w:val="1"/>
        </w:rPr>
        <w:t xml:space="preserve"> </w:t>
      </w:r>
      <w:r>
        <w:t>момент</w:t>
      </w:r>
      <w:r>
        <w:rPr>
          <w:spacing w:val="1"/>
        </w:rPr>
        <w:t xml:space="preserve"> </w:t>
      </w:r>
      <w:r>
        <w:t>разработки</w:t>
      </w:r>
      <w:r>
        <w:rPr>
          <w:spacing w:val="1"/>
        </w:rPr>
        <w:t xml:space="preserve"> </w:t>
      </w:r>
      <w:r>
        <w:t>схемы</w:t>
      </w:r>
      <w:r>
        <w:rPr>
          <w:spacing w:val="1"/>
        </w:rPr>
        <w:t xml:space="preserve"> </w:t>
      </w:r>
      <w:r>
        <w:t>теплоснабжения</w:t>
      </w:r>
      <w:r>
        <w:rPr>
          <w:spacing w:val="1"/>
        </w:rPr>
        <w:t xml:space="preserve"> </w:t>
      </w:r>
      <w:r>
        <w:t>многие</w:t>
      </w:r>
      <w:r>
        <w:rPr>
          <w:spacing w:val="1"/>
        </w:rPr>
        <w:t xml:space="preserve"> </w:t>
      </w:r>
      <w:r>
        <w:t>частные</w:t>
      </w:r>
      <w:r>
        <w:rPr>
          <w:spacing w:val="1"/>
        </w:rPr>
        <w:t xml:space="preserve"> </w:t>
      </w:r>
      <w:r>
        <w:t>здания</w:t>
      </w:r>
      <w:r>
        <w:rPr>
          <w:spacing w:val="1"/>
        </w:rPr>
        <w:t xml:space="preserve"> </w:t>
      </w:r>
      <w:r>
        <w:t>имеют</w:t>
      </w:r>
      <w:r>
        <w:rPr>
          <w:spacing w:val="1"/>
        </w:rPr>
        <w:t xml:space="preserve"> </w:t>
      </w:r>
      <w:r>
        <w:t>индивидуальные</w:t>
      </w:r>
      <w:r>
        <w:rPr>
          <w:spacing w:val="1"/>
        </w:rPr>
        <w:t xml:space="preserve"> </w:t>
      </w:r>
      <w:r>
        <w:t>источники</w:t>
      </w:r>
      <w:r>
        <w:rPr>
          <w:spacing w:val="1"/>
        </w:rPr>
        <w:t xml:space="preserve"> </w:t>
      </w:r>
      <w:r>
        <w:t>тепловой</w:t>
      </w:r>
      <w:r>
        <w:rPr>
          <w:spacing w:val="1"/>
        </w:rPr>
        <w:t xml:space="preserve"> </w:t>
      </w:r>
      <w:r>
        <w:t>энергии.</w:t>
      </w:r>
      <w:r>
        <w:rPr>
          <w:spacing w:val="1"/>
        </w:rPr>
        <w:t xml:space="preserve"> </w:t>
      </w:r>
      <w:r>
        <w:t>В</w:t>
      </w:r>
      <w:r>
        <w:rPr>
          <w:spacing w:val="1"/>
        </w:rPr>
        <w:t xml:space="preserve"> </w:t>
      </w:r>
      <w:r>
        <w:t>дальнейшем,</w:t>
      </w:r>
      <w:r>
        <w:rPr>
          <w:spacing w:val="71"/>
        </w:rPr>
        <w:t xml:space="preserve"> </w:t>
      </w:r>
      <w:r>
        <w:t>в</w:t>
      </w:r>
      <w:r>
        <w:rPr>
          <w:spacing w:val="1"/>
        </w:rPr>
        <w:t xml:space="preserve"> </w:t>
      </w:r>
      <w:r w:rsidR="0006039D" w:rsidRPr="0006039D">
        <w:t xml:space="preserve">п. Междуреченский и </w:t>
      </w:r>
      <w:r w:rsidR="0077063A">
        <w:t xml:space="preserve">                        </w:t>
      </w:r>
      <w:r w:rsidR="0006039D" w:rsidRPr="0006039D">
        <w:t xml:space="preserve">п. Привокзальный </w:t>
      </w:r>
      <w:r w:rsidR="00194160">
        <w:t xml:space="preserve">(ранее сельское поселение «Междуреченское») </w:t>
      </w:r>
      <w:r>
        <w:t>возможно не значительное расширение</w:t>
      </w:r>
      <w:r>
        <w:rPr>
          <w:spacing w:val="-67"/>
        </w:rPr>
        <w:t xml:space="preserve"> </w:t>
      </w:r>
      <w:r>
        <w:t>площадей</w:t>
      </w:r>
      <w:r>
        <w:rPr>
          <w:spacing w:val="1"/>
        </w:rPr>
        <w:t xml:space="preserve"> </w:t>
      </w:r>
      <w:r>
        <w:t>индивидуальной</w:t>
      </w:r>
      <w:r>
        <w:rPr>
          <w:spacing w:val="1"/>
        </w:rPr>
        <w:t xml:space="preserve"> </w:t>
      </w:r>
      <w:r>
        <w:t>жилой</w:t>
      </w:r>
      <w:r>
        <w:rPr>
          <w:spacing w:val="1"/>
        </w:rPr>
        <w:t xml:space="preserve"> </w:t>
      </w:r>
      <w:r>
        <w:t>застройки.</w:t>
      </w:r>
      <w:r>
        <w:rPr>
          <w:spacing w:val="1"/>
        </w:rPr>
        <w:t xml:space="preserve"> </w:t>
      </w:r>
      <w:r>
        <w:t>Поэтому</w:t>
      </w:r>
      <w:r>
        <w:rPr>
          <w:spacing w:val="1"/>
        </w:rPr>
        <w:t xml:space="preserve"> </w:t>
      </w:r>
      <w:r>
        <w:t>зона</w:t>
      </w:r>
      <w:r>
        <w:rPr>
          <w:spacing w:val="1"/>
        </w:rPr>
        <w:t xml:space="preserve"> </w:t>
      </w:r>
      <w:r>
        <w:t>действия</w:t>
      </w:r>
      <w:r>
        <w:rPr>
          <w:spacing w:val="1"/>
        </w:rPr>
        <w:t xml:space="preserve"> </w:t>
      </w:r>
      <w:r>
        <w:t>индивидуального</w:t>
      </w:r>
      <w:r>
        <w:rPr>
          <w:spacing w:val="1"/>
        </w:rPr>
        <w:t xml:space="preserve"> </w:t>
      </w:r>
      <w:r>
        <w:t>теплоснабжения</w:t>
      </w:r>
      <w:r>
        <w:rPr>
          <w:spacing w:val="1"/>
        </w:rPr>
        <w:t xml:space="preserve"> </w:t>
      </w:r>
      <w:r>
        <w:t>будет</w:t>
      </w:r>
      <w:r>
        <w:rPr>
          <w:spacing w:val="1"/>
        </w:rPr>
        <w:t xml:space="preserve"> </w:t>
      </w:r>
      <w:r>
        <w:t>расширяться.</w:t>
      </w:r>
      <w:r>
        <w:rPr>
          <w:spacing w:val="1"/>
        </w:rPr>
        <w:t xml:space="preserve"> </w:t>
      </w:r>
      <w:r>
        <w:t>Зона</w:t>
      </w:r>
      <w:r>
        <w:rPr>
          <w:spacing w:val="1"/>
        </w:rPr>
        <w:t xml:space="preserve"> </w:t>
      </w:r>
      <w:r>
        <w:t>действия</w:t>
      </w:r>
      <w:r>
        <w:rPr>
          <w:spacing w:val="1"/>
        </w:rPr>
        <w:t xml:space="preserve"> </w:t>
      </w:r>
      <w:r>
        <w:t>индивидуального</w:t>
      </w:r>
      <w:r>
        <w:rPr>
          <w:spacing w:val="1"/>
        </w:rPr>
        <w:t xml:space="preserve"> </w:t>
      </w:r>
      <w:r>
        <w:t>теплоснабжения</w:t>
      </w:r>
      <w:r>
        <w:rPr>
          <w:spacing w:val="1"/>
        </w:rPr>
        <w:t xml:space="preserve"> </w:t>
      </w:r>
      <w:r>
        <w:t>распространяется</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индивидуальную</w:t>
      </w:r>
      <w:r>
        <w:rPr>
          <w:spacing w:val="1"/>
        </w:rPr>
        <w:t xml:space="preserve"> </w:t>
      </w:r>
      <w:r>
        <w:t>жилую</w:t>
      </w:r>
      <w:r>
        <w:rPr>
          <w:spacing w:val="1"/>
        </w:rPr>
        <w:t xml:space="preserve"> </w:t>
      </w:r>
      <w:r>
        <w:t>застройку,</w:t>
      </w:r>
      <w:r>
        <w:rPr>
          <w:spacing w:val="1"/>
        </w:rPr>
        <w:t xml:space="preserve"> </w:t>
      </w:r>
      <w:r>
        <w:t>которая</w:t>
      </w:r>
      <w:r>
        <w:rPr>
          <w:spacing w:val="1"/>
        </w:rPr>
        <w:t xml:space="preserve"> </w:t>
      </w:r>
      <w:r>
        <w:t>обеспечивается</w:t>
      </w:r>
      <w:r>
        <w:rPr>
          <w:spacing w:val="1"/>
        </w:rPr>
        <w:t xml:space="preserve"> </w:t>
      </w:r>
      <w:r>
        <w:t>теплом</w:t>
      </w:r>
      <w:r>
        <w:rPr>
          <w:spacing w:val="1"/>
        </w:rPr>
        <w:t xml:space="preserve"> </w:t>
      </w:r>
      <w:r>
        <w:t>от</w:t>
      </w:r>
      <w:r>
        <w:rPr>
          <w:spacing w:val="1"/>
        </w:rPr>
        <w:t xml:space="preserve"> </w:t>
      </w:r>
      <w:r>
        <w:t>индивидуальных</w:t>
      </w:r>
      <w:r>
        <w:rPr>
          <w:spacing w:val="1"/>
        </w:rPr>
        <w:t xml:space="preserve"> </w:t>
      </w:r>
      <w:r>
        <w:t>отопительных</w:t>
      </w:r>
      <w:r>
        <w:rPr>
          <w:spacing w:val="1"/>
        </w:rPr>
        <w:t xml:space="preserve"> </w:t>
      </w:r>
      <w:r>
        <w:t>агрегатов,</w:t>
      </w:r>
      <w:r>
        <w:rPr>
          <w:spacing w:val="1"/>
        </w:rPr>
        <w:t xml:space="preserve"> </w:t>
      </w:r>
      <w:r>
        <w:t>работающих</w:t>
      </w:r>
      <w:r>
        <w:rPr>
          <w:spacing w:val="1"/>
        </w:rPr>
        <w:t xml:space="preserve"> </w:t>
      </w:r>
      <w:r>
        <w:t>на</w:t>
      </w:r>
      <w:r>
        <w:rPr>
          <w:spacing w:val="1"/>
        </w:rPr>
        <w:t xml:space="preserve"> </w:t>
      </w:r>
      <w:r>
        <w:t>различных</w:t>
      </w:r>
      <w:r>
        <w:rPr>
          <w:spacing w:val="1"/>
        </w:rPr>
        <w:t xml:space="preserve"> </w:t>
      </w:r>
      <w:r>
        <w:t>видах</w:t>
      </w:r>
      <w:r>
        <w:rPr>
          <w:spacing w:val="1"/>
        </w:rPr>
        <w:t xml:space="preserve"> </w:t>
      </w:r>
      <w:r>
        <w:t>топлива,</w:t>
      </w:r>
      <w:r>
        <w:rPr>
          <w:spacing w:val="-2"/>
        </w:rPr>
        <w:t xml:space="preserve"> </w:t>
      </w:r>
      <w:r>
        <w:t>и отопительно-варочных</w:t>
      </w:r>
      <w:r>
        <w:rPr>
          <w:spacing w:val="1"/>
        </w:rPr>
        <w:t xml:space="preserve"> </w:t>
      </w:r>
      <w:r>
        <w:t xml:space="preserve">печей. </w:t>
      </w:r>
      <w:r w:rsidR="00A5694E" w:rsidRPr="00883184">
        <w:t xml:space="preserve">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A5694E" w:rsidRPr="00F4168C" w:rsidRDefault="00A5694E" w:rsidP="00180B9B">
      <w:pPr>
        <w:spacing w:after="0"/>
        <w:rPr>
          <w:lang w:eastAsia="ru-RU"/>
        </w:rPr>
      </w:pPr>
      <w:r w:rsidRPr="00F4168C">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F4168C">
        <w:rPr>
          <w:lang w:eastAsia="ru-RU"/>
        </w:rPr>
        <w:softHyphen/>
        <w:t>номных источников теплоснабжения целесообразно в случаях:</w:t>
      </w:r>
    </w:p>
    <w:p w:rsidR="00A5694E" w:rsidRPr="00F4168C" w:rsidRDefault="00A5694E" w:rsidP="00180B9B">
      <w:pPr>
        <w:spacing w:after="0"/>
        <w:rPr>
          <w:lang w:eastAsia="ru-RU"/>
        </w:rPr>
      </w:pPr>
      <w:r w:rsidRPr="00F4168C">
        <w:rPr>
          <w:lang w:eastAsia="ru-RU"/>
        </w:rPr>
        <w:t>• значительной удаленности от существующих</w:t>
      </w:r>
      <w:r>
        <w:rPr>
          <w:lang w:eastAsia="ru-RU"/>
        </w:rPr>
        <w:t xml:space="preserve"> и перспективных тепловых сетей;</w:t>
      </w:r>
    </w:p>
    <w:p w:rsidR="00A5694E" w:rsidRPr="00F4168C" w:rsidRDefault="00A5694E" w:rsidP="00180B9B">
      <w:pPr>
        <w:spacing w:after="0"/>
        <w:rPr>
          <w:lang w:eastAsia="ru-RU"/>
        </w:rPr>
      </w:pPr>
      <w:r w:rsidRPr="00F4168C">
        <w:rPr>
          <w:lang w:eastAsia="ru-RU"/>
        </w:rPr>
        <w:t>• малой подключаемой нагрузки (менее 0</w:t>
      </w:r>
      <w:r>
        <w:rPr>
          <w:lang w:eastAsia="ru-RU"/>
        </w:rPr>
        <w:t>,</w:t>
      </w:r>
      <w:r w:rsidRPr="00F4168C">
        <w:rPr>
          <w:lang w:eastAsia="ru-RU"/>
        </w:rPr>
        <w:t>01 Гкал/ч);</w:t>
      </w:r>
    </w:p>
    <w:p w:rsidR="00A5694E" w:rsidRPr="00F4168C" w:rsidRDefault="00A5694E" w:rsidP="00180B9B">
      <w:pPr>
        <w:spacing w:after="0"/>
        <w:rPr>
          <w:lang w:eastAsia="ru-RU"/>
        </w:rPr>
      </w:pPr>
      <w:r w:rsidRPr="00F4168C">
        <w:rPr>
          <w:lang w:eastAsia="ru-RU"/>
        </w:rPr>
        <w:t xml:space="preserve">• отсутствия резервов тепловой мощности в границах застройки на данный момент </w:t>
      </w:r>
      <w:r>
        <w:rPr>
          <w:lang w:eastAsia="ru-RU"/>
        </w:rPr>
        <w:t>и в рассматриваемой перспективе;</w:t>
      </w:r>
    </w:p>
    <w:p w:rsidR="00A5694E" w:rsidRPr="00F4168C" w:rsidRDefault="00A5694E" w:rsidP="00180B9B">
      <w:pPr>
        <w:spacing w:after="0"/>
        <w:rPr>
          <w:lang w:eastAsia="ru-RU"/>
        </w:rPr>
      </w:pPr>
      <w:r w:rsidRPr="00F4168C">
        <w:rPr>
          <w:lang w:eastAsia="ru-RU"/>
        </w:rPr>
        <w:t>• использования тепловой энергии в технологических целях.</w:t>
      </w:r>
    </w:p>
    <w:p w:rsidR="00A5694E" w:rsidRDefault="00A5694E" w:rsidP="00180B9B">
      <w:pPr>
        <w:spacing w:after="0"/>
        <w:rPr>
          <w:lang w:eastAsia="ru-RU"/>
        </w:rPr>
      </w:pPr>
      <w:r w:rsidRPr="00F4168C">
        <w:rPr>
          <w:lang w:eastAsia="ru-RU"/>
        </w:rPr>
        <w:t>Потребители, отопление которых осуществляется от индивидуальных источ</w:t>
      </w:r>
      <w:r w:rsidRPr="00F4168C">
        <w:rPr>
          <w:lang w:eastAsia="ru-RU"/>
        </w:rPr>
        <w:softHyphen/>
        <w:t>ников, могут быть подключены к централизованному теплоснабжению на условиях организации централизованного теплоснабжения.</w:t>
      </w:r>
    </w:p>
    <w:p w:rsidR="00804BAC" w:rsidRPr="00F4168C" w:rsidRDefault="00804BAC" w:rsidP="00180B9B">
      <w:pPr>
        <w:spacing w:after="0"/>
        <w:rPr>
          <w:lang w:eastAsia="ru-RU"/>
        </w:rPr>
      </w:pPr>
      <w:r w:rsidRPr="00D97C40">
        <w:lastRenderedPageBreak/>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A5694E" w:rsidRPr="00F4168C" w:rsidRDefault="00A5694E" w:rsidP="00180B9B">
      <w:pPr>
        <w:spacing w:after="0"/>
        <w:rPr>
          <w:lang w:eastAsia="ru-RU"/>
        </w:rPr>
      </w:pPr>
      <w:r w:rsidRPr="00F4168C">
        <w:rPr>
          <w:lang w:eastAsia="ru-RU"/>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F4168C">
        <w:rPr>
          <w:lang w:eastAsia="ru-RU"/>
        </w:rPr>
        <w:softHyphen/>
        <w:t xml:space="preserve">снабжения многоквартирных домов». </w:t>
      </w:r>
    </w:p>
    <w:p w:rsidR="00A5694E" w:rsidRPr="0044103A" w:rsidRDefault="0044103A" w:rsidP="0044103A">
      <w:pPr>
        <w:pStyle w:val="afff9"/>
        <w:ind w:firstLine="567"/>
        <w:rPr>
          <w:i/>
        </w:rPr>
      </w:pPr>
      <w:bookmarkStart w:id="21" w:name="_Toc377451890"/>
      <w:r>
        <w:rPr>
          <w:i/>
        </w:rPr>
        <w:t xml:space="preserve">в) </w:t>
      </w:r>
      <w:r w:rsidR="00A5694E" w:rsidRPr="0044103A">
        <w:rPr>
          <w:i/>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1"/>
    </w:p>
    <w:p w:rsidR="00DD57E3" w:rsidRDefault="00A5694E" w:rsidP="00C679D2">
      <w:pPr>
        <w:jc w:val="left"/>
        <w:rPr>
          <w:lang w:eastAsia="ru-RU"/>
        </w:rPr>
      </w:pPr>
      <w:r>
        <w:rPr>
          <w:lang w:eastAsia="ru-RU"/>
        </w:rPr>
        <w:t xml:space="preserve">Перспективные балансы тепловой нагрузки существующих источников тепловой энергии </w:t>
      </w:r>
      <w:r w:rsidR="0006039D" w:rsidRPr="0006039D">
        <w:t xml:space="preserve">п. Междуреченский и п. Привокзальный </w:t>
      </w:r>
      <w:r w:rsidR="00194160">
        <w:t xml:space="preserve">(ранее сельское поселение «Междуреченское») </w:t>
      </w:r>
      <w:r>
        <w:rPr>
          <w:lang w:eastAsia="ru-RU"/>
        </w:rPr>
        <w:t>пр</w:t>
      </w:r>
      <w:r w:rsidR="000808C4">
        <w:rPr>
          <w:lang w:eastAsia="ru-RU"/>
        </w:rPr>
        <w:t>едста</w:t>
      </w:r>
      <w:r w:rsidR="0006039D">
        <w:rPr>
          <w:lang w:eastAsia="ru-RU"/>
        </w:rPr>
        <w:t xml:space="preserve">влены в таблицах </w:t>
      </w:r>
      <w:r w:rsidR="000808C4">
        <w:rPr>
          <w:lang w:eastAsia="ru-RU"/>
        </w:rPr>
        <w:t>2.2-2.5</w:t>
      </w:r>
      <w:r w:rsidR="0006039D">
        <w:rPr>
          <w:lang w:eastAsia="ru-RU"/>
        </w:rPr>
        <w:t xml:space="preserve">              </w:t>
      </w:r>
    </w:p>
    <w:p w:rsidR="00DD57E3" w:rsidRDefault="00DD57E3" w:rsidP="00DD57E3">
      <w:pPr>
        <w:tabs>
          <w:tab w:val="left" w:pos="4125"/>
        </w:tabs>
        <w:jc w:val="right"/>
        <w:rPr>
          <w:lang w:eastAsia="ru-RU"/>
        </w:rPr>
      </w:pPr>
      <w:r>
        <w:rPr>
          <w:lang w:eastAsia="ru-RU"/>
        </w:rPr>
        <w:t>Таблица 2.2.</w:t>
      </w:r>
    </w:p>
    <w:tbl>
      <w:tblPr>
        <w:tblW w:w="4947" w:type="pct"/>
        <w:tblInd w:w="2" w:type="dxa"/>
        <w:tblLayout w:type="fixed"/>
        <w:tblLook w:val="00A0"/>
      </w:tblPr>
      <w:tblGrid>
        <w:gridCol w:w="549"/>
        <w:gridCol w:w="1658"/>
        <w:gridCol w:w="2608"/>
        <w:gridCol w:w="748"/>
        <w:gridCol w:w="923"/>
        <w:gridCol w:w="853"/>
        <w:gridCol w:w="851"/>
        <w:gridCol w:w="1840"/>
      </w:tblGrid>
      <w:tr w:rsidR="00DD57E3" w:rsidRPr="00F41540" w:rsidTr="00DD57E3">
        <w:trPr>
          <w:gridAfter w:val="6"/>
          <w:wAfter w:w="3900" w:type="pct"/>
          <w:trHeight w:val="20"/>
        </w:trPr>
        <w:tc>
          <w:tcPr>
            <w:tcW w:w="274" w:type="pct"/>
            <w:tcBorders>
              <w:bottom w:val="single" w:sz="4" w:space="0" w:color="auto"/>
            </w:tcBorders>
          </w:tcPr>
          <w:p w:rsidR="00DD57E3" w:rsidRPr="000D4B89" w:rsidRDefault="00DD57E3" w:rsidP="0073084D">
            <w:pPr>
              <w:pStyle w:val="afff6"/>
              <w:jc w:val="right"/>
              <w:rPr>
                <w:sz w:val="24"/>
                <w:szCs w:val="24"/>
              </w:rPr>
            </w:pPr>
          </w:p>
        </w:tc>
        <w:tc>
          <w:tcPr>
            <w:tcW w:w="827" w:type="pct"/>
            <w:tcBorders>
              <w:bottom w:val="single" w:sz="4" w:space="0" w:color="auto"/>
            </w:tcBorders>
          </w:tcPr>
          <w:p w:rsidR="00DD57E3" w:rsidRDefault="00DD57E3" w:rsidP="0073084D">
            <w:pPr>
              <w:pStyle w:val="afff6"/>
              <w:jc w:val="right"/>
              <w:rPr>
                <w:sz w:val="24"/>
                <w:szCs w:val="24"/>
              </w:rPr>
            </w:pPr>
          </w:p>
        </w:tc>
      </w:tr>
      <w:tr w:rsidR="00DD57E3" w:rsidRPr="005D34FD" w:rsidTr="00DD57E3">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DD57E3" w:rsidRPr="005D34FD" w:rsidRDefault="00DD57E3" w:rsidP="0073084D">
            <w:pPr>
              <w:pStyle w:val="afff6"/>
              <w:rPr>
                <w:sz w:val="19"/>
                <w:szCs w:val="19"/>
              </w:rPr>
            </w:pPr>
            <w:r w:rsidRPr="005D34FD">
              <w:rPr>
                <w:sz w:val="19"/>
                <w:szCs w:val="19"/>
              </w:rPr>
              <w:t>№ п/п</w:t>
            </w:r>
          </w:p>
        </w:tc>
        <w:tc>
          <w:tcPr>
            <w:tcW w:w="2127" w:type="pct"/>
            <w:gridSpan w:val="2"/>
            <w:tcBorders>
              <w:top w:val="single" w:sz="4" w:space="0" w:color="auto"/>
              <w:left w:val="single" w:sz="4" w:space="0" w:color="auto"/>
              <w:bottom w:val="single" w:sz="4" w:space="0" w:color="000000"/>
              <w:right w:val="single" w:sz="4" w:space="0" w:color="auto"/>
            </w:tcBorders>
            <w:noWrap/>
            <w:vAlign w:val="center"/>
          </w:tcPr>
          <w:p w:rsidR="00DD57E3" w:rsidRPr="005D34FD" w:rsidRDefault="00DD57E3" w:rsidP="0073084D">
            <w:pPr>
              <w:pStyle w:val="afff6"/>
              <w:rPr>
                <w:sz w:val="19"/>
                <w:szCs w:val="19"/>
              </w:rPr>
            </w:pPr>
            <w:r w:rsidRPr="005D34FD">
              <w:rPr>
                <w:sz w:val="19"/>
                <w:szCs w:val="19"/>
              </w:rPr>
              <w:t>Наименование</w:t>
            </w:r>
          </w:p>
        </w:tc>
        <w:tc>
          <w:tcPr>
            <w:tcW w:w="373" w:type="pct"/>
            <w:tcBorders>
              <w:top w:val="single" w:sz="4" w:space="0" w:color="auto"/>
              <w:left w:val="single" w:sz="4" w:space="0" w:color="auto"/>
              <w:bottom w:val="single" w:sz="4" w:space="0" w:color="000000"/>
              <w:right w:val="single" w:sz="4" w:space="0" w:color="auto"/>
            </w:tcBorders>
            <w:vAlign w:val="center"/>
          </w:tcPr>
          <w:p w:rsidR="00DD57E3" w:rsidRPr="005D34FD" w:rsidRDefault="00DD57E3" w:rsidP="0073084D">
            <w:pPr>
              <w:pStyle w:val="afff6"/>
              <w:rPr>
                <w:sz w:val="19"/>
                <w:szCs w:val="19"/>
              </w:rPr>
            </w:pPr>
            <w:r w:rsidRPr="005D34FD">
              <w:rPr>
                <w:sz w:val="19"/>
                <w:szCs w:val="19"/>
              </w:rPr>
              <w:t>Ед. изм.</w:t>
            </w:r>
          </w:p>
        </w:tc>
        <w:tc>
          <w:tcPr>
            <w:tcW w:w="460" w:type="pct"/>
            <w:tcBorders>
              <w:top w:val="single" w:sz="4" w:space="0" w:color="auto"/>
              <w:left w:val="single" w:sz="4" w:space="0" w:color="auto"/>
              <w:bottom w:val="single" w:sz="4" w:space="0" w:color="000000"/>
              <w:right w:val="single" w:sz="4" w:space="0" w:color="auto"/>
            </w:tcBorders>
            <w:noWrap/>
            <w:vAlign w:val="center"/>
          </w:tcPr>
          <w:p w:rsidR="00DD57E3" w:rsidRPr="005D34FD" w:rsidRDefault="00DD57E3" w:rsidP="0073084D">
            <w:pPr>
              <w:pStyle w:val="afff6"/>
              <w:rPr>
                <w:sz w:val="19"/>
                <w:szCs w:val="19"/>
              </w:rPr>
            </w:pPr>
            <w:r w:rsidRPr="005D34FD">
              <w:rPr>
                <w:sz w:val="19"/>
                <w:szCs w:val="19"/>
              </w:rPr>
              <w:t>2023</w:t>
            </w:r>
          </w:p>
        </w:tc>
        <w:tc>
          <w:tcPr>
            <w:tcW w:w="425" w:type="pct"/>
            <w:tcBorders>
              <w:top w:val="single" w:sz="4" w:space="0" w:color="auto"/>
              <w:left w:val="single" w:sz="4" w:space="0" w:color="auto"/>
              <w:bottom w:val="single" w:sz="4" w:space="0" w:color="000000"/>
              <w:right w:val="single" w:sz="4" w:space="0" w:color="auto"/>
            </w:tcBorders>
            <w:noWrap/>
            <w:vAlign w:val="center"/>
          </w:tcPr>
          <w:p w:rsidR="00DD57E3" w:rsidRPr="005D34FD" w:rsidRDefault="00DD57E3" w:rsidP="00BA71D4">
            <w:pPr>
              <w:pStyle w:val="afff6"/>
              <w:rPr>
                <w:sz w:val="19"/>
                <w:szCs w:val="19"/>
              </w:rPr>
            </w:pPr>
            <w:r w:rsidRPr="005D34FD">
              <w:rPr>
                <w:sz w:val="19"/>
                <w:szCs w:val="19"/>
              </w:rPr>
              <w:t>2024-202</w:t>
            </w:r>
            <w:r w:rsidR="00BA71D4" w:rsidRPr="005D34FD">
              <w:rPr>
                <w:sz w:val="19"/>
                <w:szCs w:val="19"/>
              </w:rPr>
              <w:t>9</w:t>
            </w:r>
          </w:p>
        </w:tc>
        <w:tc>
          <w:tcPr>
            <w:tcW w:w="424" w:type="pct"/>
            <w:tcBorders>
              <w:top w:val="single" w:sz="4" w:space="0" w:color="auto"/>
              <w:left w:val="single" w:sz="4" w:space="0" w:color="auto"/>
              <w:bottom w:val="single" w:sz="4" w:space="0" w:color="auto"/>
              <w:right w:val="single" w:sz="4" w:space="0" w:color="auto"/>
            </w:tcBorders>
            <w:vAlign w:val="center"/>
          </w:tcPr>
          <w:p w:rsidR="00DD57E3" w:rsidRPr="005D34FD" w:rsidRDefault="001E3B6A" w:rsidP="00BA71D4">
            <w:pPr>
              <w:pStyle w:val="afff6"/>
              <w:rPr>
                <w:sz w:val="19"/>
                <w:szCs w:val="19"/>
              </w:rPr>
            </w:pPr>
            <w:r w:rsidRPr="005D34FD">
              <w:rPr>
                <w:sz w:val="19"/>
                <w:szCs w:val="19"/>
              </w:rPr>
              <w:t>20</w:t>
            </w:r>
            <w:r w:rsidR="00BA71D4" w:rsidRPr="005D34FD">
              <w:rPr>
                <w:sz w:val="19"/>
                <w:szCs w:val="19"/>
              </w:rPr>
              <w:t>30</w:t>
            </w:r>
            <w:r w:rsidR="00DD57E3" w:rsidRPr="005D34FD">
              <w:rPr>
                <w:sz w:val="19"/>
                <w:szCs w:val="19"/>
              </w:rPr>
              <w:t>-2040гг</w:t>
            </w:r>
          </w:p>
        </w:tc>
        <w:tc>
          <w:tcPr>
            <w:tcW w:w="917" w:type="pct"/>
            <w:tcBorders>
              <w:top w:val="single" w:sz="4" w:space="0" w:color="auto"/>
              <w:left w:val="single" w:sz="4" w:space="0" w:color="auto"/>
              <w:bottom w:val="single" w:sz="4" w:space="0" w:color="000000"/>
              <w:right w:val="single" w:sz="4" w:space="0" w:color="auto"/>
            </w:tcBorders>
            <w:vAlign w:val="center"/>
          </w:tcPr>
          <w:p w:rsidR="00DD57E3" w:rsidRPr="005D34FD" w:rsidRDefault="00DD57E3" w:rsidP="0073084D">
            <w:pPr>
              <w:pStyle w:val="afff6"/>
              <w:rPr>
                <w:sz w:val="19"/>
                <w:szCs w:val="19"/>
              </w:rPr>
            </w:pPr>
            <w:r w:rsidRPr="005D34FD">
              <w:rPr>
                <w:sz w:val="19"/>
                <w:szCs w:val="19"/>
              </w:rPr>
              <w:t>Примечание</w:t>
            </w: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w:t>
            </w:r>
          </w:p>
        </w:tc>
        <w:tc>
          <w:tcPr>
            <w:tcW w:w="2127" w:type="pct"/>
            <w:gridSpan w:val="2"/>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3</w:t>
            </w:r>
          </w:p>
        </w:tc>
        <w:tc>
          <w:tcPr>
            <w:tcW w:w="460"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4</w:t>
            </w:r>
          </w:p>
        </w:tc>
        <w:tc>
          <w:tcPr>
            <w:tcW w:w="425"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5</w:t>
            </w:r>
          </w:p>
        </w:tc>
        <w:tc>
          <w:tcPr>
            <w:tcW w:w="424" w:type="pct"/>
            <w:tcBorders>
              <w:top w:val="single" w:sz="4" w:space="0" w:color="auto"/>
              <w:left w:val="nil"/>
              <w:bottom w:val="single" w:sz="4" w:space="0" w:color="auto"/>
              <w:right w:val="single" w:sz="4" w:space="0" w:color="auto"/>
            </w:tcBorders>
            <w:vAlign w:val="center"/>
          </w:tcPr>
          <w:p w:rsidR="00DD57E3" w:rsidRPr="005D34FD" w:rsidRDefault="00DD57E3" w:rsidP="0073084D">
            <w:pPr>
              <w:pStyle w:val="afff6"/>
              <w:rPr>
                <w:sz w:val="19"/>
                <w:szCs w:val="19"/>
              </w:rPr>
            </w:pPr>
            <w:r w:rsidRPr="005D34FD">
              <w:rPr>
                <w:sz w:val="19"/>
                <w:szCs w:val="19"/>
              </w:rPr>
              <w:t>6</w:t>
            </w:r>
          </w:p>
        </w:tc>
        <w:tc>
          <w:tcPr>
            <w:tcW w:w="917" w:type="pct"/>
            <w:tcBorders>
              <w:top w:val="nil"/>
              <w:left w:val="single" w:sz="4" w:space="0" w:color="auto"/>
              <w:bottom w:val="single" w:sz="4" w:space="0" w:color="auto"/>
              <w:right w:val="single" w:sz="4" w:space="0" w:color="auto"/>
            </w:tcBorders>
            <w:vAlign w:val="center"/>
          </w:tcPr>
          <w:p w:rsidR="00DD57E3" w:rsidRPr="005D34FD" w:rsidRDefault="00DD57E3" w:rsidP="0073084D">
            <w:pPr>
              <w:pStyle w:val="afff6"/>
              <w:rPr>
                <w:sz w:val="19"/>
                <w:szCs w:val="19"/>
              </w:rPr>
            </w:pPr>
            <w:r w:rsidRPr="005D34FD">
              <w:rPr>
                <w:sz w:val="19"/>
                <w:szCs w:val="19"/>
              </w:rPr>
              <w:t>8</w:t>
            </w: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p>
        </w:tc>
        <w:tc>
          <w:tcPr>
            <w:tcW w:w="3809" w:type="pct"/>
            <w:gridSpan w:val="6"/>
            <w:tcBorders>
              <w:top w:val="single" w:sz="4" w:space="0" w:color="auto"/>
              <w:left w:val="nil"/>
              <w:bottom w:val="single" w:sz="4" w:space="0" w:color="auto"/>
              <w:right w:val="single" w:sz="4" w:space="0" w:color="auto"/>
            </w:tcBorders>
          </w:tcPr>
          <w:p w:rsidR="00DD57E3" w:rsidRPr="005D34FD" w:rsidRDefault="00DD57E3" w:rsidP="0073084D">
            <w:pPr>
              <w:pStyle w:val="afff6"/>
              <w:jc w:val="both"/>
              <w:rPr>
                <w:sz w:val="19"/>
                <w:szCs w:val="19"/>
              </w:rPr>
            </w:pPr>
            <w:r w:rsidRPr="005D34FD">
              <w:rPr>
                <w:spacing w:val="-10"/>
              </w:rPr>
              <w:t>Здание котельной, п. Междуреченский, ул. Дзержинского, д. 38</w:t>
            </w:r>
          </w:p>
        </w:tc>
        <w:tc>
          <w:tcPr>
            <w:tcW w:w="917" w:type="pct"/>
            <w:tcBorders>
              <w:top w:val="single" w:sz="4" w:space="0" w:color="auto"/>
              <w:left w:val="single" w:sz="4" w:space="0" w:color="auto"/>
              <w:bottom w:val="single" w:sz="4" w:space="0" w:color="auto"/>
              <w:right w:val="single" w:sz="4" w:space="0" w:color="auto"/>
            </w:tcBorders>
            <w:vAlign w:val="center"/>
          </w:tcPr>
          <w:p w:rsidR="00DD57E3" w:rsidRPr="005D34FD" w:rsidRDefault="00DD57E3" w:rsidP="0073084D">
            <w:pPr>
              <w:pStyle w:val="afff6"/>
              <w:jc w:val="both"/>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w:t>
            </w:r>
          </w:p>
        </w:tc>
        <w:tc>
          <w:tcPr>
            <w:tcW w:w="3809" w:type="pct"/>
            <w:gridSpan w:val="6"/>
            <w:tcBorders>
              <w:top w:val="nil"/>
              <w:left w:val="nil"/>
              <w:bottom w:val="single" w:sz="4" w:space="0" w:color="auto"/>
              <w:right w:val="single" w:sz="4" w:space="0" w:color="auto"/>
            </w:tcBorders>
            <w:noWrap/>
            <w:vAlign w:val="center"/>
          </w:tcPr>
          <w:p w:rsidR="00DD57E3" w:rsidRPr="005D34FD" w:rsidRDefault="00DD57E3" w:rsidP="003935C2">
            <w:pPr>
              <w:pStyle w:val="afff6"/>
              <w:jc w:val="both"/>
            </w:pPr>
            <w:r w:rsidRPr="005D34FD">
              <w:rPr>
                <w:b/>
                <w:bCs/>
                <w:sz w:val="19"/>
                <w:szCs w:val="19"/>
              </w:rPr>
              <w:t>Балансы мощности существующей котельной</w:t>
            </w:r>
          </w:p>
        </w:tc>
        <w:tc>
          <w:tcPr>
            <w:tcW w:w="917" w:type="pct"/>
            <w:vMerge w:val="restart"/>
            <w:tcBorders>
              <w:top w:val="nil"/>
              <w:left w:val="single" w:sz="4" w:space="0" w:color="auto"/>
              <w:right w:val="single" w:sz="4" w:space="0" w:color="auto"/>
            </w:tcBorders>
          </w:tcPr>
          <w:p w:rsidR="00DD57E3" w:rsidRPr="005D34FD" w:rsidRDefault="00DD57E3" w:rsidP="003935C2">
            <w:pPr>
              <w:pStyle w:val="afff6"/>
              <w:jc w:val="both"/>
            </w:pPr>
            <w:r w:rsidRPr="005D34FD">
              <w:t>При необходимости и  наличии возможности рекомендуется выполнить мероприятия по замене физически и морально устаревшего оборудования.</w:t>
            </w:r>
          </w:p>
          <w:p w:rsidR="00DD57E3" w:rsidRPr="005D34FD" w:rsidRDefault="00DD57E3" w:rsidP="003935C2">
            <w:pPr>
              <w:pStyle w:val="afff6"/>
              <w:jc w:val="both"/>
            </w:pPr>
            <w:r w:rsidRPr="005D34FD">
              <w:t>Перспективные значения показателей балансов тепловой мощности необходимо уточнить при рабочем проектировании.</w:t>
            </w:r>
          </w:p>
          <w:p w:rsidR="00DD57E3" w:rsidRPr="005D34FD" w:rsidRDefault="00DD57E3" w:rsidP="003935C2">
            <w:pPr>
              <w:pStyle w:val="afff6"/>
              <w:jc w:val="both"/>
              <w:rPr>
                <w:sz w:val="19"/>
                <w:szCs w:val="19"/>
              </w:rPr>
            </w:pPr>
            <w:r w:rsidRPr="005D34FD">
              <w:rPr>
                <w:sz w:val="19"/>
                <w:szCs w:val="19"/>
              </w:rPr>
              <w:t>При наличии возможности рекомендуется уточнить отсутствующие данные.</w:t>
            </w:r>
          </w:p>
          <w:p w:rsidR="00DD57E3" w:rsidRPr="005D34FD" w:rsidRDefault="00DD57E3" w:rsidP="0073084D">
            <w:pPr>
              <w:pStyle w:val="afff6"/>
              <w:jc w:val="both"/>
              <w:rPr>
                <w:b/>
                <w:bCs/>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1.1</w:t>
            </w:r>
          </w:p>
        </w:tc>
        <w:tc>
          <w:tcPr>
            <w:tcW w:w="2127" w:type="pct"/>
            <w:gridSpan w:val="2"/>
            <w:tcBorders>
              <w:top w:val="nil"/>
              <w:left w:val="nil"/>
              <w:bottom w:val="single" w:sz="4" w:space="0" w:color="auto"/>
              <w:right w:val="single" w:sz="4" w:space="0" w:color="auto"/>
            </w:tcBorders>
            <w:noWrap/>
            <w:vAlign w:val="center"/>
          </w:tcPr>
          <w:p w:rsidR="00DD57E3" w:rsidRPr="005D34FD" w:rsidRDefault="00DD57E3" w:rsidP="0073084D">
            <w:pPr>
              <w:pStyle w:val="afff6"/>
              <w:jc w:val="left"/>
              <w:rPr>
                <w:sz w:val="19"/>
                <w:szCs w:val="19"/>
              </w:rPr>
            </w:pPr>
            <w:r w:rsidRPr="005D34FD">
              <w:rPr>
                <w:sz w:val="19"/>
                <w:szCs w:val="19"/>
              </w:rPr>
              <w:t>Установленная тепловая мощность котельной</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2,94</w:t>
            </w:r>
          </w:p>
        </w:tc>
        <w:tc>
          <w:tcPr>
            <w:tcW w:w="425" w:type="pct"/>
            <w:tcBorders>
              <w:top w:val="nil"/>
              <w:left w:val="nil"/>
              <w:bottom w:val="single" w:sz="4" w:space="0" w:color="auto"/>
              <w:right w:val="single" w:sz="4" w:space="0" w:color="auto"/>
            </w:tcBorders>
            <w:noWrap/>
            <w:vAlign w:val="center"/>
          </w:tcPr>
          <w:p w:rsidR="00DD57E3" w:rsidRPr="005D34FD" w:rsidRDefault="00DD57E3" w:rsidP="00583B9A">
            <w:pPr>
              <w:pStyle w:val="afff6"/>
              <w:rPr>
                <w:sz w:val="19"/>
                <w:szCs w:val="19"/>
              </w:rPr>
            </w:pPr>
            <w:r w:rsidRPr="005D34FD">
              <w:rPr>
                <w:sz w:val="19"/>
                <w:szCs w:val="19"/>
              </w:rPr>
              <w:t>2,94</w:t>
            </w:r>
          </w:p>
        </w:tc>
        <w:tc>
          <w:tcPr>
            <w:tcW w:w="424" w:type="pct"/>
            <w:tcBorders>
              <w:top w:val="single" w:sz="4" w:space="0" w:color="auto"/>
              <w:left w:val="nil"/>
              <w:bottom w:val="single" w:sz="4" w:space="0" w:color="auto"/>
              <w:right w:val="single" w:sz="4" w:space="0" w:color="auto"/>
            </w:tcBorders>
            <w:vAlign w:val="center"/>
          </w:tcPr>
          <w:p w:rsidR="00DD57E3" w:rsidRPr="005D34FD" w:rsidRDefault="00DD57E3" w:rsidP="00583B9A">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1.2</w:t>
            </w:r>
          </w:p>
        </w:tc>
        <w:tc>
          <w:tcPr>
            <w:tcW w:w="2127" w:type="pct"/>
            <w:gridSpan w:val="2"/>
            <w:tcBorders>
              <w:top w:val="nil"/>
              <w:left w:val="nil"/>
              <w:bottom w:val="single" w:sz="4" w:space="0" w:color="auto"/>
              <w:right w:val="single" w:sz="4" w:space="0" w:color="auto"/>
            </w:tcBorders>
            <w:noWrap/>
            <w:vAlign w:val="center"/>
          </w:tcPr>
          <w:p w:rsidR="00DD57E3" w:rsidRPr="005D34FD" w:rsidRDefault="00DD57E3" w:rsidP="0073084D">
            <w:pPr>
              <w:pStyle w:val="afff6"/>
              <w:jc w:val="left"/>
              <w:rPr>
                <w:sz w:val="19"/>
                <w:szCs w:val="19"/>
              </w:rPr>
            </w:pPr>
            <w:r w:rsidRPr="005D34FD">
              <w:rPr>
                <w:sz w:val="19"/>
                <w:szCs w:val="19"/>
              </w:rPr>
              <w:t>Ограничение тепловой мощности (техническое)</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w:t>
            </w:r>
          </w:p>
        </w:tc>
        <w:tc>
          <w:tcPr>
            <w:tcW w:w="425" w:type="pct"/>
            <w:tcBorders>
              <w:top w:val="nil"/>
              <w:left w:val="nil"/>
              <w:bottom w:val="single" w:sz="4" w:space="0" w:color="auto"/>
              <w:right w:val="single" w:sz="4" w:space="0" w:color="auto"/>
            </w:tcBorders>
            <w:noWrap/>
            <w:vAlign w:val="center"/>
          </w:tcPr>
          <w:p w:rsidR="00DD57E3" w:rsidRPr="005D34FD" w:rsidRDefault="00DD57E3" w:rsidP="00583B9A">
            <w:pPr>
              <w:pStyle w:val="afff6"/>
              <w:rPr>
                <w:sz w:val="19"/>
                <w:szCs w:val="19"/>
              </w:rPr>
            </w:pPr>
            <w:r w:rsidRPr="005D34FD">
              <w:rPr>
                <w:sz w:val="19"/>
                <w:szCs w:val="19"/>
              </w:rPr>
              <w:t>-</w:t>
            </w:r>
          </w:p>
        </w:tc>
        <w:tc>
          <w:tcPr>
            <w:tcW w:w="424" w:type="pct"/>
            <w:tcBorders>
              <w:top w:val="single" w:sz="4" w:space="0" w:color="auto"/>
              <w:left w:val="nil"/>
              <w:bottom w:val="single" w:sz="4" w:space="0" w:color="auto"/>
              <w:right w:val="single" w:sz="4" w:space="0" w:color="auto"/>
            </w:tcBorders>
            <w:vAlign w:val="center"/>
          </w:tcPr>
          <w:p w:rsidR="00DD57E3" w:rsidRPr="005D34FD" w:rsidRDefault="00DD57E3" w:rsidP="00583B9A">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1.3</w:t>
            </w:r>
          </w:p>
        </w:tc>
        <w:tc>
          <w:tcPr>
            <w:tcW w:w="2127" w:type="pct"/>
            <w:gridSpan w:val="2"/>
            <w:tcBorders>
              <w:top w:val="nil"/>
              <w:left w:val="nil"/>
              <w:bottom w:val="single" w:sz="4" w:space="0" w:color="auto"/>
              <w:right w:val="single" w:sz="4" w:space="0" w:color="auto"/>
            </w:tcBorders>
            <w:noWrap/>
            <w:vAlign w:val="center"/>
          </w:tcPr>
          <w:p w:rsidR="00DD57E3" w:rsidRPr="005D34FD" w:rsidRDefault="00DD57E3" w:rsidP="0073084D">
            <w:pPr>
              <w:pStyle w:val="afff6"/>
              <w:jc w:val="left"/>
              <w:rPr>
                <w:sz w:val="19"/>
                <w:szCs w:val="19"/>
              </w:rPr>
            </w:pPr>
            <w:r w:rsidRPr="005D34FD">
              <w:rPr>
                <w:sz w:val="19"/>
                <w:szCs w:val="19"/>
              </w:rPr>
              <w:t>Располагаемая (фактическая), тепловая мощность</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2,94</w:t>
            </w:r>
          </w:p>
        </w:tc>
        <w:tc>
          <w:tcPr>
            <w:tcW w:w="425" w:type="pct"/>
            <w:tcBorders>
              <w:top w:val="nil"/>
              <w:left w:val="nil"/>
              <w:bottom w:val="single" w:sz="4" w:space="0" w:color="auto"/>
              <w:right w:val="single" w:sz="4" w:space="0" w:color="auto"/>
            </w:tcBorders>
            <w:noWrap/>
            <w:vAlign w:val="center"/>
          </w:tcPr>
          <w:p w:rsidR="00DD57E3" w:rsidRPr="005D34FD" w:rsidRDefault="00DD57E3" w:rsidP="00583B9A">
            <w:pPr>
              <w:pStyle w:val="afff6"/>
              <w:rPr>
                <w:sz w:val="19"/>
                <w:szCs w:val="19"/>
              </w:rPr>
            </w:pPr>
            <w:r w:rsidRPr="005D34FD">
              <w:rPr>
                <w:sz w:val="19"/>
                <w:szCs w:val="19"/>
              </w:rPr>
              <w:t>2,94</w:t>
            </w:r>
          </w:p>
        </w:tc>
        <w:tc>
          <w:tcPr>
            <w:tcW w:w="424" w:type="pct"/>
            <w:tcBorders>
              <w:top w:val="single" w:sz="4" w:space="0" w:color="auto"/>
              <w:left w:val="nil"/>
              <w:bottom w:val="single" w:sz="4" w:space="0" w:color="auto"/>
              <w:right w:val="single" w:sz="4" w:space="0" w:color="auto"/>
            </w:tcBorders>
            <w:vAlign w:val="center"/>
          </w:tcPr>
          <w:p w:rsidR="00DD57E3" w:rsidRPr="005D34FD" w:rsidRDefault="00DD57E3" w:rsidP="00583B9A">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1.4</w:t>
            </w:r>
          </w:p>
        </w:tc>
        <w:tc>
          <w:tcPr>
            <w:tcW w:w="2127" w:type="pct"/>
            <w:gridSpan w:val="2"/>
            <w:tcBorders>
              <w:top w:val="nil"/>
              <w:left w:val="nil"/>
              <w:bottom w:val="single" w:sz="4" w:space="0" w:color="auto"/>
              <w:right w:val="single" w:sz="4" w:space="0" w:color="auto"/>
            </w:tcBorders>
            <w:noWrap/>
            <w:vAlign w:val="center"/>
          </w:tcPr>
          <w:p w:rsidR="00DD57E3" w:rsidRPr="005D34FD" w:rsidRDefault="00DD57E3" w:rsidP="0073084D">
            <w:pPr>
              <w:pStyle w:val="afff6"/>
              <w:jc w:val="left"/>
              <w:rPr>
                <w:sz w:val="19"/>
                <w:szCs w:val="19"/>
              </w:rPr>
            </w:pPr>
            <w:r w:rsidRPr="005D34FD">
              <w:rPr>
                <w:sz w:val="19"/>
                <w:szCs w:val="19"/>
              </w:rPr>
              <w:t>Собственные и хозяйственные нужды</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0,14</w:t>
            </w:r>
          </w:p>
        </w:tc>
        <w:tc>
          <w:tcPr>
            <w:tcW w:w="425" w:type="pct"/>
            <w:tcBorders>
              <w:top w:val="nil"/>
              <w:left w:val="nil"/>
              <w:bottom w:val="single" w:sz="4" w:space="0" w:color="auto"/>
              <w:right w:val="single" w:sz="4" w:space="0" w:color="auto"/>
            </w:tcBorders>
            <w:noWrap/>
            <w:vAlign w:val="center"/>
          </w:tcPr>
          <w:p w:rsidR="00DD57E3" w:rsidRPr="005D34FD" w:rsidRDefault="00DD57E3" w:rsidP="00583B9A">
            <w:pPr>
              <w:pStyle w:val="afff6"/>
              <w:rPr>
                <w:sz w:val="19"/>
                <w:szCs w:val="19"/>
              </w:rPr>
            </w:pPr>
            <w:r w:rsidRPr="005D34FD">
              <w:rPr>
                <w:sz w:val="19"/>
                <w:szCs w:val="19"/>
              </w:rPr>
              <w:t>0,14</w:t>
            </w:r>
          </w:p>
        </w:tc>
        <w:tc>
          <w:tcPr>
            <w:tcW w:w="424" w:type="pct"/>
            <w:tcBorders>
              <w:top w:val="single" w:sz="4" w:space="0" w:color="auto"/>
              <w:left w:val="nil"/>
              <w:bottom w:val="single" w:sz="4" w:space="0" w:color="auto"/>
              <w:right w:val="single" w:sz="4" w:space="0" w:color="auto"/>
            </w:tcBorders>
            <w:vAlign w:val="center"/>
          </w:tcPr>
          <w:p w:rsidR="00DD57E3" w:rsidRPr="005D34FD" w:rsidRDefault="00DD57E3" w:rsidP="00583B9A">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1.5</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both"/>
              <w:rPr>
                <w:sz w:val="19"/>
                <w:szCs w:val="19"/>
              </w:rPr>
            </w:pPr>
            <w:r w:rsidRPr="005D34FD">
              <w:rPr>
                <w:sz w:val="19"/>
                <w:szCs w:val="19"/>
              </w:rPr>
              <w:t>Тепловая мощность котельной нетто (мощность для выдачи в тепловую сеть)</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2,8</w:t>
            </w:r>
          </w:p>
        </w:tc>
        <w:tc>
          <w:tcPr>
            <w:tcW w:w="425" w:type="pct"/>
            <w:tcBorders>
              <w:top w:val="nil"/>
              <w:left w:val="nil"/>
              <w:bottom w:val="single" w:sz="4" w:space="0" w:color="auto"/>
              <w:right w:val="single" w:sz="4" w:space="0" w:color="auto"/>
            </w:tcBorders>
            <w:noWrap/>
            <w:vAlign w:val="center"/>
          </w:tcPr>
          <w:p w:rsidR="00DD57E3" w:rsidRPr="005D34FD" w:rsidRDefault="00DD57E3" w:rsidP="00583B9A">
            <w:pPr>
              <w:pStyle w:val="afff6"/>
              <w:rPr>
                <w:sz w:val="19"/>
                <w:szCs w:val="19"/>
              </w:rPr>
            </w:pPr>
            <w:r w:rsidRPr="005D34FD">
              <w:rPr>
                <w:sz w:val="19"/>
                <w:szCs w:val="19"/>
              </w:rPr>
              <w:t>2,8</w:t>
            </w:r>
          </w:p>
        </w:tc>
        <w:tc>
          <w:tcPr>
            <w:tcW w:w="424" w:type="pct"/>
            <w:tcBorders>
              <w:top w:val="single" w:sz="4" w:space="0" w:color="auto"/>
              <w:left w:val="nil"/>
              <w:bottom w:val="single" w:sz="4" w:space="0" w:color="auto"/>
              <w:right w:val="single" w:sz="4" w:space="0" w:color="auto"/>
            </w:tcBorders>
            <w:vAlign w:val="center"/>
          </w:tcPr>
          <w:p w:rsidR="00DD57E3" w:rsidRPr="005D34FD" w:rsidRDefault="00DD57E3" w:rsidP="00583B9A">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1.6</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2,0</w:t>
            </w:r>
          </w:p>
        </w:tc>
        <w:tc>
          <w:tcPr>
            <w:tcW w:w="425" w:type="pct"/>
            <w:tcBorders>
              <w:top w:val="nil"/>
              <w:left w:val="nil"/>
              <w:bottom w:val="single" w:sz="4" w:space="0" w:color="auto"/>
              <w:right w:val="single" w:sz="4" w:space="0" w:color="auto"/>
            </w:tcBorders>
            <w:shd w:val="clear" w:color="auto" w:fill="auto"/>
            <w:noWrap/>
            <w:vAlign w:val="center"/>
          </w:tcPr>
          <w:p w:rsidR="00DD57E3" w:rsidRPr="005D34FD" w:rsidRDefault="00DD57E3" w:rsidP="00583B9A">
            <w:pPr>
              <w:pStyle w:val="afff6"/>
              <w:rPr>
                <w:sz w:val="19"/>
                <w:szCs w:val="19"/>
              </w:rPr>
            </w:pPr>
            <w:r w:rsidRPr="005D34FD">
              <w:rPr>
                <w:sz w:val="19"/>
                <w:szCs w:val="19"/>
              </w:rPr>
              <w:t>2,0</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5D34FD" w:rsidRDefault="00DD57E3" w:rsidP="00583B9A">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1.7</w:t>
            </w:r>
          </w:p>
        </w:tc>
        <w:tc>
          <w:tcPr>
            <w:tcW w:w="2127" w:type="pct"/>
            <w:gridSpan w:val="2"/>
            <w:tcBorders>
              <w:top w:val="nil"/>
              <w:left w:val="nil"/>
              <w:bottom w:val="single" w:sz="4" w:space="0" w:color="auto"/>
              <w:right w:val="single" w:sz="4" w:space="0" w:color="auto"/>
            </w:tcBorders>
            <w:noWrap/>
            <w:vAlign w:val="center"/>
          </w:tcPr>
          <w:p w:rsidR="00DD57E3" w:rsidRPr="005D34FD" w:rsidRDefault="00DD57E3" w:rsidP="0073084D">
            <w:pPr>
              <w:pStyle w:val="afff6"/>
              <w:jc w:val="left"/>
              <w:rPr>
                <w:sz w:val="19"/>
                <w:szCs w:val="19"/>
              </w:rPr>
            </w:pPr>
            <w:r w:rsidRPr="005D34FD">
              <w:rPr>
                <w:sz w:val="19"/>
                <w:szCs w:val="19"/>
              </w:rPr>
              <w:t>Срок службы водогрейных котлов</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лет</w:t>
            </w:r>
          </w:p>
        </w:tc>
        <w:tc>
          <w:tcPr>
            <w:tcW w:w="460"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10</w:t>
            </w:r>
          </w:p>
        </w:tc>
        <w:tc>
          <w:tcPr>
            <w:tcW w:w="425" w:type="pct"/>
            <w:tcBorders>
              <w:top w:val="nil"/>
              <w:left w:val="nil"/>
              <w:bottom w:val="single" w:sz="4" w:space="0" w:color="auto"/>
              <w:right w:val="single" w:sz="4" w:space="0" w:color="auto"/>
            </w:tcBorders>
            <w:shd w:val="clear" w:color="auto" w:fill="auto"/>
            <w:noWrap/>
            <w:vAlign w:val="center"/>
          </w:tcPr>
          <w:p w:rsidR="00DD57E3" w:rsidRPr="005D34FD" w:rsidRDefault="00DD57E3" w:rsidP="00583B9A">
            <w:pPr>
              <w:pStyle w:val="afff6"/>
              <w:rPr>
                <w:sz w:val="19"/>
                <w:szCs w:val="19"/>
              </w:rPr>
            </w:pPr>
            <w:r w:rsidRPr="005D34FD">
              <w:rPr>
                <w:sz w:val="19"/>
                <w:szCs w:val="19"/>
              </w:rPr>
              <w:t>10</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5D34FD" w:rsidRDefault="00DD57E3" w:rsidP="00583B9A">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w:t>
            </w:r>
          </w:p>
        </w:tc>
        <w:tc>
          <w:tcPr>
            <w:tcW w:w="3809" w:type="pct"/>
            <w:gridSpan w:val="6"/>
            <w:tcBorders>
              <w:top w:val="nil"/>
              <w:left w:val="nil"/>
              <w:bottom w:val="single" w:sz="4" w:space="0" w:color="auto"/>
              <w:right w:val="single" w:sz="4" w:space="0" w:color="auto"/>
            </w:tcBorders>
            <w:vAlign w:val="center"/>
          </w:tcPr>
          <w:p w:rsidR="00DD57E3" w:rsidRPr="005D34FD" w:rsidRDefault="00DD57E3" w:rsidP="00E55808">
            <w:pPr>
              <w:pStyle w:val="afff6"/>
              <w:jc w:val="left"/>
              <w:rPr>
                <w:b/>
                <w:bCs/>
                <w:sz w:val="19"/>
                <w:szCs w:val="19"/>
              </w:rPr>
            </w:pPr>
            <w:r w:rsidRPr="005D34FD">
              <w:rPr>
                <w:b/>
                <w:bCs/>
                <w:sz w:val="19"/>
                <w:szCs w:val="19"/>
              </w:rPr>
              <w:t>Подключенная тепловая нагрузка к сущ. котельной, в т.ч.:</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b/>
                <w:bCs/>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2.1</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на отопление</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1,641</w:t>
            </w:r>
          </w:p>
        </w:tc>
        <w:tc>
          <w:tcPr>
            <w:tcW w:w="425"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1,641</w:t>
            </w:r>
          </w:p>
        </w:tc>
        <w:tc>
          <w:tcPr>
            <w:tcW w:w="424" w:type="pct"/>
            <w:tcBorders>
              <w:top w:val="single" w:sz="4" w:space="0" w:color="auto"/>
              <w:left w:val="nil"/>
              <w:bottom w:val="single" w:sz="4" w:space="0" w:color="auto"/>
              <w:right w:val="single" w:sz="4" w:space="0" w:color="auto"/>
            </w:tcBorders>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на вентиляцию</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0</w:t>
            </w:r>
          </w:p>
        </w:tc>
        <w:tc>
          <w:tcPr>
            <w:tcW w:w="425"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0</w:t>
            </w:r>
          </w:p>
        </w:tc>
        <w:tc>
          <w:tcPr>
            <w:tcW w:w="424" w:type="pct"/>
            <w:tcBorders>
              <w:top w:val="single" w:sz="4" w:space="0" w:color="auto"/>
              <w:left w:val="nil"/>
              <w:bottom w:val="single" w:sz="4" w:space="0" w:color="auto"/>
              <w:right w:val="single" w:sz="4" w:space="0" w:color="auto"/>
            </w:tcBorders>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2.2</w:t>
            </w:r>
          </w:p>
        </w:tc>
        <w:tc>
          <w:tcPr>
            <w:tcW w:w="2127" w:type="pct"/>
            <w:gridSpan w:val="2"/>
            <w:tcBorders>
              <w:top w:val="nil"/>
              <w:left w:val="nil"/>
              <w:bottom w:val="single" w:sz="4" w:space="0" w:color="auto"/>
              <w:right w:val="single" w:sz="4" w:space="0" w:color="auto"/>
            </w:tcBorders>
            <w:noWrap/>
            <w:vAlign w:val="center"/>
          </w:tcPr>
          <w:p w:rsidR="00DD57E3" w:rsidRPr="005D34FD" w:rsidRDefault="00DD57E3" w:rsidP="0073084D">
            <w:pPr>
              <w:pStyle w:val="afff6"/>
              <w:jc w:val="left"/>
              <w:rPr>
                <w:sz w:val="19"/>
                <w:szCs w:val="19"/>
              </w:rPr>
            </w:pPr>
            <w:r w:rsidRPr="005D34FD">
              <w:rPr>
                <w:sz w:val="19"/>
                <w:szCs w:val="19"/>
              </w:rPr>
              <w:t>на системы  ГВС</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0</w:t>
            </w:r>
          </w:p>
        </w:tc>
        <w:tc>
          <w:tcPr>
            <w:tcW w:w="425"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0</w:t>
            </w:r>
          </w:p>
        </w:tc>
        <w:tc>
          <w:tcPr>
            <w:tcW w:w="424" w:type="pct"/>
            <w:tcBorders>
              <w:top w:val="single" w:sz="4" w:space="0" w:color="auto"/>
              <w:left w:val="nil"/>
              <w:bottom w:val="single" w:sz="4" w:space="0" w:color="auto"/>
              <w:right w:val="single" w:sz="4" w:space="0" w:color="auto"/>
            </w:tcBorders>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2.3</w:t>
            </w:r>
          </w:p>
        </w:tc>
        <w:tc>
          <w:tcPr>
            <w:tcW w:w="2127" w:type="pct"/>
            <w:gridSpan w:val="2"/>
            <w:tcBorders>
              <w:top w:val="nil"/>
              <w:left w:val="nil"/>
              <w:bottom w:val="single" w:sz="4" w:space="0" w:color="auto"/>
              <w:right w:val="single" w:sz="4" w:space="0" w:color="auto"/>
            </w:tcBorders>
            <w:noWrap/>
            <w:vAlign w:val="center"/>
          </w:tcPr>
          <w:p w:rsidR="00DD57E3" w:rsidRPr="005D34FD" w:rsidRDefault="00DD57E3" w:rsidP="0073084D">
            <w:pPr>
              <w:pStyle w:val="afff6"/>
              <w:jc w:val="left"/>
              <w:rPr>
                <w:sz w:val="19"/>
                <w:szCs w:val="19"/>
              </w:rPr>
            </w:pPr>
            <w:r w:rsidRPr="005D34FD">
              <w:rPr>
                <w:sz w:val="19"/>
                <w:szCs w:val="19"/>
              </w:rPr>
              <w:t>пар на промышленные нужды 10-16 кгс/см</w:t>
            </w:r>
            <w:r w:rsidRPr="005D34FD">
              <w:rPr>
                <w:sz w:val="19"/>
                <w:szCs w:val="19"/>
                <w:vertAlign w:val="superscript"/>
              </w:rPr>
              <w:t>2</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0</w:t>
            </w:r>
          </w:p>
        </w:tc>
        <w:tc>
          <w:tcPr>
            <w:tcW w:w="425"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0</w:t>
            </w:r>
          </w:p>
        </w:tc>
        <w:tc>
          <w:tcPr>
            <w:tcW w:w="424" w:type="pct"/>
            <w:tcBorders>
              <w:top w:val="single" w:sz="4" w:space="0" w:color="auto"/>
              <w:left w:val="nil"/>
              <w:bottom w:val="single" w:sz="4" w:space="0" w:color="auto"/>
              <w:right w:val="single" w:sz="4" w:space="0" w:color="auto"/>
            </w:tcBorders>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2.4</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Потери тепловой энергии через теплоизоляционные конструкции наружных тепловых сетей и с нормативной утечкой, в т.ч.:</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н/д</w:t>
            </w:r>
          </w:p>
        </w:tc>
        <w:tc>
          <w:tcPr>
            <w:tcW w:w="425"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н/д</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2.5</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Затраты теплоносителя на компенсацию потерь</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м</w:t>
            </w:r>
            <w:r w:rsidRPr="005D34FD">
              <w:rPr>
                <w:sz w:val="19"/>
                <w:szCs w:val="19"/>
                <w:vertAlign w:val="superscript"/>
              </w:rPr>
              <w:t>3</w:t>
            </w:r>
            <w:r w:rsidRPr="005D34FD">
              <w:rPr>
                <w:sz w:val="19"/>
                <w:szCs w:val="19"/>
              </w:rPr>
              <w:t>/ч</w:t>
            </w:r>
          </w:p>
        </w:tc>
        <w:tc>
          <w:tcPr>
            <w:tcW w:w="460"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w:t>
            </w:r>
          </w:p>
        </w:tc>
        <w:tc>
          <w:tcPr>
            <w:tcW w:w="425"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2.6</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Затраты тепловой мощности на хозяйственные нужды тепловых сетей</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w:t>
            </w:r>
          </w:p>
        </w:tc>
        <w:tc>
          <w:tcPr>
            <w:tcW w:w="425"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2.7</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Суммарная подключенная тепловая нагрузка существующих потребителей  (с учетом тепловых потерь)</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1,641</w:t>
            </w:r>
          </w:p>
        </w:tc>
        <w:tc>
          <w:tcPr>
            <w:tcW w:w="425"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1,641</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2.8</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 xml:space="preserve">Суммарная подключенная тепловая нагрузка перспективных потребителей (с нагрузкой ГВС и </w:t>
            </w:r>
            <w:r w:rsidRPr="005D34FD">
              <w:rPr>
                <w:sz w:val="19"/>
                <w:szCs w:val="19"/>
              </w:rPr>
              <w:lastRenderedPageBreak/>
              <w:t>тепловыми потерями)</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lastRenderedPageBreak/>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w:t>
            </w:r>
          </w:p>
        </w:tc>
        <w:tc>
          <w:tcPr>
            <w:tcW w:w="425" w:type="pct"/>
            <w:tcBorders>
              <w:top w:val="nil"/>
              <w:left w:val="nil"/>
              <w:bottom w:val="single" w:sz="4" w:space="0" w:color="auto"/>
              <w:right w:val="single" w:sz="4" w:space="0" w:color="auto"/>
            </w:tcBorders>
            <w:shd w:val="clear" w:color="auto" w:fill="auto"/>
            <w:noWrap/>
            <w:vAlign w:val="center"/>
          </w:tcPr>
          <w:p w:rsidR="00DD57E3" w:rsidRPr="005D34FD" w:rsidRDefault="00DD57E3" w:rsidP="0073084D">
            <w:pPr>
              <w:pStyle w:val="afff6"/>
              <w:rPr>
                <w:sz w:val="19"/>
                <w:szCs w:val="19"/>
              </w:rPr>
            </w:pPr>
            <w:r w:rsidRPr="005D34FD">
              <w:rPr>
                <w:sz w:val="19"/>
                <w:szCs w:val="19"/>
              </w:rPr>
              <w:t>-</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lastRenderedPageBreak/>
              <w:t>2.9</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ИТОГО по подключенной тепловой нагрузке к котельной (с учетом ввода и сноса существующего ветхого жилого фонда)</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5D34FD" w:rsidRDefault="00DD57E3" w:rsidP="00583B9A">
            <w:pPr>
              <w:pStyle w:val="afff6"/>
              <w:rPr>
                <w:sz w:val="19"/>
                <w:szCs w:val="19"/>
              </w:rPr>
            </w:pPr>
            <w:r w:rsidRPr="005D34FD">
              <w:t>1,641</w:t>
            </w:r>
          </w:p>
        </w:tc>
        <w:tc>
          <w:tcPr>
            <w:tcW w:w="425" w:type="pct"/>
            <w:tcBorders>
              <w:top w:val="nil"/>
              <w:left w:val="nil"/>
              <w:bottom w:val="single" w:sz="4" w:space="0" w:color="auto"/>
              <w:right w:val="single" w:sz="4" w:space="0" w:color="auto"/>
            </w:tcBorders>
            <w:shd w:val="clear" w:color="auto" w:fill="auto"/>
            <w:noWrap/>
            <w:vAlign w:val="center"/>
          </w:tcPr>
          <w:p w:rsidR="00DD57E3" w:rsidRPr="005D34FD" w:rsidRDefault="00DD57E3" w:rsidP="00583B9A">
            <w:pPr>
              <w:pStyle w:val="afff6"/>
              <w:rPr>
                <w:sz w:val="19"/>
                <w:szCs w:val="19"/>
              </w:rPr>
            </w:pPr>
            <w:r w:rsidRPr="005D34FD">
              <w:t>1,641</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2.10</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Резерв (+), / дефицит (-), тепловой мощности котельной (все котлы в исправном состоянии)</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57E3" w:rsidRPr="005D34FD" w:rsidRDefault="00DD57E3" w:rsidP="00583B9A">
            <w:pPr>
              <w:pStyle w:val="afff6"/>
              <w:rPr>
                <w:sz w:val="19"/>
                <w:szCs w:val="19"/>
              </w:rPr>
            </w:pPr>
            <w:r w:rsidRPr="005D34FD">
              <w:rPr>
                <w:sz w:val="19"/>
                <w:szCs w:val="19"/>
              </w:rPr>
              <w:t>1,699</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57E3" w:rsidRPr="005D34FD" w:rsidRDefault="00DD57E3" w:rsidP="00583B9A">
            <w:pPr>
              <w:pStyle w:val="afff6"/>
              <w:rPr>
                <w:sz w:val="19"/>
                <w:szCs w:val="19"/>
              </w:rPr>
            </w:pPr>
            <w:r w:rsidRPr="005D34FD">
              <w:rPr>
                <w:sz w:val="19"/>
                <w:szCs w:val="19"/>
              </w:rPr>
              <w:t>1,699</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right w:val="single" w:sz="4" w:space="0" w:color="auto"/>
            </w:tcBorders>
            <w:vAlign w:val="center"/>
          </w:tcPr>
          <w:p w:rsidR="00DD57E3" w:rsidRPr="005D34FD" w:rsidRDefault="00DD57E3" w:rsidP="0073084D">
            <w:pPr>
              <w:pStyle w:val="afff6"/>
              <w:rPr>
                <w:sz w:val="19"/>
                <w:szCs w:val="19"/>
              </w:rPr>
            </w:pPr>
          </w:p>
        </w:tc>
      </w:tr>
      <w:tr w:rsidR="00DD57E3" w:rsidRPr="005D34FD"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2.11</w:t>
            </w:r>
          </w:p>
        </w:tc>
        <w:tc>
          <w:tcPr>
            <w:tcW w:w="2127" w:type="pct"/>
            <w:gridSpan w:val="2"/>
            <w:tcBorders>
              <w:top w:val="nil"/>
              <w:left w:val="nil"/>
              <w:bottom w:val="single" w:sz="4" w:space="0" w:color="auto"/>
              <w:right w:val="single" w:sz="4" w:space="0" w:color="auto"/>
            </w:tcBorders>
            <w:vAlign w:val="center"/>
          </w:tcPr>
          <w:p w:rsidR="00DD57E3" w:rsidRPr="005D34FD" w:rsidRDefault="00DD57E3" w:rsidP="0073084D">
            <w:pPr>
              <w:pStyle w:val="afff6"/>
              <w:jc w:val="left"/>
              <w:rPr>
                <w:sz w:val="19"/>
                <w:szCs w:val="19"/>
              </w:rPr>
            </w:pPr>
            <w:r w:rsidRPr="005D34FD">
              <w:rPr>
                <w:sz w:val="19"/>
                <w:szCs w:val="19"/>
              </w:rPr>
              <w:t>Резерв (+), / дефицит (-), тепловой мощности котельной (с учетом отказа самого мощного котла, отпуск 90% от расч. нагрузки)</w:t>
            </w:r>
          </w:p>
        </w:tc>
        <w:tc>
          <w:tcPr>
            <w:tcW w:w="373" w:type="pct"/>
            <w:tcBorders>
              <w:top w:val="nil"/>
              <w:left w:val="nil"/>
              <w:bottom w:val="single" w:sz="4" w:space="0" w:color="auto"/>
              <w:right w:val="single" w:sz="4" w:space="0" w:color="auto"/>
            </w:tcBorders>
            <w:noWrap/>
            <w:vAlign w:val="center"/>
          </w:tcPr>
          <w:p w:rsidR="00DD57E3" w:rsidRPr="005D34FD" w:rsidRDefault="00DD57E3" w:rsidP="0073084D">
            <w:pPr>
              <w:pStyle w:val="afff6"/>
              <w:rPr>
                <w:sz w:val="19"/>
                <w:szCs w:val="19"/>
              </w:rPr>
            </w:pPr>
            <w:r w:rsidRPr="005D34FD">
              <w:rPr>
                <w:sz w:val="19"/>
                <w:szCs w:val="19"/>
              </w:rPr>
              <w:t>Гкал/ч</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DD57E3" w:rsidRPr="005D34FD" w:rsidRDefault="00DD57E3" w:rsidP="00583B9A">
            <w:pPr>
              <w:pStyle w:val="afff6"/>
              <w:rPr>
                <w:sz w:val="19"/>
                <w:szCs w:val="19"/>
              </w:rPr>
            </w:pPr>
            <w:r w:rsidRPr="005D34FD">
              <w:rPr>
                <w:sz w:val="19"/>
                <w:szCs w:val="19"/>
              </w:rPr>
              <w:t>1,063</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57E3" w:rsidRPr="005D34FD" w:rsidRDefault="00DD57E3" w:rsidP="00583B9A">
            <w:pPr>
              <w:pStyle w:val="afff6"/>
              <w:rPr>
                <w:sz w:val="19"/>
                <w:szCs w:val="19"/>
              </w:rPr>
            </w:pPr>
            <w:r w:rsidRPr="005D34FD">
              <w:rPr>
                <w:sz w:val="19"/>
                <w:szCs w:val="19"/>
              </w:rPr>
              <w:t>1,063</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DD57E3" w:rsidRPr="005D34FD" w:rsidRDefault="00DD57E3" w:rsidP="00084480">
            <w:pPr>
              <w:pStyle w:val="afff6"/>
              <w:rPr>
                <w:sz w:val="19"/>
                <w:szCs w:val="19"/>
              </w:rPr>
            </w:pPr>
            <w:r w:rsidRPr="005D34FD">
              <w:rPr>
                <w:sz w:val="19"/>
                <w:szCs w:val="19"/>
              </w:rPr>
              <w:t>-</w:t>
            </w:r>
          </w:p>
        </w:tc>
        <w:tc>
          <w:tcPr>
            <w:tcW w:w="917" w:type="pct"/>
            <w:vMerge/>
            <w:tcBorders>
              <w:left w:val="single" w:sz="4" w:space="0" w:color="auto"/>
              <w:bottom w:val="single" w:sz="4" w:space="0" w:color="auto"/>
              <w:right w:val="single" w:sz="4" w:space="0" w:color="auto"/>
            </w:tcBorders>
            <w:vAlign w:val="center"/>
          </w:tcPr>
          <w:p w:rsidR="00DD57E3" w:rsidRPr="005D34FD" w:rsidRDefault="00DD57E3" w:rsidP="0073084D">
            <w:pPr>
              <w:pStyle w:val="afff6"/>
              <w:rPr>
                <w:sz w:val="19"/>
                <w:szCs w:val="19"/>
              </w:rPr>
            </w:pPr>
          </w:p>
        </w:tc>
      </w:tr>
    </w:tbl>
    <w:p w:rsidR="00A5694E" w:rsidRPr="005D34FD" w:rsidRDefault="00A5694E"/>
    <w:tbl>
      <w:tblPr>
        <w:tblW w:w="4947" w:type="pct"/>
        <w:tblInd w:w="2" w:type="dxa"/>
        <w:tblLayout w:type="fixed"/>
        <w:tblLook w:val="00A0"/>
      </w:tblPr>
      <w:tblGrid>
        <w:gridCol w:w="549"/>
        <w:gridCol w:w="2518"/>
        <w:gridCol w:w="1575"/>
        <w:gridCol w:w="853"/>
        <w:gridCol w:w="140"/>
        <w:gridCol w:w="574"/>
        <w:gridCol w:w="22"/>
        <w:gridCol w:w="686"/>
        <w:gridCol w:w="714"/>
        <w:gridCol w:w="134"/>
        <w:gridCol w:w="710"/>
        <w:gridCol w:w="6"/>
        <w:gridCol w:w="277"/>
        <w:gridCol w:w="1272"/>
      </w:tblGrid>
      <w:tr w:rsidR="00D0681D" w:rsidRPr="005D34FD" w:rsidTr="00264AF9">
        <w:trPr>
          <w:trHeight w:val="20"/>
        </w:trPr>
        <w:tc>
          <w:tcPr>
            <w:tcW w:w="274" w:type="pct"/>
            <w:tcBorders>
              <w:bottom w:val="single" w:sz="4" w:space="0" w:color="auto"/>
            </w:tcBorders>
          </w:tcPr>
          <w:p w:rsidR="00D0681D" w:rsidRPr="005D34FD" w:rsidRDefault="00D0681D" w:rsidP="0073084D">
            <w:pPr>
              <w:pStyle w:val="afff6"/>
              <w:jc w:val="right"/>
              <w:rPr>
                <w:sz w:val="24"/>
                <w:szCs w:val="24"/>
              </w:rPr>
            </w:pPr>
            <w:r w:rsidRPr="005D34FD">
              <w:br w:type="page"/>
            </w:r>
          </w:p>
        </w:tc>
        <w:tc>
          <w:tcPr>
            <w:tcW w:w="1254" w:type="pct"/>
            <w:tcBorders>
              <w:bottom w:val="single" w:sz="4" w:space="0" w:color="auto"/>
            </w:tcBorders>
          </w:tcPr>
          <w:p w:rsidR="00D0681D" w:rsidRPr="005D34FD" w:rsidRDefault="00D0681D" w:rsidP="0073084D">
            <w:pPr>
              <w:pStyle w:val="afff6"/>
              <w:jc w:val="right"/>
              <w:rPr>
                <w:sz w:val="24"/>
                <w:szCs w:val="24"/>
              </w:rPr>
            </w:pPr>
          </w:p>
        </w:tc>
        <w:tc>
          <w:tcPr>
            <w:tcW w:w="3473" w:type="pct"/>
            <w:gridSpan w:val="12"/>
            <w:tcBorders>
              <w:bottom w:val="single" w:sz="4" w:space="0" w:color="auto"/>
            </w:tcBorders>
            <w:vAlign w:val="center"/>
          </w:tcPr>
          <w:p w:rsidR="00D0681D" w:rsidRPr="005D34FD" w:rsidRDefault="00D0681D" w:rsidP="0073084D">
            <w:pPr>
              <w:pStyle w:val="afff6"/>
              <w:jc w:val="right"/>
              <w:rPr>
                <w:sz w:val="24"/>
                <w:szCs w:val="24"/>
              </w:rPr>
            </w:pPr>
            <w:r w:rsidRPr="005D34FD">
              <w:rPr>
                <w:sz w:val="24"/>
                <w:szCs w:val="24"/>
              </w:rPr>
              <w:t>Таблица 2.3</w:t>
            </w:r>
          </w:p>
          <w:p w:rsidR="00DD57E3" w:rsidRPr="005D34FD" w:rsidRDefault="00DD57E3" w:rsidP="0073084D">
            <w:pPr>
              <w:pStyle w:val="afff6"/>
              <w:jc w:val="right"/>
              <w:rPr>
                <w:sz w:val="24"/>
                <w:szCs w:val="24"/>
              </w:rPr>
            </w:pPr>
          </w:p>
        </w:tc>
      </w:tr>
      <w:tr w:rsidR="00D0681D" w:rsidRPr="005D34FD" w:rsidTr="00264AF9">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D0681D" w:rsidRPr="005D34FD" w:rsidRDefault="00D0681D" w:rsidP="0073084D">
            <w:pPr>
              <w:pStyle w:val="afff6"/>
              <w:rPr>
                <w:sz w:val="19"/>
                <w:szCs w:val="19"/>
              </w:rPr>
            </w:pPr>
            <w:r w:rsidRPr="005D34FD">
              <w:rPr>
                <w:sz w:val="19"/>
                <w:szCs w:val="19"/>
              </w:rPr>
              <w:t>№ п/п</w:t>
            </w:r>
          </w:p>
        </w:tc>
        <w:tc>
          <w:tcPr>
            <w:tcW w:w="2040" w:type="pct"/>
            <w:gridSpan w:val="2"/>
            <w:tcBorders>
              <w:top w:val="single" w:sz="4" w:space="0" w:color="auto"/>
              <w:left w:val="single" w:sz="4" w:space="0" w:color="auto"/>
              <w:bottom w:val="single" w:sz="4" w:space="0" w:color="000000"/>
              <w:right w:val="single" w:sz="4" w:space="0" w:color="auto"/>
            </w:tcBorders>
            <w:noWrap/>
            <w:vAlign w:val="center"/>
          </w:tcPr>
          <w:p w:rsidR="00D0681D" w:rsidRPr="005D34FD" w:rsidRDefault="00D0681D" w:rsidP="0073084D">
            <w:pPr>
              <w:pStyle w:val="afff6"/>
              <w:rPr>
                <w:sz w:val="19"/>
                <w:szCs w:val="19"/>
              </w:rPr>
            </w:pPr>
            <w:r w:rsidRPr="005D34FD">
              <w:rPr>
                <w:sz w:val="19"/>
                <w:szCs w:val="19"/>
              </w:rPr>
              <w:t>Наименование</w:t>
            </w:r>
          </w:p>
        </w:tc>
        <w:tc>
          <w:tcPr>
            <w:tcW w:w="425" w:type="pct"/>
            <w:tcBorders>
              <w:top w:val="single" w:sz="4" w:space="0" w:color="auto"/>
              <w:left w:val="single" w:sz="4" w:space="0" w:color="auto"/>
              <w:bottom w:val="single" w:sz="4" w:space="0" w:color="000000"/>
              <w:right w:val="single" w:sz="4" w:space="0" w:color="auto"/>
            </w:tcBorders>
            <w:vAlign w:val="center"/>
          </w:tcPr>
          <w:p w:rsidR="00D0681D" w:rsidRPr="005D34FD" w:rsidRDefault="00D0681D" w:rsidP="0073084D">
            <w:pPr>
              <w:pStyle w:val="afff6"/>
              <w:rPr>
                <w:sz w:val="19"/>
                <w:szCs w:val="19"/>
              </w:rPr>
            </w:pPr>
            <w:r w:rsidRPr="005D34FD">
              <w:rPr>
                <w:sz w:val="19"/>
                <w:szCs w:val="19"/>
              </w:rPr>
              <w:t>Ед. изм.</w:t>
            </w:r>
          </w:p>
        </w:tc>
        <w:tc>
          <w:tcPr>
            <w:tcW w:w="354" w:type="pct"/>
            <w:gridSpan w:val="2"/>
            <w:tcBorders>
              <w:top w:val="single" w:sz="4" w:space="0" w:color="auto"/>
              <w:left w:val="single" w:sz="4" w:space="0" w:color="auto"/>
              <w:bottom w:val="single" w:sz="4" w:space="0" w:color="000000"/>
              <w:right w:val="single" w:sz="4" w:space="0" w:color="auto"/>
            </w:tcBorders>
            <w:noWrap/>
            <w:vAlign w:val="center"/>
          </w:tcPr>
          <w:p w:rsidR="00D0681D" w:rsidRPr="005D34FD" w:rsidRDefault="00D0681D" w:rsidP="0073084D">
            <w:pPr>
              <w:pStyle w:val="afff6"/>
              <w:rPr>
                <w:sz w:val="19"/>
                <w:szCs w:val="19"/>
              </w:rPr>
            </w:pPr>
            <w:r w:rsidRPr="005D34FD">
              <w:rPr>
                <w:sz w:val="19"/>
                <w:szCs w:val="19"/>
              </w:rPr>
              <w:t>2023</w:t>
            </w:r>
          </w:p>
        </w:tc>
        <w:tc>
          <w:tcPr>
            <w:tcW w:w="353" w:type="pct"/>
            <w:gridSpan w:val="2"/>
            <w:tcBorders>
              <w:top w:val="single" w:sz="4" w:space="0" w:color="auto"/>
              <w:left w:val="single" w:sz="4" w:space="0" w:color="auto"/>
              <w:bottom w:val="single" w:sz="4" w:space="0" w:color="000000"/>
              <w:right w:val="single" w:sz="4" w:space="0" w:color="auto"/>
            </w:tcBorders>
            <w:noWrap/>
            <w:vAlign w:val="center"/>
          </w:tcPr>
          <w:p w:rsidR="00D0681D" w:rsidRPr="005D34FD" w:rsidRDefault="00D0681D" w:rsidP="0073084D">
            <w:pPr>
              <w:pStyle w:val="afff6"/>
              <w:rPr>
                <w:sz w:val="19"/>
                <w:szCs w:val="19"/>
              </w:rPr>
            </w:pPr>
            <w:r w:rsidRPr="005D34FD">
              <w:rPr>
                <w:sz w:val="19"/>
                <w:szCs w:val="19"/>
              </w:rPr>
              <w:t>2024</w:t>
            </w:r>
          </w:p>
        </w:tc>
        <w:tc>
          <w:tcPr>
            <w:tcW w:w="356" w:type="pct"/>
            <w:tcBorders>
              <w:top w:val="single" w:sz="4" w:space="0" w:color="auto"/>
              <w:left w:val="single" w:sz="4" w:space="0" w:color="auto"/>
              <w:bottom w:val="single" w:sz="4" w:space="0" w:color="auto"/>
              <w:right w:val="single" w:sz="4" w:space="0" w:color="auto"/>
            </w:tcBorders>
            <w:vAlign w:val="center"/>
          </w:tcPr>
          <w:p w:rsidR="00D0681D" w:rsidRPr="005D34FD" w:rsidRDefault="00D0681D" w:rsidP="00BA71D4">
            <w:pPr>
              <w:pStyle w:val="afff6"/>
              <w:rPr>
                <w:sz w:val="19"/>
                <w:szCs w:val="19"/>
              </w:rPr>
            </w:pPr>
            <w:r w:rsidRPr="005D34FD">
              <w:rPr>
                <w:sz w:val="19"/>
                <w:szCs w:val="19"/>
              </w:rPr>
              <w:t>2025</w:t>
            </w:r>
            <w:r w:rsidR="001E3B6A" w:rsidRPr="005D34FD">
              <w:rPr>
                <w:sz w:val="19"/>
                <w:szCs w:val="19"/>
              </w:rPr>
              <w:t>-202</w:t>
            </w:r>
            <w:r w:rsidR="00BA71D4" w:rsidRPr="005D34FD">
              <w:rPr>
                <w:sz w:val="19"/>
                <w:szCs w:val="19"/>
              </w:rPr>
              <w:t>9</w:t>
            </w:r>
          </w:p>
        </w:tc>
        <w:tc>
          <w:tcPr>
            <w:tcW w:w="421" w:type="pct"/>
            <w:gridSpan w:val="2"/>
            <w:tcBorders>
              <w:top w:val="single" w:sz="4" w:space="0" w:color="auto"/>
              <w:left w:val="single" w:sz="4" w:space="0" w:color="auto"/>
              <w:bottom w:val="single" w:sz="4" w:space="0" w:color="000000"/>
              <w:right w:val="single" w:sz="4" w:space="0" w:color="auto"/>
            </w:tcBorders>
          </w:tcPr>
          <w:p w:rsidR="00D0681D" w:rsidRPr="005D34FD" w:rsidRDefault="001E3B6A" w:rsidP="00BA71D4">
            <w:pPr>
              <w:pStyle w:val="afff6"/>
              <w:rPr>
                <w:sz w:val="19"/>
                <w:szCs w:val="19"/>
              </w:rPr>
            </w:pPr>
            <w:r w:rsidRPr="005D34FD">
              <w:rPr>
                <w:sz w:val="19"/>
                <w:szCs w:val="19"/>
              </w:rPr>
              <w:t>20</w:t>
            </w:r>
            <w:r w:rsidR="00BA71D4" w:rsidRPr="005D34FD">
              <w:rPr>
                <w:sz w:val="19"/>
                <w:szCs w:val="19"/>
              </w:rPr>
              <w:t>30</w:t>
            </w:r>
            <w:r w:rsidR="00D0681D" w:rsidRPr="005D34FD">
              <w:rPr>
                <w:sz w:val="19"/>
                <w:szCs w:val="19"/>
              </w:rPr>
              <w:t>-2040гг</w:t>
            </w:r>
          </w:p>
        </w:tc>
        <w:tc>
          <w:tcPr>
            <w:tcW w:w="777" w:type="pct"/>
            <w:gridSpan w:val="3"/>
            <w:tcBorders>
              <w:top w:val="single" w:sz="4" w:space="0" w:color="auto"/>
              <w:left w:val="single" w:sz="4" w:space="0" w:color="auto"/>
              <w:bottom w:val="single" w:sz="4" w:space="0" w:color="000000"/>
              <w:right w:val="single" w:sz="4" w:space="0" w:color="auto"/>
            </w:tcBorders>
            <w:vAlign w:val="center"/>
          </w:tcPr>
          <w:p w:rsidR="00D0681D" w:rsidRPr="005D34FD" w:rsidRDefault="00D0681D" w:rsidP="0073084D">
            <w:pPr>
              <w:pStyle w:val="afff6"/>
              <w:rPr>
                <w:sz w:val="19"/>
                <w:szCs w:val="19"/>
              </w:rPr>
            </w:pPr>
            <w:r w:rsidRPr="005D34FD">
              <w:rPr>
                <w:sz w:val="19"/>
                <w:szCs w:val="19"/>
              </w:rPr>
              <w:t>Примечание</w:t>
            </w:r>
          </w:p>
        </w:tc>
      </w:tr>
      <w:tr w:rsidR="00D0681D"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D0681D" w:rsidRPr="005D34FD" w:rsidRDefault="00D0681D" w:rsidP="0073084D">
            <w:pPr>
              <w:pStyle w:val="afff6"/>
              <w:rPr>
                <w:sz w:val="19"/>
                <w:szCs w:val="19"/>
              </w:rPr>
            </w:pPr>
            <w:r w:rsidRPr="005D34FD">
              <w:rPr>
                <w:sz w:val="19"/>
                <w:szCs w:val="19"/>
              </w:rPr>
              <w:t>1</w:t>
            </w:r>
          </w:p>
        </w:tc>
        <w:tc>
          <w:tcPr>
            <w:tcW w:w="2040" w:type="pct"/>
            <w:gridSpan w:val="2"/>
            <w:tcBorders>
              <w:top w:val="nil"/>
              <w:left w:val="nil"/>
              <w:bottom w:val="single" w:sz="4" w:space="0" w:color="auto"/>
              <w:right w:val="single" w:sz="4" w:space="0" w:color="auto"/>
            </w:tcBorders>
            <w:noWrap/>
            <w:vAlign w:val="center"/>
          </w:tcPr>
          <w:p w:rsidR="00D0681D" w:rsidRPr="005D34FD" w:rsidRDefault="00D0681D" w:rsidP="0073084D">
            <w:pPr>
              <w:pStyle w:val="afff6"/>
              <w:rPr>
                <w:sz w:val="19"/>
                <w:szCs w:val="19"/>
              </w:rPr>
            </w:pPr>
            <w:r w:rsidRPr="005D34FD">
              <w:rPr>
                <w:sz w:val="19"/>
                <w:szCs w:val="19"/>
              </w:rPr>
              <w:t>2</w:t>
            </w:r>
          </w:p>
        </w:tc>
        <w:tc>
          <w:tcPr>
            <w:tcW w:w="425" w:type="pct"/>
            <w:tcBorders>
              <w:top w:val="nil"/>
              <w:left w:val="nil"/>
              <w:bottom w:val="single" w:sz="4" w:space="0" w:color="auto"/>
              <w:right w:val="single" w:sz="4" w:space="0" w:color="auto"/>
            </w:tcBorders>
            <w:noWrap/>
            <w:vAlign w:val="center"/>
          </w:tcPr>
          <w:p w:rsidR="00D0681D" w:rsidRPr="005D34FD" w:rsidRDefault="00D0681D" w:rsidP="0073084D">
            <w:pPr>
              <w:pStyle w:val="afff6"/>
              <w:rPr>
                <w:sz w:val="19"/>
                <w:szCs w:val="19"/>
              </w:rPr>
            </w:pPr>
            <w:r w:rsidRPr="005D34FD">
              <w:rPr>
                <w:sz w:val="19"/>
                <w:szCs w:val="19"/>
              </w:rPr>
              <w:t>3</w:t>
            </w:r>
          </w:p>
        </w:tc>
        <w:tc>
          <w:tcPr>
            <w:tcW w:w="354" w:type="pct"/>
            <w:gridSpan w:val="2"/>
            <w:tcBorders>
              <w:top w:val="nil"/>
              <w:left w:val="nil"/>
              <w:bottom w:val="single" w:sz="4" w:space="0" w:color="auto"/>
              <w:right w:val="single" w:sz="4" w:space="0" w:color="auto"/>
            </w:tcBorders>
            <w:noWrap/>
            <w:vAlign w:val="center"/>
          </w:tcPr>
          <w:p w:rsidR="00D0681D" w:rsidRPr="005D34FD" w:rsidRDefault="00D0681D" w:rsidP="0073084D">
            <w:pPr>
              <w:pStyle w:val="afff6"/>
              <w:rPr>
                <w:sz w:val="19"/>
                <w:szCs w:val="19"/>
              </w:rPr>
            </w:pPr>
            <w:r w:rsidRPr="005D34FD">
              <w:rPr>
                <w:sz w:val="19"/>
                <w:szCs w:val="19"/>
              </w:rPr>
              <w:t>4</w:t>
            </w:r>
          </w:p>
        </w:tc>
        <w:tc>
          <w:tcPr>
            <w:tcW w:w="353" w:type="pct"/>
            <w:gridSpan w:val="2"/>
            <w:tcBorders>
              <w:top w:val="nil"/>
              <w:left w:val="nil"/>
              <w:bottom w:val="single" w:sz="4" w:space="0" w:color="auto"/>
              <w:right w:val="single" w:sz="4" w:space="0" w:color="auto"/>
            </w:tcBorders>
            <w:noWrap/>
            <w:vAlign w:val="center"/>
          </w:tcPr>
          <w:p w:rsidR="00D0681D" w:rsidRPr="005D34FD" w:rsidRDefault="00D0681D" w:rsidP="0073084D">
            <w:pPr>
              <w:pStyle w:val="afff6"/>
              <w:rPr>
                <w:sz w:val="19"/>
                <w:szCs w:val="19"/>
              </w:rPr>
            </w:pPr>
            <w:r w:rsidRPr="005D34FD">
              <w:rPr>
                <w:sz w:val="19"/>
                <w:szCs w:val="19"/>
              </w:rPr>
              <w:t>5</w:t>
            </w:r>
          </w:p>
        </w:tc>
        <w:tc>
          <w:tcPr>
            <w:tcW w:w="356" w:type="pct"/>
            <w:tcBorders>
              <w:top w:val="single" w:sz="4" w:space="0" w:color="auto"/>
              <w:left w:val="nil"/>
              <w:bottom w:val="single" w:sz="4" w:space="0" w:color="auto"/>
              <w:right w:val="single" w:sz="4" w:space="0" w:color="auto"/>
            </w:tcBorders>
            <w:vAlign w:val="center"/>
          </w:tcPr>
          <w:p w:rsidR="00D0681D" w:rsidRPr="005D34FD" w:rsidRDefault="00D0681D" w:rsidP="0073084D">
            <w:pPr>
              <w:pStyle w:val="afff6"/>
              <w:rPr>
                <w:sz w:val="19"/>
                <w:szCs w:val="19"/>
              </w:rPr>
            </w:pPr>
            <w:r w:rsidRPr="005D34FD">
              <w:rPr>
                <w:sz w:val="19"/>
                <w:szCs w:val="19"/>
              </w:rPr>
              <w:t>6</w:t>
            </w:r>
          </w:p>
        </w:tc>
        <w:tc>
          <w:tcPr>
            <w:tcW w:w="421" w:type="pct"/>
            <w:gridSpan w:val="2"/>
            <w:tcBorders>
              <w:top w:val="nil"/>
              <w:left w:val="single" w:sz="4" w:space="0" w:color="auto"/>
              <w:bottom w:val="single" w:sz="4" w:space="0" w:color="auto"/>
              <w:right w:val="single" w:sz="4" w:space="0" w:color="auto"/>
            </w:tcBorders>
          </w:tcPr>
          <w:p w:rsidR="00D0681D" w:rsidRPr="005D34FD" w:rsidRDefault="00D0681D" w:rsidP="0073084D">
            <w:pPr>
              <w:pStyle w:val="afff6"/>
              <w:rPr>
                <w:sz w:val="19"/>
                <w:szCs w:val="19"/>
              </w:rPr>
            </w:pPr>
            <w:r w:rsidRPr="005D34FD">
              <w:rPr>
                <w:sz w:val="19"/>
                <w:szCs w:val="19"/>
              </w:rPr>
              <w:t>7</w:t>
            </w:r>
          </w:p>
        </w:tc>
        <w:tc>
          <w:tcPr>
            <w:tcW w:w="777" w:type="pct"/>
            <w:gridSpan w:val="3"/>
            <w:tcBorders>
              <w:top w:val="nil"/>
              <w:left w:val="single" w:sz="4" w:space="0" w:color="auto"/>
              <w:bottom w:val="single" w:sz="4" w:space="0" w:color="auto"/>
              <w:right w:val="single" w:sz="4" w:space="0" w:color="auto"/>
            </w:tcBorders>
            <w:vAlign w:val="center"/>
          </w:tcPr>
          <w:p w:rsidR="00D0681D" w:rsidRPr="005D34FD" w:rsidRDefault="00D0681D" w:rsidP="0073084D">
            <w:pPr>
              <w:pStyle w:val="afff6"/>
              <w:rPr>
                <w:sz w:val="19"/>
                <w:szCs w:val="19"/>
              </w:rPr>
            </w:pPr>
            <w:r w:rsidRPr="005D34FD">
              <w:rPr>
                <w:sz w:val="19"/>
                <w:szCs w:val="19"/>
              </w:rPr>
              <w:t>8</w:t>
            </w:r>
          </w:p>
        </w:tc>
      </w:tr>
      <w:tr w:rsidR="00D0681D" w:rsidRPr="005D34FD" w:rsidTr="00D0681D">
        <w:trPr>
          <w:trHeight w:val="20"/>
        </w:trPr>
        <w:tc>
          <w:tcPr>
            <w:tcW w:w="274" w:type="pct"/>
            <w:tcBorders>
              <w:top w:val="nil"/>
              <w:left w:val="single" w:sz="4" w:space="0" w:color="auto"/>
              <w:bottom w:val="single" w:sz="4" w:space="0" w:color="auto"/>
              <w:right w:val="single" w:sz="4" w:space="0" w:color="auto"/>
            </w:tcBorders>
            <w:noWrap/>
            <w:vAlign w:val="center"/>
          </w:tcPr>
          <w:p w:rsidR="00D0681D" w:rsidRPr="005D34FD" w:rsidRDefault="00D0681D" w:rsidP="0073084D">
            <w:pPr>
              <w:pStyle w:val="afff6"/>
              <w:rPr>
                <w:sz w:val="19"/>
                <w:szCs w:val="19"/>
              </w:rPr>
            </w:pPr>
          </w:p>
        </w:tc>
        <w:tc>
          <w:tcPr>
            <w:tcW w:w="3949" w:type="pct"/>
            <w:gridSpan w:val="10"/>
            <w:tcBorders>
              <w:top w:val="single" w:sz="4" w:space="0" w:color="auto"/>
              <w:left w:val="nil"/>
              <w:bottom w:val="single" w:sz="4" w:space="0" w:color="auto"/>
              <w:right w:val="single" w:sz="4" w:space="0" w:color="auto"/>
            </w:tcBorders>
          </w:tcPr>
          <w:p w:rsidR="00D0681D" w:rsidRPr="005D34FD" w:rsidRDefault="00D0681D" w:rsidP="0073084D">
            <w:pPr>
              <w:pStyle w:val="afff6"/>
              <w:jc w:val="both"/>
              <w:rPr>
                <w:sz w:val="19"/>
                <w:szCs w:val="19"/>
              </w:rPr>
            </w:pPr>
            <w:r w:rsidRPr="005D34FD">
              <w:rPr>
                <w:spacing w:val="-10"/>
              </w:rPr>
              <w:t>Здание котельной, п. Междуреченский, ул. Спортивная, д. 3</w:t>
            </w:r>
          </w:p>
        </w:tc>
        <w:tc>
          <w:tcPr>
            <w:tcW w:w="777" w:type="pct"/>
            <w:gridSpan w:val="3"/>
            <w:tcBorders>
              <w:top w:val="single" w:sz="4" w:space="0" w:color="auto"/>
              <w:left w:val="single" w:sz="4" w:space="0" w:color="auto"/>
              <w:bottom w:val="single" w:sz="4" w:space="0" w:color="auto"/>
              <w:right w:val="single" w:sz="4" w:space="0" w:color="auto"/>
            </w:tcBorders>
            <w:vAlign w:val="center"/>
          </w:tcPr>
          <w:p w:rsidR="00D0681D" w:rsidRPr="005D34FD" w:rsidRDefault="00D0681D" w:rsidP="0073084D">
            <w:pPr>
              <w:pStyle w:val="afff6"/>
              <w:jc w:val="both"/>
              <w:rPr>
                <w:sz w:val="19"/>
                <w:szCs w:val="19"/>
              </w:rPr>
            </w:pPr>
          </w:p>
        </w:tc>
      </w:tr>
      <w:tr w:rsidR="00D0681D" w:rsidRPr="005D34FD" w:rsidTr="00D0681D">
        <w:trPr>
          <w:trHeight w:val="20"/>
        </w:trPr>
        <w:tc>
          <w:tcPr>
            <w:tcW w:w="274" w:type="pct"/>
            <w:tcBorders>
              <w:top w:val="nil"/>
              <w:left w:val="single" w:sz="4" w:space="0" w:color="auto"/>
              <w:bottom w:val="single" w:sz="4" w:space="0" w:color="auto"/>
              <w:right w:val="single" w:sz="4" w:space="0" w:color="auto"/>
            </w:tcBorders>
            <w:noWrap/>
            <w:vAlign w:val="center"/>
          </w:tcPr>
          <w:p w:rsidR="00D0681D" w:rsidRPr="005D34FD" w:rsidRDefault="00D0681D" w:rsidP="0073084D">
            <w:pPr>
              <w:pStyle w:val="afff6"/>
              <w:rPr>
                <w:sz w:val="19"/>
                <w:szCs w:val="19"/>
              </w:rPr>
            </w:pPr>
            <w:r w:rsidRPr="005D34FD">
              <w:rPr>
                <w:sz w:val="19"/>
                <w:szCs w:val="19"/>
              </w:rPr>
              <w:t>1</w:t>
            </w:r>
          </w:p>
        </w:tc>
        <w:tc>
          <w:tcPr>
            <w:tcW w:w="3949" w:type="pct"/>
            <w:gridSpan w:val="10"/>
            <w:tcBorders>
              <w:top w:val="nil"/>
              <w:left w:val="nil"/>
              <w:bottom w:val="single" w:sz="4" w:space="0" w:color="auto"/>
              <w:right w:val="single" w:sz="4" w:space="0" w:color="auto"/>
            </w:tcBorders>
            <w:noWrap/>
            <w:vAlign w:val="center"/>
          </w:tcPr>
          <w:p w:rsidR="00D0681D" w:rsidRPr="005D34FD" w:rsidRDefault="00D0681D" w:rsidP="003935C2">
            <w:pPr>
              <w:pStyle w:val="afff6"/>
              <w:jc w:val="both"/>
            </w:pPr>
            <w:r w:rsidRPr="005D34FD">
              <w:rPr>
                <w:b/>
                <w:bCs/>
                <w:sz w:val="19"/>
                <w:szCs w:val="19"/>
              </w:rPr>
              <w:t>Балансы мощности существующей котельной</w:t>
            </w:r>
          </w:p>
        </w:tc>
        <w:tc>
          <w:tcPr>
            <w:tcW w:w="777" w:type="pct"/>
            <w:gridSpan w:val="3"/>
            <w:vMerge w:val="restart"/>
            <w:tcBorders>
              <w:top w:val="nil"/>
              <w:left w:val="single" w:sz="4" w:space="0" w:color="auto"/>
              <w:right w:val="single" w:sz="4" w:space="0" w:color="auto"/>
            </w:tcBorders>
          </w:tcPr>
          <w:p w:rsidR="00D0681D" w:rsidRPr="005D34FD" w:rsidRDefault="00D0681D" w:rsidP="003935C2">
            <w:pPr>
              <w:pStyle w:val="afff6"/>
              <w:jc w:val="both"/>
            </w:pPr>
            <w:r w:rsidRPr="005D34FD">
              <w:t>При необходимости и  наличии возможности рекомендуется выполнить мероприятия по замене физически и морально устаревшего оборудования.</w:t>
            </w:r>
          </w:p>
          <w:p w:rsidR="00D0681D" w:rsidRPr="005D34FD" w:rsidRDefault="00D0681D" w:rsidP="003935C2">
            <w:pPr>
              <w:pStyle w:val="afff6"/>
              <w:jc w:val="both"/>
            </w:pPr>
            <w:r w:rsidRPr="005D34FD">
              <w:t>Перспективные значения показателей балансов тепловой мощности необходимо уточнить при рабочем проектировании.</w:t>
            </w:r>
          </w:p>
          <w:p w:rsidR="00D0681D" w:rsidRPr="005D34FD" w:rsidRDefault="00D0681D" w:rsidP="003935C2">
            <w:pPr>
              <w:pStyle w:val="afff6"/>
              <w:jc w:val="both"/>
              <w:rPr>
                <w:sz w:val="19"/>
                <w:szCs w:val="19"/>
              </w:rPr>
            </w:pPr>
            <w:r w:rsidRPr="005D34FD">
              <w:rPr>
                <w:sz w:val="19"/>
                <w:szCs w:val="19"/>
              </w:rPr>
              <w:t>При наличии возможности рекомендуется уточнить отсутствующие данные.</w:t>
            </w:r>
          </w:p>
          <w:p w:rsidR="00D0681D" w:rsidRPr="005D34FD" w:rsidRDefault="00D0681D" w:rsidP="0073084D">
            <w:pPr>
              <w:pStyle w:val="afff6"/>
              <w:jc w:val="both"/>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1.1</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Установленная тепловая мощность котельной</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3,86</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3,86</w:t>
            </w:r>
          </w:p>
        </w:tc>
        <w:tc>
          <w:tcPr>
            <w:tcW w:w="356" w:type="pct"/>
            <w:tcBorders>
              <w:top w:val="single" w:sz="4" w:space="0" w:color="auto"/>
              <w:left w:val="nil"/>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3,86</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5D34FD" w:rsidRDefault="00264AF9" w:rsidP="0073084D">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1.2</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Ограничение тепловой мощности (техническое)</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5D34FD" w:rsidRDefault="00264AF9" w:rsidP="0073084D">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1.3</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Располагаемая (фактическая), тепловая мощность</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3,86</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3,86</w:t>
            </w:r>
          </w:p>
        </w:tc>
        <w:tc>
          <w:tcPr>
            <w:tcW w:w="356" w:type="pct"/>
            <w:tcBorders>
              <w:top w:val="single" w:sz="4" w:space="0" w:color="auto"/>
              <w:left w:val="nil"/>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3,86</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5D34FD" w:rsidRDefault="00264AF9" w:rsidP="0073084D">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1.4</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Собственные и хозяйственные нужды</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0,17</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0,17</w:t>
            </w:r>
          </w:p>
        </w:tc>
        <w:tc>
          <w:tcPr>
            <w:tcW w:w="356" w:type="pct"/>
            <w:tcBorders>
              <w:top w:val="single" w:sz="4" w:space="0" w:color="auto"/>
              <w:left w:val="nil"/>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0,17</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5D34FD" w:rsidRDefault="00264AF9" w:rsidP="0073084D">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1.5</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both"/>
              <w:rPr>
                <w:sz w:val="19"/>
                <w:szCs w:val="19"/>
              </w:rPr>
            </w:pPr>
            <w:r w:rsidRPr="005D34FD">
              <w:rPr>
                <w:sz w:val="19"/>
                <w:szCs w:val="19"/>
              </w:rPr>
              <w:t>Тепловая мощность котельной нетто (мощность для выдачи в тепловую сеть)</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3,69</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3,69</w:t>
            </w:r>
          </w:p>
        </w:tc>
        <w:tc>
          <w:tcPr>
            <w:tcW w:w="356" w:type="pct"/>
            <w:tcBorders>
              <w:top w:val="single" w:sz="4" w:space="0" w:color="auto"/>
              <w:left w:val="nil"/>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3,69</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5D34FD" w:rsidRDefault="00264AF9" w:rsidP="0073084D">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1.6</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1,97</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1,97</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1,97</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5D34FD" w:rsidRDefault="00264AF9" w:rsidP="0073084D">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1.7</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Срок службы водогрейных котлов</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лет</w:t>
            </w:r>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10</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10</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10</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5D34FD" w:rsidRDefault="00264AF9" w:rsidP="0073084D">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D0681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w:t>
            </w:r>
          </w:p>
        </w:tc>
        <w:tc>
          <w:tcPr>
            <w:tcW w:w="3949" w:type="pct"/>
            <w:gridSpan w:val="10"/>
            <w:tcBorders>
              <w:top w:val="nil"/>
              <w:left w:val="nil"/>
              <w:bottom w:val="single" w:sz="4" w:space="0" w:color="auto"/>
              <w:right w:val="single" w:sz="4" w:space="0" w:color="auto"/>
            </w:tcBorders>
            <w:shd w:val="clear" w:color="auto" w:fill="auto"/>
            <w:vAlign w:val="center"/>
          </w:tcPr>
          <w:p w:rsidR="00264AF9" w:rsidRPr="005D34FD" w:rsidRDefault="00264AF9" w:rsidP="00D0681D">
            <w:pPr>
              <w:pStyle w:val="afff6"/>
              <w:jc w:val="left"/>
              <w:rPr>
                <w:b/>
                <w:bCs/>
                <w:sz w:val="19"/>
                <w:szCs w:val="19"/>
              </w:rPr>
            </w:pPr>
            <w:r w:rsidRPr="005D34FD">
              <w:rPr>
                <w:b/>
                <w:bCs/>
                <w:sz w:val="19"/>
                <w:szCs w:val="19"/>
              </w:rPr>
              <w:t>Подключенная тепловая нагрузка к сущ. котельной, в т.ч.:</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b/>
                <w:bCs/>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2.1</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на отопление</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0,817</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0,817</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0,817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на вентиляцию</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0</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D408B6">
            <w:pPr>
              <w:pStyle w:val="afff6"/>
              <w:rPr>
                <w:sz w:val="19"/>
                <w:szCs w:val="19"/>
              </w:rPr>
            </w:pPr>
            <w:r w:rsidRPr="005D34FD">
              <w:rPr>
                <w:sz w:val="19"/>
                <w:szCs w:val="19"/>
              </w:rPr>
              <w:t>0</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2.2</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на системы  ГВС</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0</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D408B6">
            <w:pPr>
              <w:pStyle w:val="afff6"/>
              <w:rPr>
                <w:sz w:val="19"/>
                <w:szCs w:val="19"/>
              </w:rPr>
            </w:pPr>
            <w:r w:rsidRPr="005D34FD">
              <w:rPr>
                <w:sz w:val="19"/>
                <w:szCs w:val="19"/>
              </w:rPr>
              <w:t>0</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2.3</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пар на промышленные нужды 10-16 кгс/см</w:t>
            </w:r>
            <w:r w:rsidRPr="005D34FD">
              <w:rPr>
                <w:sz w:val="19"/>
                <w:szCs w:val="19"/>
                <w:vertAlign w:val="superscript"/>
              </w:rPr>
              <w:t>2</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0</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D408B6">
            <w:pPr>
              <w:pStyle w:val="afff6"/>
              <w:rPr>
                <w:sz w:val="19"/>
                <w:szCs w:val="19"/>
              </w:rPr>
            </w:pPr>
            <w:r w:rsidRPr="005D34FD">
              <w:rPr>
                <w:sz w:val="19"/>
                <w:szCs w:val="19"/>
              </w:rPr>
              <w:t>0</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2.4</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Потери тепловой энергии через теплоизоляционные конструкции наружных тепловых сетей и с нормативной утечкой, в т.ч.:</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н/д</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н/д</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н/д</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2.5</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Затраты теплоносителя на компенсацию потерь</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м</w:t>
            </w:r>
            <w:r w:rsidRPr="005D34FD">
              <w:rPr>
                <w:sz w:val="19"/>
                <w:szCs w:val="19"/>
                <w:vertAlign w:val="superscript"/>
              </w:rPr>
              <w:t>3</w:t>
            </w:r>
            <w:r w:rsidRPr="005D34FD">
              <w:rPr>
                <w:sz w:val="19"/>
                <w:szCs w:val="19"/>
              </w:rPr>
              <w:t>/ч</w:t>
            </w:r>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2.6</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Затраты тепловой мощности на хозяйственные нужды тепловых сетей</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2.7</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Суммарная подключенная тепловая нагрузка существующих потребителей  (с учетом тепловых потерь)</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0,817</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0,817</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0,817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2.8</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Суммарная подключенная тепловая нагрузка перспективных потребителей (с нагрузкой ГВС и тепловыми потерями)</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73084D">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2.9</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ИТОГО по подключенной тепловой нагрузке к котельной (с учетом ввода и сноса существующего ветхого жилого фонда)</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t>0,817</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t>0,817</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t>0,817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2.10</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Резерв (+), / дефицит (-), тепловой мощности котельной (все котлы в исправном состоянии)</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3,673</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3,673</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3,673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2.11</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Резерв (+), / дефицит (-), тепловой мощности котельной (с учетом отказа самого мощного котла, отпуск 90% от расч. нагрузки)</w:t>
            </w:r>
          </w:p>
        </w:tc>
        <w:tc>
          <w:tcPr>
            <w:tcW w:w="425"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4" w:type="pct"/>
            <w:gridSpan w:val="2"/>
            <w:tcBorders>
              <w:top w:val="single" w:sz="4" w:space="0" w:color="auto"/>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2,035</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2,035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2,035</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5D34FD" w:rsidRDefault="00264AF9" w:rsidP="00084480">
            <w:pPr>
              <w:pStyle w:val="afff6"/>
              <w:rPr>
                <w:sz w:val="19"/>
                <w:szCs w:val="19"/>
              </w:rPr>
            </w:pPr>
            <w:r w:rsidRPr="005D34FD">
              <w:rPr>
                <w:sz w:val="19"/>
                <w:szCs w:val="19"/>
              </w:rPr>
              <w:t>-</w:t>
            </w:r>
          </w:p>
        </w:tc>
        <w:tc>
          <w:tcPr>
            <w:tcW w:w="777" w:type="pct"/>
            <w:gridSpan w:val="3"/>
            <w:vMerge/>
            <w:tcBorders>
              <w:left w:val="single" w:sz="4" w:space="0" w:color="auto"/>
              <w:bottom w:val="single" w:sz="4" w:space="0" w:color="auto"/>
              <w:right w:val="single" w:sz="4" w:space="0" w:color="auto"/>
            </w:tcBorders>
            <w:vAlign w:val="center"/>
          </w:tcPr>
          <w:p w:rsidR="00264AF9" w:rsidRPr="005D34FD" w:rsidRDefault="00264AF9" w:rsidP="0073084D">
            <w:pPr>
              <w:pStyle w:val="afff6"/>
              <w:rPr>
                <w:sz w:val="19"/>
                <w:szCs w:val="19"/>
              </w:rPr>
            </w:pPr>
          </w:p>
        </w:tc>
      </w:tr>
      <w:tr w:rsidR="006826A9" w:rsidRPr="005D34FD" w:rsidTr="00264AF9">
        <w:trPr>
          <w:trHeight w:val="20"/>
        </w:trPr>
        <w:tc>
          <w:tcPr>
            <w:tcW w:w="274" w:type="pct"/>
            <w:tcBorders>
              <w:bottom w:val="single" w:sz="4" w:space="0" w:color="auto"/>
            </w:tcBorders>
          </w:tcPr>
          <w:p w:rsidR="006826A9" w:rsidRPr="005D34FD" w:rsidRDefault="006826A9" w:rsidP="0073084D">
            <w:pPr>
              <w:pStyle w:val="afff6"/>
              <w:jc w:val="right"/>
              <w:rPr>
                <w:sz w:val="24"/>
                <w:szCs w:val="24"/>
              </w:rPr>
            </w:pPr>
            <w:r w:rsidRPr="005D34FD">
              <w:lastRenderedPageBreak/>
              <w:br w:type="page"/>
            </w:r>
          </w:p>
        </w:tc>
        <w:tc>
          <w:tcPr>
            <w:tcW w:w="1255" w:type="pct"/>
            <w:tcBorders>
              <w:bottom w:val="single" w:sz="4" w:space="0" w:color="auto"/>
            </w:tcBorders>
          </w:tcPr>
          <w:p w:rsidR="006826A9" w:rsidRPr="005D34FD" w:rsidRDefault="006826A9" w:rsidP="0073084D">
            <w:pPr>
              <w:pStyle w:val="afff6"/>
              <w:jc w:val="right"/>
              <w:rPr>
                <w:sz w:val="24"/>
                <w:szCs w:val="24"/>
              </w:rPr>
            </w:pPr>
          </w:p>
        </w:tc>
        <w:tc>
          <w:tcPr>
            <w:tcW w:w="3471" w:type="pct"/>
            <w:gridSpan w:val="12"/>
            <w:tcBorders>
              <w:bottom w:val="single" w:sz="4" w:space="0" w:color="auto"/>
            </w:tcBorders>
            <w:vAlign w:val="center"/>
          </w:tcPr>
          <w:p w:rsidR="006826A9" w:rsidRPr="005D34FD" w:rsidRDefault="006826A9" w:rsidP="0073084D">
            <w:pPr>
              <w:pStyle w:val="afff6"/>
              <w:jc w:val="right"/>
              <w:rPr>
                <w:sz w:val="24"/>
                <w:szCs w:val="24"/>
              </w:rPr>
            </w:pPr>
            <w:r w:rsidRPr="005D34FD">
              <w:rPr>
                <w:sz w:val="24"/>
                <w:szCs w:val="24"/>
              </w:rPr>
              <w:t>Таблица 2.4</w:t>
            </w:r>
          </w:p>
        </w:tc>
      </w:tr>
      <w:tr w:rsidR="006826A9" w:rsidRPr="005D34FD" w:rsidTr="00264AF9">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6826A9" w:rsidRPr="005D34FD" w:rsidRDefault="006826A9" w:rsidP="0073084D">
            <w:pPr>
              <w:pStyle w:val="afff6"/>
              <w:rPr>
                <w:sz w:val="19"/>
                <w:szCs w:val="19"/>
              </w:rPr>
            </w:pPr>
            <w:r w:rsidRPr="005D34FD">
              <w:rPr>
                <w:sz w:val="19"/>
                <w:szCs w:val="19"/>
              </w:rPr>
              <w:t>№ п/п</w:t>
            </w:r>
          </w:p>
        </w:tc>
        <w:tc>
          <w:tcPr>
            <w:tcW w:w="2040" w:type="pct"/>
            <w:gridSpan w:val="2"/>
            <w:tcBorders>
              <w:top w:val="single" w:sz="4" w:space="0" w:color="auto"/>
              <w:left w:val="single" w:sz="4" w:space="0" w:color="auto"/>
              <w:bottom w:val="single" w:sz="4" w:space="0" w:color="000000"/>
              <w:right w:val="single" w:sz="4" w:space="0" w:color="auto"/>
            </w:tcBorders>
            <w:noWrap/>
            <w:vAlign w:val="center"/>
          </w:tcPr>
          <w:p w:rsidR="006826A9" w:rsidRPr="005D34FD" w:rsidRDefault="006826A9" w:rsidP="0073084D">
            <w:pPr>
              <w:pStyle w:val="afff6"/>
              <w:rPr>
                <w:sz w:val="19"/>
                <w:szCs w:val="19"/>
              </w:rPr>
            </w:pPr>
            <w:r w:rsidRPr="005D34FD">
              <w:rPr>
                <w:sz w:val="19"/>
                <w:szCs w:val="19"/>
              </w:rPr>
              <w:t>Наименование</w:t>
            </w:r>
          </w:p>
        </w:tc>
        <w:tc>
          <w:tcPr>
            <w:tcW w:w="424" w:type="pct"/>
            <w:tcBorders>
              <w:top w:val="single" w:sz="4" w:space="0" w:color="auto"/>
              <w:left w:val="single" w:sz="4" w:space="0" w:color="auto"/>
              <w:bottom w:val="single" w:sz="4" w:space="0" w:color="000000"/>
              <w:right w:val="single" w:sz="4" w:space="0" w:color="auto"/>
            </w:tcBorders>
            <w:vAlign w:val="center"/>
          </w:tcPr>
          <w:p w:rsidR="006826A9" w:rsidRPr="005D34FD" w:rsidRDefault="006826A9" w:rsidP="0073084D">
            <w:pPr>
              <w:pStyle w:val="afff6"/>
              <w:rPr>
                <w:sz w:val="19"/>
                <w:szCs w:val="19"/>
              </w:rPr>
            </w:pPr>
            <w:r w:rsidRPr="005D34FD">
              <w:rPr>
                <w:sz w:val="19"/>
                <w:szCs w:val="19"/>
              </w:rPr>
              <w:t>Ед. изм.</w:t>
            </w:r>
          </w:p>
        </w:tc>
        <w:tc>
          <w:tcPr>
            <w:tcW w:w="356" w:type="pct"/>
            <w:gridSpan w:val="2"/>
            <w:tcBorders>
              <w:top w:val="single" w:sz="4" w:space="0" w:color="auto"/>
              <w:left w:val="single" w:sz="4" w:space="0" w:color="auto"/>
              <w:bottom w:val="single" w:sz="4" w:space="0" w:color="000000"/>
              <w:right w:val="single" w:sz="4" w:space="0" w:color="auto"/>
            </w:tcBorders>
            <w:noWrap/>
            <w:vAlign w:val="center"/>
          </w:tcPr>
          <w:p w:rsidR="006826A9" w:rsidRPr="005D34FD" w:rsidRDefault="006826A9" w:rsidP="0073084D">
            <w:pPr>
              <w:pStyle w:val="afff6"/>
              <w:rPr>
                <w:sz w:val="19"/>
                <w:szCs w:val="19"/>
              </w:rPr>
            </w:pPr>
            <w:r w:rsidRPr="005D34FD">
              <w:rPr>
                <w:sz w:val="19"/>
                <w:szCs w:val="19"/>
              </w:rPr>
              <w:t>2023</w:t>
            </w:r>
          </w:p>
        </w:tc>
        <w:tc>
          <w:tcPr>
            <w:tcW w:w="353" w:type="pct"/>
            <w:gridSpan w:val="2"/>
            <w:tcBorders>
              <w:top w:val="single" w:sz="4" w:space="0" w:color="auto"/>
              <w:left w:val="single" w:sz="4" w:space="0" w:color="auto"/>
              <w:bottom w:val="single" w:sz="4" w:space="0" w:color="000000"/>
              <w:right w:val="single" w:sz="4" w:space="0" w:color="auto"/>
            </w:tcBorders>
            <w:noWrap/>
            <w:vAlign w:val="center"/>
          </w:tcPr>
          <w:p w:rsidR="006826A9" w:rsidRPr="005D34FD" w:rsidRDefault="006826A9" w:rsidP="0073084D">
            <w:pPr>
              <w:pStyle w:val="afff6"/>
              <w:rPr>
                <w:sz w:val="19"/>
                <w:szCs w:val="19"/>
              </w:rPr>
            </w:pPr>
            <w:r w:rsidRPr="005D34FD">
              <w:rPr>
                <w:sz w:val="19"/>
                <w:szCs w:val="19"/>
              </w:rPr>
              <w:t>2024</w:t>
            </w:r>
            <w:r w:rsidR="001E3B6A" w:rsidRPr="005D34FD">
              <w:rPr>
                <w:sz w:val="19"/>
                <w:szCs w:val="19"/>
              </w:rPr>
              <w:t>-2025</w:t>
            </w:r>
          </w:p>
        </w:tc>
        <w:tc>
          <w:tcPr>
            <w:tcW w:w="423" w:type="pct"/>
            <w:gridSpan w:val="2"/>
            <w:tcBorders>
              <w:top w:val="single" w:sz="4" w:space="0" w:color="auto"/>
              <w:left w:val="single" w:sz="4" w:space="0" w:color="auto"/>
              <w:bottom w:val="single" w:sz="4" w:space="0" w:color="auto"/>
              <w:right w:val="single" w:sz="4" w:space="0" w:color="auto"/>
            </w:tcBorders>
            <w:vAlign w:val="center"/>
          </w:tcPr>
          <w:p w:rsidR="006826A9" w:rsidRPr="005D34FD" w:rsidRDefault="001E3B6A" w:rsidP="001E3B6A">
            <w:pPr>
              <w:pStyle w:val="afff6"/>
              <w:rPr>
                <w:sz w:val="19"/>
                <w:szCs w:val="19"/>
              </w:rPr>
            </w:pPr>
            <w:r w:rsidRPr="005D34FD">
              <w:rPr>
                <w:sz w:val="19"/>
                <w:szCs w:val="19"/>
              </w:rPr>
              <w:t>2026</w:t>
            </w:r>
          </w:p>
        </w:tc>
        <w:tc>
          <w:tcPr>
            <w:tcW w:w="495" w:type="pct"/>
            <w:gridSpan w:val="3"/>
            <w:tcBorders>
              <w:top w:val="single" w:sz="4" w:space="0" w:color="auto"/>
              <w:left w:val="single" w:sz="4" w:space="0" w:color="auto"/>
              <w:bottom w:val="single" w:sz="4" w:space="0" w:color="000000"/>
              <w:right w:val="single" w:sz="4" w:space="0" w:color="auto"/>
            </w:tcBorders>
          </w:tcPr>
          <w:p w:rsidR="006826A9" w:rsidRPr="005D34FD" w:rsidRDefault="00264AF9" w:rsidP="0073084D">
            <w:pPr>
              <w:pStyle w:val="afff6"/>
              <w:rPr>
                <w:sz w:val="19"/>
                <w:szCs w:val="19"/>
              </w:rPr>
            </w:pPr>
            <w:r w:rsidRPr="005D34FD">
              <w:rPr>
                <w:sz w:val="19"/>
                <w:szCs w:val="19"/>
              </w:rPr>
              <w:t>2027</w:t>
            </w:r>
            <w:r w:rsidR="006826A9" w:rsidRPr="005D34FD">
              <w:rPr>
                <w:sz w:val="19"/>
                <w:szCs w:val="19"/>
              </w:rPr>
              <w:t>-2040гг.</w:t>
            </w:r>
          </w:p>
        </w:tc>
        <w:tc>
          <w:tcPr>
            <w:tcW w:w="635" w:type="pct"/>
            <w:tcBorders>
              <w:top w:val="single" w:sz="4" w:space="0" w:color="auto"/>
              <w:left w:val="single" w:sz="4" w:space="0" w:color="auto"/>
              <w:bottom w:val="single" w:sz="4" w:space="0" w:color="000000"/>
              <w:right w:val="single" w:sz="4" w:space="0" w:color="auto"/>
            </w:tcBorders>
            <w:vAlign w:val="center"/>
          </w:tcPr>
          <w:p w:rsidR="006826A9" w:rsidRPr="005D34FD" w:rsidRDefault="006826A9" w:rsidP="0073084D">
            <w:pPr>
              <w:pStyle w:val="afff6"/>
              <w:rPr>
                <w:sz w:val="19"/>
                <w:szCs w:val="19"/>
              </w:rPr>
            </w:pPr>
            <w:r w:rsidRPr="005D34FD">
              <w:rPr>
                <w:sz w:val="19"/>
                <w:szCs w:val="19"/>
              </w:rPr>
              <w:t>Примечание</w:t>
            </w:r>
          </w:p>
        </w:tc>
      </w:tr>
      <w:tr w:rsidR="006826A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5D34FD" w:rsidRDefault="006826A9" w:rsidP="0073084D">
            <w:pPr>
              <w:pStyle w:val="afff6"/>
              <w:rPr>
                <w:sz w:val="19"/>
                <w:szCs w:val="19"/>
              </w:rPr>
            </w:pPr>
            <w:r w:rsidRPr="005D34FD">
              <w:rPr>
                <w:sz w:val="19"/>
                <w:szCs w:val="19"/>
              </w:rPr>
              <w:t>1</w:t>
            </w:r>
          </w:p>
        </w:tc>
        <w:tc>
          <w:tcPr>
            <w:tcW w:w="2040" w:type="pct"/>
            <w:gridSpan w:val="2"/>
            <w:tcBorders>
              <w:top w:val="nil"/>
              <w:left w:val="nil"/>
              <w:bottom w:val="single" w:sz="4" w:space="0" w:color="auto"/>
              <w:right w:val="single" w:sz="4" w:space="0" w:color="auto"/>
            </w:tcBorders>
            <w:noWrap/>
            <w:vAlign w:val="center"/>
          </w:tcPr>
          <w:p w:rsidR="006826A9" w:rsidRPr="005D34FD" w:rsidRDefault="006826A9" w:rsidP="0073084D">
            <w:pPr>
              <w:pStyle w:val="afff6"/>
              <w:rPr>
                <w:sz w:val="19"/>
                <w:szCs w:val="19"/>
              </w:rPr>
            </w:pPr>
            <w:r w:rsidRPr="005D34FD">
              <w:rPr>
                <w:sz w:val="19"/>
                <w:szCs w:val="19"/>
              </w:rPr>
              <w:t>2</w:t>
            </w:r>
          </w:p>
        </w:tc>
        <w:tc>
          <w:tcPr>
            <w:tcW w:w="424" w:type="pct"/>
            <w:tcBorders>
              <w:top w:val="nil"/>
              <w:left w:val="nil"/>
              <w:bottom w:val="single" w:sz="4" w:space="0" w:color="auto"/>
              <w:right w:val="single" w:sz="4" w:space="0" w:color="auto"/>
            </w:tcBorders>
            <w:noWrap/>
            <w:vAlign w:val="center"/>
          </w:tcPr>
          <w:p w:rsidR="006826A9" w:rsidRPr="005D34FD" w:rsidRDefault="006826A9" w:rsidP="0073084D">
            <w:pPr>
              <w:pStyle w:val="afff6"/>
              <w:rPr>
                <w:sz w:val="19"/>
                <w:szCs w:val="19"/>
              </w:rPr>
            </w:pPr>
            <w:r w:rsidRPr="005D34FD">
              <w:rPr>
                <w:sz w:val="19"/>
                <w:szCs w:val="19"/>
              </w:rPr>
              <w:t>3</w:t>
            </w:r>
          </w:p>
        </w:tc>
        <w:tc>
          <w:tcPr>
            <w:tcW w:w="356" w:type="pct"/>
            <w:gridSpan w:val="2"/>
            <w:tcBorders>
              <w:top w:val="nil"/>
              <w:left w:val="nil"/>
              <w:bottom w:val="single" w:sz="4" w:space="0" w:color="auto"/>
              <w:right w:val="single" w:sz="4" w:space="0" w:color="auto"/>
            </w:tcBorders>
            <w:noWrap/>
            <w:vAlign w:val="center"/>
          </w:tcPr>
          <w:p w:rsidR="006826A9" w:rsidRPr="005D34FD" w:rsidRDefault="006826A9" w:rsidP="0073084D">
            <w:pPr>
              <w:pStyle w:val="afff6"/>
              <w:rPr>
                <w:sz w:val="19"/>
                <w:szCs w:val="19"/>
              </w:rPr>
            </w:pPr>
            <w:r w:rsidRPr="005D34FD">
              <w:rPr>
                <w:sz w:val="19"/>
                <w:szCs w:val="19"/>
              </w:rPr>
              <w:t>4</w:t>
            </w:r>
          </w:p>
        </w:tc>
        <w:tc>
          <w:tcPr>
            <w:tcW w:w="353" w:type="pct"/>
            <w:gridSpan w:val="2"/>
            <w:tcBorders>
              <w:top w:val="nil"/>
              <w:left w:val="nil"/>
              <w:bottom w:val="single" w:sz="4" w:space="0" w:color="auto"/>
              <w:right w:val="single" w:sz="4" w:space="0" w:color="auto"/>
            </w:tcBorders>
            <w:noWrap/>
            <w:vAlign w:val="center"/>
          </w:tcPr>
          <w:p w:rsidR="006826A9" w:rsidRPr="005D34FD" w:rsidRDefault="006826A9" w:rsidP="0073084D">
            <w:pPr>
              <w:pStyle w:val="afff6"/>
              <w:rPr>
                <w:sz w:val="19"/>
                <w:szCs w:val="19"/>
              </w:rPr>
            </w:pPr>
            <w:r w:rsidRPr="005D34FD">
              <w:rPr>
                <w:sz w:val="19"/>
                <w:szCs w:val="19"/>
              </w:rPr>
              <w:t>5</w:t>
            </w:r>
          </w:p>
        </w:tc>
        <w:tc>
          <w:tcPr>
            <w:tcW w:w="423" w:type="pct"/>
            <w:gridSpan w:val="2"/>
            <w:tcBorders>
              <w:top w:val="single" w:sz="4" w:space="0" w:color="auto"/>
              <w:left w:val="nil"/>
              <w:bottom w:val="single" w:sz="4" w:space="0" w:color="auto"/>
              <w:right w:val="single" w:sz="4" w:space="0" w:color="auto"/>
            </w:tcBorders>
            <w:vAlign w:val="center"/>
          </w:tcPr>
          <w:p w:rsidR="006826A9" w:rsidRPr="005D34FD" w:rsidRDefault="006826A9" w:rsidP="0073084D">
            <w:pPr>
              <w:pStyle w:val="afff6"/>
              <w:rPr>
                <w:sz w:val="19"/>
                <w:szCs w:val="19"/>
              </w:rPr>
            </w:pPr>
            <w:r w:rsidRPr="005D34FD">
              <w:rPr>
                <w:sz w:val="19"/>
                <w:szCs w:val="19"/>
              </w:rPr>
              <w:t>6</w:t>
            </w:r>
          </w:p>
        </w:tc>
        <w:tc>
          <w:tcPr>
            <w:tcW w:w="495" w:type="pct"/>
            <w:gridSpan w:val="3"/>
            <w:tcBorders>
              <w:top w:val="nil"/>
              <w:left w:val="single" w:sz="4" w:space="0" w:color="auto"/>
              <w:bottom w:val="single" w:sz="4" w:space="0" w:color="auto"/>
              <w:right w:val="single" w:sz="4" w:space="0" w:color="auto"/>
            </w:tcBorders>
          </w:tcPr>
          <w:p w:rsidR="006826A9" w:rsidRPr="005D34FD" w:rsidRDefault="006826A9" w:rsidP="0073084D">
            <w:pPr>
              <w:pStyle w:val="afff6"/>
              <w:rPr>
                <w:sz w:val="19"/>
                <w:szCs w:val="19"/>
              </w:rPr>
            </w:pPr>
            <w:r w:rsidRPr="005D34FD">
              <w:rPr>
                <w:sz w:val="19"/>
                <w:szCs w:val="19"/>
              </w:rPr>
              <w:t>7</w:t>
            </w:r>
          </w:p>
        </w:tc>
        <w:tc>
          <w:tcPr>
            <w:tcW w:w="635" w:type="pct"/>
            <w:tcBorders>
              <w:top w:val="nil"/>
              <w:left w:val="single" w:sz="4" w:space="0" w:color="auto"/>
              <w:bottom w:val="single" w:sz="4" w:space="0" w:color="auto"/>
              <w:right w:val="single" w:sz="4" w:space="0" w:color="auto"/>
            </w:tcBorders>
            <w:vAlign w:val="center"/>
          </w:tcPr>
          <w:p w:rsidR="006826A9" w:rsidRPr="005D34FD" w:rsidRDefault="006826A9" w:rsidP="0073084D">
            <w:pPr>
              <w:pStyle w:val="afff6"/>
              <w:rPr>
                <w:sz w:val="19"/>
                <w:szCs w:val="19"/>
              </w:rPr>
            </w:pPr>
            <w:r w:rsidRPr="005D34FD">
              <w:rPr>
                <w:sz w:val="19"/>
                <w:szCs w:val="19"/>
              </w:rPr>
              <w:t>8</w:t>
            </w:r>
          </w:p>
        </w:tc>
      </w:tr>
      <w:tr w:rsidR="006826A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5D34FD" w:rsidRDefault="006826A9" w:rsidP="0073084D">
            <w:pPr>
              <w:pStyle w:val="afff6"/>
              <w:rPr>
                <w:sz w:val="19"/>
                <w:szCs w:val="19"/>
              </w:rPr>
            </w:pPr>
          </w:p>
        </w:tc>
        <w:tc>
          <w:tcPr>
            <w:tcW w:w="4091" w:type="pct"/>
            <w:gridSpan w:val="12"/>
            <w:tcBorders>
              <w:top w:val="single" w:sz="4" w:space="0" w:color="auto"/>
              <w:left w:val="nil"/>
              <w:bottom w:val="single" w:sz="4" w:space="0" w:color="auto"/>
              <w:right w:val="single" w:sz="4" w:space="0" w:color="auto"/>
            </w:tcBorders>
          </w:tcPr>
          <w:p w:rsidR="006826A9" w:rsidRPr="005D34FD" w:rsidRDefault="006826A9" w:rsidP="006826A9">
            <w:pPr>
              <w:pStyle w:val="afff6"/>
              <w:rPr>
                <w:sz w:val="19"/>
                <w:szCs w:val="19"/>
              </w:rPr>
            </w:pPr>
            <w:r w:rsidRPr="005D34FD">
              <w:rPr>
                <w:spacing w:val="-10"/>
              </w:rPr>
              <w:t>Здание котельной п. Привокзальный, д. 17</w:t>
            </w:r>
          </w:p>
        </w:tc>
        <w:tc>
          <w:tcPr>
            <w:tcW w:w="635" w:type="pct"/>
            <w:tcBorders>
              <w:top w:val="single" w:sz="4" w:space="0" w:color="auto"/>
              <w:left w:val="single" w:sz="4" w:space="0" w:color="auto"/>
              <w:bottom w:val="single" w:sz="4" w:space="0" w:color="auto"/>
              <w:right w:val="single" w:sz="4" w:space="0" w:color="auto"/>
            </w:tcBorders>
            <w:vAlign w:val="center"/>
          </w:tcPr>
          <w:p w:rsidR="006826A9" w:rsidRPr="005D34FD" w:rsidRDefault="006826A9" w:rsidP="0073084D">
            <w:pPr>
              <w:pStyle w:val="afff6"/>
              <w:jc w:val="both"/>
              <w:rPr>
                <w:sz w:val="19"/>
                <w:szCs w:val="19"/>
              </w:rPr>
            </w:pPr>
          </w:p>
        </w:tc>
      </w:tr>
      <w:tr w:rsidR="006826A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5D34FD" w:rsidRDefault="006826A9" w:rsidP="0073084D">
            <w:pPr>
              <w:pStyle w:val="afff6"/>
              <w:rPr>
                <w:sz w:val="19"/>
                <w:szCs w:val="19"/>
              </w:rPr>
            </w:pPr>
            <w:r w:rsidRPr="005D34FD">
              <w:rPr>
                <w:sz w:val="19"/>
                <w:szCs w:val="19"/>
              </w:rPr>
              <w:t>1</w:t>
            </w:r>
          </w:p>
        </w:tc>
        <w:tc>
          <w:tcPr>
            <w:tcW w:w="4091" w:type="pct"/>
            <w:gridSpan w:val="12"/>
            <w:tcBorders>
              <w:top w:val="nil"/>
              <w:left w:val="nil"/>
              <w:bottom w:val="single" w:sz="4" w:space="0" w:color="auto"/>
              <w:right w:val="single" w:sz="4" w:space="0" w:color="auto"/>
            </w:tcBorders>
            <w:noWrap/>
            <w:vAlign w:val="center"/>
          </w:tcPr>
          <w:p w:rsidR="006826A9" w:rsidRPr="005D34FD" w:rsidRDefault="006826A9" w:rsidP="0073084D">
            <w:pPr>
              <w:pStyle w:val="afff6"/>
              <w:jc w:val="both"/>
            </w:pPr>
            <w:r w:rsidRPr="005D34FD">
              <w:rPr>
                <w:b/>
                <w:bCs/>
                <w:sz w:val="19"/>
                <w:szCs w:val="19"/>
              </w:rPr>
              <w:t>Балансы мощности существующей котельной</w:t>
            </w:r>
          </w:p>
        </w:tc>
        <w:tc>
          <w:tcPr>
            <w:tcW w:w="635" w:type="pct"/>
            <w:vMerge w:val="restart"/>
            <w:tcBorders>
              <w:top w:val="nil"/>
              <w:left w:val="single" w:sz="4" w:space="0" w:color="auto"/>
              <w:right w:val="single" w:sz="4" w:space="0" w:color="auto"/>
            </w:tcBorders>
          </w:tcPr>
          <w:p w:rsidR="006826A9" w:rsidRPr="005D34FD" w:rsidRDefault="006826A9" w:rsidP="0073084D">
            <w:pPr>
              <w:pStyle w:val="afff6"/>
              <w:jc w:val="both"/>
            </w:pPr>
            <w:r w:rsidRPr="005D34FD">
              <w:t>При необходимости и  наличии возможности рекомендуется выполнить мероприятия по замене физически и морально устаревшего оборудования.</w:t>
            </w:r>
          </w:p>
          <w:p w:rsidR="006826A9" w:rsidRPr="005D34FD" w:rsidRDefault="006826A9" w:rsidP="0073084D">
            <w:pPr>
              <w:pStyle w:val="afff6"/>
              <w:jc w:val="both"/>
            </w:pPr>
            <w:r w:rsidRPr="005D34FD">
              <w:t>Перспективные значения показателей балансов тепловой мощности необходимо уточнить при рабочем проектировании.</w:t>
            </w:r>
          </w:p>
          <w:p w:rsidR="006826A9" w:rsidRPr="005D34FD" w:rsidRDefault="006826A9" w:rsidP="003935C2">
            <w:pPr>
              <w:pStyle w:val="afff6"/>
              <w:jc w:val="both"/>
              <w:rPr>
                <w:sz w:val="19"/>
                <w:szCs w:val="19"/>
              </w:rPr>
            </w:pPr>
            <w:r w:rsidRPr="005D34FD">
              <w:rPr>
                <w:sz w:val="19"/>
                <w:szCs w:val="19"/>
              </w:rPr>
              <w:t>При наличии возможности -рекомендуется уточнить отсутствующие данные.</w:t>
            </w:r>
          </w:p>
          <w:p w:rsidR="006826A9" w:rsidRPr="005D34FD" w:rsidRDefault="006826A9" w:rsidP="0073084D">
            <w:pPr>
              <w:pStyle w:val="afff6"/>
              <w:jc w:val="both"/>
              <w:rPr>
                <w:b/>
                <w:bCs/>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1.1</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Установленная тепловая мощность котельной</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1,56</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1,56</w:t>
            </w:r>
          </w:p>
        </w:tc>
        <w:tc>
          <w:tcPr>
            <w:tcW w:w="423" w:type="pct"/>
            <w:gridSpan w:val="2"/>
            <w:tcBorders>
              <w:top w:val="single" w:sz="4" w:space="0" w:color="auto"/>
              <w:left w:val="nil"/>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1,58</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1,6</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1.2</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Ограничение тепловой мощности (техническое)</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w:t>
            </w:r>
          </w:p>
        </w:tc>
        <w:tc>
          <w:tcPr>
            <w:tcW w:w="423" w:type="pct"/>
            <w:gridSpan w:val="2"/>
            <w:tcBorders>
              <w:top w:val="single" w:sz="4" w:space="0" w:color="auto"/>
              <w:left w:val="nil"/>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1.3</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Располагаемая (фактическая), тепловая мощность</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1,56</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1,56</w:t>
            </w:r>
          </w:p>
        </w:tc>
        <w:tc>
          <w:tcPr>
            <w:tcW w:w="423" w:type="pct"/>
            <w:gridSpan w:val="2"/>
            <w:tcBorders>
              <w:top w:val="single" w:sz="4" w:space="0" w:color="auto"/>
              <w:left w:val="nil"/>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1,58</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1,6</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1.4</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Собственные и хозяйственные нужды</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0,06</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0,06</w:t>
            </w:r>
          </w:p>
        </w:tc>
        <w:tc>
          <w:tcPr>
            <w:tcW w:w="423" w:type="pct"/>
            <w:gridSpan w:val="2"/>
            <w:tcBorders>
              <w:top w:val="single" w:sz="4" w:space="0" w:color="auto"/>
              <w:left w:val="nil"/>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0,06</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0,06</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1.5</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both"/>
              <w:rPr>
                <w:sz w:val="19"/>
                <w:szCs w:val="19"/>
              </w:rPr>
            </w:pPr>
            <w:r w:rsidRPr="005D34FD">
              <w:rPr>
                <w:sz w:val="19"/>
                <w:szCs w:val="19"/>
              </w:rPr>
              <w:t>Тепловая мощность котельной нетто (мощность для выдачи в тепловую сеть)</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1,50</w:t>
            </w:r>
          </w:p>
        </w:tc>
        <w:tc>
          <w:tcPr>
            <w:tcW w:w="353" w:type="pct"/>
            <w:gridSpan w:val="2"/>
            <w:tcBorders>
              <w:top w:val="nil"/>
              <w:left w:val="nil"/>
              <w:bottom w:val="single" w:sz="4" w:space="0" w:color="auto"/>
              <w:right w:val="single" w:sz="4" w:space="0" w:color="auto"/>
            </w:tcBorders>
            <w:noWrap/>
            <w:vAlign w:val="center"/>
          </w:tcPr>
          <w:p w:rsidR="00264AF9" w:rsidRPr="005D34FD" w:rsidRDefault="00264AF9" w:rsidP="00583B9A">
            <w:pPr>
              <w:pStyle w:val="afff6"/>
              <w:rPr>
                <w:sz w:val="19"/>
                <w:szCs w:val="19"/>
              </w:rPr>
            </w:pPr>
            <w:r w:rsidRPr="005D34FD">
              <w:rPr>
                <w:sz w:val="19"/>
                <w:szCs w:val="19"/>
              </w:rPr>
              <w:t>1,50</w:t>
            </w:r>
          </w:p>
        </w:tc>
        <w:tc>
          <w:tcPr>
            <w:tcW w:w="423" w:type="pct"/>
            <w:gridSpan w:val="2"/>
            <w:tcBorders>
              <w:top w:val="single" w:sz="4" w:space="0" w:color="auto"/>
              <w:left w:val="nil"/>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1,52</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264AF9" w:rsidRPr="005D34FD" w:rsidRDefault="00264AF9" w:rsidP="00583B9A">
            <w:pPr>
              <w:pStyle w:val="afff6"/>
              <w:rPr>
                <w:sz w:val="19"/>
                <w:szCs w:val="19"/>
              </w:rPr>
            </w:pPr>
            <w:r w:rsidRPr="005D34FD">
              <w:rPr>
                <w:sz w:val="19"/>
                <w:szCs w:val="19"/>
              </w:rPr>
              <w:t>1,54</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1.6</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0,98</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0,98</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0,98</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1,00</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1.7</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Срок службы водогрейных котлов</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лет</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10</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10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10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10</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6826A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5D34FD" w:rsidRDefault="006826A9" w:rsidP="0073084D">
            <w:pPr>
              <w:pStyle w:val="afff6"/>
              <w:rPr>
                <w:sz w:val="19"/>
                <w:szCs w:val="19"/>
              </w:rPr>
            </w:pPr>
            <w:r w:rsidRPr="005D34FD">
              <w:rPr>
                <w:sz w:val="19"/>
                <w:szCs w:val="19"/>
              </w:rPr>
              <w:t>2</w:t>
            </w:r>
          </w:p>
        </w:tc>
        <w:tc>
          <w:tcPr>
            <w:tcW w:w="4091" w:type="pct"/>
            <w:gridSpan w:val="12"/>
            <w:tcBorders>
              <w:top w:val="nil"/>
              <w:left w:val="nil"/>
              <w:bottom w:val="single" w:sz="4" w:space="0" w:color="auto"/>
              <w:right w:val="single" w:sz="4" w:space="0" w:color="auto"/>
            </w:tcBorders>
            <w:vAlign w:val="center"/>
          </w:tcPr>
          <w:p w:rsidR="006826A9" w:rsidRPr="005D34FD" w:rsidRDefault="006826A9" w:rsidP="006826A9">
            <w:pPr>
              <w:pStyle w:val="afff6"/>
              <w:jc w:val="left"/>
              <w:rPr>
                <w:b/>
                <w:bCs/>
                <w:sz w:val="19"/>
                <w:szCs w:val="19"/>
              </w:rPr>
            </w:pPr>
            <w:r w:rsidRPr="005D34FD">
              <w:rPr>
                <w:b/>
                <w:bCs/>
                <w:sz w:val="19"/>
                <w:szCs w:val="19"/>
              </w:rPr>
              <w:t>Подключенная тепловая нагрузка к сущ. котельной, в т.ч.:</w:t>
            </w:r>
          </w:p>
        </w:tc>
        <w:tc>
          <w:tcPr>
            <w:tcW w:w="635" w:type="pct"/>
            <w:vMerge/>
            <w:tcBorders>
              <w:left w:val="single" w:sz="4" w:space="0" w:color="auto"/>
              <w:right w:val="single" w:sz="4" w:space="0" w:color="auto"/>
            </w:tcBorders>
            <w:vAlign w:val="center"/>
          </w:tcPr>
          <w:p w:rsidR="006826A9" w:rsidRPr="005D34FD" w:rsidRDefault="006826A9" w:rsidP="0073084D">
            <w:pPr>
              <w:pStyle w:val="afff6"/>
              <w:rPr>
                <w:b/>
                <w:bCs/>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2.1</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на отопление</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tcPr>
          <w:p w:rsidR="00264AF9" w:rsidRPr="005D34FD" w:rsidRDefault="00264AF9" w:rsidP="00583B9A">
            <w:pPr>
              <w:pStyle w:val="afff6"/>
              <w:rPr>
                <w:sz w:val="19"/>
                <w:szCs w:val="19"/>
              </w:rPr>
            </w:pPr>
            <w:r w:rsidRPr="005D34FD">
              <w:t>0,389</w:t>
            </w:r>
          </w:p>
        </w:tc>
        <w:tc>
          <w:tcPr>
            <w:tcW w:w="353" w:type="pct"/>
            <w:gridSpan w:val="2"/>
            <w:tcBorders>
              <w:top w:val="nil"/>
              <w:left w:val="nil"/>
              <w:bottom w:val="single" w:sz="4" w:space="0" w:color="auto"/>
              <w:right w:val="single" w:sz="4" w:space="0" w:color="auto"/>
            </w:tcBorders>
            <w:shd w:val="clear" w:color="auto" w:fill="auto"/>
            <w:noWrap/>
          </w:tcPr>
          <w:p w:rsidR="00264AF9" w:rsidRPr="005D34FD" w:rsidRDefault="00264AF9" w:rsidP="00583B9A">
            <w:pPr>
              <w:pStyle w:val="afff6"/>
              <w:rPr>
                <w:sz w:val="19"/>
                <w:szCs w:val="19"/>
              </w:rPr>
            </w:pPr>
            <w:r w:rsidRPr="005D34FD">
              <w:t>0,389</w:t>
            </w:r>
          </w:p>
        </w:tc>
        <w:tc>
          <w:tcPr>
            <w:tcW w:w="423" w:type="pct"/>
            <w:gridSpan w:val="2"/>
            <w:tcBorders>
              <w:top w:val="single" w:sz="4" w:space="0" w:color="auto"/>
              <w:left w:val="nil"/>
              <w:bottom w:val="single" w:sz="4" w:space="0" w:color="auto"/>
              <w:right w:val="single" w:sz="4" w:space="0" w:color="auto"/>
            </w:tcBorders>
            <w:shd w:val="clear" w:color="auto" w:fill="auto"/>
          </w:tcPr>
          <w:p w:rsidR="00264AF9" w:rsidRPr="005D34FD" w:rsidRDefault="00264AF9" w:rsidP="00583B9A">
            <w:pPr>
              <w:pStyle w:val="afff6"/>
              <w:rPr>
                <w:sz w:val="19"/>
                <w:szCs w:val="19"/>
              </w:rPr>
            </w:pPr>
            <w:r w:rsidRPr="005D34FD">
              <w:t>0,389</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tcPr>
          <w:p w:rsidR="00264AF9" w:rsidRPr="005D34FD" w:rsidRDefault="00264AF9" w:rsidP="00583B9A">
            <w:pPr>
              <w:pStyle w:val="afff6"/>
              <w:rPr>
                <w:sz w:val="19"/>
                <w:szCs w:val="19"/>
              </w:rPr>
            </w:pPr>
            <w:r w:rsidRPr="005D34FD">
              <w:t>0,389</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на вентиляцию</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0</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2.2</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на системы  ГВС</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0</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2.3</w:t>
            </w:r>
          </w:p>
        </w:tc>
        <w:tc>
          <w:tcPr>
            <w:tcW w:w="2040" w:type="pct"/>
            <w:gridSpan w:val="2"/>
            <w:tcBorders>
              <w:top w:val="nil"/>
              <w:left w:val="nil"/>
              <w:bottom w:val="single" w:sz="4" w:space="0" w:color="auto"/>
              <w:right w:val="single" w:sz="4" w:space="0" w:color="auto"/>
            </w:tcBorders>
            <w:noWrap/>
            <w:vAlign w:val="center"/>
          </w:tcPr>
          <w:p w:rsidR="00264AF9" w:rsidRPr="005D34FD" w:rsidRDefault="00264AF9" w:rsidP="0073084D">
            <w:pPr>
              <w:pStyle w:val="afff6"/>
              <w:jc w:val="left"/>
              <w:rPr>
                <w:sz w:val="19"/>
                <w:szCs w:val="19"/>
              </w:rPr>
            </w:pPr>
            <w:r w:rsidRPr="005D34FD">
              <w:rPr>
                <w:sz w:val="19"/>
                <w:szCs w:val="19"/>
              </w:rPr>
              <w:t>пар на промышленные нужды 10-16 кгс/см</w:t>
            </w:r>
            <w:r w:rsidRPr="005D34FD">
              <w:rPr>
                <w:sz w:val="19"/>
                <w:szCs w:val="19"/>
                <w:vertAlign w:val="superscript"/>
              </w:rPr>
              <w:t>2</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0</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2.4</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Потери тепловой энергии через теплоизоляционные конструкции наружных тепловых сетей и с нормативной утечкой, в т.ч.:</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н/д</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н/д</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н/д</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н/д</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2.5</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Затраты теплоносителя на компенсацию потерь</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м</w:t>
            </w:r>
            <w:r w:rsidRPr="005D34FD">
              <w:rPr>
                <w:sz w:val="19"/>
                <w:szCs w:val="19"/>
                <w:vertAlign w:val="superscript"/>
              </w:rPr>
              <w:t>3</w:t>
            </w:r>
            <w:r w:rsidRPr="005D34FD">
              <w:rPr>
                <w:sz w:val="19"/>
                <w:szCs w:val="19"/>
              </w:rPr>
              <w:t>/ч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2.6</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Затраты тепловой мощности на хозяйственные нужды тепловых сетей</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2.7</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Суммарная подключенная тепловая нагрузка существующих потребителей  (с учетом тепловых потерь)</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t>0,389</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t>0,389</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t>0,389</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t>0,389</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2.8</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Суммарная подключенная тепловая нагрузка перспективных потребителей (с нагрузкой ГВС и тепловыми потерями)</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2.9</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ИТОГО по подключенной тепловой нагрузке к котельной (с учетом ввода и сноса существующего ветхого жилого фонда)</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t>0,389</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t>0,389</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t>0,389</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t>0,389</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2.10</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Резерв (+), / дефицит (-), тепловой мощности котельной (все котлы в исправном состоянии)</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1,111</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1,111</w:t>
            </w:r>
          </w:p>
        </w:tc>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1,111</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1,111</w:t>
            </w:r>
          </w:p>
        </w:tc>
        <w:tc>
          <w:tcPr>
            <w:tcW w:w="635" w:type="pct"/>
            <w:vMerge/>
            <w:tcBorders>
              <w:left w:val="single" w:sz="4" w:space="0" w:color="auto"/>
              <w:right w:val="single" w:sz="4" w:space="0" w:color="auto"/>
            </w:tcBorders>
            <w:vAlign w:val="center"/>
          </w:tcPr>
          <w:p w:rsidR="00264AF9" w:rsidRPr="005D34FD" w:rsidRDefault="00264AF9" w:rsidP="0073084D">
            <w:pPr>
              <w:pStyle w:val="afff6"/>
              <w:rPr>
                <w:sz w:val="19"/>
                <w:szCs w:val="19"/>
              </w:rPr>
            </w:pPr>
          </w:p>
        </w:tc>
      </w:tr>
      <w:tr w:rsidR="00264AF9"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2.11</w:t>
            </w:r>
          </w:p>
        </w:tc>
        <w:tc>
          <w:tcPr>
            <w:tcW w:w="2040" w:type="pct"/>
            <w:gridSpan w:val="2"/>
            <w:tcBorders>
              <w:top w:val="nil"/>
              <w:left w:val="nil"/>
              <w:bottom w:val="single" w:sz="4" w:space="0" w:color="auto"/>
              <w:right w:val="single" w:sz="4" w:space="0" w:color="auto"/>
            </w:tcBorders>
            <w:vAlign w:val="center"/>
          </w:tcPr>
          <w:p w:rsidR="00264AF9" w:rsidRPr="005D34FD" w:rsidRDefault="00264AF9" w:rsidP="0073084D">
            <w:pPr>
              <w:pStyle w:val="afff6"/>
              <w:jc w:val="left"/>
              <w:rPr>
                <w:sz w:val="19"/>
                <w:szCs w:val="19"/>
              </w:rPr>
            </w:pPr>
            <w:r w:rsidRPr="005D34FD">
              <w:rPr>
                <w:sz w:val="19"/>
                <w:szCs w:val="19"/>
              </w:rPr>
              <w:t>Резерв (+), / дефицит (-), тепловой мощности котельной (с учетом отказа самого мощного котла, отпуск 90% от расч. нагрузки)</w:t>
            </w:r>
          </w:p>
        </w:tc>
        <w:tc>
          <w:tcPr>
            <w:tcW w:w="424" w:type="pct"/>
            <w:tcBorders>
              <w:top w:val="nil"/>
              <w:left w:val="nil"/>
              <w:bottom w:val="single" w:sz="4" w:space="0" w:color="auto"/>
              <w:right w:val="single" w:sz="4" w:space="0" w:color="auto"/>
            </w:tcBorders>
            <w:noWrap/>
            <w:vAlign w:val="center"/>
          </w:tcPr>
          <w:p w:rsidR="00264AF9" w:rsidRPr="005D34FD" w:rsidRDefault="00264AF9" w:rsidP="0073084D">
            <w:pPr>
              <w:pStyle w:val="afff6"/>
              <w:rPr>
                <w:sz w:val="19"/>
                <w:szCs w:val="19"/>
              </w:rPr>
            </w:pPr>
            <w:r w:rsidRPr="005D34FD">
              <w:rPr>
                <w:sz w:val="19"/>
                <w:szCs w:val="19"/>
              </w:rPr>
              <w:t>Гкал/ч</w:t>
            </w:r>
          </w:p>
        </w:tc>
        <w:tc>
          <w:tcPr>
            <w:tcW w:w="356" w:type="pct"/>
            <w:gridSpan w:val="2"/>
            <w:tcBorders>
              <w:top w:val="single" w:sz="4" w:space="0" w:color="auto"/>
              <w:left w:val="nil"/>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0,63</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5D34FD" w:rsidRDefault="00264AF9" w:rsidP="00583B9A">
            <w:pPr>
              <w:pStyle w:val="afff6"/>
              <w:rPr>
                <w:sz w:val="19"/>
                <w:szCs w:val="19"/>
              </w:rPr>
            </w:pPr>
            <w:r w:rsidRPr="005D34FD">
              <w:rPr>
                <w:sz w:val="19"/>
                <w:szCs w:val="19"/>
              </w:rPr>
              <w:t>0,63</w:t>
            </w:r>
          </w:p>
        </w:tc>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0,63</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5D34FD" w:rsidRDefault="00264AF9" w:rsidP="00583B9A">
            <w:pPr>
              <w:pStyle w:val="afff6"/>
              <w:rPr>
                <w:sz w:val="19"/>
                <w:szCs w:val="19"/>
              </w:rPr>
            </w:pPr>
            <w:r w:rsidRPr="005D34FD">
              <w:rPr>
                <w:sz w:val="19"/>
                <w:szCs w:val="19"/>
              </w:rPr>
              <w:t>0,63</w:t>
            </w:r>
          </w:p>
        </w:tc>
        <w:tc>
          <w:tcPr>
            <w:tcW w:w="635" w:type="pct"/>
            <w:vMerge/>
            <w:tcBorders>
              <w:left w:val="single" w:sz="4" w:space="0" w:color="auto"/>
              <w:bottom w:val="single" w:sz="4" w:space="0" w:color="auto"/>
              <w:right w:val="single" w:sz="4" w:space="0" w:color="auto"/>
            </w:tcBorders>
            <w:vAlign w:val="center"/>
          </w:tcPr>
          <w:p w:rsidR="00264AF9" w:rsidRPr="005D34FD" w:rsidRDefault="00264AF9" w:rsidP="0073084D">
            <w:pPr>
              <w:pStyle w:val="afff6"/>
              <w:rPr>
                <w:sz w:val="19"/>
                <w:szCs w:val="19"/>
              </w:rPr>
            </w:pPr>
          </w:p>
        </w:tc>
      </w:tr>
      <w:tr w:rsidR="006826A9" w:rsidRPr="005D34FD" w:rsidTr="006826A9">
        <w:trPr>
          <w:trHeight w:val="20"/>
        </w:trPr>
        <w:tc>
          <w:tcPr>
            <w:tcW w:w="274" w:type="pct"/>
            <w:tcBorders>
              <w:bottom w:val="single" w:sz="4" w:space="0" w:color="auto"/>
            </w:tcBorders>
          </w:tcPr>
          <w:p w:rsidR="006826A9" w:rsidRPr="005D34FD" w:rsidRDefault="006826A9" w:rsidP="000A5AEC">
            <w:pPr>
              <w:pStyle w:val="afff6"/>
              <w:jc w:val="right"/>
              <w:rPr>
                <w:sz w:val="24"/>
                <w:szCs w:val="24"/>
              </w:rPr>
            </w:pPr>
          </w:p>
        </w:tc>
        <w:tc>
          <w:tcPr>
            <w:tcW w:w="1255" w:type="pct"/>
            <w:tcBorders>
              <w:bottom w:val="single" w:sz="4" w:space="0" w:color="auto"/>
            </w:tcBorders>
          </w:tcPr>
          <w:p w:rsidR="006826A9" w:rsidRPr="005D34FD" w:rsidRDefault="006826A9" w:rsidP="000A5AEC">
            <w:pPr>
              <w:pStyle w:val="afff6"/>
              <w:jc w:val="right"/>
              <w:rPr>
                <w:sz w:val="24"/>
                <w:szCs w:val="24"/>
              </w:rPr>
            </w:pPr>
          </w:p>
        </w:tc>
        <w:tc>
          <w:tcPr>
            <w:tcW w:w="3471" w:type="pct"/>
            <w:gridSpan w:val="12"/>
            <w:tcBorders>
              <w:bottom w:val="single" w:sz="4" w:space="0" w:color="auto"/>
            </w:tcBorders>
            <w:vAlign w:val="center"/>
          </w:tcPr>
          <w:p w:rsidR="001A0E7D" w:rsidRPr="005D34FD" w:rsidRDefault="001A0E7D" w:rsidP="000A5AEC">
            <w:pPr>
              <w:pStyle w:val="afff6"/>
              <w:jc w:val="right"/>
              <w:rPr>
                <w:sz w:val="24"/>
                <w:szCs w:val="24"/>
              </w:rPr>
            </w:pPr>
          </w:p>
          <w:p w:rsidR="001A0E7D" w:rsidRPr="005D34FD" w:rsidRDefault="001A0E7D" w:rsidP="000A5AEC">
            <w:pPr>
              <w:pStyle w:val="afff6"/>
              <w:jc w:val="right"/>
              <w:rPr>
                <w:sz w:val="24"/>
                <w:szCs w:val="24"/>
              </w:rPr>
            </w:pPr>
          </w:p>
          <w:p w:rsidR="001A0E7D" w:rsidRPr="005D34FD" w:rsidRDefault="001A0E7D" w:rsidP="000A5AEC">
            <w:pPr>
              <w:pStyle w:val="afff6"/>
              <w:jc w:val="right"/>
              <w:rPr>
                <w:sz w:val="24"/>
                <w:szCs w:val="24"/>
              </w:rPr>
            </w:pPr>
          </w:p>
          <w:p w:rsidR="001A0E7D" w:rsidRPr="005D34FD" w:rsidRDefault="001A0E7D" w:rsidP="000A5AEC">
            <w:pPr>
              <w:pStyle w:val="afff6"/>
              <w:jc w:val="right"/>
              <w:rPr>
                <w:sz w:val="24"/>
                <w:szCs w:val="24"/>
              </w:rPr>
            </w:pPr>
          </w:p>
          <w:p w:rsidR="001A0E7D" w:rsidRPr="005D34FD" w:rsidRDefault="001A0E7D" w:rsidP="000A5AEC">
            <w:pPr>
              <w:pStyle w:val="afff6"/>
              <w:jc w:val="right"/>
              <w:rPr>
                <w:sz w:val="24"/>
                <w:szCs w:val="24"/>
              </w:rPr>
            </w:pPr>
          </w:p>
          <w:p w:rsidR="001A0E7D" w:rsidRPr="005D34FD" w:rsidRDefault="001A0E7D" w:rsidP="000A5AEC">
            <w:pPr>
              <w:pStyle w:val="afff6"/>
              <w:jc w:val="right"/>
              <w:rPr>
                <w:sz w:val="24"/>
                <w:szCs w:val="24"/>
              </w:rPr>
            </w:pPr>
          </w:p>
          <w:p w:rsidR="001A0E7D" w:rsidRPr="005D34FD" w:rsidRDefault="001A0E7D" w:rsidP="000A5AEC">
            <w:pPr>
              <w:pStyle w:val="afff6"/>
              <w:jc w:val="right"/>
              <w:rPr>
                <w:sz w:val="24"/>
                <w:szCs w:val="24"/>
              </w:rPr>
            </w:pPr>
          </w:p>
          <w:p w:rsidR="001A0E7D" w:rsidRPr="005D34FD" w:rsidRDefault="001A0E7D" w:rsidP="000A5AEC">
            <w:pPr>
              <w:pStyle w:val="afff6"/>
              <w:jc w:val="right"/>
              <w:rPr>
                <w:sz w:val="24"/>
                <w:szCs w:val="24"/>
              </w:rPr>
            </w:pPr>
          </w:p>
          <w:p w:rsidR="001A0E7D" w:rsidRPr="005D34FD" w:rsidRDefault="001A0E7D" w:rsidP="000A5AEC">
            <w:pPr>
              <w:pStyle w:val="afff6"/>
              <w:jc w:val="right"/>
              <w:rPr>
                <w:sz w:val="24"/>
                <w:szCs w:val="24"/>
              </w:rPr>
            </w:pPr>
          </w:p>
          <w:p w:rsidR="001A0E7D" w:rsidRPr="005D34FD" w:rsidRDefault="001A0E7D" w:rsidP="000A5AEC">
            <w:pPr>
              <w:pStyle w:val="afff6"/>
              <w:jc w:val="right"/>
              <w:rPr>
                <w:sz w:val="24"/>
                <w:szCs w:val="24"/>
              </w:rPr>
            </w:pPr>
          </w:p>
          <w:p w:rsidR="001A0E7D" w:rsidRPr="005D34FD" w:rsidRDefault="001A0E7D" w:rsidP="000A5AEC">
            <w:pPr>
              <w:pStyle w:val="afff6"/>
              <w:jc w:val="right"/>
              <w:rPr>
                <w:sz w:val="24"/>
                <w:szCs w:val="24"/>
              </w:rPr>
            </w:pPr>
          </w:p>
          <w:p w:rsidR="006826A9" w:rsidRPr="005D34FD" w:rsidRDefault="006826A9" w:rsidP="000A5AEC">
            <w:pPr>
              <w:pStyle w:val="afff6"/>
              <w:jc w:val="right"/>
              <w:rPr>
                <w:sz w:val="24"/>
                <w:szCs w:val="24"/>
              </w:rPr>
            </w:pPr>
            <w:r w:rsidRPr="005D34FD">
              <w:rPr>
                <w:sz w:val="24"/>
                <w:szCs w:val="24"/>
              </w:rPr>
              <w:lastRenderedPageBreak/>
              <w:t>Таблица 2.5</w:t>
            </w:r>
          </w:p>
        </w:tc>
      </w:tr>
      <w:tr w:rsidR="006826A9" w:rsidRPr="005D34FD" w:rsidTr="00264AF9">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6826A9" w:rsidRPr="005D34FD" w:rsidRDefault="006826A9" w:rsidP="000A5AEC">
            <w:pPr>
              <w:pStyle w:val="afff6"/>
              <w:rPr>
                <w:sz w:val="19"/>
                <w:szCs w:val="19"/>
              </w:rPr>
            </w:pPr>
            <w:r w:rsidRPr="005D34FD">
              <w:rPr>
                <w:sz w:val="19"/>
                <w:szCs w:val="19"/>
              </w:rPr>
              <w:lastRenderedPageBreak/>
              <w:t>№ п/п</w:t>
            </w:r>
          </w:p>
        </w:tc>
        <w:tc>
          <w:tcPr>
            <w:tcW w:w="2040" w:type="pct"/>
            <w:gridSpan w:val="2"/>
            <w:tcBorders>
              <w:top w:val="single" w:sz="4" w:space="0" w:color="auto"/>
              <w:left w:val="single" w:sz="4" w:space="0" w:color="auto"/>
              <w:bottom w:val="single" w:sz="4" w:space="0" w:color="000000"/>
              <w:right w:val="single" w:sz="4" w:space="0" w:color="auto"/>
            </w:tcBorders>
            <w:noWrap/>
            <w:vAlign w:val="center"/>
          </w:tcPr>
          <w:p w:rsidR="006826A9" w:rsidRPr="005D34FD" w:rsidRDefault="006826A9" w:rsidP="000A5AEC">
            <w:pPr>
              <w:pStyle w:val="afff6"/>
              <w:rPr>
                <w:sz w:val="19"/>
                <w:szCs w:val="19"/>
              </w:rPr>
            </w:pPr>
            <w:r w:rsidRPr="005D34FD">
              <w:rPr>
                <w:sz w:val="19"/>
                <w:szCs w:val="19"/>
              </w:rPr>
              <w:t>Наименование</w:t>
            </w:r>
          </w:p>
        </w:tc>
        <w:tc>
          <w:tcPr>
            <w:tcW w:w="495" w:type="pct"/>
            <w:gridSpan w:val="2"/>
            <w:tcBorders>
              <w:top w:val="single" w:sz="4" w:space="0" w:color="auto"/>
              <w:left w:val="single" w:sz="4" w:space="0" w:color="auto"/>
              <w:bottom w:val="single" w:sz="4" w:space="0" w:color="000000"/>
              <w:right w:val="single" w:sz="4" w:space="0" w:color="auto"/>
            </w:tcBorders>
            <w:vAlign w:val="center"/>
          </w:tcPr>
          <w:p w:rsidR="006826A9" w:rsidRPr="005D34FD" w:rsidRDefault="006826A9" w:rsidP="000A5AEC">
            <w:pPr>
              <w:pStyle w:val="afff6"/>
              <w:rPr>
                <w:sz w:val="19"/>
                <w:szCs w:val="19"/>
              </w:rPr>
            </w:pPr>
            <w:r w:rsidRPr="005D34FD">
              <w:rPr>
                <w:sz w:val="19"/>
                <w:szCs w:val="19"/>
              </w:rPr>
              <w:t>Ед. изм.</w:t>
            </w:r>
          </w:p>
        </w:tc>
        <w:tc>
          <w:tcPr>
            <w:tcW w:w="297" w:type="pct"/>
            <w:gridSpan w:val="2"/>
            <w:tcBorders>
              <w:top w:val="single" w:sz="4" w:space="0" w:color="auto"/>
              <w:left w:val="single" w:sz="4" w:space="0" w:color="auto"/>
              <w:bottom w:val="single" w:sz="4" w:space="0" w:color="000000"/>
              <w:right w:val="single" w:sz="4" w:space="0" w:color="auto"/>
            </w:tcBorders>
            <w:noWrap/>
            <w:vAlign w:val="center"/>
          </w:tcPr>
          <w:p w:rsidR="006826A9" w:rsidRPr="005D34FD" w:rsidRDefault="006826A9" w:rsidP="000A5AEC">
            <w:pPr>
              <w:pStyle w:val="afff6"/>
              <w:rPr>
                <w:sz w:val="19"/>
                <w:szCs w:val="19"/>
              </w:rPr>
            </w:pPr>
            <w:r w:rsidRPr="005D34FD">
              <w:rPr>
                <w:sz w:val="19"/>
                <w:szCs w:val="19"/>
              </w:rPr>
              <w:t>2023</w:t>
            </w:r>
          </w:p>
        </w:tc>
        <w:tc>
          <w:tcPr>
            <w:tcW w:w="341" w:type="pct"/>
            <w:tcBorders>
              <w:top w:val="single" w:sz="4" w:space="0" w:color="auto"/>
              <w:left w:val="single" w:sz="4" w:space="0" w:color="auto"/>
              <w:bottom w:val="single" w:sz="4" w:space="0" w:color="000000"/>
              <w:right w:val="single" w:sz="4" w:space="0" w:color="auto"/>
            </w:tcBorders>
            <w:noWrap/>
            <w:vAlign w:val="center"/>
          </w:tcPr>
          <w:p w:rsidR="006826A9" w:rsidRPr="005D34FD" w:rsidRDefault="006826A9" w:rsidP="000A5AEC">
            <w:pPr>
              <w:pStyle w:val="afff6"/>
              <w:rPr>
                <w:sz w:val="19"/>
                <w:szCs w:val="19"/>
              </w:rPr>
            </w:pPr>
            <w:r w:rsidRPr="005D34FD">
              <w:rPr>
                <w:sz w:val="19"/>
                <w:szCs w:val="19"/>
              </w:rPr>
              <w:t>2024</w:t>
            </w:r>
            <w:r w:rsidR="00BA71D4" w:rsidRPr="005D34FD">
              <w:rPr>
                <w:sz w:val="19"/>
                <w:szCs w:val="19"/>
              </w:rPr>
              <w:t>-2029</w:t>
            </w:r>
          </w:p>
        </w:tc>
        <w:tc>
          <w:tcPr>
            <w:tcW w:w="356" w:type="pct"/>
            <w:tcBorders>
              <w:top w:val="single" w:sz="4" w:space="0" w:color="auto"/>
              <w:left w:val="single" w:sz="4" w:space="0" w:color="auto"/>
              <w:bottom w:val="single" w:sz="4" w:space="0" w:color="auto"/>
              <w:right w:val="single" w:sz="4" w:space="0" w:color="auto"/>
            </w:tcBorders>
            <w:vAlign w:val="center"/>
          </w:tcPr>
          <w:p w:rsidR="006826A9" w:rsidRPr="005D34FD" w:rsidRDefault="001A0E7D" w:rsidP="000A5AEC">
            <w:pPr>
              <w:pStyle w:val="afff6"/>
              <w:rPr>
                <w:sz w:val="19"/>
                <w:szCs w:val="19"/>
              </w:rPr>
            </w:pPr>
            <w:r w:rsidRPr="005D34FD">
              <w:rPr>
                <w:sz w:val="19"/>
                <w:szCs w:val="19"/>
              </w:rPr>
              <w:t>20</w:t>
            </w:r>
            <w:r w:rsidR="00E9413E" w:rsidRPr="005D34FD">
              <w:rPr>
                <w:sz w:val="19"/>
                <w:szCs w:val="19"/>
              </w:rPr>
              <w:t>30</w:t>
            </w:r>
          </w:p>
        </w:tc>
        <w:tc>
          <w:tcPr>
            <w:tcW w:w="424" w:type="pct"/>
            <w:gridSpan w:val="3"/>
            <w:tcBorders>
              <w:top w:val="single" w:sz="4" w:space="0" w:color="auto"/>
              <w:left w:val="single" w:sz="4" w:space="0" w:color="auto"/>
              <w:bottom w:val="single" w:sz="4" w:space="0" w:color="000000"/>
              <w:right w:val="single" w:sz="4" w:space="0" w:color="auto"/>
            </w:tcBorders>
          </w:tcPr>
          <w:p w:rsidR="006826A9" w:rsidRPr="005D34FD" w:rsidRDefault="00E9413E" w:rsidP="000A5AEC">
            <w:pPr>
              <w:pStyle w:val="afff6"/>
              <w:rPr>
                <w:sz w:val="19"/>
                <w:szCs w:val="19"/>
              </w:rPr>
            </w:pPr>
            <w:r w:rsidRPr="005D34FD">
              <w:rPr>
                <w:sz w:val="19"/>
                <w:szCs w:val="19"/>
              </w:rPr>
              <w:t>2031</w:t>
            </w:r>
            <w:r w:rsidR="006826A9" w:rsidRPr="005D34FD">
              <w:rPr>
                <w:sz w:val="19"/>
                <w:szCs w:val="19"/>
              </w:rPr>
              <w:t>-2040гг.</w:t>
            </w:r>
          </w:p>
        </w:tc>
        <w:tc>
          <w:tcPr>
            <w:tcW w:w="773" w:type="pct"/>
            <w:gridSpan w:val="2"/>
            <w:tcBorders>
              <w:top w:val="single" w:sz="4" w:space="0" w:color="auto"/>
              <w:left w:val="single" w:sz="4" w:space="0" w:color="auto"/>
              <w:bottom w:val="single" w:sz="4" w:space="0" w:color="000000"/>
              <w:right w:val="single" w:sz="4" w:space="0" w:color="auto"/>
            </w:tcBorders>
            <w:vAlign w:val="center"/>
          </w:tcPr>
          <w:p w:rsidR="006826A9" w:rsidRPr="005D34FD" w:rsidRDefault="006826A9" w:rsidP="000A5AEC">
            <w:pPr>
              <w:pStyle w:val="afff6"/>
              <w:rPr>
                <w:sz w:val="19"/>
                <w:szCs w:val="19"/>
              </w:rPr>
            </w:pPr>
            <w:r w:rsidRPr="005D34FD">
              <w:rPr>
                <w:sz w:val="19"/>
                <w:szCs w:val="19"/>
              </w:rPr>
              <w:t>Примечание</w:t>
            </w:r>
          </w:p>
        </w:tc>
      </w:tr>
      <w:tr w:rsidR="006826A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5D34FD" w:rsidRDefault="006826A9" w:rsidP="000A5AEC">
            <w:pPr>
              <w:pStyle w:val="afff6"/>
              <w:rPr>
                <w:sz w:val="19"/>
                <w:szCs w:val="19"/>
              </w:rPr>
            </w:pPr>
            <w:r w:rsidRPr="005D34FD">
              <w:rPr>
                <w:sz w:val="19"/>
                <w:szCs w:val="19"/>
              </w:rPr>
              <w:t>1</w:t>
            </w:r>
          </w:p>
        </w:tc>
        <w:tc>
          <w:tcPr>
            <w:tcW w:w="2040" w:type="pct"/>
            <w:gridSpan w:val="2"/>
            <w:tcBorders>
              <w:top w:val="nil"/>
              <w:left w:val="nil"/>
              <w:bottom w:val="single" w:sz="4" w:space="0" w:color="auto"/>
              <w:right w:val="single" w:sz="4" w:space="0" w:color="auto"/>
            </w:tcBorders>
            <w:noWrap/>
            <w:vAlign w:val="center"/>
          </w:tcPr>
          <w:p w:rsidR="006826A9" w:rsidRPr="005D34FD" w:rsidRDefault="006826A9" w:rsidP="000A5AEC">
            <w:pPr>
              <w:pStyle w:val="afff6"/>
              <w:rPr>
                <w:sz w:val="19"/>
                <w:szCs w:val="19"/>
              </w:rPr>
            </w:pPr>
            <w:r w:rsidRPr="005D34FD">
              <w:rPr>
                <w:sz w:val="19"/>
                <w:szCs w:val="19"/>
              </w:rPr>
              <w:t>2</w:t>
            </w:r>
          </w:p>
        </w:tc>
        <w:tc>
          <w:tcPr>
            <w:tcW w:w="495" w:type="pct"/>
            <w:gridSpan w:val="2"/>
            <w:tcBorders>
              <w:top w:val="nil"/>
              <w:left w:val="nil"/>
              <w:bottom w:val="single" w:sz="4" w:space="0" w:color="auto"/>
              <w:right w:val="single" w:sz="4" w:space="0" w:color="auto"/>
            </w:tcBorders>
            <w:noWrap/>
            <w:vAlign w:val="center"/>
          </w:tcPr>
          <w:p w:rsidR="006826A9" w:rsidRPr="005D34FD" w:rsidRDefault="006826A9" w:rsidP="000A5AEC">
            <w:pPr>
              <w:pStyle w:val="afff6"/>
              <w:rPr>
                <w:sz w:val="19"/>
                <w:szCs w:val="19"/>
              </w:rPr>
            </w:pPr>
            <w:r w:rsidRPr="005D34FD">
              <w:rPr>
                <w:sz w:val="19"/>
                <w:szCs w:val="19"/>
              </w:rPr>
              <w:t>3</w:t>
            </w:r>
          </w:p>
        </w:tc>
        <w:tc>
          <w:tcPr>
            <w:tcW w:w="297" w:type="pct"/>
            <w:gridSpan w:val="2"/>
            <w:tcBorders>
              <w:top w:val="nil"/>
              <w:left w:val="nil"/>
              <w:bottom w:val="single" w:sz="4" w:space="0" w:color="auto"/>
              <w:right w:val="single" w:sz="4" w:space="0" w:color="auto"/>
            </w:tcBorders>
            <w:noWrap/>
            <w:vAlign w:val="center"/>
          </w:tcPr>
          <w:p w:rsidR="006826A9" w:rsidRPr="005D34FD" w:rsidRDefault="006826A9" w:rsidP="000A5AEC">
            <w:pPr>
              <w:pStyle w:val="afff6"/>
              <w:rPr>
                <w:sz w:val="19"/>
                <w:szCs w:val="19"/>
              </w:rPr>
            </w:pPr>
            <w:r w:rsidRPr="005D34FD">
              <w:rPr>
                <w:sz w:val="19"/>
                <w:szCs w:val="19"/>
              </w:rPr>
              <w:t>4</w:t>
            </w:r>
          </w:p>
        </w:tc>
        <w:tc>
          <w:tcPr>
            <w:tcW w:w="341" w:type="pct"/>
            <w:tcBorders>
              <w:top w:val="nil"/>
              <w:left w:val="nil"/>
              <w:bottom w:val="single" w:sz="4" w:space="0" w:color="auto"/>
              <w:right w:val="single" w:sz="4" w:space="0" w:color="auto"/>
            </w:tcBorders>
            <w:noWrap/>
            <w:vAlign w:val="center"/>
          </w:tcPr>
          <w:p w:rsidR="006826A9" w:rsidRPr="005D34FD" w:rsidRDefault="006826A9" w:rsidP="000A5AEC">
            <w:pPr>
              <w:pStyle w:val="afff6"/>
              <w:rPr>
                <w:sz w:val="19"/>
                <w:szCs w:val="19"/>
              </w:rPr>
            </w:pPr>
            <w:r w:rsidRPr="005D34FD">
              <w:rPr>
                <w:sz w:val="19"/>
                <w:szCs w:val="19"/>
              </w:rPr>
              <w:t>5</w:t>
            </w:r>
          </w:p>
        </w:tc>
        <w:tc>
          <w:tcPr>
            <w:tcW w:w="356" w:type="pct"/>
            <w:tcBorders>
              <w:top w:val="single" w:sz="4" w:space="0" w:color="auto"/>
              <w:left w:val="nil"/>
              <w:bottom w:val="single" w:sz="4" w:space="0" w:color="auto"/>
              <w:right w:val="single" w:sz="4" w:space="0" w:color="auto"/>
            </w:tcBorders>
            <w:vAlign w:val="center"/>
          </w:tcPr>
          <w:p w:rsidR="006826A9" w:rsidRPr="005D34FD" w:rsidRDefault="006826A9" w:rsidP="000A5AEC">
            <w:pPr>
              <w:pStyle w:val="afff6"/>
              <w:rPr>
                <w:sz w:val="19"/>
                <w:szCs w:val="19"/>
              </w:rPr>
            </w:pPr>
            <w:r w:rsidRPr="005D34FD">
              <w:rPr>
                <w:sz w:val="19"/>
                <w:szCs w:val="19"/>
              </w:rPr>
              <w:t>6</w:t>
            </w:r>
          </w:p>
        </w:tc>
        <w:tc>
          <w:tcPr>
            <w:tcW w:w="424" w:type="pct"/>
            <w:gridSpan w:val="3"/>
            <w:tcBorders>
              <w:top w:val="nil"/>
              <w:left w:val="single" w:sz="4" w:space="0" w:color="auto"/>
              <w:bottom w:val="single" w:sz="4" w:space="0" w:color="auto"/>
              <w:right w:val="single" w:sz="4" w:space="0" w:color="auto"/>
            </w:tcBorders>
          </w:tcPr>
          <w:p w:rsidR="006826A9" w:rsidRPr="005D34FD" w:rsidRDefault="006826A9" w:rsidP="000A5AEC">
            <w:pPr>
              <w:pStyle w:val="afff6"/>
              <w:rPr>
                <w:sz w:val="19"/>
                <w:szCs w:val="19"/>
              </w:rPr>
            </w:pPr>
            <w:r w:rsidRPr="005D34FD">
              <w:rPr>
                <w:sz w:val="19"/>
                <w:szCs w:val="19"/>
              </w:rPr>
              <w:t>7</w:t>
            </w:r>
          </w:p>
        </w:tc>
        <w:tc>
          <w:tcPr>
            <w:tcW w:w="773" w:type="pct"/>
            <w:gridSpan w:val="2"/>
            <w:tcBorders>
              <w:top w:val="nil"/>
              <w:left w:val="single" w:sz="4" w:space="0" w:color="auto"/>
              <w:bottom w:val="single" w:sz="4" w:space="0" w:color="auto"/>
              <w:right w:val="single" w:sz="4" w:space="0" w:color="auto"/>
            </w:tcBorders>
            <w:vAlign w:val="center"/>
          </w:tcPr>
          <w:p w:rsidR="006826A9" w:rsidRPr="005D34FD" w:rsidRDefault="006826A9" w:rsidP="000A5AEC">
            <w:pPr>
              <w:pStyle w:val="afff6"/>
              <w:rPr>
                <w:sz w:val="19"/>
                <w:szCs w:val="19"/>
              </w:rPr>
            </w:pPr>
            <w:r w:rsidRPr="005D34FD">
              <w:rPr>
                <w:sz w:val="19"/>
                <w:szCs w:val="19"/>
              </w:rPr>
              <w:t>8</w:t>
            </w:r>
          </w:p>
        </w:tc>
      </w:tr>
      <w:tr w:rsidR="006826A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5D34FD" w:rsidRDefault="006826A9" w:rsidP="000A5AEC">
            <w:pPr>
              <w:pStyle w:val="afff6"/>
              <w:rPr>
                <w:sz w:val="19"/>
                <w:szCs w:val="19"/>
              </w:rPr>
            </w:pPr>
          </w:p>
        </w:tc>
        <w:tc>
          <w:tcPr>
            <w:tcW w:w="3953" w:type="pct"/>
            <w:gridSpan w:val="11"/>
            <w:tcBorders>
              <w:top w:val="single" w:sz="4" w:space="0" w:color="auto"/>
              <w:left w:val="nil"/>
              <w:bottom w:val="single" w:sz="4" w:space="0" w:color="auto"/>
              <w:right w:val="single" w:sz="4" w:space="0" w:color="auto"/>
            </w:tcBorders>
          </w:tcPr>
          <w:p w:rsidR="006826A9" w:rsidRPr="005D34FD" w:rsidRDefault="006826A9" w:rsidP="006826A9">
            <w:pPr>
              <w:pStyle w:val="afff6"/>
              <w:rPr>
                <w:sz w:val="19"/>
                <w:szCs w:val="19"/>
              </w:rPr>
            </w:pPr>
            <w:r w:rsidRPr="005D34FD">
              <w:rPr>
                <w:spacing w:val="-10"/>
              </w:rPr>
              <w:t>Новая котельная в п. Междуреченский</w:t>
            </w:r>
          </w:p>
        </w:tc>
        <w:tc>
          <w:tcPr>
            <w:tcW w:w="773" w:type="pct"/>
            <w:gridSpan w:val="2"/>
            <w:tcBorders>
              <w:top w:val="single" w:sz="4" w:space="0" w:color="auto"/>
              <w:left w:val="single" w:sz="4" w:space="0" w:color="auto"/>
              <w:bottom w:val="single" w:sz="4" w:space="0" w:color="auto"/>
              <w:right w:val="single" w:sz="4" w:space="0" w:color="auto"/>
            </w:tcBorders>
            <w:vAlign w:val="center"/>
          </w:tcPr>
          <w:p w:rsidR="006826A9" w:rsidRPr="005D34FD" w:rsidRDefault="006826A9" w:rsidP="000A5AEC">
            <w:pPr>
              <w:pStyle w:val="afff6"/>
              <w:jc w:val="both"/>
              <w:rPr>
                <w:sz w:val="19"/>
                <w:szCs w:val="19"/>
              </w:rPr>
            </w:pPr>
          </w:p>
        </w:tc>
      </w:tr>
      <w:tr w:rsidR="006826A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5D34FD" w:rsidRDefault="006826A9" w:rsidP="000A5AEC">
            <w:pPr>
              <w:pStyle w:val="afff6"/>
              <w:rPr>
                <w:sz w:val="19"/>
                <w:szCs w:val="19"/>
              </w:rPr>
            </w:pPr>
            <w:r w:rsidRPr="005D34FD">
              <w:rPr>
                <w:sz w:val="19"/>
                <w:szCs w:val="19"/>
              </w:rPr>
              <w:t>1</w:t>
            </w:r>
          </w:p>
        </w:tc>
        <w:tc>
          <w:tcPr>
            <w:tcW w:w="3953" w:type="pct"/>
            <w:gridSpan w:val="11"/>
            <w:tcBorders>
              <w:top w:val="nil"/>
              <w:left w:val="nil"/>
              <w:bottom w:val="single" w:sz="4" w:space="0" w:color="auto"/>
              <w:right w:val="single" w:sz="4" w:space="0" w:color="auto"/>
            </w:tcBorders>
            <w:noWrap/>
            <w:vAlign w:val="center"/>
          </w:tcPr>
          <w:p w:rsidR="006826A9" w:rsidRPr="005D34FD" w:rsidRDefault="006826A9" w:rsidP="000A5AEC">
            <w:pPr>
              <w:pStyle w:val="afff6"/>
              <w:jc w:val="both"/>
            </w:pPr>
            <w:r w:rsidRPr="005D34FD">
              <w:rPr>
                <w:b/>
                <w:bCs/>
                <w:sz w:val="19"/>
                <w:szCs w:val="19"/>
              </w:rPr>
              <w:t>Балансы мощности существующей котельной</w:t>
            </w:r>
          </w:p>
        </w:tc>
        <w:tc>
          <w:tcPr>
            <w:tcW w:w="773" w:type="pct"/>
            <w:gridSpan w:val="2"/>
            <w:vMerge w:val="restart"/>
            <w:tcBorders>
              <w:top w:val="nil"/>
              <w:left w:val="single" w:sz="4" w:space="0" w:color="auto"/>
              <w:right w:val="single" w:sz="4" w:space="0" w:color="auto"/>
            </w:tcBorders>
          </w:tcPr>
          <w:p w:rsidR="006826A9" w:rsidRPr="005D34FD" w:rsidRDefault="006826A9" w:rsidP="000A5AEC">
            <w:pPr>
              <w:pStyle w:val="afff6"/>
              <w:jc w:val="both"/>
            </w:pPr>
            <w:r w:rsidRPr="005D34FD">
              <w:t>При необходимости и  наличии возможности рекомендуется выполнить мероприятия по замене физически и морально устаревшего оборудования.</w:t>
            </w:r>
          </w:p>
          <w:p w:rsidR="006826A9" w:rsidRPr="005D34FD" w:rsidRDefault="006826A9" w:rsidP="000A5AEC">
            <w:pPr>
              <w:pStyle w:val="afff6"/>
              <w:jc w:val="both"/>
            </w:pPr>
            <w:r w:rsidRPr="005D34FD">
              <w:t>Перспективные значения показателей балансов тепловой мощности необходимо уточнить при рабочем проектировании.</w:t>
            </w:r>
          </w:p>
          <w:p w:rsidR="006826A9" w:rsidRPr="005D34FD" w:rsidRDefault="006826A9" w:rsidP="000A5AEC">
            <w:pPr>
              <w:pStyle w:val="afff6"/>
              <w:jc w:val="both"/>
              <w:rPr>
                <w:sz w:val="19"/>
                <w:szCs w:val="19"/>
              </w:rPr>
            </w:pPr>
            <w:r w:rsidRPr="005D34FD">
              <w:rPr>
                <w:sz w:val="19"/>
                <w:szCs w:val="19"/>
              </w:rPr>
              <w:t>При наличии возможности рекомендуется уточнить отсутствующие данные.</w:t>
            </w:r>
          </w:p>
          <w:p w:rsidR="006826A9" w:rsidRPr="005D34FD" w:rsidRDefault="006826A9" w:rsidP="000A5AEC">
            <w:pPr>
              <w:pStyle w:val="afff6"/>
              <w:jc w:val="both"/>
              <w:rPr>
                <w:b/>
                <w:bCs/>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1.1</w:t>
            </w:r>
          </w:p>
        </w:tc>
        <w:tc>
          <w:tcPr>
            <w:tcW w:w="2040"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jc w:val="left"/>
              <w:rPr>
                <w:sz w:val="19"/>
                <w:szCs w:val="19"/>
              </w:rPr>
            </w:pPr>
            <w:r w:rsidRPr="005D34FD">
              <w:rPr>
                <w:sz w:val="19"/>
                <w:szCs w:val="19"/>
              </w:rPr>
              <w:t>Установленная тепловая мощность котельной</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4,30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4,30</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1.2</w:t>
            </w:r>
          </w:p>
        </w:tc>
        <w:tc>
          <w:tcPr>
            <w:tcW w:w="2040"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jc w:val="left"/>
              <w:rPr>
                <w:sz w:val="19"/>
                <w:szCs w:val="19"/>
              </w:rPr>
            </w:pPr>
            <w:r w:rsidRPr="005D34FD">
              <w:rPr>
                <w:sz w:val="19"/>
                <w:szCs w:val="19"/>
              </w:rPr>
              <w:t>Ограничение тепловой мощности (техническое)</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1.3</w:t>
            </w:r>
          </w:p>
        </w:tc>
        <w:tc>
          <w:tcPr>
            <w:tcW w:w="2040"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jc w:val="left"/>
              <w:rPr>
                <w:sz w:val="19"/>
                <w:szCs w:val="19"/>
              </w:rPr>
            </w:pPr>
            <w:r w:rsidRPr="005D34FD">
              <w:rPr>
                <w:sz w:val="19"/>
                <w:szCs w:val="19"/>
              </w:rPr>
              <w:t>Располагаемая (фактическая), тепловая мощность</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4,30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4,30</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1.4</w:t>
            </w:r>
          </w:p>
        </w:tc>
        <w:tc>
          <w:tcPr>
            <w:tcW w:w="2040"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jc w:val="left"/>
              <w:rPr>
                <w:sz w:val="19"/>
                <w:szCs w:val="19"/>
              </w:rPr>
            </w:pPr>
            <w:r w:rsidRPr="005D34FD">
              <w:rPr>
                <w:sz w:val="19"/>
                <w:szCs w:val="19"/>
              </w:rPr>
              <w:t>Собственные и хозяйственные нужды</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0,18</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0,18</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56"/>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1.5</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both"/>
              <w:rPr>
                <w:sz w:val="19"/>
                <w:szCs w:val="19"/>
              </w:rPr>
            </w:pPr>
            <w:r w:rsidRPr="005D34FD">
              <w:rPr>
                <w:sz w:val="19"/>
                <w:szCs w:val="19"/>
              </w:rPr>
              <w:t>Тепловая мощность котельной нетто (мощность для выдачи в тепловую сеть)</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4,12</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4,12</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1.6</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2,4</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2,4</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1.7</w:t>
            </w:r>
          </w:p>
        </w:tc>
        <w:tc>
          <w:tcPr>
            <w:tcW w:w="2040"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jc w:val="left"/>
              <w:rPr>
                <w:sz w:val="19"/>
                <w:szCs w:val="19"/>
              </w:rPr>
            </w:pPr>
            <w:r w:rsidRPr="005D34FD">
              <w:rPr>
                <w:sz w:val="19"/>
                <w:szCs w:val="19"/>
              </w:rPr>
              <w:t>Срок службы водогрейных котлов</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лет</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6826A9" w:rsidRPr="005D34FD"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5D34FD" w:rsidRDefault="006826A9" w:rsidP="000A5AEC">
            <w:pPr>
              <w:pStyle w:val="afff6"/>
              <w:rPr>
                <w:sz w:val="19"/>
                <w:szCs w:val="19"/>
              </w:rPr>
            </w:pPr>
            <w:r w:rsidRPr="005D34FD">
              <w:rPr>
                <w:sz w:val="19"/>
                <w:szCs w:val="19"/>
              </w:rPr>
              <w:t>2</w:t>
            </w:r>
          </w:p>
        </w:tc>
        <w:tc>
          <w:tcPr>
            <w:tcW w:w="3953" w:type="pct"/>
            <w:gridSpan w:val="11"/>
            <w:tcBorders>
              <w:top w:val="nil"/>
              <w:left w:val="nil"/>
              <w:bottom w:val="single" w:sz="4" w:space="0" w:color="auto"/>
              <w:right w:val="single" w:sz="4" w:space="0" w:color="auto"/>
            </w:tcBorders>
            <w:shd w:val="clear" w:color="auto" w:fill="auto"/>
            <w:vAlign w:val="center"/>
          </w:tcPr>
          <w:p w:rsidR="006826A9" w:rsidRPr="005D34FD" w:rsidRDefault="006826A9" w:rsidP="006826A9">
            <w:pPr>
              <w:pStyle w:val="afff6"/>
              <w:jc w:val="left"/>
              <w:rPr>
                <w:b/>
                <w:bCs/>
                <w:sz w:val="19"/>
                <w:szCs w:val="19"/>
              </w:rPr>
            </w:pPr>
            <w:r w:rsidRPr="005D34FD">
              <w:rPr>
                <w:b/>
                <w:bCs/>
                <w:sz w:val="19"/>
                <w:szCs w:val="19"/>
              </w:rPr>
              <w:t>Подключенная тепловая нагрузка к сущ. котельной, в т.ч.:</w:t>
            </w:r>
          </w:p>
        </w:tc>
        <w:tc>
          <w:tcPr>
            <w:tcW w:w="773" w:type="pct"/>
            <w:gridSpan w:val="2"/>
            <w:vMerge/>
            <w:tcBorders>
              <w:left w:val="single" w:sz="4" w:space="0" w:color="auto"/>
              <w:right w:val="single" w:sz="4" w:space="0" w:color="auto"/>
            </w:tcBorders>
            <w:vAlign w:val="center"/>
          </w:tcPr>
          <w:p w:rsidR="006826A9" w:rsidRPr="005D34FD" w:rsidRDefault="006826A9" w:rsidP="000A5AEC">
            <w:pPr>
              <w:pStyle w:val="afff6"/>
              <w:rPr>
                <w:b/>
                <w:bCs/>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2.1</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на отопление</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F47833" w:rsidP="00583B9A">
            <w:pPr>
              <w:pStyle w:val="afff6"/>
              <w:rPr>
                <w:sz w:val="19"/>
                <w:szCs w:val="19"/>
              </w:rPr>
            </w:pPr>
            <w:r w:rsidRPr="005D34FD">
              <w:rPr>
                <w:sz w:val="19"/>
                <w:szCs w:val="19"/>
              </w:rPr>
              <w:t>0,817</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2,458</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на вентиляцию</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0</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2.2</w:t>
            </w:r>
          </w:p>
        </w:tc>
        <w:tc>
          <w:tcPr>
            <w:tcW w:w="2040"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jc w:val="left"/>
              <w:rPr>
                <w:sz w:val="19"/>
                <w:szCs w:val="19"/>
              </w:rPr>
            </w:pPr>
            <w:r w:rsidRPr="005D34FD">
              <w:rPr>
                <w:sz w:val="19"/>
                <w:szCs w:val="19"/>
              </w:rPr>
              <w:t>на системы  ГВС</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0</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2.3</w:t>
            </w:r>
          </w:p>
        </w:tc>
        <w:tc>
          <w:tcPr>
            <w:tcW w:w="2040"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jc w:val="left"/>
              <w:rPr>
                <w:sz w:val="19"/>
                <w:szCs w:val="19"/>
              </w:rPr>
            </w:pPr>
            <w:r w:rsidRPr="005D34FD">
              <w:rPr>
                <w:sz w:val="19"/>
                <w:szCs w:val="19"/>
              </w:rPr>
              <w:t>пар на промышленные нужды 10-16 кгс/см</w:t>
            </w:r>
            <w:r w:rsidRPr="005D34FD">
              <w:rPr>
                <w:sz w:val="19"/>
                <w:szCs w:val="19"/>
                <w:vertAlign w:val="superscript"/>
              </w:rPr>
              <w:t>2</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0</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2.4</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Потери тепловой энергии через теплоизоляционные конструкции наружных тепловых сетей и с нормативной утечкой, в т.ч.:</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н/д</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н/д</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2.5</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Затраты теплоносителя на компенсацию потерь</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м</w:t>
            </w:r>
            <w:r w:rsidRPr="005D34FD">
              <w:rPr>
                <w:sz w:val="19"/>
                <w:szCs w:val="19"/>
                <w:vertAlign w:val="superscript"/>
              </w:rPr>
              <w:t>3</w:t>
            </w:r>
            <w:r w:rsidRPr="005D34FD">
              <w:rPr>
                <w:sz w:val="19"/>
                <w:szCs w:val="19"/>
              </w:rPr>
              <w:t>/ч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2.6</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Затраты тепловой мощности на хозяйственные нужды тепловых сетей</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2.7</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Суммарная подключенная тепловая нагрузка существующих потребителей  (с учетом тепловых потерь)</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F47833" w:rsidP="00583B9A">
            <w:pPr>
              <w:pStyle w:val="afff6"/>
              <w:rPr>
                <w:sz w:val="19"/>
                <w:szCs w:val="19"/>
              </w:rPr>
            </w:pPr>
            <w:r w:rsidRPr="005D34FD">
              <w:rPr>
                <w:sz w:val="19"/>
                <w:szCs w:val="19"/>
              </w:rPr>
              <w:t>0,817</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2,458</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2.8</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Суммарная подключенная тепловая нагрузка перспективных потребителей (с нагрузкой ГВС и тепловыми потерями)</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2.9</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ИТОГО по подключенной тепловой нагрузке к котельной (с учетом ввода и сноса существующего ветхого жилого фонда)</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5D34FD" w:rsidRDefault="00F47833" w:rsidP="00583B9A">
            <w:pPr>
              <w:pStyle w:val="afff6"/>
              <w:rPr>
                <w:sz w:val="19"/>
                <w:szCs w:val="19"/>
              </w:rPr>
            </w:pPr>
            <w:r w:rsidRPr="005D34FD">
              <w:rPr>
                <w:sz w:val="19"/>
                <w:szCs w:val="19"/>
              </w:rPr>
              <w:t>0,817</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2,458</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2.10</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Резерв (+), / дефицит (-), тепловой мощности котельной (все котлы в исправном состоянии)</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F47833" w:rsidP="00583B9A">
            <w:pPr>
              <w:pStyle w:val="afff6"/>
              <w:rPr>
                <w:sz w:val="19"/>
                <w:szCs w:val="19"/>
              </w:rPr>
            </w:pPr>
            <w:r w:rsidRPr="005D34FD">
              <w:rPr>
                <w:sz w:val="19"/>
                <w:szCs w:val="19"/>
              </w:rPr>
              <w:t>3,303</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1,662</w:t>
            </w:r>
          </w:p>
        </w:tc>
        <w:tc>
          <w:tcPr>
            <w:tcW w:w="773" w:type="pct"/>
            <w:gridSpan w:val="2"/>
            <w:vMerge/>
            <w:tcBorders>
              <w:left w:val="single" w:sz="4" w:space="0" w:color="auto"/>
              <w:right w:val="single" w:sz="4" w:space="0" w:color="auto"/>
            </w:tcBorders>
            <w:vAlign w:val="center"/>
          </w:tcPr>
          <w:p w:rsidR="001A0E7D" w:rsidRPr="005D34FD" w:rsidRDefault="001A0E7D" w:rsidP="000A5AEC">
            <w:pPr>
              <w:pStyle w:val="afff6"/>
              <w:rPr>
                <w:sz w:val="19"/>
                <w:szCs w:val="19"/>
              </w:rPr>
            </w:pPr>
          </w:p>
        </w:tc>
      </w:tr>
      <w:tr w:rsidR="001A0E7D" w:rsidRPr="005D34FD"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2.11</w:t>
            </w:r>
          </w:p>
        </w:tc>
        <w:tc>
          <w:tcPr>
            <w:tcW w:w="2040" w:type="pct"/>
            <w:gridSpan w:val="2"/>
            <w:tcBorders>
              <w:top w:val="nil"/>
              <w:left w:val="nil"/>
              <w:bottom w:val="single" w:sz="4" w:space="0" w:color="auto"/>
              <w:right w:val="single" w:sz="4" w:space="0" w:color="auto"/>
            </w:tcBorders>
            <w:vAlign w:val="center"/>
          </w:tcPr>
          <w:p w:rsidR="001A0E7D" w:rsidRPr="005D34FD" w:rsidRDefault="001A0E7D" w:rsidP="000A5AEC">
            <w:pPr>
              <w:pStyle w:val="afff6"/>
              <w:jc w:val="left"/>
              <w:rPr>
                <w:sz w:val="19"/>
                <w:szCs w:val="19"/>
              </w:rPr>
            </w:pPr>
            <w:r w:rsidRPr="005D34FD">
              <w:rPr>
                <w:sz w:val="19"/>
                <w:szCs w:val="19"/>
              </w:rPr>
              <w:t>Резерв (+), / дефицит (-), тепловой мощности котельной (с учетом отказа самого мощного котла, отпуск 90% от расч. нагрузки)</w:t>
            </w:r>
          </w:p>
        </w:tc>
        <w:tc>
          <w:tcPr>
            <w:tcW w:w="495" w:type="pct"/>
            <w:gridSpan w:val="2"/>
            <w:tcBorders>
              <w:top w:val="nil"/>
              <w:left w:val="nil"/>
              <w:bottom w:val="single" w:sz="4" w:space="0" w:color="auto"/>
              <w:right w:val="single" w:sz="4" w:space="0" w:color="auto"/>
            </w:tcBorders>
            <w:noWrap/>
            <w:vAlign w:val="center"/>
          </w:tcPr>
          <w:p w:rsidR="001A0E7D" w:rsidRPr="005D34FD" w:rsidRDefault="001A0E7D" w:rsidP="000A5AEC">
            <w:pPr>
              <w:pStyle w:val="afff6"/>
              <w:rPr>
                <w:sz w:val="19"/>
                <w:szCs w:val="19"/>
              </w:rPr>
            </w:pPr>
            <w:r w:rsidRPr="005D34FD">
              <w:rPr>
                <w:sz w:val="19"/>
                <w:szCs w:val="19"/>
              </w:rPr>
              <w:t>Гкал/ч</w:t>
            </w:r>
          </w:p>
        </w:tc>
        <w:tc>
          <w:tcPr>
            <w:tcW w:w="297" w:type="pct"/>
            <w:gridSpan w:val="2"/>
            <w:tcBorders>
              <w:top w:val="single" w:sz="4" w:space="0" w:color="auto"/>
              <w:left w:val="nil"/>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0E7D" w:rsidRPr="005D34FD" w:rsidRDefault="001A0E7D" w:rsidP="000A5AEC">
            <w:pPr>
              <w:pStyle w:val="afff6"/>
              <w:rPr>
                <w:sz w:val="19"/>
                <w:szCs w:val="19"/>
              </w:rPr>
            </w:pPr>
            <w:r w:rsidRPr="005D34FD">
              <w:rPr>
                <w:sz w:val="19"/>
                <w:szCs w:val="19"/>
              </w:rPr>
              <w:t>-</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F47833" w:rsidP="00583B9A">
            <w:pPr>
              <w:pStyle w:val="afff6"/>
              <w:rPr>
                <w:sz w:val="19"/>
                <w:szCs w:val="19"/>
              </w:rPr>
            </w:pPr>
            <w:r w:rsidRPr="005D34FD">
              <w:rPr>
                <w:sz w:val="19"/>
                <w:szCs w:val="19"/>
              </w:rPr>
              <w:t>1,622</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5D34FD" w:rsidRDefault="001A0E7D" w:rsidP="00583B9A">
            <w:pPr>
              <w:pStyle w:val="afff6"/>
              <w:rPr>
                <w:sz w:val="19"/>
                <w:szCs w:val="19"/>
              </w:rPr>
            </w:pPr>
            <w:r w:rsidRPr="005D34FD">
              <w:rPr>
                <w:sz w:val="19"/>
                <w:szCs w:val="19"/>
              </w:rPr>
              <w:t>0,188</w:t>
            </w:r>
          </w:p>
        </w:tc>
        <w:tc>
          <w:tcPr>
            <w:tcW w:w="773" w:type="pct"/>
            <w:gridSpan w:val="2"/>
            <w:vMerge/>
            <w:tcBorders>
              <w:left w:val="single" w:sz="4" w:space="0" w:color="auto"/>
              <w:bottom w:val="single" w:sz="4" w:space="0" w:color="auto"/>
              <w:right w:val="single" w:sz="4" w:space="0" w:color="auto"/>
            </w:tcBorders>
            <w:vAlign w:val="center"/>
          </w:tcPr>
          <w:p w:rsidR="001A0E7D" w:rsidRPr="005D34FD" w:rsidRDefault="001A0E7D" w:rsidP="000A5AEC">
            <w:pPr>
              <w:pStyle w:val="afff6"/>
              <w:rPr>
                <w:sz w:val="19"/>
                <w:szCs w:val="19"/>
              </w:rPr>
            </w:pPr>
          </w:p>
        </w:tc>
      </w:tr>
    </w:tbl>
    <w:p w:rsidR="000808C4" w:rsidRPr="005D34FD" w:rsidRDefault="000808C4"/>
    <w:p w:rsidR="003935C2" w:rsidRPr="005D34FD" w:rsidRDefault="003935C2" w:rsidP="003935C2">
      <w:pPr>
        <w:pStyle w:val="afff9"/>
        <w:ind w:firstLine="708"/>
        <w:rPr>
          <w:i/>
        </w:rPr>
      </w:pPr>
      <w:r w:rsidRPr="005D34FD">
        <w:rPr>
          <w:i/>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rsidR="003935C2" w:rsidRPr="005D34FD" w:rsidRDefault="003935C2" w:rsidP="003935C2">
      <w:r w:rsidRPr="005D34FD">
        <w:t>Зона действия источника тепловой энергии, расположенная в границах двух или более поселений, отсутствует.</w:t>
      </w:r>
    </w:p>
    <w:p w:rsidR="004A4DC9" w:rsidRPr="005D34FD" w:rsidRDefault="00E03ACC" w:rsidP="00E03ACC">
      <w:pPr>
        <w:pStyle w:val="afff9"/>
        <w:ind w:firstLine="567"/>
        <w:rPr>
          <w:i/>
        </w:rPr>
      </w:pPr>
      <w:r w:rsidRPr="005D34FD">
        <w:rPr>
          <w:i/>
        </w:rPr>
        <w:t>д) радиус эффективного теплоснабжения, определяемый в соответствии с методическими указаниями по разработке схем теплоснабжения</w:t>
      </w:r>
    </w:p>
    <w:p w:rsidR="004A4DC9" w:rsidRPr="005D34FD" w:rsidRDefault="004A4DC9" w:rsidP="007E47BE">
      <w:pPr>
        <w:spacing w:after="0"/>
        <w:ind w:firstLine="709"/>
      </w:pPr>
      <w:r w:rsidRPr="005D34FD">
        <w:t xml:space="preserve">Среди основных мероприятий по энергосбережению в системах теплоснабжения можно выделить оптимизацию систем теплоснабжения в </w:t>
      </w:r>
      <w:r w:rsidR="00C679D2" w:rsidRPr="005D34FD">
        <w:t xml:space="preserve">п. Междуреченский и п. Привокзальный </w:t>
      </w:r>
      <w:r w:rsidR="00194160" w:rsidRPr="005D34FD">
        <w:t>(ранее сельское поселение «Междуреченское»)</w:t>
      </w:r>
      <w:r w:rsidRPr="005D34FD">
        <w:t xml:space="preserve"> с учетом эффективного радиуса теплоснабжения. </w:t>
      </w:r>
    </w:p>
    <w:p w:rsidR="004A4DC9" w:rsidRPr="005D34FD" w:rsidRDefault="004A4DC9" w:rsidP="007E47BE">
      <w:pPr>
        <w:spacing w:after="0"/>
        <w:ind w:firstLine="709"/>
      </w:pPr>
      <w:r w:rsidRPr="005D34FD">
        <w:t>Передача тепловой энергии на большие расстояния является экономически неэффективной.</w:t>
      </w:r>
    </w:p>
    <w:p w:rsidR="004A4DC9" w:rsidRPr="005D34FD" w:rsidRDefault="004A4DC9" w:rsidP="007E47BE">
      <w:pPr>
        <w:spacing w:after="0"/>
        <w:ind w:firstLine="709"/>
      </w:pPr>
      <w:r w:rsidRPr="005D34FD">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4A4DC9" w:rsidRPr="005D34FD" w:rsidRDefault="004A4DC9" w:rsidP="007E47BE">
      <w:pPr>
        <w:spacing w:after="0"/>
      </w:pPr>
      <w:r w:rsidRPr="005D34FD">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4A4DC9" w:rsidRPr="005D34FD" w:rsidRDefault="004A4DC9" w:rsidP="007E47BE">
      <w:pPr>
        <w:spacing w:after="0"/>
      </w:pPr>
      <w:r w:rsidRPr="005D34FD">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4A4DC9" w:rsidRPr="005D34FD" w:rsidRDefault="004A4DC9" w:rsidP="007E47BE">
      <w:pPr>
        <w:spacing w:after="0"/>
      </w:pPr>
      <w:r w:rsidRPr="005D34FD">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6E10E5" w:rsidRPr="005D34FD" w:rsidRDefault="004A4DC9">
      <w:pPr>
        <w:pStyle w:val="af2"/>
        <w:numPr>
          <w:ilvl w:val="0"/>
          <w:numId w:val="1"/>
        </w:numPr>
        <w:spacing w:line="276" w:lineRule="auto"/>
        <w:rPr>
          <w:sz w:val="24"/>
          <w:szCs w:val="24"/>
        </w:rPr>
      </w:pPr>
      <w:r w:rsidRPr="005D34FD">
        <w:rPr>
          <w:sz w:val="24"/>
          <w:szCs w:val="24"/>
        </w:rPr>
        <w:t xml:space="preserve">затраты на строительство новых участков тепловой сети и реконструкцию существующих; </w:t>
      </w:r>
    </w:p>
    <w:p w:rsidR="006E10E5" w:rsidRPr="005D34FD" w:rsidRDefault="004A4DC9">
      <w:pPr>
        <w:pStyle w:val="af2"/>
        <w:numPr>
          <w:ilvl w:val="0"/>
          <w:numId w:val="1"/>
        </w:numPr>
        <w:spacing w:line="276" w:lineRule="auto"/>
        <w:rPr>
          <w:sz w:val="24"/>
          <w:szCs w:val="24"/>
        </w:rPr>
      </w:pPr>
      <w:r w:rsidRPr="005D34FD">
        <w:rPr>
          <w:sz w:val="24"/>
          <w:szCs w:val="24"/>
        </w:rPr>
        <w:t xml:space="preserve">пропускная способность существующих магистральных тепловых сетей; </w:t>
      </w:r>
    </w:p>
    <w:p w:rsidR="006E10E5" w:rsidRPr="005D34FD" w:rsidRDefault="004A4DC9">
      <w:pPr>
        <w:pStyle w:val="af2"/>
        <w:numPr>
          <w:ilvl w:val="0"/>
          <w:numId w:val="1"/>
        </w:numPr>
        <w:spacing w:line="276" w:lineRule="auto"/>
        <w:rPr>
          <w:sz w:val="24"/>
          <w:szCs w:val="24"/>
        </w:rPr>
      </w:pPr>
      <w:r w:rsidRPr="005D34FD">
        <w:rPr>
          <w:sz w:val="24"/>
          <w:szCs w:val="24"/>
        </w:rPr>
        <w:t xml:space="preserve">затраты на перекачку теплоносителя в тепловых сетях; </w:t>
      </w:r>
    </w:p>
    <w:p w:rsidR="006E10E5" w:rsidRPr="005D34FD" w:rsidRDefault="004A4DC9">
      <w:pPr>
        <w:pStyle w:val="af2"/>
        <w:numPr>
          <w:ilvl w:val="0"/>
          <w:numId w:val="1"/>
        </w:numPr>
        <w:spacing w:line="276" w:lineRule="auto"/>
        <w:rPr>
          <w:sz w:val="24"/>
          <w:szCs w:val="24"/>
        </w:rPr>
      </w:pPr>
      <w:r w:rsidRPr="005D34FD">
        <w:rPr>
          <w:sz w:val="24"/>
          <w:szCs w:val="24"/>
        </w:rPr>
        <w:t xml:space="preserve">потери тепловой энергии в тепловых сетях при ее передаче; </w:t>
      </w:r>
    </w:p>
    <w:p w:rsidR="006E10E5" w:rsidRPr="005D34FD" w:rsidRDefault="004A4DC9">
      <w:pPr>
        <w:pStyle w:val="af2"/>
        <w:numPr>
          <w:ilvl w:val="0"/>
          <w:numId w:val="1"/>
        </w:numPr>
        <w:spacing w:line="276" w:lineRule="auto"/>
        <w:rPr>
          <w:sz w:val="24"/>
          <w:szCs w:val="24"/>
        </w:rPr>
      </w:pPr>
      <w:r w:rsidRPr="005D34FD">
        <w:rPr>
          <w:sz w:val="24"/>
          <w:szCs w:val="24"/>
        </w:rPr>
        <w:t xml:space="preserve">надежность системы теплоснабжения. </w:t>
      </w:r>
    </w:p>
    <w:p w:rsidR="00E03ACC" w:rsidRPr="005D34FD" w:rsidRDefault="00E03ACC" w:rsidP="007E47BE">
      <w:pPr>
        <w:spacing w:after="0"/>
      </w:pPr>
      <w:r w:rsidRPr="005D34FD">
        <w:t xml:space="preserve">В </w:t>
      </w:r>
      <w:r w:rsidR="00C679D2" w:rsidRPr="005D34FD">
        <w:t xml:space="preserve">п. Междуреченский и п. Привокзальный </w:t>
      </w:r>
      <w:r w:rsidR="00194160" w:rsidRPr="005D34FD">
        <w:t>(ранее сельское поселение «Междуреченское»)</w:t>
      </w:r>
      <w:r w:rsidRPr="005D34FD">
        <w:t xml:space="preserve"> все потребители тепловой энергии находятся в зоне эффективного теплоснабжения. При размещении новых объектов – потребителей тепловой энергии следует учитывать, чтобы точка размещения новой тепловой нагрузки находилась в пределах зоны эффективности по </w:t>
      </w:r>
      <w:r w:rsidRPr="005D34FD">
        <w:lastRenderedPageBreak/>
        <w:t>расстоянию от источника тепловой энергии с учетом точки подключения к магистрали и диаметра подключающего трубопровода.</w:t>
      </w:r>
    </w:p>
    <w:p w:rsidR="006E10E5" w:rsidRPr="005D34FD" w:rsidRDefault="007607A8">
      <w:pPr>
        <w:pStyle w:val="2"/>
        <w:numPr>
          <w:ilvl w:val="0"/>
          <w:numId w:val="4"/>
        </w:numPr>
        <w:rPr>
          <w:lang w:eastAsia="ru-RU"/>
        </w:rPr>
      </w:pPr>
      <w:bookmarkStart w:id="22" w:name="_Toc377451891"/>
      <w:r w:rsidRPr="005D34FD">
        <w:rPr>
          <w:lang w:eastAsia="ru-RU"/>
        </w:rPr>
        <w:t xml:space="preserve">Существующие и </w:t>
      </w:r>
      <w:r w:rsidR="00A5694E" w:rsidRPr="005D34FD">
        <w:rPr>
          <w:lang w:eastAsia="ru-RU"/>
        </w:rPr>
        <w:t>Перспективные балансы теплоносит</w:t>
      </w:r>
      <w:bookmarkEnd w:id="22"/>
      <w:r w:rsidRPr="005D34FD">
        <w:rPr>
          <w:lang w:eastAsia="ru-RU"/>
        </w:rPr>
        <w:t>еля</w:t>
      </w:r>
      <w:r w:rsidR="00A5694E" w:rsidRPr="005D34FD">
        <w:rPr>
          <w:lang w:eastAsia="ru-RU"/>
        </w:rPr>
        <w:t xml:space="preserve"> </w:t>
      </w:r>
    </w:p>
    <w:p w:rsidR="00A5694E" w:rsidRPr="005D34FD" w:rsidRDefault="007607A8" w:rsidP="007607A8">
      <w:pPr>
        <w:pStyle w:val="afff9"/>
        <w:ind w:firstLine="360"/>
        <w:rPr>
          <w:i/>
          <w:lang w:eastAsia="ru-RU"/>
        </w:rPr>
      </w:pPr>
      <w:bookmarkStart w:id="23" w:name="_Toc377451892"/>
      <w:r w:rsidRPr="005D34FD">
        <w:rPr>
          <w:i/>
          <w:lang w:eastAsia="ru-RU"/>
        </w:rPr>
        <w:t xml:space="preserve">а) </w:t>
      </w:r>
      <w:r w:rsidR="00682B95" w:rsidRPr="005D34FD">
        <w:rPr>
          <w:i/>
          <w:lang w:eastAsia="ru-RU"/>
        </w:rPr>
        <w:t>Существующие и п</w:t>
      </w:r>
      <w:r w:rsidR="00A5694E" w:rsidRPr="005D34FD">
        <w:rPr>
          <w:i/>
          <w:lang w:eastAsia="ru-RU"/>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p>
    <w:p w:rsidR="00A5694E" w:rsidRPr="005D34FD" w:rsidRDefault="00A5694E" w:rsidP="002B6122">
      <w:pPr>
        <w:spacing w:after="0"/>
        <w:rPr>
          <w:lang w:eastAsia="ru-RU"/>
        </w:rPr>
      </w:pPr>
      <w:r w:rsidRPr="005D34FD">
        <w:t>Котлы марок КВр</w:t>
      </w:r>
      <w:r w:rsidR="007607A8" w:rsidRPr="005D34FD">
        <w:t xml:space="preserve"> установленные на </w:t>
      </w:r>
      <w:r w:rsidR="006C1195" w:rsidRPr="005D34FD">
        <w:t xml:space="preserve">существующих </w:t>
      </w:r>
      <w:r w:rsidR="007607A8" w:rsidRPr="005D34FD">
        <w:t>котельных</w:t>
      </w:r>
      <w:r w:rsidR="006C1195" w:rsidRPr="005D34FD">
        <w:t xml:space="preserve"> </w:t>
      </w:r>
      <w:r w:rsidR="00C679D2" w:rsidRPr="005D34FD">
        <w:t xml:space="preserve">п. Междуреченский и </w:t>
      </w:r>
      <w:r w:rsidR="005439B0" w:rsidRPr="005D34FD">
        <w:t xml:space="preserve">                  </w:t>
      </w:r>
      <w:r w:rsidR="00C679D2" w:rsidRPr="005D34FD">
        <w:t xml:space="preserve">п. Привокзальный </w:t>
      </w:r>
      <w:r w:rsidR="00194160" w:rsidRPr="005D34FD">
        <w:t>(ранее сельское поселение «Междуреченское»)</w:t>
      </w:r>
      <w:r w:rsidRPr="005D34FD">
        <w:t xml:space="preserve"> не нуждаются в специальной водоподготовке, поэтому водоподготовительных установок в котельных нет. </w:t>
      </w:r>
    </w:p>
    <w:p w:rsidR="007607A8" w:rsidRPr="005D34FD" w:rsidRDefault="007607A8" w:rsidP="002B6122">
      <w:pPr>
        <w:spacing w:after="0"/>
        <w:jc w:val="right"/>
        <w:rPr>
          <w:lang w:eastAsia="ru-RU"/>
        </w:rPr>
      </w:pPr>
    </w:p>
    <w:p w:rsidR="00682B95" w:rsidRPr="005D34FD" w:rsidRDefault="00682B95" w:rsidP="00DD7CFE">
      <w:pPr>
        <w:rPr>
          <w:b/>
          <w:i/>
          <w:lang w:eastAsia="ru-RU"/>
        </w:rPr>
      </w:pPr>
      <w:r w:rsidRPr="005D34FD">
        <w:rPr>
          <w:b/>
          <w:i/>
          <w:lang w:eastAsia="ru-RU"/>
        </w:rPr>
        <w:t xml:space="preserve">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682B95" w:rsidRPr="005D34FD" w:rsidRDefault="00682B95" w:rsidP="000956C1">
      <w:pPr>
        <w:spacing w:after="0"/>
      </w:pPr>
      <w:r w:rsidRPr="005D34FD">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82B95" w:rsidRPr="005D34FD" w:rsidRDefault="00682B95" w:rsidP="000956C1">
      <w:pPr>
        <w:spacing w:after="0"/>
        <w:rPr>
          <w:lang w:eastAsia="ru-RU"/>
        </w:rPr>
      </w:pPr>
      <w:r w:rsidRPr="005D34FD">
        <w:rPr>
          <w:color w:val="000000"/>
          <w:lang w:eastAsia="ru-RU"/>
        </w:rPr>
        <w:t>В перспективе потери теплоносителя могут увеличиться при возникновении аварийных ситуаций на тепловых сетях или на котельных, ветхости тепловых сетей и изоляции.</w:t>
      </w:r>
    </w:p>
    <w:p w:rsidR="006E10E5" w:rsidRPr="005D34FD" w:rsidRDefault="00682B95">
      <w:pPr>
        <w:pStyle w:val="2"/>
        <w:numPr>
          <w:ilvl w:val="0"/>
          <w:numId w:val="4"/>
        </w:numPr>
        <w:rPr>
          <w:lang w:eastAsia="ru-RU"/>
        </w:rPr>
      </w:pPr>
      <w:bookmarkStart w:id="24" w:name="_Toc377451893"/>
      <w:r w:rsidRPr="005D34FD">
        <w:rPr>
          <w:lang w:eastAsia="ru-RU"/>
        </w:rPr>
        <w:t xml:space="preserve">Основные положения мастер-плана развития систем теплоснабжения </w:t>
      </w:r>
      <w:r w:rsidR="00C679D2" w:rsidRPr="005D34FD">
        <w:rPr>
          <w:lang w:eastAsia="ru-RU"/>
        </w:rPr>
        <w:t>П. мЕЖДУРЕЧЕНСКИЙ И                                                П. пРИВОКЗАЛЬНЫЙ</w:t>
      </w:r>
    </w:p>
    <w:p w:rsidR="00682B95" w:rsidRPr="005D34FD" w:rsidRDefault="00B01733" w:rsidP="00682B95">
      <w:pPr>
        <w:rPr>
          <w:b/>
          <w:i/>
          <w:lang w:eastAsia="ru-RU"/>
        </w:rPr>
      </w:pPr>
      <w:r w:rsidRPr="005D34FD">
        <w:rPr>
          <w:b/>
          <w:i/>
          <w:lang w:eastAsia="ru-RU"/>
        </w:rPr>
        <w:t xml:space="preserve">а) Описание сценариев развития теплоснабжения </w:t>
      </w:r>
      <w:r w:rsidR="00C679D2" w:rsidRPr="005D34FD">
        <w:rPr>
          <w:b/>
          <w:i/>
          <w:lang w:eastAsia="ru-RU"/>
        </w:rPr>
        <w:t>п. Междуреченский и                                п. Привокзальный</w:t>
      </w:r>
    </w:p>
    <w:p w:rsidR="00B01733" w:rsidRPr="005D34FD" w:rsidRDefault="00B01733" w:rsidP="000956C1">
      <w:pPr>
        <w:spacing w:after="0"/>
      </w:pPr>
      <w:r w:rsidRPr="005D34FD">
        <w:t>Схема теплоснабжения разрабатывается на основании документов территориального планирования, утвержденных в соответствии с законодательством о градостроительной деятельности.</w:t>
      </w:r>
    </w:p>
    <w:p w:rsidR="00B01733" w:rsidRPr="005D34FD" w:rsidRDefault="00C679D2" w:rsidP="000956C1">
      <w:pPr>
        <w:spacing w:after="0"/>
      </w:pPr>
      <w:r w:rsidRPr="005D34FD">
        <w:t>Утвержденный г</w:t>
      </w:r>
      <w:r w:rsidR="00D408B6" w:rsidRPr="005D34FD">
        <w:t>енеральный</w:t>
      </w:r>
      <w:r w:rsidR="00B01733" w:rsidRPr="005D34FD">
        <w:t xml:space="preserve"> план муниципального образования «</w:t>
      </w:r>
      <w:r w:rsidR="00D408B6" w:rsidRPr="005D34FD">
        <w:t>Междуреченское</w:t>
      </w:r>
      <w:r w:rsidR="00B01733" w:rsidRPr="005D34FD">
        <w:t>» Пинеж</w:t>
      </w:r>
      <w:r w:rsidR="007878C1" w:rsidRPr="005D34FD">
        <w:t>с</w:t>
      </w:r>
      <w:r w:rsidR="00B01733" w:rsidRPr="005D34FD">
        <w:t>кого муниципального района Архангельской области в части развития систем теплоснабжения предусматривает мероприятия по строительству, реконструкции, капитальному ремонту систем теплоснабжения и элементов теплового хозяйства.</w:t>
      </w:r>
    </w:p>
    <w:p w:rsidR="00B01733" w:rsidRPr="005D34FD" w:rsidRDefault="00B01733" w:rsidP="000956C1">
      <w:pPr>
        <w:spacing w:after="0"/>
      </w:pPr>
      <w:r w:rsidRPr="005D34FD">
        <w:rPr>
          <w:u w:val="single"/>
        </w:rPr>
        <w:t>Вариант 1</w:t>
      </w:r>
      <w:r w:rsidRPr="005D34FD">
        <w:t xml:space="preserve"> предполагает сохранение существующей системы теплоснабжения на всей территории </w:t>
      </w:r>
      <w:r w:rsidR="00C679D2" w:rsidRPr="005D34FD">
        <w:t xml:space="preserve">п. Междуреченский и п. Привокзальный </w:t>
      </w:r>
      <w:r w:rsidR="00194160" w:rsidRPr="005D34FD">
        <w:t>(ранее сельское поселение «Междуреченское»)</w:t>
      </w:r>
      <w:r w:rsidRPr="005D34FD">
        <w:t xml:space="preserve"> с проведением мероприятий по реконструкции, капитальному ремонту </w:t>
      </w:r>
      <w:r w:rsidRPr="005D34FD">
        <w:lastRenderedPageBreak/>
        <w:t xml:space="preserve">источников теплоснабжения, либо замене неисправного основного и вспомогательного оборудования в процессе эксплуатации. </w:t>
      </w:r>
    </w:p>
    <w:p w:rsidR="007D32D5" w:rsidRPr="005D34FD" w:rsidRDefault="00B712DF" w:rsidP="007D32D5">
      <w:pPr>
        <w:spacing w:after="0" w:line="240" w:lineRule="auto"/>
        <w:rPr>
          <w:lang w:eastAsia="ru-RU"/>
        </w:rPr>
      </w:pPr>
      <w:r w:rsidRPr="005D34FD">
        <w:tab/>
      </w:r>
      <w:r w:rsidR="00B01733" w:rsidRPr="005D34FD">
        <w:rPr>
          <w:u w:val="single"/>
        </w:rPr>
        <w:t>Вариант 2</w:t>
      </w:r>
      <w:r w:rsidR="0084589E" w:rsidRPr="005D34FD">
        <w:t xml:space="preserve"> </w:t>
      </w:r>
      <w:r w:rsidR="001A0E7D" w:rsidRPr="005D34FD">
        <w:t xml:space="preserve">предусматривает </w:t>
      </w:r>
      <w:r w:rsidR="007D32D5" w:rsidRPr="005D34FD">
        <w:rPr>
          <w:lang w:eastAsia="ru-RU"/>
        </w:rPr>
        <w:t>в</w:t>
      </w:r>
      <w:r w:rsidR="00E9413E" w:rsidRPr="005D34FD">
        <w:rPr>
          <w:lang w:eastAsia="ru-RU"/>
        </w:rPr>
        <w:t xml:space="preserve"> 202</w:t>
      </w:r>
      <w:r w:rsidR="00794641" w:rsidRPr="005D34FD">
        <w:rPr>
          <w:lang w:eastAsia="ru-RU"/>
        </w:rPr>
        <w:t>9</w:t>
      </w:r>
      <w:r w:rsidR="007D32D5" w:rsidRPr="005D34FD">
        <w:rPr>
          <w:lang w:eastAsia="ru-RU"/>
        </w:rPr>
        <w:t xml:space="preserve"> году строительство с вводом в эксплуатацию</w:t>
      </w:r>
      <w:r w:rsidR="00794641" w:rsidRPr="005D34FD">
        <w:rPr>
          <w:lang w:eastAsia="ru-RU"/>
        </w:rPr>
        <w:t xml:space="preserve"> (в 2030 году)</w:t>
      </w:r>
      <w:r w:rsidR="007D32D5" w:rsidRPr="005D34FD">
        <w:rPr>
          <w:lang w:eastAsia="ru-RU"/>
        </w:rPr>
        <w:t xml:space="preserve"> новой котельной в пос. Междуреченский</w:t>
      </w:r>
      <w:r w:rsidR="007D32D5" w:rsidRPr="005D34FD">
        <w:rPr>
          <w:spacing w:val="-10"/>
        </w:rPr>
        <w:t xml:space="preserve"> по ул. Спортивная, земельный участок с кадастровым номером 29:14:170101:1041</w:t>
      </w:r>
      <w:r w:rsidR="007D32D5" w:rsidRPr="005D34FD">
        <w:rPr>
          <w:lang w:eastAsia="ru-RU"/>
        </w:rPr>
        <w:t xml:space="preserve">. </w:t>
      </w:r>
    </w:p>
    <w:p w:rsidR="007D32D5" w:rsidRPr="005D34FD" w:rsidRDefault="007D32D5" w:rsidP="007D32D5">
      <w:pPr>
        <w:spacing w:after="0" w:line="240" w:lineRule="auto"/>
        <w:rPr>
          <w:lang w:eastAsia="ru-RU"/>
        </w:rPr>
      </w:pPr>
      <w:r w:rsidRPr="005D34FD">
        <w:rPr>
          <w:spacing w:val="-10"/>
        </w:rPr>
        <w:t xml:space="preserve">После </w:t>
      </w:r>
      <w:r w:rsidR="00794641" w:rsidRPr="005D34FD">
        <w:rPr>
          <w:spacing w:val="-10"/>
        </w:rPr>
        <w:t>с</w:t>
      </w:r>
      <w:r w:rsidRPr="005D34FD">
        <w:rPr>
          <w:spacing w:val="-10"/>
        </w:rPr>
        <w:t>троительств</w:t>
      </w:r>
      <w:r w:rsidR="00794641" w:rsidRPr="005D34FD">
        <w:rPr>
          <w:spacing w:val="-10"/>
        </w:rPr>
        <w:t>а</w:t>
      </w:r>
      <w:r w:rsidRPr="005D34FD">
        <w:rPr>
          <w:spacing w:val="-10"/>
        </w:rPr>
        <w:t xml:space="preserve">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источники тепловой энергии – здания котельной, расположенной по улице Спортивная, д. 3 </w:t>
      </w:r>
      <w:r w:rsidR="001E3B6A" w:rsidRPr="005D34FD">
        <w:rPr>
          <w:spacing w:val="-10"/>
        </w:rPr>
        <w:t>и</w:t>
      </w:r>
      <w:r w:rsidRPr="005D34FD">
        <w:rPr>
          <w:spacing w:val="-10"/>
        </w:rPr>
        <w:t xml:space="preserve"> здание котельной, пос. Междуреченский, ул. Дзержинского, д. 38 будет</w:t>
      </w:r>
      <w:r w:rsidR="001E3B6A" w:rsidRPr="005D34FD">
        <w:rPr>
          <w:spacing w:val="-10"/>
        </w:rPr>
        <w:t xml:space="preserve"> выведено из эксплуатации в 20</w:t>
      </w:r>
      <w:r w:rsidR="00794641" w:rsidRPr="005D34FD">
        <w:rPr>
          <w:spacing w:val="-10"/>
        </w:rPr>
        <w:t>30</w:t>
      </w:r>
      <w:r w:rsidRPr="005D34FD">
        <w:rPr>
          <w:spacing w:val="-10"/>
        </w:rPr>
        <w:t xml:space="preserve"> году.  </w:t>
      </w:r>
    </w:p>
    <w:p w:rsidR="001A0E7D" w:rsidRPr="005D34FD" w:rsidRDefault="001A0E7D" w:rsidP="001A0E7D">
      <w:pPr>
        <w:spacing w:after="0" w:line="240" w:lineRule="auto"/>
        <w:ind w:firstLine="0"/>
        <w:rPr>
          <w:color w:val="FF0000"/>
          <w:lang w:eastAsia="ru-RU"/>
        </w:rPr>
      </w:pPr>
    </w:p>
    <w:p w:rsidR="009B2DC6" w:rsidRPr="005D34FD" w:rsidRDefault="001A0E7D" w:rsidP="001A0E7D">
      <w:pPr>
        <w:spacing w:after="0" w:line="240" w:lineRule="auto"/>
        <w:ind w:firstLine="0"/>
        <w:rPr>
          <w:b/>
          <w:i/>
        </w:rPr>
      </w:pPr>
      <w:r w:rsidRPr="005D34FD">
        <w:rPr>
          <w:b/>
          <w:i/>
        </w:rPr>
        <w:tab/>
      </w:r>
      <w:r w:rsidR="009B2DC6" w:rsidRPr="005D34FD">
        <w:rPr>
          <w:b/>
          <w:i/>
        </w:rPr>
        <w:t xml:space="preserve">б) Обоснование выбора приоритетного сценария развития теплоснабжения </w:t>
      </w:r>
      <w:r w:rsidR="00C679D2" w:rsidRPr="005D34FD">
        <w:rPr>
          <w:b/>
          <w:i/>
        </w:rPr>
        <w:t>п. Междуреченский и п. Привокзальный</w:t>
      </w:r>
    </w:p>
    <w:p w:rsidR="009B2DC6" w:rsidRPr="005D34FD" w:rsidRDefault="009B2DC6" w:rsidP="000956C1">
      <w:pPr>
        <w:spacing w:after="0"/>
      </w:pPr>
      <w:r w:rsidRPr="005D34FD">
        <w:t xml:space="preserve">Приоритетным вариантом перспективного развития систем теплоснабжения </w:t>
      </w:r>
      <w:r w:rsidR="000956C1" w:rsidRPr="005D34FD">
        <w:t xml:space="preserve">                           </w:t>
      </w:r>
      <w:r w:rsidR="00C679D2" w:rsidRPr="005D34FD">
        <w:t xml:space="preserve">п. Междуреченский и п. Привокзальный </w:t>
      </w:r>
      <w:r w:rsidR="00194160" w:rsidRPr="005D34FD">
        <w:t>(ранее сельское поселение «Междуреченское»)</w:t>
      </w:r>
      <w:r w:rsidRPr="005D34FD">
        <w:t xml:space="preserve"> предлагается вариант 2.</w:t>
      </w:r>
    </w:p>
    <w:p w:rsidR="001A0E7D" w:rsidRPr="005D34FD" w:rsidRDefault="001A0E7D" w:rsidP="001A0E7D">
      <w:pPr>
        <w:spacing w:after="0"/>
        <w:rPr>
          <w:spacing w:val="-10"/>
        </w:rPr>
      </w:pPr>
      <w:r w:rsidRPr="005D34FD">
        <w:t>Данным вариантом предусмотрен</w:t>
      </w:r>
      <w:r w:rsidR="0078427D" w:rsidRPr="005D34FD">
        <w:t>о</w:t>
      </w:r>
      <w:r w:rsidRPr="005D34FD">
        <w:t xml:space="preserve"> </w:t>
      </w:r>
      <w:r w:rsidR="0078427D" w:rsidRPr="005D34FD">
        <w:t>с</w:t>
      </w:r>
      <w:r w:rsidRPr="005D34FD">
        <w:rPr>
          <w:spacing w:val="-10"/>
        </w:rPr>
        <w:t>троительство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с дальнейшим выводом из эксплуатации здания котельных, расположенных по адресам: ул. Дзержинского, д. 38 и ул. Спортивная, д. 3 и подключением всей тепловой нагрузки к новой котельной по ул. Спортивная, земельный участок с кадастровым номером 29:14:170101:1041</w:t>
      </w:r>
    </w:p>
    <w:p w:rsidR="001A0E7D" w:rsidRPr="005D34FD" w:rsidRDefault="001A0E7D" w:rsidP="000956C1">
      <w:pPr>
        <w:spacing w:after="0"/>
      </w:pPr>
    </w:p>
    <w:p w:rsidR="006E10E5" w:rsidRPr="005D34FD" w:rsidRDefault="00A5694E">
      <w:pPr>
        <w:pStyle w:val="2"/>
        <w:numPr>
          <w:ilvl w:val="0"/>
          <w:numId w:val="4"/>
        </w:numPr>
        <w:rPr>
          <w:lang w:eastAsia="ru-RU"/>
        </w:rPr>
      </w:pPr>
      <w:r w:rsidRPr="005D34FD">
        <w:rPr>
          <w:lang w:eastAsia="ru-RU"/>
        </w:rPr>
        <w:t xml:space="preserve">Предложения по строительству, реконструкции и техническому перевооружению </w:t>
      </w:r>
      <w:r w:rsidR="009B2DC6" w:rsidRPr="005D34FD">
        <w:rPr>
          <w:lang w:eastAsia="ru-RU"/>
        </w:rPr>
        <w:t xml:space="preserve">и (или) модернизации </w:t>
      </w:r>
      <w:r w:rsidRPr="005D34FD">
        <w:rPr>
          <w:lang w:eastAsia="ru-RU"/>
        </w:rPr>
        <w:t>источников тепловой энергии</w:t>
      </w:r>
      <w:bookmarkEnd w:id="24"/>
    </w:p>
    <w:p w:rsidR="00A5694E" w:rsidRPr="005D34FD" w:rsidRDefault="00A5694E" w:rsidP="00676704">
      <w:r w:rsidRPr="005D34FD">
        <w:t xml:space="preserve">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Федерации, Архангельской области и Пинежского муниципального </w:t>
      </w:r>
      <w:r w:rsidR="00C679D2" w:rsidRPr="005D34FD">
        <w:t>округа</w:t>
      </w:r>
      <w:r w:rsidR="009B2DC6" w:rsidRPr="005D34FD">
        <w:t xml:space="preserve"> Архангельской области</w:t>
      </w:r>
      <w:r w:rsidRPr="005D34FD">
        <w:t>.</w:t>
      </w:r>
    </w:p>
    <w:p w:rsidR="00A5694E" w:rsidRPr="005D34FD" w:rsidRDefault="00A5694E" w:rsidP="002E1B6E">
      <w:r w:rsidRPr="005D34FD">
        <w:t>Горячее водоснабжение предлагается выполнить от электроводонагревателей.</w:t>
      </w:r>
    </w:p>
    <w:p w:rsidR="00C679D2" w:rsidRPr="005D34FD" w:rsidRDefault="00A5694E" w:rsidP="00C679D2">
      <w:r w:rsidRPr="005D34FD">
        <w:t xml:space="preserve">Теплоснабжение планируемой малоэтажной застройки предлагается осуществить от автономных источников тепла. </w:t>
      </w:r>
    </w:p>
    <w:p w:rsidR="00C679D2" w:rsidRPr="005D34FD" w:rsidRDefault="009E4A16" w:rsidP="00C679D2">
      <w:pPr>
        <w:rPr>
          <w:b/>
          <w:i/>
          <w:lang w:eastAsia="ru-RU"/>
        </w:rPr>
      </w:pPr>
      <w:r w:rsidRPr="005D34FD">
        <w:rPr>
          <w:b/>
          <w:i/>
          <w:lang w:eastAsia="ru-RU"/>
        </w:rPr>
        <w:t xml:space="preserve">а) Предложения по строительству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w:t>
      </w:r>
      <w:r w:rsidRPr="005D34FD">
        <w:rPr>
          <w:b/>
          <w:i/>
          <w:lang w:eastAsia="ru-RU"/>
        </w:rPr>
        <w:lastRenderedPageBreak/>
        <w:t>расчетами ценовых (тарифных) последствий для потребителей и радиуса эффективного теплоснабжения</w:t>
      </w:r>
      <w:bookmarkStart w:id="25" w:name="_Toc377451895"/>
    </w:p>
    <w:p w:rsidR="00C679D2" w:rsidRPr="005D34FD" w:rsidRDefault="00E9413E" w:rsidP="00C679D2">
      <w:pPr>
        <w:rPr>
          <w:spacing w:val="-10"/>
        </w:rPr>
      </w:pPr>
      <w:r w:rsidRPr="005D34FD">
        <w:t>П</w:t>
      </w:r>
      <w:r w:rsidR="00084480" w:rsidRPr="005D34FD">
        <w:t xml:space="preserve">ланируется </w:t>
      </w:r>
      <w:r w:rsidRPr="005D34FD">
        <w:t>строительство в 202</w:t>
      </w:r>
      <w:r w:rsidR="00650481" w:rsidRPr="005D34FD">
        <w:t>9</w:t>
      </w:r>
      <w:r w:rsidR="00C679D2" w:rsidRPr="005D34FD">
        <w:t xml:space="preserve"> году новой котельной в п. Междуреченский </w:t>
      </w:r>
      <w:r w:rsidR="00C679D2" w:rsidRPr="005D34FD">
        <w:rPr>
          <w:lang w:eastAsia="ru-RU"/>
        </w:rPr>
        <w:t xml:space="preserve">с вводом ее в эксплуатацию и подключение потребителей, присоединенных к </w:t>
      </w:r>
      <w:r w:rsidR="00C679D2" w:rsidRPr="005D34FD">
        <w:rPr>
          <w:spacing w:val="-10"/>
        </w:rPr>
        <w:t xml:space="preserve">зданию котельной, п. Междуреченский, ул. Дзержинского, д. 38 и зданию котельной, п. Междуреченский, ул. Спортивная, д. 3, к новой котельной. Источники тепловой энергии - Здание котельной, п. Междуреченский, ул. Дзержинского, д. 38 и здание котельной, п. Междуреченский, ул. Спортивная, д. 3 будут выведены из эксплуатации. </w:t>
      </w:r>
    </w:p>
    <w:p w:rsidR="00A5694E" w:rsidRPr="005D34FD" w:rsidRDefault="008D63AC" w:rsidP="008D63AC">
      <w:pPr>
        <w:pStyle w:val="afff9"/>
        <w:ind w:firstLine="567"/>
        <w:rPr>
          <w:i/>
          <w:lang w:eastAsia="ru-RU"/>
        </w:rPr>
      </w:pPr>
      <w:r w:rsidRPr="005D34FD">
        <w:rPr>
          <w:i/>
          <w:lang w:eastAsia="ru-RU"/>
        </w:rPr>
        <w:t xml:space="preserve">б) </w:t>
      </w:r>
      <w:r w:rsidR="00A5694E" w:rsidRPr="005D34FD">
        <w:rPr>
          <w:i/>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p>
    <w:p w:rsidR="00381968" w:rsidRPr="005D34FD" w:rsidRDefault="00381968" w:rsidP="00B80AE8">
      <w:pPr>
        <w:pStyle w:val="af2"/>
        <w:ind w:left="0" w:firstLine="709"/>
        <w:jc w:val="both"/>
        <w:rPr>
          <w:sz w:val="24"/>
          <w:szCs w:val="24"/>
        </w:rPr>
      </w:pPr>
      <w:r w:rsidRPr="005D34FD">
        <w:rPr>
          <w:sz w:val="24"/>
          <w:szCs w:val="24"/>
        </w:rPr>
        <w:t>В 202</w:t>
      </w:r>
      <w:r w:rsidR="00650481" w:rsidRPr="005D34FD">
        <w:rPr>
          <w:sz w:val="24"/>
          <w:szCs w:val="24"/>
        </w:rPr>
        <w:t>7</w:t>
      </w:r>
      <w:r w:rsidR="00134A7F" w:rsidRPr="005D34FD">
        <w:rPr>
          <w:sz w:val="24"/>
          <w:szCs w:val="24"/>
        </w:rPr>
        <w:t>-202</w:t>
      </w:r>
      <w:r w:rsidR="00650481" w:rsidRPr="005D34FD">
        <w:rPr>
          <w:sz w:val="24"/>
          <w:szCs w:val="24"/>
        </w:rPr>
        <w:t>8</w:t>
      </w:r>
      <w:r w:rsidR="00EB1C9B" w:rsidRPr="005D34FD">
        <w:rPr>
          <w:sz w:val="24"/>
          <w:szCs w:val="24"/>
        </w:rPr>
        <w:t xml:space="preserve"> </w:t>
      </w:r>
      <w:r w:rsidR="00B80AE8" w:rsidRPr="005D34FD">
        <w:rPr>
          <w:sz w:val="24"/>
          <w:szCs w:val="24"/>
        </w:rPr>
        <w:t>г</w:t>
      </w:r>
      <w:r w:rsidRPr="005D34FD">
        <w:rPr>
          <w:sz w:val="24"/>
          <w:szCs w:val="24"/>
        </w:rPr>
        <w:t>г</w:t>
      </w:r>
      <w:r w:rsidR="00111AD7" w:rsidRPr="005D34FD">
        <w:rPr>
          <w:sz w:val="24"/>
          <w:szCs w:val="24"/>
        </w:rPr>
        <w:t>.</w:t>
      </w:r>
      <w:r w:rsidRPr="005D34FD">
        <w:rPr>
          <w:sz w:val="24"/>
          <w:szCs w:val="24"/>
        </w:rPr>
        <w:t xml:space="preserve"> </w:t>
      </w:r>
      <w:r w:rsidR="008837F8" w:rsidRPr="005D34FD">
        <w:rPr>
          <w:sz w:val="24"/>
          <w:szCs w:val="24"/>
        </w:rPr>
        <w:t>планируе</w:t>
      </w:r>
      <w:r w:rsidR="00111AD7" w:rsidRPr="005D34FD">
        <w:rPr>
          <w:sz w:val="24"/>
          <w:szCs w:val="24"/>
        </w:rPr>
        <w:t>тся провести</w:t>
      </w:r>
      <w:r w:rsidRPr="005D34FD">
        <w:rPr>
          <w:sz w:val="24"/>
          <w:szCs w:val="24"/>
        </w:rPr>
        <w:t xml:space="preserve"> </w:t>
      </w:r>
      <w:r w:rsidR="00111AD7" w:rsidRPr="005D34FD">
        <w:rPr>
          <w:sz w:val="24"/>
          <w:szCs w:val="24"/>
        </w:rPr>
        <w:t>реконструкцию</w:t>
      </w:r>
      <w:r w:rsidRPr="005D34FD">
        <w:rPr>
          <w:sz w:val="24"/>
          <w:szCs w:val="24"/>
        </w:rPr>
        <w:t xml:space="preserve"> </w:t>
      </w:r>
      <w:r w:rsidR="003143EE" w:rsidRPr="005D34FD">
        <w:rPr>
          <w:sz w:val="24"/>
          <w:szCs w:val="24"/>
        </w:rPr>
        <w:t>котельной, расположенной по адресу: пос</w:t>
      </w:r>
      <w:r w:rsidR="00B80AE8" w:rsidRPr="005D34FD">
        <w:rPr>
          <w:spacing w:val="-10"/>
        </w:rPr>
        <w:t xml:space="preserve">. Привокзальный, д. 17 </w:t>
      </w:r>
      <w:r w:rsidR="00B80AE8" w:rsidRPr="005D34FD">
        <w:rPr>
          <w:spacing w:val="-10"/>
          <w:sz w:val="24"/>
          <w:szCs w:val="24"/>
        </w:rPr>
        <w:t>с заменой двух котлов</w:t>
      </w:r>
      <w:r w:rsidR="00DA7C70" w:rsidRPr="005D34FD">
        <w:rPr>
          <w:spacing w:val="-10"/>
          <w:sz w:val="24"/>
          <w:szCs w:val="24"/>
        </w:rPr>
        <w:t xml:space="preserve"> КВр-0,6 на котлы КВр-</w:t>
      </w:r>
      <w:r w:rsidR="009422E6" w:rsidRPr="005D34FD">
        <w:rPr>
          <w:spacing w:val="-10"/>
          <w:sz w:val="24"/>
          <w:szCs w:val="24"/>
        </w:rPr>
        <w:t>0,63</w:t>
      </w:r>
      <w:r w:rsidR="00B80AE8" w:rsidRPr="005D34FD">
        <w:rPr>
          <w:spacing w:val="-10"/>
          <w:sz w:val="24"/>
          <w:szCs w:val="24"/>
        </w:rPr>
        <w:t>.</w:t>
      </w:r>
    </w:p>
    <w:p w:rsidR="00A5694E" w:rsidRPr="005D34FD" w:rsidRDefault="00DD174F" w:rsidP="00DD174F">
      <w:pPr>
        <w:pStyle w:val="afff9"/>
        <w:ind w:firstLine="567"/>
        <w:rPr>
          <w:i/>
          <w:lang w:eastAsia="ru-RU"/>
        </w:rPr>
      </w:pPr>
      <w:bookmarkStart w:id="26" w:name="_Toc377451896"/>
      <w:r w:rsidRPr="005D34FD">
        <w:rPr>
          <w:i/>
          <w:lang w:eastAsia="ru-RU"/>
        </w:rPr>
        <w:t xml:space="preserve">в) </w:t>
      </w:r>
      <w:r w:rsidR="00A5694E" w:rsidRPr="005D34FD">
        <w:rPr>
          <w:i/>
          <w:lang w:eastAsia="ru-RU"/>
        </w:rPr>
        <w:t xml:space="preserve">Предложения по техническому перевооружению </w:t>
      </w:r>
      <w:r w:rsidRPr="005D34FD">
        <w:rPr>
          <w:i/>
          <w:lang w:eastAsia="ru-RU"/>
        </w:rPr>
        <w:t xml:space="preserve">и (или) модернизации </w:t>
      </w:r>
      <w:r w:rsidR="00A5694E" w:rsidRPr="005D34FD">
        <w:rPr>
          <w:i/>
          <w:lang w:eastAsia="ru-RU"/>
        </w:rPr>
        <w:t>источников тепловой энергии с целью повышения эффективности работы систем теплоснабжения.</w:t>
      </w:r>
      <w:bookmarkEnd w:id="26"/>
    </w:p>
    <w:p w:rsidR="001A0E7D" w:rsidRPr="005D34FD" w:rsidRDefault="00B80AE8" w:rsidP="001A0E7D">
      <w:pPr>
        <w:pStyle w:val="af2"/>
        <w:ind w:left="0" w:firstLine="709"/>
        <w:jc w:val="both"/>
        <w:rPr>
          <w:spacing w:val="-10"/>
          <w:sz w:val="24"/>
          <w:szCs w:val="24"/>
        </w:rPr>
      </w:pPr>
      <w:bookmarkStart w:id="27" w:name="_Toc377451897"/>
      <w:r w:rsidRPr="005D34FD">
        <w:rPr>
          <w:sz w:val="24"/>
          <w:szCs w:val="24"/>
        </w:rPr>
        <w:t xml:space="preserve">Для повышения эффективности работы системы теплоснабжения и обеспечения надежности запланированы мероприятия </w:t>
      </w:r>
      <w:r w:rsidR="001A0E7D" w:rsidRPr="005D34FD">
        <w:rPr>
          <w:sz w:val="24"/>
          <w:szCs w:val="24"/>
        </w:rPr>
        <w:t xml:space="preserve">по реконструкции </w:t>
      </w:r>
      <w:r w:rsidR="003143EE" w:rsidRPr="005D34FD">
        <w:rPr>
          <w:sz w:val="24"/>
          <w:szCs w:val="24"/>
        </w:rPr>
        <w:t>котельной, расположенной по адресу: пос</w:t>
      </w:r>
      <w:r w:rsidR="003143EE" w:rsidRPr="005D34FD">
        <w:rPr>
          <w:spacing w:val="-10"/>
        </w:rPr>
        <w:t xml:space="preserve">. </w:t>
      </w:r>
      <w:r w:rsidR="001A0E7D" w:rsidRPr="005D34FD">
        <w:rPr>
          <w:spacing w:val="-10"/>
          <w:sz w:val="24"/>
          <w:szCs w:val="24"/>
        </w:rPr>
        <w:t>Привокзальный, д. 17</w:t>
      </w:r>
      <w:r w:rsidR="001A0E7D" w:rsidRPr="005D34FD">
        <w:rPr>
          <w:b/>
          <w:spacing w:val="-10"/>
          <w:sz w:val="24"/>
          <w:szCs w:val="24"/>
        </w:rPr>
        <w:t xml:space="preserve"> </w:t>
      </w:r>
      <w:r w:rsidR="001A0E7D" w:rsidRPr="005D34FD">
        <w:rPr>
          <w:spacing w:val="-10"/>
          <w:sz w:val="24"/>
          <w:szCs w:val="24"/>
        </w:rPr>
        <w:t>с заменой двух котлов КВр-0,6 на котлы КВр-0,63.</w:t>
      </w:r>
    </w:p>
    <w:p w:rsidR="001A0E7D" w:rsidRPr="005D34FD" w:rsidRDefault="001A0E7D" w:rsidP="001A0E7D">
      <w:pPr>
        <w:pStyle w:val="af2"/>
        <w:ind w:left="0" w:firstLine="709"/>
        <w:jc w:val="both"/>
        <w:rPr>
          <w:sz w:val="24"/>
          <w:szCs w:val="24"/>
        </w:rPr>
      </w:pPr>
    </w:p>
    <w:p w:rsidR="00A5694E" w:rsidRPr="005D34FD" w:rsidRDefault="00DD174F" w:rsidP="001A0E7D">
      <w:pPr>
        <w:pStyle w:val="af2"/>
        <w:ind w:left="0" w:firstLine="709"/>
        <w:jc w:val="both"/>
        <w:rPr>
          <w:b/>
          <w:i/>
          <w:sz w:val="24"/>
          <w:szCs w:val="24"/>
        </w:rPr>
      </w:pPr>
      <w:r w:rsidRPr="005D34FD">
        <w:rPr>
          <w:b/>
          <w:i/>
          <w:sz w:val="24"/>
          <w:szCs w:val="24"/>
        </w:rPr>
        <w:t xml:space="preserve">г) </w:t>
      </w:r>
      <w:r w:rsidR="00A5694E" w:rsidRPr="005D34FD">
        <w:rPr>
          <w:b/>
          <w:i/>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w:t>
      </w:r>
      <w:r w:rsidR="00C34E6D" w:rsidRPr="005D34FD">
        <w:rPr>
          <w:b/>
          <w:i/>
          <w:sz w:val="24"/>
          <w:szCs w:val="24"/>
        </w:rPr>
        <w:t xml:space="preserve"> </w:t>
      </w:r>
      <w:r w:rsidR="00A5694E" w:rsidRPr="005D34FD">
        <w:rPr>
          <w:b/>
          <w:i/>
          <w:sz w:val="24"/>
          <w:szCs w:val="24"/>
        </w:rPr>
        <w:t>если продление срока службы технически невозможно или экономически нецелесообразно.</w:t>
      </w:r>
      <w:bookmarkEnd w:id="27"/>
    </w:p>
    <w:p w:rsidR="001A0E7D" w:rsidRPr="005D34FD" w:rsidRDefault="001A0E7D" w:rsidP="001A0E7D">
      <w:pPr>
        <w:pStyle w:val="af2"/>
        <w:ind w:left="0" w:firstLine="709"/>
        <w:jc w:val="both"/>
        <w:rPr>
          <w:b/>
          <w:i/>
          <w:sz w:val="24"/>
          <w:szCs w:val="24"/>
        </w:rPr>
      </w:pPr>
    </w:p>
    <w:p w:rsidR="00DD174F" w:rsidRPr="005D34FD" w:rsidRDefault="00DD174F" w:rsidP="00DD174F">
      <w:bookmarkStart w:id="28" w:name="_Toc377451898"/>
      <w:r w:rsidRPr="005D34FD">
        <w:t>В настоящее время источники тепловой энергии, функционирующие в режиме комбинированной выработки э</w:t>
      </w:r>
      <w:r w:rsidR="009422E6" w:rsidRPr="005D34FD">
        <w:t>лектрической и тепловой энергии</w:t>
      </w:r>
      <w:r w:rsidRPr="005D34FD">
        <w:t xml:space="preserve"> на территории </w:t>
      </w:r>
      <w:r w:rsidR="009422E6" w:rsidRPr="005D34FD">
        <w:t xml:space="preserve">п. Междуреченский и п. Привокзальный </w:t>
      </w:r>
      <w:r w:rsidR="00194160" w:rsidRPr="005D34FD">
        <w:t>(ранее сельское поселение «Междуреченское»)</w:t>
      </w:r>
      <w:r w:rsidRPr="005D34FD">
        <w:t xml:space="preserve"> отсутствуют. На период действия Схемы теплоснабжения их строительство не планируется.</w:t>
      </w:r>
    </w:p>
    <w:p w:rsidR="00DD174F" w:rsidRPr="005D34FD" w:rsidRDefault="00DD174F" w:rsidP="00DD174F">
      <w:pPr>
        <w:rPr>
          <w:rFonts w:eastAsiaTheme="minorHAnsi"/>
        </w:rPr>
      </w:pPr>
      <w:r w:rsidRPr="005D34FD">
        <w:t>Ввод в эксплуатацию новой котельной</w:t>
      </w:r>
      <w:r w:rsidR="0056251F" w:rsidRPr="005D34FD">
        <w:t xml:space="preserve"> </w:t>
      </w:r>
      <w:r w:rsidR="00B80AE8" w:rsidRPr="005D34FD">
        <w:t>в п. Междуреченский позволи</w:t>
      </w:r>
      <w:r w:rsidRPr="005D34FD">
        <w:t xml:space="preserve">т вывести из эксплуатации малоэффективные и отработавшие свой нормативный ресурс котельные: </w:t>
      </w:r>
      <w:r w:rsidR="00B80AE8" w:rsidRPr="005D34FD">
        <w:rPr>
          <w:spacing w:val="-10"/>
        </w:rPr>
        <w:t>здания котельной, п. Междуреченский, ул. Дзержинского, д. 38 и здания котельной, п. Междуреченский, ул. Спортивная, д. 3</w:t>
      </w:r>
      <w:r w:rsidRPr="005D34FD">
        <w:t xml:space="preserve"> и переключить всю мощность присоединенных потребителей к тепловым сетям от новой котельной. </w:t>
      </w:r>
    </w:p>
    <w:p w:rsidR="006A0DE2" w:rsidRPr="005D34FD" w:rsidRDefault="006A0DE2" w:rsidP="006A0DE2">
      <w:pPr>
        <w:pStyle w:val="3"/>
        <w:spacing w:after="200" w:line="276" w:lineRule="auto"/>
        <w:ind w:firstLine="567"/>
        <w:jc w:val="both"/>
        <w:rPr>
          <w:b/>
          <w:sz w:val="24"/>
          <w:szCs w:val="24"/>
        </w:rPr>
      </w:pPr>
      <w:bookmarkStart w:id="29" w:name="_Toc8045686"/>
      <w:bookmarkStart w:id="30" w:name="_Toc67566981"/>
      <w:bookmarkStart w:id="31" w:name="sub_62"/>
      <w:r w:rsidRPr="005D34FD">
        <w:rPr>
          <w:b/>
          <w:sz w:val="24"/>
          <w:szCs w:val="24"/>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9"/>
      <w:bookmarkEnd w:id="30"/>
    </w:p>
    <w:p w:rsidR="00D65C39" w:rsidRPr="005D34FD" w:rsidRDefault="00D65C39" w:rsidP="00D65C39">
      <w:pPr>
        <w:rPr>
          <w:rFonts w:eastAsiaTheme="minorHAnsi"/>
        </w:rPr>
      </w:pPr>
      <w:bookmarkStart w:id="32" w:name="_Toc67566982"/>
      <w:bookmarkEnd w:id="31"/>
      <w:r w:rsidRPr="005D34FD">
        <w:t xml:space="preserve">Ввод в эксплуатацию новой котельной в п. Междуреченский позволит вывести из эксплуатации малоэффективные и отработавшие свой нормативный ресурс котельные: </w:t>
      </w:r>
      <w:r w:rsidRPr="005D34FD">
        <w:rPr>
          <w:spacing w:val="-10"/>
        </w:rPr>
        <w:t xml:space="preserve">здания </w:t>
      </w:r>
      <w:r w:rsidRPr="005D34FD">
        <w:rPr>
          <w:spacing w:val="-10"/>
        </w:rPr>
        <w:lastRenderedPageBreak/>
        <w:t>котельной, п. Междуреченский, ул. Дзержинского, д. 38 и здания котельной, п. Междуреченский, ул. Спортивная, д. 3</w:t>
      </w:r>
      <w:r w:rsidRPr="005D34FD">
        <w:t xml:space="preserve"> и переключить всю мощность присоединенных потребителей к тепловым сетям от новой котельной. </w:t>
      </w:r>
    </w:p>
    <w:p w:rsidR="006A0DE2" w:rsidRPr="005D34FD" w:rsidRDefault="006A0DE2" w:rsidP="006A0DE2">
      <w:pPr>
        <w:pStyle w:val="3"/>
        <w:ind w:firstLine="567"/>
        <w:jc w:val="both"/>
        <w:rPr>
          <w:b/>
          <w:sz w:val="24"/>
          <w:szCs w:val="24"/>
        </w:rPr>
      </w:pPr>
      <w:r w:rsidRPr="005D34FD">
        <w:rPr>
          <w:b/>
          <w:sz w:val="24"/>
          <w:szCs w:val="24"/>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2"/>
    </w:p>
    <w:bookmarkEnd w:id="28"/>
    <w:p w:rsidR="00DE3A27" w:rsidRPr="005D34FD" w:rsidRDefault="005F1396" w:rsidP="00DE3A27">
      <w:pPr>
        <w:pStyle w:val="afff7"/>
        <w:rPr>
          <w:sz w:val="24"/>
          <w:szCs w:val="24"/>
        </w:rPr>
      </w:pPr>
      <w:r w:rsidRPr="005D34FD">
        <w:rPr>
          <w:sz w:val="24"/>
          <w:szCs w:val="24"/>
        </w:rPr>
        <w:t>Меры по переоборудованию котельных в источники комбинированной выработки электрической и тепловой энергии не предусмотрены.</w:t>
      </w:r>
      <w:bookmarkStart w:id="33" w:name="_Toc8045688"/>
      <w:bookmarkStart w:id="34" w:name="_Toc67566983"/>
    </w:p>
    <w:p w:rsidR="005F1396" w:rsidRPr="005D34FD" w:rsidRDefault="005F1396" w:rsidP="00DE3A27">
      <w:pPr>
        <w:pStyle w:val="afff7"/>
        <w:rPr>
          <w:b/>
          <w:i/>
          <w:sz w:val="24"/>
          <w:szCs w:val="24"/>
        </w:rPr>
      </w:pPr>
      <w:r w:rsidRPr="005D34FD">
        <w:rPr>
          <w:b/>
          <w:i/>
          <w:sz w:val="24"/>
          <w:szCs w:val="24"/>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3"/>
      <w:bookmarkEnd w:id="34"/>
    </w:p>
    <w:p w:rsidR="00914532" w:rsidRPr="005D34FD" w:rsidRDefault="00914532" w:rsidP="00914532">
      <w:bookmarkStart w:id="35" w:name="_Toc377451900"/>
      <w:r w:rsidRPr="005D34FD">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0601BB" w:rsidRPr="005D34FD" w:rsidRDefault="000601BB" w:rsidP="000601BB">
      <w:pPr>
        <w:pStyle w:val="3"/>
        <w:ind w:firstLine="567"/>
        <w:jc w:val="both"/>
        <w:rPr>
          <w:b/>
          <w:sz w:val="24"/>
          <w:szCs w:val="24"/>
        </w:rPr>
      </w:pPr>
      <w:bookmarkStart w:id="36" w:name="_Toc8045689"/>
      <w:bookmarkStart w:id="37" w:name="_Toc67566984"/>
      <w:r w:rsidRPr="005D34FD">
        <w:rPr>
          <w:b/>
          <w:sz w:val="24"/>
          <w:szCs w:val="24"/>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6"/>
      <w:bookmarkEnd w:id="37"/>
    </w:p>
    <w:p w:rsidR="000601BB" w:rsidRPr="005D34FD" w:rsidRDefault="000601BB" w:rsidP="00DE3A27">
      <w:pPr>
        <w:spacing w:after="0"/>
      </w:pPr>
      <w:r w:rsidRPr="005D34FD">
        <w:rPr>
          <w:lang w:eastAsia="ru-RU"/>
        </w:rPr>
        <w:tab/>
      </w:r>
      <w:r w:rsidR="009422E6" w:rsidRPr="005D34FD">
        <w:t>З</w:t>
      </w:r>
      <w:r w:rsidR="00D65C39" w:rsidRPr="005D34FD">
        <w:rPr>
          <w:spacing w:val="-10"/>
        </w:rPr>
        <w:t>дание</w:t>
      </w:r>
      <w:r w:rsidR="00E3118B" w:rsidRPr="005D34FD">
        <w:rPr>
          <w:spacing w:val="-10"/>
        </w:rPr>
        <w:t xml:space="preserve"> котельной</w:t>
      </w:r>
      <w:r w:rsidR="00D65C39" w:rsidRPr="005D34FD">
        <w:rPr>
          <w:spacing w:val="-10"/>
        </w:rPr>
        <w:t xml:space="preserve"> п. Междуреченский, ул. Дзержинского, д. 38,  здание</w:t>
      </w:r>
      <w:r w:rsidR="00E3118B" w:rsidRPr="005D34FD">
        <w:rPr>
          <w:spacing w:val="-10"/>
        </w:rPr>
        <w:t xml:space="preserve"> котельной</w:t>
      </w:r>
      <w:r w:rsidR="00D65C39" w:rsidRPr="005D34FD">
        <w:rPr>
          <w:spacing w:val="-10"/>
        </w:rPr>
        <w:t xml:space="preserve"> п. Междуреченский, ул. Спортивная, д. 3</w:t>
      </w:r>
      <w:r w:rsidRPr="005D34FD">
        <w:t xml:space="preserve"> и </w:t>
      </w:r>
      <w:r w:rsidR="00D65C39" w:rsidRPr="005D34FD">
        <w:rPr>
          <w:spacing w:val="-10"/>
        </w:rPr>
        <w:t>здание котельной п. Привокзальный, д. 17</w:t>
      </w:r>
      <w:r w:rsidRPr="005D34FD">
        <w:t xml:space="preserve"> в настоящий момент работают по температурному графику – 70/55</w:t>
      </w:r>
      <w:r w:rsidR="00D65C39" w:rsidRPr="005D34FD">
        <w:t>ºС</w:t>
      </w:r>
      <w:r w:rsidRPr="005D34FD">
        <w:t>. Изменение температурного графика не целесообразно.</w:t>
      </w:r>
    </w:p>
    <w:p w:rsidR="000601BB" w:rsidRPr="005D34FD" w:rsidRDefault="00D65C39" w:rsidP="00DE3A27">
      <w:pPr>
        <w:spacing w:after="0"/>
        <w:ind w:firstLine="709"/>
      </w:pPr>
      <w:r w:rsidRPr="005D34FD">
        <w:t>Новую котельную в п. Междуреченский планируется спроектировать</w:t>
      </w:r>
      <w:r w:rsidR="000601BB" w:rsidRPr="005D34FD">
        <w:t xml:space="preserve"> на работу по температурному графику работы 95/70</w:t>
      </w:r>
      <w:r w:rsidR="000601BB" w:rsidRPr="005D34FD">
        <w:rPr>
          <w:vertAlign w:val="superscript"/>
        </w:rPr>
        <w:t>0</w:t>
      </w:r>
      <w:r w:rsidR="000601BB" w:rsidRPr="005D34FD">
        <w:t>С. Такой температурный график обусловлен протяженностью тепловых сетей и количеством потребителей тепловой энергии.</w:t>
      </w:r>
    </w:p>
    <w:p w:rsidR="000601BB" w:rsidRPr="005D34FD" w:rsidRDefault="000601BB" w:rsidP="00DE3A27">
      <w:pPr>
        <w:spacing w:after="0"/>
        <w:ind w:firstLine="709"/>
      </w:pPr>
      <w:r w:rsidRPr="005D34FD">
        <w:t>Оптимальный температурный график отпуска тепловой энергии для каждого источника тепловой энергии в системе теплоснабжения разработаны в соответствии с действующим законодательством.</w:t>
      </w:r>
    </w:p>
    <w:p w:rsidR="000601BB" w:rsidRPr="005D34FD" w:rsidRDefault="00D65C39" w:rsidP="00DE3A27">
      <w:pPr>
        <w:spacing w:after="0"/>
      </w:pPr>
      <w:r w:rsidRPr="005D34FD">
        <w:t>В таблице 5.1 приведен</w:t>
      </w:r>
      <w:r w:rsidR="000601BB" w:rsidRPr="005D34FD">
        <w:t xml:space="preserve"> рекомендуемы</w:t>
      </w:r>
      <w:r w:rsidRPr="005D34FD">
        <w:t>й</w:t>
      </w:r>
      <w:r w:rsidR="000601BB" w:rsidRPr="005D34FD">
        <w:t xml:space="preserve"> </w:t>
      </w:r>
      <w:r w:rsidRPr="005D34FD">
        <w:t>температурный</w:t>
      </w:r>
      <w:r w:rsidR="003C420D" w:rsidRPr="005D34FD">
        <w:t xml:space="preserve"> графики отпуска тепловой энергии </w:t>
      </w:r>
      <w:r w:rsidR="000601BB" w:rsidRPr="005D34FD">
        <w:t xml:space="preserve">для котельных </w:t>
      </w:r>
      <w:r w:rsidR="009422E6" w:rsidRPr="005D34FD">
        <w:t xml:space="preserve">п. Междуреченский и п. Привокзальный </w:t>
      </w:r>
      <w:r w:rsidR="00194160" w:rsidRPr="005D34FD">
        <w:t>(ранее сельское поселение «Междуреченское»)</w:t>
      </w:r>
      <w:r w:rsidR="000601BB" w:rsidRPr="005D34FD">
        <w:t xml:space="preserve">, снабжающих потребителей по 2-х трубной системе без ГВС. </w:t>
      </w:r>
    </w:p>
    <w:p w:rsidR="007D32D5" w:rsidRPr="005D34FD" w:rsidRDefault="007D32D5" w:rsidP="00DE3A27">
      <w:pPr>
        <w:spacing w:after="0"/>
      </w:pPr>
    </w:p>
    <w:p w:rsidR="007D32D5" w:rsidRPr="005D34FD" w:rsidRDefault="007D32D5" w:rsidP="00DE3A27">
      <w:pPr>
        <w:spacing w:after="0"/>
      </w:pPr>
    </w:p>
    <w:p w:rsidR="007D32D5" w:rsidRPr="005D34FD" w:rsidRDefault="007D32D5" w:rsidP="00DE3A27">
      <w:pPr>
        <w:spacing w:after="0"/>
      </w:pPr>
    </w:p>
    <w:p w:rsidR="000601BB" w:rsidRPr="005D34FD" w:rsidRDefault="003C420D" w:rsidP="000601BB">
      <w:pPr>
        <w:jc w:val="right"/>
      </w:pPr>
      <w:r w:rsidRPr="005D34FD">
        <w:t>Таблица 5.</w:t>
      </w:r>
      <w:r w:rsidR="00D65C39" w:rsidRPr="005D34FD">
        <w:t>1</w:t>
      </w:r>
    </w:p>
    <w:p w:rsidR="000601BB" w:rsidRPr="005D34FD" w:rsidRDefault="000601BB" w:rsidP="000601BB">
      <w:pPr>
        <w:ind w:firstLine="0"/>
        <w:rPr>
          <w:i/>
          <w:iCs/>
        </w:rPr>
      </w:pPr>
      <w:r w:rsidRPr="005D34FD">
        <w:rPr>
          <w:iCs/>
        </w:rPr>
        <w:t>Температурный график</w:t>
      </w:r>
      <w:r w:rsidR="007B42FC" w:rsidRPr="005D34FD">
        <w:rPr>
          <w:iCs/>
        </w:rPr>
        <w:t xml:space="preserve"> з</w:t>
      </w:r>
      <w:r w:rsidR="00D65C39" w:rsidRPr="005D34FD">
        <w:rPr>
          <w:spacing w:val="-10"/>
        </w:rPr>
        <w:t>дани</w:t>
      </w:r>
      <w:r w:rsidR="007B42FC" w:rsidRPr="005D34FD">
        <w:rPr>
          <w:spacing w:val="-10"/>
        </w:rPr>
        <w:t>я</w:t>
      </w:r>
      <w:r w:rsidR="00D65C39" w:rsidRPr="005D34FD">
        <w:rPr>
          <w:spacing w:val="-10"/>
        </w:rPr>
        <w:t xml:space="preserve"> котельной, п. Междуреченский, ул. Дзержинского, д. 38,  здани</w:t>
      </w:r>
      <w:r w:rsidR="007B42FC" w:rsidRPr="005D34FD">
        <w:rPr>
          <w:spacing w:val="-10"/>
        </w:rPr>
        <w:t>я</w:t>
      </w:r>
      <w:r w:rsidR="00D65C39" w:rsidRPr="005D34FD">
        <w:rPr>
          <w:spacing w:val="-10"/>
        </w:rPr>
        <w:t xml:space="preserve"> котельной, п. Междуреченский, ул. Спортивная, д. 3</w:t>
      </w:r>
      <w:r w:rsidR="00D65C39" w:rsidRPr="005D34FD">
        <w:t xml:space="preserve"> и </w:t>
      </w:r>
      <w:r w:rsidR="00D65C39" w:rsidRPr="005D34FD">
        <w:rPr>
          <w:spacing w:val="-10"/>
        </w:rPr>
        <w:t>здани</w:t>
      </w:r>
      <w:r w:rsidR="007B42FC" w:rsidRPr="005D34FD">
        <w:rPr>
          <w:spacing w:val="-10"/>
        </w:rPr>
        <w:t>я</w:t>
      </w:r>
      <w:r w:rsidR="00D65C39" w:rsidRPr="005D34FD">
        <w:rPr>
          <w:spacing w:val="-10"/>
        </w:rPr>
        <w:t xml:space="preserve"> котельной  п. Привокзальный, д. 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5"/>
        <w:gridCol w:w="4137"/>
        <w:gridCol w:w="3619"/>
      </w:tblGrid>
      <w:tr w:rsidR="000601BB" w:rsidRPr="005D34FD" w:rsidTr="000601BB">
        <w:trPr>
          <w:trHeight w:val="255"/>
          <w:jc w:val="center"/>
        </w:trPr>
        <w:tc>
          <w:tcPr>
            <w:tcW w:w="1095" w:type="pct"/>
            <w:vMerge w:val="restart"/>
            <w:noWrap/>
            <w:tcMar>
              <w:left w:w="0" w:type="dxa"/>
              <w:right w:w="0" w:type="dxa"/>
            </w:tcMar>
            <w:vAlign w:val="center"/>
          </w:tcPr>
          <w:p w:rsidR="000601BB" w:rsidRPr="005D34FD" w:rsidRDefault="000601BB" w:rsidP="000601BB">
            <w:pPr>
              <w:spacing w:after="0" w:line="18" w:lineRule="atLeast"/>
              <w:ind w:firstLine="0"/>
              <w:jc w:val="center"/>
              <w:rPr>
                <w:b/>
                <w:bCs/>
                <w:sz w:val="20"/>
                <w:szCs w:val="20"/>
                <w:lang w:eastAsia="ru-RU"/>
              </w:rPr>
            </w:pPr>
            <w:r w:rsidRPr="005D34FD">
              <w:rPr>
                <w:sz w:val="20"/>
                <w:szCs w:val="20"/>
              </w:rPr>
              <w:t xml:space="preserve">Температура наружного воздуха </w:t>
            </w:r>
            <w:r w:rsidRPr="005D34FD">
              <w:rPr>
                <w:sz w:val="20"/>
                <w:szCs w:val="20"/>
                <w:lang w:val="en-US"/>
              </w:rPr>
              <w:t>t</w:t>
            </w:r>
            <w:r w:rsidRPr="005D34FD">
              <w:rPr>
                <w:sz w:val="20"/>
                <w:szCs w:val="20"/>
                <w:vertAlign w:val="superscript"/>
                <w:lang w:val="en-US"/>
              </w:rPr>
              <w:t>0</w:t>
            </w:r>
            <w:r w:rsidRPr="005D34FD">
              <w:rPr>
                <w:sz w:val="20"/>
                <w:szCs w:val="20"/>
                <w:lang w:val="en-US"/>
              </w:rPr>
              <w:t>C</w:t>
            </w:r>
          </w:p>
        </w:tc>
        <w:tc>
          <w:tcPr>
            <w:tcW w:w="2083" w:type="pct"/>
            <w:vMerge w:val="restart"/>
            <w:noWrap/>
            <w:tcMar>
              <w:left w:w="0" w:type="dxa"/>
              <w:right w:w="0" w:type="dxa"/>
            </w:tcMar>
            <w:vAlign w:val="center"/>
          </w:tcPr>
          <w:p w:rsidR="000601BB" w:rsidRPr="005D34FD" w:rsidRDefault="000601BB" w:rsidP="000601BB">
            <w:pPr>
              <w:spacing w:after="0" w:line="18" w:lineRule="atLeast"/>
              <w:ind w:firstLine="0"/>
              <w:jc w:val="center"/>
              <w:rPr>
                <w:b/>
                <w:bCs/>
                <w:sz w:val="20"/>
                <w:szCs w:val="20"/>
                <w:lang w:eastAsia="ru-RU"/>
              </w:rPr>
            </w:pPr>
            <w:r w:rsidRPr="005D34FD">
              <w:rPr>
                <w:sz w:val="20"/>
                <w:szCs w:val="20"/>
              </w:rPr>
              <w:t xml:space="preserve">Температура воды в подающем трубопроводе системы отопления, </w:t>
            </w:r>
            <w:r w:rsidRPr="005D34FD">
              <w:rPr>
                <w:sz w:val="20"/>
                <w:szCs w:val="20"/>
                <w:lang w:val="en-US"/>
              </w:rPr>
              <w:t>t</w:t>
            </w:r>
            <w:r w:rsidRPr="005D34FD">
              <w:rPr>
                <w:sz w:val="20"/>
                <w:szCs w:val="20"/>
              </w:rPr>
              <w:t xml:space="preserve"> п</w:t>
            </w:r>
            <w:r w:rsidRPr="005D34FD">
              <w:rPr>
                <w:sz w:val="20"/>
                <w:szCs w:val="20"/>
                <w:vertAlign w:val="superscript"/>
              </w:rPr>
              <w:t xml:space="preserve">0 </w:t>
            </w:r>
            <w:r w:rsidRPr="005D34FD">
              <w:rPr>
                <w:sz w:val="20"/>
                <w:szCs w:val="20"/>
                <w:lang w:val="en-US"/>
              </w:rPr>
              <w:t>C</w:t>
            </w:r>
          </w:p>
        </w:tc>
        <w:tc>
          <w:tcPr>
            <w:tcW w:w="1822" w:type="pct"/>
            <w:vMerge w:val="restart"/>
            <w:noWrap/>
            <w:tcMar>
              <w:left w:w="0" w:type="dxa"/>
              <w:right w:w="0" w:type="dxa"/>
            </w:tcMar>
            <w:vAlign w:val="center"/>
          </w:tcPr>
          <w:p w:rsidR="000601BB" w:rsidRPr="005D34FD" w:rsidRDefault="000601BB" w:rsidP="000601BB">
            <w:pPr>
              <w:spacing w:after="0" w:line="18" w:lineRule="atLeast"/>
              <w:ind w:firstLine="0"/>
              <w:jc w:val="center"/>
              <w:rPr>
                <w:b/>
                <w:bCs/>
                <w:sz w:val="20"/>
                <w:szCs w:val="20"/>
                <w:lang w:eastAsia="ru-RU"/>
              </w:rPr>
            </w:pPr>
            <w:r w:rsidRPr="005D34FD">
              <w:rPr>
                <w:sz w:val="20"/>
                <w:szCs w:val="20"/>
              </w:rPr>
              <w:t xml:space="preserve">Температура воды в обратной линии системы отопления, </w:t>
            </w:r>
            <w:r w:rsidRPr="005D34FD">
              <w:rPr>
                <w:sz w:val="20"/>
                <w:szCs w:val="20"/>
                <w:lang w:val="en-US"/>
              </w:rPr>
              <w:t>t</w:t>
            </w:r>
            <w:r w:rsidRPr="005D34FD">
              <w:rPr>
                <w:sz w:val="20"/>
                <w:szCs w:val="20"/>
              </w:rPr>
              <w:t xml:space="preserve"> о</w:t>
            </w:r>
            <w:r w:rsidRPr="005D34FD">
              <w:rPr>
                <w:sz w:val="20"/>
                <w:szCs w:val="20"/>
                <w:vertAlign w:val="superscript"/>
              </w:rPr>
              <w:t>0</w:t>
            </w:r>
            <w:r w:rsidRPr="005D34FD">
              <w:rPr>
                <w:sz w:val="20"/>
                <w:szCs w:val="20"/>
                <w:lang w:val="en-US"/>
              </w:rPr>
              <w:t>C</w:t>
            </w:r>
          </w:p>
        </w:tc>
      </w:tr>
      <w:tr w:rsidR="000601BB" w:rsidRPr="005D34FD" w:rsidTr="000601BB">
        <w:trPr>
          <w:trHeight w:val="270"/>
          <w:jc w:val="center"/>
        </w:trPr>
        <w:tc>
          <w:tcPr>
            <w:tcW w:w="1095" w:type="pct"/>
            <w:vMerge/>
            <w:tcMar>
              <w:left w:w="0" w:type="dxa"/>
              <w:right w:w="0" w:type="dxa"/>
            </w:tcMar>
            <w:vAlign w:val="center"/>
          </w:tcPr>
          <w:p w:rsidR="000601BB" w:rsidRPr="005D34FD" w:rsidRDefault="000601BB" w:rsidP="000601BB">
            <w:pPr>
              <w:spacing w:after="0" w:line="18" w:lineRule="atLeast"/>
              <w:ind w:firstLine="0"/>
              <w:jc w:val="center"/>
              <w:rPr>
                <w:b/>
                <w:bCs/>
                <w:sz w:val="20"/>
                <w:szCs w:val="20"/>
                <w:lang w:eastAsia="ru-RU"/>
              </w:rPr>
            </w:pPr>
          </w:p>
        </w:tc>
        <w:tc>
          <w:tcPr>
            <w:tcW w:w="2083" w:type="pct"/>
            <w:vMerge/>
            <w:tcMar>
              <w:left w:w="0" w:type="dxa"/>
              <w:right w:w="0" w:type="dxa"/>
            </w:tcMar>
            <w:vAlign w:val="center"/>
          </w:tcPr>
          <w:p w:rsidR="000601BB" w:rsidRPr="005D34FD" w:rsidRDefault="000601BB" w:rsidP="000601BB">
            <w:pPr>
              <w:spacing w:after="0" w:line="18" w:lineRule="atLeast"/>
              <w:ind w:firstLine="0"/>
              <w:jc w:val="center"/>
              <w:rPr>
                <w:b/>
                <w:bCs/>
                <w:sz w:val="20"/>
                <w:szCs w:val="20"/>
                <w:lang w:eastAsia="ru-RU"/>
              </w:rPr>
            </w:pPr>
          </w:p>
        </w:tc>
        <w:tc>
          <w:tcPr>
            <w:tcW w:w="1822" w:type="pct"/>
            <w:vMerge/>
            <w:tcMar>
              <w:left w:w="0" w:type="dxa"/>
              <w:right w:w="0" w:type="dxa"/>
            </w:tcMar>
            <w:vAlign w:val="center"/>
          </w:tcPr>
          <w:p w:rsidR="000601BB" w:rsidRPr="005D34FD" w:rsidRDefault="000601BB" w:rsidP="000601BB">
            <w:pPr>
              <w:spacing w:after="0" w:line="18" w:lineRule="atLeast"/>
              <w:ind w:firstLine="0"/>
              <w:jc w:val="center"/>
              <w:rPr>
                <w:b/>
                <w:bCs/>
                <w:sz w:val="20"/>
                <w:szCs w:val="20"/>
                <w:lang w:eastAsia="ru-RU"/>
              </w:rPr>
            </w:pP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+8</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34</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31</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lastRenderedPageBreak/>
              <w:t>+7</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35</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32</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+6</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36</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32</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+5</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37</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33</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+4</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38</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34</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+3</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39</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34</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40</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35</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41</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36</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0</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42</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36</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43</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37</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44</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38</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-3</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45</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38</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-4</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46</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39</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-5</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46</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39</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-6</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47</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40</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-7</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48</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41</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-8</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49</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41</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-9</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50</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42</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-10</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51</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42</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-11</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52</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43</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-12</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52</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44</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-13</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53</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44</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-14</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54</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45</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-15</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55</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45</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-16</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56</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46</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-17</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57</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46</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-18</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57</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47</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-19</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58</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47</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-20</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59</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48</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-21</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60</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48</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-22</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61</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49</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-23</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61</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49</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-24</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62</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50</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-25</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63</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50</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-26</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64</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51</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-27</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65</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52</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-28</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65</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52</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-29</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66</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53</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-30</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67</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rPr>
            </w:pPr>
            <w:r w:rsidRPr="005D34FD">
              <w:rPr>
                <w:sz w:val="20"/>
                <w:szCs w:val="20"/>
              </w:rPr>
              <w:t>53</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-31</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68</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54</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-32</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68</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54</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-33</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69</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55</w:t>
            </w:r>
          </w:p>
        </w:tc>
      </w:tr>
      <w:tr w:rsidR="000601BB" w:rsidRPr="005D34FD" w:rsidTr="000601BB">
        <w:trPr>
          <w:trHeight w:val="255"/>
          <w:jc w:val="center"/>
        </w:trPr>
        <w:tc>
          <w:tcPr>
            <w:tcW w:w="1095"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-34</w:t>
            </w:r>
          </w:p>
        </w:tc>
        <w:tc>
          <w:tcPr>
            <w:tcW w:w="2083"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70</w:t>
            </w:r>
          </w:p>
        </w:tc>
        <w:tc>
          <w:tcPr>
            <w:tcW w:w="1822" w:type="pct"/>
            <w:noWrap/>
            <w:tcMar>
              <w:left w:w="0" w:type="dxa"/>
              <w:right w:w="0" w:type="dxa"/>
            </w:tcMar>
            <w:vAlign w:val="center"/>
          </w:tcPr>
          <w:p w:rsidR="000601BB" w:rsidRPr="005D34FD" w:rsidRDefault="000601BB" w:rsidP="000601BB">
            <w:pPr>
              <w:spacing w:after="0" w:line="18" w:lineRule="atLeast"/>
              <w:ind w:firstLine="0"/>
              <w:jc w:val="center"/>
              <w:rPr>
                <w:sz w:val="20"/>
                <w:szCs w:val="20"/>
                <w:lang w:eastAsia="ru-RU"/>
              </w:rPr>
            </w:pPr>
            <w:r w:rsidRPr="005D34FD">
              <w:rPr>
                <w:sz w:val="20"/>
                <w:szCs w:val="20"/>
                <w:lang w:eastAsia="ru-RU"/>
              </w:rPr>
              <w:t>55</w:t>
            </w:r>
          </w:p>
        </w:tc>
      </w:tr>
    </w:tbl>
    <w:p w:rsidR="000601BB" w:rsidRPr="005D34FD" w:rsidRDefault="000601BB" w:rsidP="000601BB">
      <w:pPr>
        <w:ind w:firstLine="0"/>
        <w:rPr>
          <w:i/>
          <w:iCs/>
        </w:rPr>
      </w:pPr>
    </w:p>
    <w:p w:rsidR="006343E5" w:rsidRPr="005D34FD" w:rsidRDefault="006343E5" w:rsidP="006343E5">
      <w:pPr>
        <w:pStyle w:val="3"/>
        <w:ind w:firstLine="567"/>
        <w:jc w:val="both"/>
        <w:rPr>
          <w:b/>
          <w:sz w:val="24"/>
          <w:szCs w:val="24"/>
        </w:rPr>
      </w:pPr>
      <w:bookmarkStart w:id="38" w:name="_Toc8045690"/>
      <w:bookmarkStart w:id="39" w:name="_Toc67566985"/>
      <w:r w:rsidRPr="005D34FD">
        <w:rPr>
          <w:b/>
          <w:sz w:val="24"/>
          <w:szCs w:val="24"/>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8"/>
      <w:bookmarkEnd w:id="39"/>
    </w:p>
    <w:p w:rsidR="00B462AA" w:rsidRPr="005D34FD" w:rsidRDefault="00B462AA" w:rsidP="00B462AA">
      <w:pPr>
        <w:pStyle w:val="af2"/>
        <w:ind w:left="0" w:firstLine="709"/>
        <w:jc w:val="both"/>
        <w:rPr>
          <w:sz w:val="24"/>
          <w:szCs w:val="24"/>
        </w:rPr>
      </w:pPr>
      <w:bookmarkStart w:id="40" w:name="_Toc8045691"/>
      <w:bookmarkStart w:id="41" w:name="_Toc67566986"/>
      <w:bookmarkStart w:id="42" w:name="sub_11110"/>
      <w:r w:rsidRPr="005D34FD">
        <w:rPr>
          <w:sz w:val="24"/>
          <w:szCs w:val="24"/>
        </w:rPr>
        <w:t>Планируется у</w:t>
      </w:r>
      <w:r w:rsidR="007B42FC" w:rsidRPr="005D34FD">
        <w:rPr>
          <w:sz w:val="24"/>
          <w:szCs w:val="24"/>
        </w:rPr>
        <w:t>вели</w:t>
      </w:r>
      <w:r w:rsidRPr="005D34FD">
        <w:rPr>
          <w:sz w:val="24"/>
          <w:szCs w:val="24"/>
        </w:rPr>
        <w:t>чение установленной мощности котельной</w:t>
      </w:r>
      <w:r w:rsidR="007B42FC" w:rsidRPr="005D34FD">
        <w:rPr>
          <w:sz w:val="24"/>
          <w:szCs w:val="24"/>
        </w:rPr>
        <w:t xml:space="preserve"> </w:t>
      </w:r>
      <w:r w:rsidRPr="005D34FD">
        <w:rPr>
          <w:sz w:val="24"/>
          <w:szCs w:val="24"/>
        </w:rPr>
        <w:t xml:space="preserve">в </w:t>
      </w:r>
      <w:r w:rsidRPr="005D34FD">
        <w:rPr>
          <w:spacing w:val="-10"/>
          <w:sz w:val="24"/>
          <w:szCs w:val="24"/>
        </w:rPr>
        <w:t>п. Привокзальный</w:t>
      </w:r>
      <w:r w:rsidRPr="005D34FD">
        <w:rPr>
          <w:b/>
          <w:spacing w:val="-10"/>
          <w:sz w:val="24"/>
          <w:szCs w:val="24"/>
        </w:rPr>
        <w:t xml:space="preserve"> </w:t>
      </w:r>
      <w:r w:rsidRPr="005D34FD">
        <w:rPr>
          <w:spacing w:val="-10"/>
          <w:sz w:val="24"/>
          <w:szCs w:val="24"/>
        </w:rPr>
        <w:t>в связи с заменой двух котлов КВр-0,6 на котлы КВр-0,63.</w:t>
      </w:r>
    </w:p>
    <w:p w:rsidR="007B42FC" w:rsidRPr="005D34FD" w:rsidRDefault="007B42FC" w:rsidP="007B42FC">
      <w:r w:rsidRPr="005D34FD">
        <w:lastRenderedPageBreak/>
        <w:t>В 20</w:t>
      </w:r>
      <w:r w:rsidR="00DA5002" w:rsidRPr="005D34FD">
        <w:t>30</w:t>
      </w:r>
      <w:r w:rsidRPr="005D34FD">
        <w:t xml:space="preserve"> году после ввода в эксплуатацию новой котельной в п. Междуреченский, </w:t>
      </w:r>
      <w:r w:rsidRPr="005D34FD">
        <w:rPr>
          <w:spacing w:val="-10"/>
        </w:rPr>
        <w:t>здание</w:t>
      </w:r>
      <w:r w:rsidR="00E3118B" w:rsidRPr="005D34FD">
        <w:rPr>
          <w:spacing w:val="-10"/>
        </w:rPr>
        <w:t xml:space="preserve"> котельной</w:t>
      </w:r>
      <w:r w:rsidRPr="005D34FD">
        <w:rPr>
          <w:spacing w:val="-10"/>
        </w:rPr>
        <w:t xml:space="preserve"> п. Междуреченский, ул. Дзержинского, д. 38,  здание</w:t>
      </w:r>
      <w:r w:rsidR="00E3118B" w:rsidRPr="005D34FD">
        <w:rPr>
          <w:spacing w:val="-10"/>
        </w:rPr>
        <w:t xml:space="preserve"> котельной</w:t>
      </w:r>
      <w:r w:rsidRPr="005D34FD">
        <w:rPr>
          <w:spacing w:val="-10"/>
        </w:rPr>
        <w:t xml:space="preserve"> п. Междуреченский, ул. Спортивная, д. 3</w:t>
      </w:r>
      <w:r w:rsidRPr="005D34FD">
        <w:t xml:space="preserve"> планируется вывести из эксплуатации.</w:t>
      </w:r>
    </w:p>
    <w:p w:rsidR="0022625F" w:rsidRPr="005D34FD" w:rsidRDefault="0022625F" w:rsidP="0022625F">
      <w:pPr>
        <w:pStyle w:val="3"/>
        <w:ind w:firstLine="708"/>
        <w:jc w:val="both"/>
        <w:rPr>
          <w:b/>
          <w:sz w:val="24"/>
          <w:szCs w:val="24"/>
        </w:rPr>
      </w:pPr>
      <w:r w:rsidRPr="005D34FD">
        <w:rPr>
          <w:b/>
          <w:sz w:val="24"/>
          <w:szCs w:val="24"/>
        </w:rPr>
        <w:t xml:space="preserve">к) предложения по вводу новых и реконструкции существующих источников тепловой энергии с использованием возобновляемых источников энергии, а также </w:t>
      </w:r>
      <w:r w:rsidR="00586F9D" w:rsidRPr="005D34FD">
        <w:rPr>
          <w:b/>
          <w:sz w:val="24"/>
          <w:szCs w:val="24"/>
        </w:rPr>
        <w:t>местных видов топлива</w:t>
      </w:r>
      <w:bookmarkEnd w:id="40"/>
      <w:bookmarkEnd w:id="41"/>
    </w:p>
    <w:p w:rsidR="0022625F" w:rsidRPr="005D34FD" w:rsidRDefault="005561C3" w:rsidP="0022625F">
      <w:pPr>
        <w:widowControl w:val="0"/>
        <w:overflowPunct w:val="0"/>
        <w:autoSpaceDE w:val="0"/>
        <w:autoSpaceDN w:val="0"/>
        <w:adjustRightInd w:val="0"/>
        <w:spacing w:after="0"/>
        <w:ind w:right="-1" w:firstLine="708"/>
      </w:pPr>
      <w:r w:rsidRPr="005D34FD">
        <w:t xml:space="preserve">Основными направлениями развития теплоснабжения на территории </w:t>
      </w:r>
      <w:r w:rsidR="00B462AA" w:rsidRPr="005D34FD">
        <w:t xml:space="preserve">п. Междуреченский и п. Привокзальный </w:t>
      </w:r>
      <w:r w:rsidR="00194160" w:rsidRPr="005D34FD">
        <w:t>(ранее сельское поселение «Междуреченское»)</w:t>
      </w:r>
      <w:r w:rsidRPr="005D34FD">
        <w:t>:</w:t>
      </w:r>
    </w:p>
    <w:p w:rsidR="0022625F" w:rsidRPr="005D34FD" w:rsidRDefault="005561C3" w:rsidP="0022625F">
      <w:pPr>
        <w:spacing w:after="0"/>
      </w:pPr>
      <w:r w:rsidRPr="005D34FD">
        <w:t>- строительство (ввод в эксплуатацию) новой котельной</w:t>
      </w:r>
      <w:r w:rsidR="00675309" w:rsidRPr="005D34FD">
        <w:t xml:space="preserve"> </w:t>
      </w:r>
      <w:r w:rsidR="00E3118B" w:rsidRPr="005D34FD">
        <w:t>в п. Междуреченский</w:t>
      </w:r>
      <w:r w:rsidRPr="005D34FD">
        <w:t xml:space="preserve">, что позволит вывести из эксплуатации малоэффективные и отработавшие свой нормативный ресурс котельные: </w:t>
      </w:r>
      <w:r w:rsidR="00E3118B" w:rsidRPr="005D34FD">
        <w:rPr>
          <w:spacing w:val="-10"/>
        </w:rPr>
        <w:t>здание котельной п. Междуреченский, ул. Дзержинского, д. 38,  здание котельной п. Междуреченский, ул. Спортивная, д. 3</w:t>
      </w:r>
      <w:r w:rsidRPr="005D34FD">
        <w:t xml:space="preserve"> и переключить всю мощность присоединенных потребителей к теп</w:t>
      </w:r>
      <w:r w:rsidR="00E3118B" w:rsidRPr="005D34FD">
        <w:t>ловым сетям от новой котельной;</w:t>
      </w:r>
    </w:p>
    <w:p w:rsidR="00DE3A27" w:rsidRPr="005D34FD" w:rsidRDefault="005561C3" w:rsidP="00DE3A27">
      <w:pPr>
        <w:pStyle w:val="af2"/>
        <w:ind w:left="0" w:firstLine="709"/>
        <w:jc w:val="both"/>
        <w:rPr>
          <w:sz w:val="24"/>
          <w:szCs w:val="24"/>
        </w:rPr>
      </w:pPr>
      <w:r w:rsidRPr="005D34FD">
        <w:t xml:space="preserve">-  </w:t>
      </w:r>
      <w:r w:rsidR="00E3118B" w:rsidRPr="005D34FD">
        <w:rPr>
          <w:sz w:val="24"/>
          <w:szCs w:val="24"/>
        </w:rPr>
        <w:t xml:space="preserve">реконструкцию </w:t>
      </w:r>
      <w:r w:rsidR="003143EE" w:rsidRPr="005D34FD">
        <w:rPr>
          <w:sz w:val="24"/>
          <w:szCs w:val="24"/>
        </w:rPr>
        <w:t>котельной, расположенной по адресу: пос</w:t>
      </w:r>
      <w:r w:rsidR="003143EE" w:rsidRPr="005D34FD">
        <w:rPr>
          <w:spacing w:val="-10"/>
        </w:rPr>
        <w:t xml:space="preserve">. </w:t>
      </w:r>
      <w:r w:rsidR="00E3118B" w:rsidRPr="005D34FD">
        <w:rPr>
          <w:spacing w:val="-10"/>
          <w:sz w:val="24"/>
          <w:szCs w:val="24"/>
        </w:rPr>
        <w:t xml:space="preserve">Привокзальный, д. 17 </w:t>
      </w:r>
      <w:r w:rsidR="00DE3A27" w:rsidRPr="005D34FD">
        <w:rPr>
          <w:spacing w:val="-10"/>
          <w:sz w:val="24"/>
          <w:szCs w:val="24"/>
        </w:rPr>
        <w:t>с заменой двух котлов КВр-0,6 на котлы КВр-</w:t>
      </w:r>
      <w:r w:rsidR="00814A76" w:rsidRPr="005D34FD">
        <w:rPr>
          <w:spacing w:val="-10"/>
          <w:sz w:val="24"/>
          <w:szCs w:val="24"/>
        </w:rPr>
        <w:t>0,63</w:t>
      </w:r>
      <w:r w:rsidR="00DE3A27" w:rsidRPr="005D34FD">
        <w:rPr>
          <w:spacing w:val="-10"/>
          <w:sz w:val="24"/>
          <w:szCs w:val="24"/>
        </w:rPr>
        <w:t>.</w:t>
      </w:r>
    </w:p>
    <w:p w:rsidR="00217FE6" w:rsidRPr="005D34FD" w:rsidRDefault="0022625F" w:rsidP="00E3118B">
      <w:pPr>
        <w:widowControl w:val="0"/>
        <w:overflowPunct w:val="0"/>
        <w:autoSpaceDE w:val="0"/>
        <w:autoSpaceDN w:val="0"/>
        <w:adjustRightInd w:val="0"/>
        <w:spacing w:after="0"/>
        <w:ind w:right="-1"/>
      </w:pPr>
      <w:r w:rsidRPr="005D34FD">
        <w:tab/>
      </w:r>
    </w:p>
    <w:p w:rsidR="00A5694E" w:rsidRPr="005D34FD" w:rsidRDefault="00892867" w:rsidP="00892867">
      <w:pPr>
        <w:pStyle w:val="2"/>
        <w:ind w:left="360"/>
        <w:rPr>
          <w:lang w:eastAsia="ru-RU"/>
        </w:rPr>
      </w:pPr>
      <w:bookmarkStart w:id="43" w:name="_Toc377451903"/>
      <w:bookmarkEnd w:id="35"/>
      <w:bookmarkEnd w:id="42"/>
      <w:r w:rsidRPr="005D34FD">
        <w:rPr>
          <w:lang w:eastAsia="ru-RU"/>
        </w:rPr>
        <w:t>раздел 6. Предложения по строительству,</w:t>
      </w:r>
      <w:r w:rsidR="00A5694E" w:rsidRPr="005D34FD">
        <w:rPr>
          <w:lang w:eastAsia="ru-RU"/>
        </w:rPr>
        <w:t xml:space="preserve"> реконструкции </w:t>
      </w:r>
      <w:r w:rsidRPr="005D34FD">
        <w:rPr>
          <w:lang w:eastAsia="ru-RU"/>
        </w:rPr>
        <w:t xml:space="preserve">и (или) модернизации </w:t>
      </w:r>
      <w:r w:rsidR="00A5694E" w:rsidRPr="005D34FD">
        <w:rPr>
          <w:lang w:eastAsia="ru-RU"/>
        </w:rPr>
        <w:t>тепловых сетей</w:t>
      </w:r>
      <w:bookmarkEnd w:id="43"/>
    </w:p>
    <w:p w:rsidR="00A5694E" w:rsidRPr="005D34FD" w:rsidRDefault="00156A76" w:rsidP="00156A76">
      <w:pPr>
        <w:pStyle w:val="afff9"/>
        <w:ind w:firstLine="360"/>
        <w:rPr>
          <w:i/>
          <w:lang w:eastAsia="ru-RU"/>
        </w:rPr>
      </w:pPr>
      <w:bookmarkStart w:id="44" w:name="_Toc377451904"/>
      <w:r w:rsidRPr="005D34FD">
        <w:rPr>
          <w:i/>
          <w:lang w:eastAsia="ru-RU"/>
        </w:rPr>
        <w:t xml:space="preserve">а) </w:t>
      </w:r>
      <w:r w:rsidR="002A7A49" w:rsidRPr="005D34FD">
        <w:rPr>
          <w:i/>
          <w:lang w:eastAsia="ru-RU"/>
        </w:rPr>
        <w:t xml:space="preserve">Предложения по строительству, </w:t>
      </w:r>
      <w:r w:rsidR="00A5694E" w:rsidRPr="005D34FD">
        <w:rPr>
          <w:i/>
          <w:lang w:eastAsia="ru-RU"/>
        </w:rPr>
        <w:t xml:space="preserve">реконструкции </w:t>
      </w:r>
      <w:r w:rsidR="002A7A49" w:rsidRPr="005D34FD">
        <w:rPr>
          <w:i/>
          <w:lang w:eastAsia="ru-RU"/>
        </w:rPr>
        <w:t xml:space="preserve">и (или) модернизации </w:t>
      </w:r>
      <w:r w:rsidR="00A5694E" w:rsidRPr="005D34FD">
        <w:rPr>
          <w:i/>
          <w:lang w:eastAsia="ru-RU"/>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4"/>
    </w:p>
    <w:p w:rsidR="007F128A" w:rsidRPr="005D34FD" w:rsidRDefault="002A7A49" w:rsidP="007F128A">
      <w:bookmarkStart w:id="45" w:name="_Toc377451905"/>
      <w:r w:rsidRPr="005D34FD">
        <w:t xml:space="preserve">Предложения по строительству, </w:t>
      </w:r>
      <w:r w:rsidR="00156A76" w:rsidRPr="005D34FD">
        <w:t>реконструкции</w:t>
      </w:r>
      <w:r w:rsidRPr="005D34FD">
        <w:t xml:space="preserve"> и (или) модернизации</w:t>
      </w:r>
      <w:r w:rsidR="00156A76" w:rsidRPr="005D34FD">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 в связи с отсутствием котельных с дефицитом располагаемой тепловой мощности источников тепловой энергии.</w:t>
      </w:r>
    </w:p>
    <w:p w:rsidR="00A5694E" w:rsidRPr="005D34FD" w:rsidRDefault="002A7A49" w:rsidP="002A7A49">
      <w:pPr>
        <w:pStyle w:val="afff9"/>
        <w:ind w:firstLine="567"/>
        <w:rPr>
          <w:i/>
          <w:lang w:eastAsia="ru-RU"/>
        </w:rPr>
      </w:pPr>
      <w:r w:rsidRPr="005D34FD">
        <w:rPr>
          <w:i/>
          <w:lang w:eastAsia="ru-RU"/>
        </w:rPr>
        <w:lastRenderedPageBreak/>
        <w:t xml:space="preserve">б) Предложения по строительству, </w:t>
      </w:r>
      <w:r w:rsidR="00A5694E" w:rsidRPr="005D34FD">
        <w:rPr>
          <w:i/>
          <w:lang w:eastAsia="ru-RU"/>
        </w:rPr>
        <w:t>реконструкции</w:t>
      </w:r>
      <w:r w:rsidRPr="005D34FD">
        <w:rPr>
          <w:i/>
          <w:lang w:eastAsia="ru-RU"/>
        </w:rPr>
        <w:t xml:space="preserve"> и (или) модернизации</w:t>
      </w:r>
      <w:r w:rsidR="00A5694E" w:rsidRPr="005D34FD">
        <w:rPr>
          <w:i/>
          <w:lang w:eastAsia="ru-RU"/>
        </w:rPr>
        <w:t xml:space="preserve">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5"/>
    </w:p>
    <w:p w:rsidR="002A7A49" w:rsidRPr="005D34FD" w:rsidRDefault="002A7A49" w:rsidP="002A7A49">
      <w:pPr>
        <w:pStyle w:val="3"/>
        <w:spacing w:line="276" w:lineRule="auto"/>
        <w:ind w:firstLine="709"/>
        <w:jc w:val="both"/>
        <w:rPr>
          <w:b/>
          <w:i w:val="0"/>
          <w:sz w:val="24"/>
          <w:szCs w:val="24"/>
        </w:rPr>
      </w:pPr>
      <w:bookmarkStart w:id="46" w:name="_Toc26264130"/>
      <w:bookmarkStart w:id="47" w:name="_Toc377451906"/>
      <w:r w:rsidRPr="005D34FD">
        <w:rPr>
          <w:i w:val="0"/>
          <w:sz w:val="24"/>
          <w:szCs w:val="24"/>
        </w:rPr>
        <w:t>Для подключения новых потребителей тепловой энергии планируется производить строительство дополнительных участков тепловых сетей.</w:t>
      </w:r>
      <w:bookmarkEnd w:id="46"/>
      <w:r w:rsidRPr="005D34FD">
        <w:rPr>
          <w:i w:val="0"/>
          <w:sz w:val="24"/>
          <w:szCs w:val="24"/>
        </w:rPr>
        <w:t xml:space="preserve"> Материал, величину диаметра трубопровода, способ прокладки и т.д. определить проектом в ходе гидравлического расчета по каждому факту подключения.</w:t>
      </w:r>
    </w:p>
    <w:p w:rsidR="00A5694E" w:rsidRPr="005D34FD" w:rsidRDefault="002A7A49" w:rsidP="002A7A49">
      <w:pPr>
        <w:pStyle w:val="afff9"/>
        <w:spacing w:after="240"/>
        <w:ind w:firstLine="567"/>
        <w:rPr>
          <w:i/>
          <w:lang w:eastAsia="ru-RU"/>
        </w:rPr>
      </w:pPr>
      <w:r w:rsidRPr="005D34FD">
        <w:rPr>
          <w:i/>
          <w:lang w:eastAsia="ru-RU"/>
        </w:rPr>
        <w:t xml:space="preserve">в) </w:t>
      </w:r>
      <w:r w:rsidR="00A5694E" w:rsidRPr="005D34FD">
        <w:rPr>
          <w:i/>
          <w:lang w:eastAsia="ru-RU"/>
        </w:rPr>
        <w:t>Предложения по строительству</w:t>
      </w:r>
      <w:r w:rsidRPr="005D34FD">
        <w:rPr>
          <w:i/>
          <w:lang w:eastAsia="ru-RU"/>
        </w:rPr>
        <w:t xml:space="preserve">, реконструкции и (или) модернизации </w:t>
      </w:r>
      <w:r w:rsidR="00A5694E" w:rsidRPr="005D34FD">
        <w:rPr>
          <w:i/>
          <w:lang w:eastAsia="ru-RU"/>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
    </w:p>
    <w:p w:rsidR="001B467B" w:rsidRPr="005D34FD" w:rsidRDefault="00A5694E" w:rsidP="001B467B">
      <w:r w:rsidRPr="005D34FD">
        <w:t xml:space="preserve">На территории </w:t>
      </w:r>
      <w:r w:rsidR="00814A76" w:rsidRPr="005D34FD">
        <w:t xml:space="preserve">п. Междуреченский и п. Привокзальный </w:t>
      </w:r>
      <w:r w:rsidR="00194160" w:rsidRPr="005D34FD">
        <w:t>(ранее сельское поселение «Междуреченское»)</w:t>
      </w:r>
      <w:r w:rsidRPr="005D34FD">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bookmarkStart w:id="48" w:name="_Toc377451907"/>
    </w:p>
    <w:p w:rsidR="00DE3A27" w:rsidRPr="005D34FD" w:rsidRDefault="002A7A49" w:rsidP="001B467B">
      <w:pPr>
        <w:rPr>
          <w:b/>
          <w:i/>
          <w:lang w:eastAsia="ru-RU"/>
        </w:rPr>
      </w:pPr>
      <w:r w:rsidRPr="005D34FD">
        <w:rPr>
          <w:b/>
          <w:i/>
          <w:lang w:eastAsia="ru-RU"/>
        </w:rPr>
        <w:t xml:space="preserve">г) </w:t>
      </w:r>
      <w:r w:rsidR="00A5694E" w:rsidRPr="005D34FD">
        <w:rPr>
          <w:b/>
          <w:i/>
          <w:lang w:eastAsia="ru-RU"/>
        </w:rPr>
        <w:t>Предложения по строительству</w:t>
      </w:r>
      <w:r w:rsidR="007164E3" w:rsidRPr="005D34FD">
        <w:rPr>
          <w:b/>
          <w:i/>
          <w:lang w:eastAsia="ru-RU"/>
        </w:rPr>
        <w:t xml:space="preserve">, реконструкции и (или) модернизации </w:t>
      </w:r>
      <w:r w:rsidR="00A5694E" w:rsidRPr="005D34FD">
        <w:rPr>
          <w:b/>
          <w:i/>
          <w:lang w:eastAsia="ru-RU"/>
        </w:rPr>
        <w:t>тепловых сетей для повышения эффективности функционирования системы теплоснабжения</w:t>
      </w:r>
      <w:r w:rsidR="00A5694E" w:rsidRPr="005D34FD">
        <w:rPr>
          <w:b/>
          <w:i/>
        </w:rPr>
        <w:t>, в том числе за счет перевода котельных в «пиковый» режим или ликвидации котельных по основаниям</w:t>
      </w:r>
      <w:r w:rsidR="00A5694E" w:rsidRPr="005D34FD">
        <w:rPr>
          <w:b/>
          <w:i/>
          <w:lang w:eastAsia="ru-RU"/>
        </w:rPr>
        <w:t>.</w:t>
      </w:r>
      <w:bookmarkStart w:id="49" w:name="_Toc377451908"/>
      <w:bookmarkEnd w:id="48"/>
    </w:p>
    <w:p w:rsidR="00DE3A27" w:rsidRPr="005D34FD" w:rsidRDefault="001B467B" w:rsidP="00DE3A27">
      <w:r w:rsidRPr="005D34FD">
        <w:t>Для повышения эффективности использования системы теплоснабжения планируется перевести сети теплоснабжения от выведенных из эксплуатации котельных к новому источнику тепловой энергии.</w:t>
      </w:r>
    </w:p>
    <w:p w:rsidR="00A5694E" w:rsidRPr="005D34FD" w:rsidRDefault="008D09A2" w:rsidP="00DE3A27">
      <w:pPr>
        <w:rPr>
          <w:b/>
          <w:i/>
          <w:lang w:eastAsia="ru-RU"/>
        </w:rPr>
      </w:pPr>
      <w:r w:rsidRPr="005D34FD">
        <w:rPr>
          <w:b/>
          <w:i/>
          <w:lang w:eastAsia="ru-RU"/>
        </w:rPr>
        <w:t xml:space="preserve">д) </w:t>
      </w:r>
      <w:r w:rsidR="00A5694E" w:rsidRPr="005D34FD">
        <w:rPr>
          <w:b/>
          <w:i/>
          <w:lang w:eastAsia="ru-RU"/>
        </w:rPr>
        <w:t>Предложения по строительству</w:t>
      </w:r>
      <w:r w:rsidRPr="005D34FD">
        <w:rPr>
          <w:b/>
          <w:i/>
          <w:lang w:eastAsia="ru-RU"/>
        </w:rPr>
        <w:t xml:space="preserve">, реконструкции и (или) модернизации </w:t>
      </w:r>
      <w:r w:rsidR="00A5694E" w:rsidRPr="005D34FD">
        <w:rPr>
          <w:b/>
          <w:i/>
          <w:lang w:eastAsia="ru-RU"/>
        </w:rPr>
        <w:t>тепловых сетей для обеспечения нормативной надежности и безопасности теплоснабжения.</w:t>
      </w:r>
      <w:bookmarkEnd w:id="49"/>
    </w:p>
    <w:p w:rsidR="001B467B" w:rsidRPr="005D34FD" w:rsidRDefault="001B467B" w:rsidP="001B467B">
      <w:r w:rsidRPr="005D34FD">
        <w:t>Для обеспечения нормативной надежности и безопасности теплоснабжения запланированы мероприятия по реконструкции существующих тепловых сетей в связи с исчерпанием эксплуатационного ресурса и строительством нового источника теплоснабжения.</w:t>
      </w:r>
    </w:p>
    <w:p w:rsidR="001B467B" w:rsidRPr="005D34FD" w:rsidRDefault="001B467B" w:rsidP="001B467B">
      <w:r w:rsidRPr="005D34FD">
        <w:t xml:space="preserve">Тепловые сети от </w:t>
      </w:r>
      <w:r w:rsidRPr="005D34FD">
        <w:rPr>
          <w:spacing w:val="-10"/>
        </w:rPr>
        <w:t>здания котельной п. Междуреченский, ул. Дзержинского, д. 38 и здания котельной  п. Междуреченский, ул. Спортивная, д. 3</w:t>
      </w:r>
      <w:r w:rsidRPr="005D34FD">
        <w:t xml:space="preserve"> планируется перевести к новой котельной, </w:t>
      </w:r>
      <w:r w:rsidR="00084480" w:rsidRPr="005D34FD">
        <w:t xml:space="preserve">                 </w:t>
      </w:r>
      <w:r w:rsidRPr="005D34FD">
        <w:t>с последующей заменой изношенных участков от выше</w:t>
      </w:r>
      <w:r w:rsidR="00084480" w:rsidRPr="005D34FD">
        <w:t>указанных котельных</w:t>
      </w:r>
      <w:r w:rsidRPr="005D34FD">
        <w:t>.</w:t>
      </w:r>
    </w:p>
    <w:p w:rsidR="007D32D5" w:rsidRPr="005D34FD" w:rsidRDefault="007D32D5" w:rsidP="001B467B"/>
    <w:p w:rsidR="007D32D5" w:rsidRPr="005D34FD" w:rsidRDefault="007D32D5" w:rsidP="001B467B"/>
    <w:p w:rsidR="007D32D5" w:rsidRPr="005D34FD" w:rsidRDefault="007D32D5" w:rsidP="001B467B"/>
    <w:p w:rsidR="007D32D5" w:rsidRPr="005D34FD" w:rsidRDefault="007D32D5" w:rsidP="001B467B"/>
    <w:p w:rsidR="001B467B" w:rsidRPr="005D34FD" w:rsidRDefault="001B467B" w:rsidP="00084480">
      <w:pPr>
        <w:spacing w:after="0"/>
        <w:ind w:firstLine="0"/>
      </w:pPr>
      <w:r w:rsidRPr="005D34FD">
        <w:lastRenderedPageBreak/>
        <w:tab/>
        <w:t>В таблице 6.1 приведены предложения по строительству и реконструкции тепловых сетей для обеспечения нормативной надежности и безопасности теплоснабжения.</w:t>
      </w:r>
    </w:p>
    <w:p w:rsidR="001B467B" w:rsidRPr="005D34FD" w:rsidRDefault="001B467B" w:rsidP="001B467B">
      <w:pPr>
        <w:spacing w:after="0"/>
        <w:ind w:firstLine="0"/>
        <w:jc w:val="right"/>
      </w:pPr>
      <w:r w:rsidRPr="005D34FD">
        <w:t>Таблица 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
        <w:gridCol w:w="4278"/>
        <w:gridCol w:w="1561"/>
        <w:gridCol w:w="1985"/>
        <w:gridCol w:w="1804"/>
      </w:tblGrid>
      <w:tr w:rsidR="001B467B" w:rsidRPr="005D34FD" w:rsidTr="00B4196A">
        <w:trPr>
          <w:tblHeader/>
        </w:trPr>
        <w:tc>
          <w:tcPr>
            <w:tcW w:w="213" w:type="pct"/>
            <w:shd w:val="clear" w:color="auto" w:fill="auto"/>
            <w:tcMar>
              <w:top w:w="0" w:type="dxa"/>
              <w:left w:w="28" w:type="dxa"/>
              <w:bottom w:w="0" w:type="dxa"/>
              <w:right w:w="28" w:type="dxa"/>
            </w:tcMar>
            <w:vAlign w:val="center"/>
          </w:tcPr>
          <w:p w:rsidR="001B467B" w:rsidRPr="005D34FD" w:rsidRDefault="001B467B" w:rsidP="000A5AEC">
            <w:pPr>
              <w:pStyle w:val="afffb"/>
              <w:rPr>
                <w:b/>
              </w:rPr>
            </w:pPr>
            <w:r w:rsidRPr="005D34FD">
              <w:rPr>
                <w:b/>
              </w:rPr>
              <w:t>№ п/п</w:t>
            </w:r>
          </w:p>
        </w:tc>
        <w:tc>
          <w:tcPr>
            <w:tcW w:w="2127" w:type="pct"/>
            <w:shd w:val="clear" w:color="auto" w:fill="auto"/>
            <w:tcMar>
              <w:top w:w="0" w:type="dxa"/>
              <w:left w:w="28" w:type="dxa"/>
              <w:bottom w:w="0" w:type="dxa"/>
              <w:right w:w="28" w:type="dxa"/>
            </w:tcMar>
            <w:vAlign w:val="center"/>
          </w:tcPr>
          <w:p w:rsidR="001B467B" w:rsidRPr="005D34FD" w:rsidRDefault="001B467B" w:rsidP="000A5AEC">
            <w:pPr>
              <w:pStyle w:val="afffb"/>
              <w:rPr>
                <w:b/>
              </w:rPr>
            </w:pPr>
            <w:r w:rsidRPr="005D34FD">
              <w:rPr>
                <w:b/>
              </w:rPr>
              <w:t>Мероприятие</w:t>
            </w:r>
          </w:p>
        </w:tc>
        <w:tc>
          <w:tcPr>
            <w:tcW w:w="776" w:type="pct"/>
            <w:shd w:val="clear" w:color="auto" w:fill="auto"/>
            <w:tcMar>
              <w:top w:w="0" w:type="dxa"/>
              <w:left w:w="28" w:type="dxa"/>
              <w:bottom w:w="0" w:type="dxa"/>
              <w:right w:w="28" w:type="dxa"/>
            </w:tcMar>
            <w:vAlign w:val="center"/>
          </w:tcPr>
          <w:p w:rsidR="001B467B" w:rsidRPr="005D34FD" w:rsidRDefault="001B467B" w:rsidP="000A5AEC">
            <w:pPr>
              <w:pStyle w:val="afffb"/>
              <w:rPr>
                <w:b/>
              </w:rPr>
            </w:pPr>
            <w:r w:rsidRPr="005D34FD">
              <w:rPr>
                <w:b/>
              </w:rPr>
              <w:t>Протяженность трубопроводов в двухтрубном исчислении, м</w:t>
            </w:r>
          </w:p>
        </w:tc>
        <w:tc>
          <w:tcPr>
            <w:tcW w:w="987" w:type="pct"/>
            <w:shd w:val="clear" w:color="auto" w:fill="auto"/>
            <w:tcMar>
              <w:top w:w="0" w:type="dxa"/>
              <w:left w:w="28" w:type="dxa"/>
              <w:bottom w:w="0" w:type="dxa"/>
              <w:right w:w="28" w:type="dxa"/>
            </w:tcMar>
            <w:vAlign w:val="center"/>
          </w:tcPr>
          <w:p w:rsidR="001B467B" w:rsidRPr="005D34FD" w:rsidRDefault="001B467B" w:rsidP="000A5AEC">
            <w:pPr>
              <w:pStyle w:val="afffb"/>
              <w:rPr>
                <w:b/>
              </w:rPr>
            </w:pPr>
            <w:r w:rsidRPr="005D34FD">
              <w:rPr>
                <w:b/>
              </w:rPr>
              <w:t>Цели реализации мероприятия</w:t>
            </w:r>
          </w:p>
        </w:tc>
        <w:tc>
          <w:tcPr>
            <w:tcW w:w="897" w:type="pct"/>
            <w:vAlign w:val="center"/>
          </w:tcPr>
          <w:p w:rsidR="001B467B" w:rsidRPr="005D34FD" w:rsidRDefault="001B467B" w:rsidP="000A5AEC">
            <w:pPr>
              <w:pStyle w:val="afffb"/>
              <w:rPr>
                <w:b/>
              </w:rPr>
            </w:pPr>
            <w:r w:rsidRPr="005D34FD">
              <w:rPr>
                <w:b/>
              </w:rPr>
              <w:t>Год реализации мероприятия</w:t>
            </w:r>
          </w:p>
        </w:tc>
      </w:tr>
      <w:tr w:rsidR="001B467B" w:rsidRPr="005D34FD" w:rsidTr="00B4196A">
        <w:trPr>
          <w:trHeight w:val="49"/>
        </w:trPr>
        <w:tc>
          <w:tcPr>
            <w:tcW w:w="213" w:type="pct"/>
            <w:shd w:val="clear" w:color="auto" w:fill="auto"/>
            <w:tcMar>
              <w:top w:w="0" w:type="dxa"/>
              <w:left w:w="28" w:type="dxa"/>
              <w:bottom w:w="0" w:type="dxa"/>
              <w:right w:w="28" w:type="dxa"/>
            </w:tcMar>
            <w:vAlign w:val="center"/>
          </w:tcPr>
          <w:p w:rsidR="001B467B" w:rsidRPr="005D34FD" w:rsidRDefault="001B467B" w:rsidP="000A5AEC">
            <w:pPr>
              <w:pStyle w:val="afffb"/>
            </w:pPr>
            <w:r w:rsidRPr="005D34FD">
              <w:t>2</w:t>
            </w:r>
          </w:p>
        </w:tc>
        <w:tc>
          <w:tcPr>
            <w:tcW w:w="2127" w:type="pct"/>
            <w:shd w:val="clear" w:color="auto" w:fill="auto"/>
            <w:tcMar>
              <w:top w:w="0" w:type="dxa"/>
              <w:left w:w="28" w:type="dxa"/>
              <w:bottom w:w="0" w:type="dxa"/>
              <w:right w:w="28" w:type="dxa"/>
            </w:tcMar>
            <w:vAlign w:val="center"/>
          </w:tcPr>
          <w:p w:rsidR="003143EE" w:rsidRPr="005D34FD" w:rsidRDefault="001C20A7" w:rsidP="003143EE">
            <w:pPr>
              <w:pStyle w:val="afffb"/>
              <w:jc w:val="left"/>
            </w:pPr>
            <w:r w:rsidRPr="005D34FD">
              <w:t>С</w:t>
            </w:r>
            <w:r w:rsidR="003143EE" w:rsidRPr="005D34FD">
              <w:t>троительство</w:t>
            </w:r>
            <w:r w:rsidRPr="005D34FD">
              <w:t xml:space="preserve"> </w:t>
            </w:r>
            <w:r w:rsidR="003143EE" w:rsidRPr="005D34FD">
              <w:t xml:space="preserve">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с дальнейшим выводом из эксплуатации котельных, расположенных по адресам: ул. Дзержинского, д. 38 и ул. Спортивная, д. 3, и подключением всей тепловой нагрузки к новой котельной по ул. Спортивная, земельный участок с кадастровым номером 29:14:170101:1041 </w:t>
            </w:r>
          </w:p>
          <w:p w:rsidR="003143EE" w:rsidRPr="005D34FD" w:rsidRDefault="003143EE" w:rsidP="003143EE">
            <w:pPr>
              <w:pStyle w:val="afffb"/>
              <w:jc w:val="left"/>
              <w:rPr>
                <w:rFonts w:eastAsia="Calibri"/>
                <w:lang w:eastAsia="en-US"/>
              </w:rPr>
            </w:pPr>
            <w:r w:rsidRPr="005D34FD">
              <w:rPr>
                <w:rFonts w:eastAsia="Calibri"/>
                <w:lang w:eastAsia="en-US"/>
              </w:rPr>
              <w:t>(</w:t>
            </w:r>
            <w:r w:rsidRPr="005D34FD">
              <w:rPr>
                <w:rFonts w:eastAsia="Calibri"/>
                <w:lang w:val="en-US" w:eastAsia="en-US"/>
              </w:rPr>
              <w:t>l</w:t>
            </w:r>
            <w:r w:rsidRPr="005D34FD">
              <w:rPr>
                <w:rFonts w:eastAsia="Calibri"/>
                <w:lang w:eastAsia="en-US"/>
              </w:rPr>
              <w:t>=179 м.,</w:t>
            </w:r>
            <w:r w:rsidRPr="005D34FD">
              <w:rPr>
                <w:rFonts w:eastAsia="Calibri"/>
                <w:lang w:val="en-US" w:eastAsia="en-US"/>
              </w:rPr>
              <w:t>d</w:t>
            </w:r>
            <w:r w:rsidRPr="005D34FD">
              <w:rPr>
                <w:rFonts w:eastAsia="Calibri"/>
                <w:lang w:eastAsia="en-US"/>
              </w:rPr>
              <w:t xml:space="preserve">= 250 мм; </w:t>
            </w:r>
          </w:p>
          <w:p w:rsidR="001B467B" w:rsidRPr="005D34FD" w:rsidRDefault="003143EE" w:rsidP="003143EE">
            <w:pPr>
              <w:pStyle w:val="afffb"/>
              <w:jc w:val="left"/>
            </w:pPr>
            <w:r w:rsidRPr="005D34FD">
              <w:rPr>
                <w:lang w:val="en-US"/>
              </w:rPr>
              <w:t>l</w:t>
            </w:r>
            <w:r w:rsidRPr="005D34FD">
              <w:t>=1041 м.,</w:t>
            </w:r>
            <w:r w:rsidRPr="005D34FD">
              <w:rPr>
                <w:lang w:val="en-US"/>
              </w:rPr>
              <w:t>d</w:t>
            </w:r>
            <w:r w:rsidRPr="005D34FD">
              <w:t>= 200 мм)</w:t>
            </w:r>
          </w:p>
        </w:tc>
        <w:tc>
          <w:tcPr>
            <w:tcW w:w="776" w:type="pct"/>
            <w:shd w:val="clear" w:color="auto" w:fill="auto"/>
            <w:tcMar>
              <w:top w:w="0" w:type="dxa"/>
              <w:left w:w="28" w:type="dxa"/>
              <w:bottom w:w="0" w:type="dxa"/>
              <w:right w:w="28" w:type="dxa"/>
            </w:tcMar>
            <w:vAlign w:val="center"/>
          </w:tcPr>
          <w:p w:rsidR="001B467B" w:rsidRPr="005D34FD" w:rsidRDefault="0071225C" w:rsidP="000A5AEC">
            <w:pPr>
              <w:pStyle w:val="afffb"/>
            </w:pPr>
            <w:r w:rsidRPr="005D34FD">
              <w:t>1</w:t>
            </w:r>
            <w:r w:rsidR="00570E4C" w:rsidRPr="005D34FD">
              <w:t>220</w:t>
            </w:r>
          </w:p>
        </w:tc>
        <w:tc>
          <w:tcPr>
            <w:tcW w:w="987" w:type="pct"/>
            <w:shd w:val="clear" w:color="auto" w:fill="auto"/>
            <w:tcMar>
              <w:top w:w="0" w:type="dxa"/>
              <w:left w:w="28" w:type="dxa"/>
              <w:bottom w:w="0" w:type="dxa"/>
              <w:right w:w="28" w:type="dxa"/>
            </w:tcMar>
            <w:vAlign w:val="center"/>
          </w:tcPr>
          <w:p w:rsidR="00B4196A" w:rsidRPr="005D34FD" w:rsidRDefault="00B4196A" w:rsidP="00B4196A">
            <w:pPr>
              <w:pStyle w:val="afffb"/>
            </w:pPr>
            <w:r w:rsidRPr="005D34FD">
              <w:t>-сокращение потерь тепловой энергии в сетях;</w:t>
            </w:r>
          </w:p>
          <w:p w:rsidR="00B4196A" w:rsidRPr="005D34FD" w:rsidRDefault="00B4196A" w:rsidP="00B4196A">
            <w:pPr>
              <w:pStyle w:val="afffb"/>
            </w:pPr>
            <w:r w:rsidRPr="005D34FD">
              <w:t>- обеспечение заданного гидравлического режима, требуемой надежности теплоснабжения потребителей;</w:t>
            </w:r>
          </w:p>
          <w:p w:rsidR="00B4196A" w:rsidRPr="005D34FD" w:rsidRDefault="00B4196A" w:rsidP="00B4196A">
            <w:pPr>
              <w:pStyle w:val="afffb"/>
            </w:pPr>
            <w:r w:rsidRPr="005D34FD">
              <w:t>- снижение уровня износа объектов;</w:t>
            </w:r>
          </w:p>
          <w:p w:rsidR="001B467B" w:rsidRPr="005D34FD" w:rsidRDefault="00B4196A" w:rsidP="00B4196A">
            <w:pPr>
              <w:pStyle w:val="afffb"/>
            </w:pPr>
            <w:r w:rsidRPr="005D34FD">
              <w:t>- повышение качества и надежности коммунальных услуг;           - перевод открытых систем теплоснабжения (горячего водоснабжения) в закрытые системы горячего водоснабжения</w:t>
            </w:r>
          </w:p>
        </w:tc>
        <w:tc>
          <w:tcPr>
            <w:tcW w:w="897" w:type="pct"/>
            <w:vAlign w:val="center"/>
          </w:tcPr>
          <w:p w:rsidR="001B467B" w:rsidRPr="005D34FD" w:rsidRDefault="001B467B" w:rsidP="00496A97">
            <w:pPr>
              <w:pStyle w:val="afffb"/>
            </w:pPr>
            <w:r w:rsidRPr="005D34FD">
              <w:t>202</w:t>
            </w:r>
            <w:r w:rsidR="00496A97" w:rsidRPr="005D34FD">
              <w:t>8</w:t>
            </w:r>
            <w:r w:rsidR="00A948E4" w:rsidRPr="005D34FD">
              <w:t>,202</w:t>
            </w:r>
            <w:r w:rsidR="00496A97" w:rsidRPr="005D34FD">
              <w:t>9</w:t>
            </w:r>
          </w:p>
        </w:tc>
      </w:tr>
      <w:tr w:rsidR="001B467B" w:rsidRPr="005D34FD" w:rsidTr="00B4196A">
        <w:trPr>
          <w:trHeight w:val="49"/>
        </w:trPr>
        <w:tc>
          <w:tcPr>
            <w:tcW w:w="2340" w:type="pct"/>
            <w:gridSpan w:val="2"/>
            <w:shd w:val="clear" w:color="auto" w:fill="auto"/>
            <w:tcMar>
              <w:top w:w="0" w:type="dxa"/>
              <w:left w:w="28" w:type="dxa"/>
              <w:bottom w:w="0" w:type="dxa"/>
              <w:right w:w="28" w:type="dxa"/>
            </w:tcMar>
            <w:vAlign w:val="center"/>
          </w:tcPr>
          <w:p w:rsidR="001B467B" w:rsidRPr="005D34FD" w:rsidRDefault="001B467B" w:rsidP="000A5AEC">
            <w:pPr>
              <w:pStyle w:val="afffb"/>
              <w:rPr>
                <w:b/>
              </w:rPr>
            </w:pPr>
            <w:r w:rsidRPr="005D34FD">
              <w:rPr>
                <w:b/>
              </w:rPr>
              <w:t>ИТОГО</w:t>
            </w:r>
          </w:p>
        </w:tc>
        <w:tc>
          <w:tcPr>
            <w:tcW w:w="776" w:type="pct"/>
            <w:shd w:val="clear" w:color="auto" w:fill="auto"/>
            <w:tcMar>
              <w:top w:w="0" w:type="dxa"/>
              <w:left w:w="28" w:type="dxa"/>
              <w:bottom w:w="0" w:type="dxa"/>
              <w:right w:w="28" w:type="dxa"/>
            </w:tcMar>
            <w:vAlign w:val="center"/>
          </w:tcPr>
          <w:p w:rsidR="001B467B" w:rsidRPr="005D34FD" w:rsidRDefault="00B4196A" w:rsidP="000A5AEC">
            <w:pPr>
              <w:pStyle w:val="afffb"/>
              <w:rPr>
                <w:b/>
              </w:rPr>
            </w:pPr>
            <w:r w:rsidRPr="005D34FD">
              <w:rPr>
                <w:b/>
              </w:rPr>
              <w:t>1220</w:t>
            </w:r>
          </w:p>
        </w:tc>
        <w:tc>
          <w:tcPr>
            <w:tcW w:w="987" w:type="pct"/>
            <w:shd w:val="clear" w:color="auto" w:fill="auto"/>
            <w:tcMar>
              <w:top w:w="0" w:type="dxa"/>
              <w:left w:w="28" w:type="dxa"/>
              <w:bottom w:w="0" w:type="dxa"/>
              <w:right w:w="28" w:type="dxa"/>
            </w:tcMar>
            <w:vAlign w:val="center"/>
          </w:tcPr>
          <w:p w:rsidR="001B467B" w:rsidRPr="005D34FD" w:rsidRDefault="001B467B" w:rsidP="000A5AEC">
            <w:pPr>
              <w:pStyle w:val="afffb"/>
            </w:pPr>
          </w:p>
        </w:tc>
        <w:tc>
          <w:tcPr>
            <w:tcW w:w="897" w:type="pct"/>
            <w:vAlign w:val="center"/>
          </w:tcPr>
          <w:p w:rsidR="001B467B" w:rsidRPr="005D34FD" w:rsidRDefault="001B467B" w:rsidP="000A5AEC">
            <w:pPr>
              <w:pStyle w:val="afffb"/>
            </w:pPr>
          </w:p>
        </w:tc>
      </w:tr>
    </w:tbl>
    <w:p w:rsidR="001B467B" w:rsidRPr="005D34FD" w:rsidRDefault="001B467B" w:rsidP="001B467B">
      <w:pPr>
        <w:spacing w:after="0"/>
        <w:ind w:firstLine="0"/>
        <w:jc w:val="right"/>
      </w:pPr>
    </w:p>
    <w:p w:rsidR="001B467B" w:rsidRPr="005D34FD" w:rsidRDefault="0071225C" w:rsidP="001B467B">
      <w:r w:rsidRPr="005D34FD">
        <w:t>При строительстве тепловых сетей, рекомендуется прокладка их из стальных труб в индустриальной тепловой изоляции из пенополиуретана (ППУ) в полиэтиленовой оболочке или с использованием предизолированных полимерных труб. Протяженность и схемы прокладки уточнить проектом.</w:t>
      </w:r>
    </w:p>
    <w:p w:rsidR="00E11991" w:rsidRPr="005D34FD" w:rsidRDefault="00E11991" w:rsidP="00E11991">
      <w:pPr>
        <w:rPr>
          <w:b/>
        </w:rPr>
      </w:pPr>
      <w:r w:rsidRPr="005D34FD">
        <w:rPr>
          <w:b/>
        </w:rPr>
        <w:t>РАЗДЕЛ 7. ПРЕДЛОЖЕНИЯ ПО ПЕРЕВОДУ ОТКРЫТЫХ СИСТЕМ ТЕПЛОСНАБЖЕНИЯ (ГОРЯЧЕГО ВОДОСНАБЖЕНИЯ) В ЗАКРЫТЫЕ СИСТЕМЫ ГОРЯЧЕГО ВОДОСНАБЖЕНИЯ</w:t>
      </w:r>
    </w:p>
    <w:p w:rsidR="00E11991" w:rsidRPr="005D34FD" w:rsidRDefault="00E11991" w:rsidP="00194160">
      <w:pPr>
        <w:pStyle w:val="Default"/>
        <w:ind w:firstLine="567"/>
        <w:jc w:val="both"/>
        <w:rPr>
          <w:color w:val="auto"/>
        </w:rPr>
      </w:pPr>
      <w:r w:rsidRPr="005D34FD">
        <w:rPr>
          <w:color w:val="auto"/>
        </w:rPr>
        <w:t xml:space="preserve">Открытые системы теплоснабжения на территории </w:t>
      </w:r>
      <w:r w:rsidR="00570E4C" w:rsidRPr="005D34FD">
        <w:t xml:space="preserve">п. Междуреченский и </w:t>
      </w:r>
      <w:r w:rsidR="00084480" w:rsidRPr="005D34FD">
        <w:t xml:space="preserve">                                     </w:t>
      </w:r>
      <w:r w:rsidR="00570E4C" w:rsidRPr="005D34FD">
        <w:t xml:space="preserve">п. Привокзальный </w:t>
      </w:r>
      <w:r w:rsidR="00194160" w:rsidRPr="005D34FD">
        <w:t>(ранее сельское поселение «Междуреченское»)</w:t>
      </w:r>
      <w:r w:rsidRPr="005D34FD">
        <w:rPr>
          <w:color w:val="auto"/>
        </w:rPr>
        <w:t xml:space="preserve"> отсутствуют. Применение открытых систем теплоснабжения не планируется.</w:t>
      </w:r>
    </w:p>
    <w:p w:rsidR="00A5694E" w:rsidRPr="005D34FD" w:rsidRDefault="00E11991" w:rsidP="00E11991">
      <w:pPr>
        <w:pStyle w:val="2"/>
        <w:ind w:left="360"/>
        <w:rPr>
          <w:lang w:eastAsia="ru-RU"/>
        </w:rPr>
      </w:pPr>
      <w:bookmarkStart w:id="50" w:name="_Toc377451909"/>
      <w:r w:rsidRPr="005D34FD">
        <w:rPr>
          <w:lang w:eastAsia="ru-RU"/>
        </w:rPr>
        <w:t xml:space="preserve">раздел 8. </w:t>
      </w:r>
      <w:r w:rsidR="00A5694E" w:rsidRPr="005D34FD">
        <w:rPr>
          <w:lang w:eastAsia="ru-RU"/>
        </w:rPr>
        <w:t>Перспективные топливные балансы</w:t>
      </w:r>
      <w:bookmarkEnd w:id="50"/>
    </w:p>
    <w:p w:rsidR="004C1E90" w:rsidRPr="005D34FD" w:rsidRDefault="004C1E90" w:rsidP="008B1CD4">
      <w:pPr>
        <w:pStyle w:val="afff7"/>
        <w:rPr>
          <w:b/>
          <w:i/>
          <w:sz w:val="24"/>
          <w:szCs w:val="24"/>
        </w:rPr>
      </w:pPr>
      <w:bookmarkStart w:id="51" w:name="_Toc8045702"/>
      <w:bookmarkStart w:id="52" w:name="_Toc67566997"/>
      <w:r w:rsidRPr="005D34FD">
        <w:rPr>
          <w:b/>
          <w:i/>
          <w:sz w:val="24"/>
          <w:szCs w:val="24"/>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1"/>
      <w:bookmarkEnd w:id="52"/>
    </w:p>
    <w:p w:rsidR="004C1E90" w:rsidRPr="005D34FD" w:rsidRDefault="00B81009" w:rsidP="004C1E90">
      <w:pPr>
        <w:spacing w:after="0"/>
      </w:pPr>
      <w:r w:rsidRPr="005D34FD">
        <w:t>В таблицах 8.1-8.</w:t>
      </w:r>
      <w:r w:rsidR="00E9413E" w:rsidRPr="005D34FD">
        <w:t>6</w:t>
      </w:r>
      <w:r w:rsidR="004C1E90" w:rsidRPr="005D34FD">
        <w:t xml:space="preserve"> представлена сводная информация по существующему виду используемого, резервного и аварийного топлива, а также расход основного топлива на покрытие </w:t>
      </w:r>
      <w:r w:rsidR="000A5AEC" w:rsidRPr="005D34FD">
        <w:t>тепловой нагрузки в течение 202</w:t>
      </w:r>
      <w:r w:rsidRPr="005D34FD">
        <w:t>3</w:t>
      </w:r>
      <w:r w:rsidR="00E9413E" w:rsidRPr="005D34FD">
        <w:t>-2028</w:t>
      </w:r>
      <w:r w:rsidR="004C1E90" w:rsidRPr="005D34FD">
        <w:t xml:space="preserve"> гг.  </w:t>
      </w:r>
    </w:p>
    <w:p w:rsidR="00B81009" w:rsidRPr="005D34FD" w:rsidRDefault="00B81009" w:rsidP="004C1E90">
      <w:pPr>
        <w:spacing w:after="0"/>
        <w:ind w:firstLine="0"/>
        <w:jc w:val="right"/>
      </w:pPr>
    </w:p>
    <w:p w:rsidR="004C1E90" w:rsidRPr="005D34FD" w:rsidRDefault="004C1E90" w:rsidP="004C1E90">
      <w:pPr>
        <w:ind w:firstLine="0"/>
        <w:jc w:val="right"/>
      </w:pPr>
      <w:r w:rsidRPr="005D34FD">
        <w:lastRenderedPageBreak/>
        <w:t xml:space="preserve">Таблица </w:t>
      </w:r>
      <w:r w:rsidR="00B81009" w:rsidRPr="005D34FD">
        <w:t>8.1</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6"/>
        <w:gridCol w:w="1059"/>
        <w:gridCol w:w="2121"/>
        <w:gridCol w:w="1559"/>
        <w:gridCol w:w="1843"/>
      </w:tblGrid>
      <w:tr w:rsidR="00583B9A" w:rsidRPr="005D34FD" w:rsidTr="00583B9A">
        <w:trPr>
          <w:trHeight w:val="300"/>
        </w:trPr>
        <w:tc>
          <w:tcPr>
            <w:tcW w:w="3336" w:type="dxa"/>
            <w:vMerge w:val="restart"/>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Наименование</w:t>
            </w:r>
          </w:p>
        </w:tc>
        <w:tc>
          <w:tcPr>
            <w:tcW w:w="1059" w:type="dxa"/>
            <w:vMerge w:val="restart"/>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Ед. изм.</w:t>
            </w:r>
          </w:p>
        </w:tc>
        <w:tc>
          <w:tcPr>
            <w:tcW w:w="5523" w:type="dxa"/>
            <w:gridSpan w:val="3"/>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Источник теплоснабжения</w:t>
            </w:r>
          </w:p>
        </w:tc>
      </w:tr>
      <w:tr w:rsidR="00583B9A" w:rsidRPr="005D34FD" w:rsidTr="00583B9A">
        <w:trPr>
          <w:trHeight w:val="1858"/>
        </w:trPr>
        <w:tc>
          <w:tcPr>
            <w:tcW w:w="3336" w:type="dxa"/>
            <w:vMerge/>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20"/>
                <w:szCs w:val="20"/>
                <w:lang w:eastAsia="ru-RU"/>
              </w:rPr>
            </w:pPr>
          </w:p>
        </w:tc>
        <w:tc>
          <w:tcPr>
            <w:tcW w:w="1059" w:type="dxa"/>
            <w:vMerge/>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9"/>
                <w:szCs w:val="19"/>
                <w:lang w:eastAsia="ru-RU"/>
              </w:rPr>
            </w:pPr>
          </w:p>
        </w:tc>
        <w:tc>
          <w:tcPr>
            <w:tcW w:w="2121" w:type="dxa"/>
            <w:shd w:val="clear" w:color="auto" w:fill="auto"/>
            <w:textDirection w:val="btLr"/>
            <w:vAlign w:val="center"/>
            <w:hideMark/>
          </w:tcPr>
          <w:p w:rsidR="00583B9A" w:rsidRPr="005D34FD" w:rsidRDefault="00583B9A"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Дзержинского, д. 38</w:t>
            </w:r>
            <w:r w:rsidRPr="005D34FD">
              <w:rPr>
                <w:rFonts w:eastAsia="Times New Roman"/>
                <w:color w:val="000000"/>
                <w:sz w:val="20"/>
                <w:szCs w:val="20"/>
                <w:lang w:eastAsia="ru-RU"/>
              </w:rPr>
              <w:t xml:space="preserve"> </w:t>
            </w:r>
          </w:p>
        </w:tc>
        <w:tc>
          <w:tcPr>
            <w:tcW w:w="1559" w:type="dxa"/>
            <w:shd w:val="clear" w:color="auto" w:fill="auto"/>
            <w:textDirection w:val="btLr"/>
            <w:vAlign w:val="center"/>
            <w:hideMark/>
          </w:tcPr>
          <w:p w:rsidR="00583B9A" w:rsidRPr="005D34FD" w:rsidRDefault="00583B9A"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Спортивная, д. 3</w:t>
            </w:r>
          </w:p>
        </w:tc>
        <w:tc>
          <w:tcPr>
            <w:tcW w:w="1843" w:type="dxa"/>
            <w:shd w:val="clear" w:color="auto" w:fill="auto"/>
            <w:textDirection w:val="btLr"/>
            <w:vAlign w:val="center"/>
            <w:hideMark/>
          </w:tcPr>
          <w:p w:rsidR="00583B9A" w:rsidRPr="005D34FD" w:rsidRDefault="00583B9A"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spacing w:val="-10"/>
                <w:sz w:val="20"/>
                <w:szCs w:val="20"/>
              </w:rPr>
              <w:t>п. Привокзальный, д. 17</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Период</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Год</w:t>
            </w:r>
          </w:p>
        </w:tc>
        <w:tc>
          <w:tcPr>
            <w:tcW w:w="5523" w:type="dxa"/>
            <w:gridSpan w:val="3"/>
            <w:shd w:val="clear" w:color="auto" w:fill="auto"/>
            <w:noWrap/>
            <w:vAlign w:val="center"/>
            <w:hideMark/>
          </w:tcPr>
          <w:p w:rsidR="00583B9A" w:rsidRPr="005D34FD" w:rsidRDefault="00583B9A" w:rsidP="00583B9A">
            <w:pPr>
              <w:spacing w:after="0" w:line="240" w:lineRule="auto"/>
              <w:ind w:firstLine="0"/>
              <w:jc w:val="center"/>
              <w:rPr>
                <w:rFonts w:eastAsia="Times New Roman"/>
                <w:b/>
                <w:bCs/>
                <w:color w:val="000000"/>
                <w:sz w:val="20"/>
                <w:szCs w:val="20"/>
                <w:lang w:eastAsia="ru-RU"/>
              </w:rPr>
            </w:pPr>
            <w:r w:rsidRPr="005D34FD">
              <w:rPr>
                <w:rFonts w:eastAsia="Times New Roman"/>
                <w:b/>
                <w:bCs/>
                <w:color w:val="000000"/>
                <w:sz w:val="20"/>
                <w:szCs w:val="20"/>
                <w:lang w:eastAsia="ru-RU"/>
              </w:rPr>
              <w:t>2023</w:t>
            </w:r>
          </w:p>
        </w:tc>
      </w:tr>
      <w:tr w:rsidR="00583B9A" w:rsidRPr="005D34FD" w:rsidTr="00583B9A">
        <w:trPr>
          <w:trHeight w:val="102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Гкал/ч</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1,641</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0,817</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0,389</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Плановое производство тепловой энергии (всего)</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4 408,425</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3 373,384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1 508,398</w:t>
            </w:r>
          </w:p>
          <w:p w:rsidR="00583B9A" w:rsidRPr="005D34FD" w:rsidRDefault="00583B9A" w:rsidP="00583B9A">
            <w:pPr>
              <w:spacing w:after="0" w:line="240" w:lineRule="auto"/>
              <w:ind w:firstLine="0"/>
              <w:jc w:val="center"/>
              <w:rPr>
                <w:rFonts w:eastAsia="Times New Roman"/>
                <w:color w:val="000000"/>
                <w:sz w:val="16"/>
                <w:szCs w:val="16"/>
                <w:lang w:eastAsia="ru-RU"/>
              </w:rPr>
            </w:pP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собственные нужды</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56,655</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31,424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14,461</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Отпуск тепловой энергии</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4 351,770</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3 341,960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1 493,937</w:t>
            </w:r>
          </w:p>
        </w:tc>
      </w:tr>
      <w:tr w:rsidR="00583B9A" w:rsidRPr="005D34FD" w:rsidTr="00583B9A">
        <w:trPr>
          <w:trHeight w:val="153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336,93</w:t>
            </w:r>
          </w:p>
        </w:tc>
        <w:tc>
          <w:tcPr>
            <w:tcW w:w="1559" w:type="dxa"/>
            <w:shd w:val="clear" w:color="auto" w:fill="auto"/>
            <w:noWrap/>
            <w:vAlign w:val="center"/>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1067,03</w:t>
            </w:r>
          </w:p>
        </w:tc>
        <w:tc>
          <w:tcPr>
            <w:tcW w:w="1843" w:type="dxa"/>
            <w:shd w:val="clear" w:color="auto" w:fill="auto"/>
            <w:noWrap/>
            <w:vAlign w:val="center"/>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650,147</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Полезный отпуск тепловой энергии</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на собственное производство</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потребителям</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xml:space="preserve">КПД котельной при работе на угле /дровах/щепе </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59,7/55,8/-</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-/57,1/59,4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-/56,6/-</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Фактический удельный расход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кг.у.т./Гкал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 – 239,30</w:t>
            </w:r>
          </w:p>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256,16</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250,09</w:t>
            </w:r>
          </w:p>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 – 240,34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252,56</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основного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резервного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аварийного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Калорийный эквивалент основного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условного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1114</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827</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381</w:t>
            </w:r>
          </w:p>
        </w:tc>
      </w:tr>
      <w:tr w:rsidR="00583B9A" w:rsidRPr="005D34FD" w:rsidTr="00583B9A">
        <w:trPr>
          <w:trHeight w:val="57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натурального топлива угля/дров/щепы</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тыс.м</w:t>
            </w:r>
            <w:r w:rsidRPr="005D34FD">
              <w:rPr>
                <w:rFonts w:eastAsia="Times New Roman"/>
                <w:color w:val="000000"/>
                <w:sz w:val="16"/>
                <w:szCs w:val="16"/>
                <w:vertAlign w:val="superscript"/>
                <w:lang w:eastAsia="ru-RU"/>
              </w:rPr>
              <w:t>3</w:t>
            </w:r>
            <w:r w:rsidRPr="005D34FD">
              <w:rPr>
                <w:rFonts w:eastAsia="Times New Roman"/>
                <w:color w:val="000000"/>
                <w:sz w:val="16"/>
                <w:szCs w:val="16"/>
                <w:lang w:eastAsia="ru-RU"/>
              </w:rPr>
              <w:t>/тыс.т</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3,380/0,283</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3,110/-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1,432/-</w:t>
            </w:r>
          </w:p>
        </w:tc>
      </w:tr>
      <w:tr w:rsidR="00583B9A" w:rsidRPr="005D34FD" w:rsidTr="00583B9A">
        <w:trPr>
          <w:trHeight w:val="765"/>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условного топлива (приТн.в.. = -31°С)</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т.у.т/ч</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r w:rsidR="00583B9A" w:rsidRPr="005D34FD" w:rsidTr="00583B9A">
        <w:trPr>
          <w:trHeight w:val="765"/>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натурального топлива (приТн.в.. = -31°С)</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тн/м</w:t>
            </w:r>
            <w:r w:rsidRPr="005D34FD">
              <w:rPr>
                <w:rFonts w:eastAsia="Times New Roman"/>
                <w:color w:val="000000"/>
                <w:sz w:val="16"/>
                <w:szCs w:val="16"/>
                <w:vertAlign w:val="superscript"/>
                <w:lang w:eastAsia="ru-RU"/>
              </w:rPr>
              <w:t>3</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bl>
    <w:p w:rsidR="00570E4C" w:rsidRPr="005D34FD" w:rsidRDefault="00570E4C" w:rsidP="004C1E90">
      <w:pPr>
        <w:ind w:firstLine="0"/>
        <w:jc w:val="right"/>
      </w:pPr>
    </w:p>
    <w:p w:rsidR="004C1E90" w:rsidRPr="005D34FD" w:rsidRDefault="004C1E90" w:rsidP="004C1E90">
      <w:pPr>
        <w:ind w:firstLine="0"/>
        <w:jc w:val="right"/>
      </w:pPr>
      <w:r w:rsidRPr="005D34FD">
        <w:lastRenderedPageBreak/>
        <w:t xml:space="preserve">Таблица </w:t>
      </w:r>
      <w:r w:rsidR="00B81009" w:rsidRPr="005D34FD">
        <w:t>8.2</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6"/>
        <w:gridCol w:w="1059"/>
        <w:gridCol w:w="2121"/>
        <w:gridCol w:w="1559"/>
        <w:gridCol w:w="1843"/>
      </w:tblGrid>
      <w:tr w:rsidR="00583B9A" w:rsidRPr="005D34FD" w:rsidTr="00583B9A">
        <w:trPr>
          <w:trHeight w:val="300"/>
        </w:trPr>
        <w:tc>
          <w:tcPr>
            <w:tcW w:w="3336" w:type="dxa"/>
            <w:vMerge w:val="restart"/>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Наименование</w:t>
            </w:r>
          </w:p>
        </w:tc>
        <w:tc>
          <w:tcPr>
            <w:tcW w:w="1059" w:type="dxa"/>
            <w:vMerge w:val="restart"/>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Ед. изм.</w:t>
            </w:r>
          </w:p>
        </w:tc>
        <w:tc>
          <w:tcPr>
            <w:tcW w:w="5523" w:type="dxa"/>
            <w:gridSpan w:val="3"/>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Источник теплоснабжения</w:t>
            </w:r>
          </w:p>
        </w:tc>
      </w:tr>
      <w:tr w:rsidR="00583B9A" w:rsidRPr="005D34FD" w:rsidTr="00583B9A">
        <w:trPr>
          <w:trHeight w:val="1858"/>
        </w:trPr>
        <w:tc>
          <w:tcPr>
            <w:tcW w:w="3336" w:type="dxa"/>
            <w:vMerge/>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20"/>
                <w:szCs w:val="20"/>
                <w:lang w:eastAsia="ru-RU"/>
              </w:rPr>
            </w:pPr>
          </w:p>
        </w:tc>
        <w:tc>
          <w:tcPr>
            <w:tcW w:w="1059" w:type="dxa"/>
            <w:vMerge/>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9"/>
                <w:szCs w:val="19"/>
                <w:lang w:eastAsia="ru-RU"/>
              </w:rPr>
            </w:pPr>
          </w:p>
        </w:tc>
        <w:tc>
          <w:tcPr>
            <w:tcW w:w="2121" w:type="dxa"/>
            <w:shd w:val="clear" w:color="auto" w:fill="auto"/>
            <w:textDirection w:val="btLr"/>
            <w:vAlign w:val="center"/>
            <w:hideMark/>
          </w:tcPr>
          <w:p w:rsidR="00583B9A" w:rsidRPr="005D34FD" w:rsidRDefault="00583B9A"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Дзержинского, д. 38</w:t>
            </w:r>
            <w:r w:rsidRPr="005D34FD">
              <w:rPr>
                <w:rFonts w:eastAsia="Times New Roman"/>
                <w:color w:val="000000"/>
                <w:sz w:val="20"/>
                <w:szCs w:val="20"/>
                <w:lang w:eastAsia="ru-RU"/>
              </w:rPr>
              <w:t xml:space="preserve"> </w:t>
            </w:r>
          </w:p>
        </w:tc>
        <w:tc>
          <w:tcPr>
            <w:tcW w:w="1559" w:type="dxa"/>
            <w:shd w:val="clear" w:color="auto" w:fill="auto"/>
            <w:textDirection w:val="btLr"/>
            <w:vAlign w:val="center"/>
            <w:hideMark/>
          </w:tcPr>
          <w:p w:rsidR="00583B9A" w:rsidRPr="005D34FD" w:rsidRDefault="00583B9A"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Спортивная, д. 3</w:t>
            </w:r>
          </w:p>
        </w:tc>
        <w:tc>
          <w:tcPr>
            <w:tcW w:w="1843" w:type="dxa"/>
            <w:shd w:val="clear" w:color="auto" w:fill="auto"/>
            <w:textDirection w:val="btLr"/>
            <w:vAlign w:val="center"/>
            <w:hideMark/>
          </w:tcPr>
          <w:p w:rsidR="00583B9A" w:rsidRPr="005D34FD" w:rsidRDefault="00583B9A"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spacing w:val="-10"/>
                <w:sz w:val="20"/>
                <w:szCs w:val="20"/>
              </w:rPr>
              <w:t>п. Привокзальный, д. 17</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Период</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Год</w:t>
            </w:r>
          </w:p>
        </w:tc>
        <w:tc>
          <w:tcPr>
            <w:tcW w:w="5523" w:type="dxa"/>
            <w:gridSpan w:val="3"/>
            <w:shd w:val="clear" w:color="auto" w:fill="auto"/>
            <w:noWrap/>
            <w:vAlign w:val="center"/>
            <w:hideMark/>
          </w:tcPr>
          <w:p w:rsidR="00583B9A" w:rsidRPr="005D34FD" w:rsidRDefault="00583B9A" w:rsidP="00583B9A">
            <w:pPr>
              <w:spacing w:after="0" w:line="240" w:lineRule="auto"/>
              <w:ind w:firstLine="0"/>
              <w:jc w:val="center"/>
              <w:rPr>
                <w:rFonts w:eastAsia="Times New Roman"/>
                <w:b/>
                <w:bCs/>
                <w:color w:val="000000"/>
                <w:sz w:val="20"/>
                <w:szCs w:val="20"/>
                <w:lang w:eastAsia="ru-RU"/>
              </w:rPr>
            </w:pPr>
            <w:r w:rsidRPr="005D34FD">
              <w:rPr>
                <w:rFonts w:eastAsia="Times New Roman"/>
                <w:b/>
                <w:bCs/>
                <w:color w:val="000000"/>
                <w:sz w:val="20"/>
                <w:szCs w:val="20"/>
                <w:lang w:eastAsia="ru-RU"/>
              </w:rPr>
              <w:t>2024</w:t>
            </w:r>
          </w:p>
        </w:tc>
      </w:tr>
      <w:tr w:rsidR="00583B9A" w:rsidRPr="005D34FD" w:rsidTr="00583B9A">
        <w:trPr>
          <w:trHeight w:val="102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Гкал/ч</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1,641</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0,817</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0,389</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Плановое производство тепловой энергии (всего)</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4 408,425</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3 373,384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1 508,398</w:t>
            </w:r>
          </w:p>
          <w:p w:rsidR="00583B9A" w:rsidRPr="005D34FD" w:rsidRDefault="00583B9A" w:rsidP="00583B9A">
            <w:pPr>
              <w:spacing w:after="0" w:line="240" w:lineRule="auto"/>
              <w:ind w:firstLine="0"/>
              <w:jc w:val="center"/>
              <w:rPr>
                <w:rFonts w:eastAsia="Times New Roman"/>
                <w:color w:val="000000"/>
                <w:sz w:val="16"/>
                <w:szCs w:val="16"/>
                <w:lang w:eastAsia="ru-RU"/>
              </w:rPr>
            </w:pP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собственные нужды</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56,655</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31,424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14,461</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Отпуск тепловой энергии</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4 351,770</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3 341,960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1 493,937</w:t>
            </w:r>
          </w:p>
        </w:tc>
      </w:tr>
      <w:tr w:rsidR="00583B9A" w:rsidRPr="005D34FD" w:rsidTr="00583B9A">
        <w:trPr>
          <w:trHeight w:val="153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336,93</w:t>
            </w:r>
          </w:p>
        </w:tc>
        <w:tc>
          <w:tcPr>
            <w:tcW w:w="1559" w:type="dxa"/>
            <w:shd w:val="clear" w:color="auto" w:fill="auto"/>
            <w:noWrap/>
            <w:vAlign w:val="center"/>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1067,03</w:t>
            </w:r>
          </w:p>
        </w:tc>
        <w:tc>
          <w:tcPr>
            <w:tcW w:w="1843" w:type="dxa"/>
            <w:shd w:val="clear" w:color="auto" w:fill="auto"/>
            <w:noWrap/>
            <w:vAlign w:val="center"/>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650,147</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Полезный отпуск тепловой энергии</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на собственное производство</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потребителям</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xml:space="preserve">КПД котельной при работе на угле /дровах/щепе </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59,7/55,8/-</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-/57,1/59,4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-/56,6/-</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Фактический удельный расход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кг.у.т./Гкал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 – 239,30</w:t>
            </w:r>
          </w:p>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256,16</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250,09</w:t>
            </w:r>
          </w:p>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 – 240,34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252,56</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основного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резервного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аварийного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Калорийный эквивалент основного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условного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1114</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827</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381</w:t>
            </w:r>
          </w:p>
        </w:tc>
      </w:tr>
      <w:tr w:rsidR="00583B9A" w:rsidRPr="005D34FD" w:rsidTr="00583B9A">
        <w:trPr>
          <w:trHeight w:val="57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натурального топлива угля/дров/щепы</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тыс.м</w:t>
            </w:r>
            <w:r w:rsidRPr="005D34FD">
              <w:rPr>
                <w:rFonts w:eastAsia="Times New Roman"/>
                <w:color w:val="000000"/>
                <w:sz w:val="16"/>
                <w:szCs w:val="16"/>
                <w:vertAlign w:val="superscript"/>
                <w:lang w:eastAsia="ru-RU"/>
              </w:rPr>
              <w:t>3</w:t>
            </w:r>
            <w:r w:rsidRPr="005D34FD">
              <w:rPr>
                <w:rFonts w:eastAsia="Times New Roman"/>
                <w:color w:val="000000"/>
                <w:sz w:val="16"/>
                <w:szCs w:val="16"/>
                <w:lang w:eastAsia="ru-RU"/>
              </w:rPr>
              <w:t>/тыс.т</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3,380/0,283</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3,110/-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1,432/-</w:t>
            </w:r>
          </w:p>
        </w:tc>
      </w:tr>
      <w:tr w:rsidR="00583B9A" w:rsidRPr="005D34FD" w:rsidTr="00583B9A">
        <w:trPr>
          <w:trHeight w:val="765"/>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условного топлива (приТн.в.. = -31°С)</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т.у.т/ч</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r w:rsidR="00583B9A" w:rsidRPr="005D34FD" w:rsidTr="00583B9A">
        <w:trPr>
          <w:trHeight w:val="765"/>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натурального топлива (приТн.в.. = -31°С)</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тн/м</w:t>
            </w:r>
            <w:r w:rsidRPr="005D34FD">
              <w:rPr>
                <w:rFonts w:eastAsia="Times New Roman"/>
                <w:color w:val="000000"/>
                <w:sz w:val="16"/>
                <w:szCs w:val="16"/>
                <w:vertAlign w:val="superscript"/>
                <w:lang w:eastAsia="ru-RU"/>
              </w:rPr>
              <w:t>3</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bl>
    <w:p w:rsidR="00583B9A" w:rsidRPr="005D34FD" w:rsidRDefault="00583B9A" w:rsidP="004C1E90">
      <w:pPr>
        <w:ind w:firstLine="0"/>
        <w:jc w:val="right"/>
        <w:rPr>
          <w:sz w:val="20"/>
          <w:szCs w:val="20"/>
          <w:lang w:eastAsia="ru-RU"/>
        </w:rPr>
      </w:pPr>
    </w:p>
    <w:p w:rsidR="00583B9A" w:rsidRPr="005D34FD" w:rsidRDefault="00583B9A" w:rsidP="00583B9A">
      <w:pPr>
        <w:ind w:firstLine="0"/>
        <w:jc w:val="right"/>
      </w:pPr>
      <w:r w:rsidRPr="005D34FD">
        <w:lastRenderedPageBreak/>
        <w:t xml:space="preserve">Таблица </w:t>
      </w:r>
      <w:r w:rsidR="00B81009" w:rsidRPr="005D34FD">
        <w:t>8.3</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6"/>
        <w:gridCol w:w="1059"/>
        <w:gridCol w:w="2121"/>
        <w:gridCol w:w="1559"/>
        <w:gridCol w:w="1843"/>
      </w:tblGrid>
      <w:tr w:rsidR="00583B9A" w:rsidRPr="005D34FD" w:rsidTr="00583B9A">
        <w:trPr>
          <w:trHeight w:val="300"/>
        </w:trPr>
        <w:tc>
          <w:tcPr>
            <w:tcW w:w="3336" w:type="dxa"/>
            <w:vMerge w:val="restart"/>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Наименование</w:t>
            </w:r>
          </w:p>
        </w:tc>
        <w:tc>
          <w:tcPr>
            <w:tcW w:w="1059" w:type="dxa"/>
            <w:vMerge w:val="restart"/>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Ед. изм.</w:t>
            </w:r>
          </w:p>
        </w:tc>
        <w:tc>
          <w:tcPr>
            <w:tcW w:w="5523" w:type="dxa"/>
            <w:gridSpan w:val="3"/>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Источник теплоснабжения</w:t>
            </w:r>
          </w:p>
        </w:tc>
      </w:tr>
      <w:tr w:rsidR="00583B9A" w:rsidRPr="005D34FD" w:rsidTr="00583B9A">
        <w:trPr>
          <w:trHeight w:val="1858"/>
        </w:trPr>
        <w:tc>
          <w:tcPr>
            <w:tcW w:w="3336" w:type="dxa"/>
            <w:vMerge/>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20"/>
                <w:szCs w:val="20"/>
                <w:lang w:eastAsia="ru-RU"/>
              </w:rPr>
            </w:pPr>
          </w:p>
        </w:tc>
        <w:tc>
          <w:tcPr>
            <w:tcW w:w="1059" w:type="dxa"/>
            <w:vMerge/>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9"/>
                <w:szCs w:val="19"/>
                <w:lang w:eastAsia="ru-RU"/>
              </w:rPr>
            </w:pPr>
          </w:p>
        </w:tc>
        <w:tc>
          <w:tcPr>
            <w:tcW w:w="2121" w:type="dxa"/>
            <w:shd w:val="clear" w:color="auto" w:fill="auto"/>
            <w:textDirection w:val="btLr"/>
            <w:vAlign w:val="center"/>
            <w:hideMark/>
          </w:tcPr>
          <w:p w:rsidR="00583B9A" w:rsidRPr="005D34FD" w:rsidRDefault="00583B9A"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Дзержинского, д. 38</w:t>
            </w:r>
            <w:r w:rsidRPr="005D34FD">
              <w:rPr>
                <w:rFonts w:eastAsia="Times New Roman"/>
                <w:color w:val="000000"/>
                <w:sz w:val="20"/>
                <w:szCs w:val="20"/>
                <w:lang w:eastAsia="ru-RU"/>
              </w:rPr>
              <w:t xml:space="preserve"> </w:t>
            </w:r>
          </w:p>
        </w:tc>
        <w:tc>
          <w:tcPr>
            <w:tcW w:w="1559" w:type="dxa"/>
            <w:shd w:val="clear" w:color="auto" w:fill="auto"/>
            <w:textDirection w:val="btLr"/>
            <w:vAlign w:val="center"/>
            <w:hideMark/>
          </w:tcPr>
          <w:p w:rsidR="00583B9A" w:rsidRPr="005D34FD" w:rsidRDefault="00583B9A"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Спортивная, д. 3</w:t>
            </w:r>
          </w:p>
        </w:tc>
        <w:tc>
          <w:tcPr>
            <w:tcW w:w="1843" w:type="dxa"/>
            <w:shd w:val="clear" w:color="auto" w:fill="auto"/>
            <w:textDirection w:val="btLr"/>
            <w:vAlign w:val="center"/>
            <w:hideMark/>
          </w:tcPr>
          <w:p w:rsidR="00583B9A" w:rsidRPr="005D34FD" w:rsidRDefault="00583B9A"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583B9A" w:rsidRPr="005D34FD" w:rsidRDefault="00583B9A" w:rsidP="00583B9A">
            <w:pPr>
              <w:spacing w:after="0" w:line="240" w:lineRule="auto"/>
              <w:ind w:firstLine="0"/>
              <w:jc w:val="center"/>
              <w:rPr>
                <w:rFonts w:eastAsia="Times New Roman"/>
                <w:color w:val="000000"/>
                <w:sz w:val="20"/>
                <w:szCs w:val="20"/>
                <w:lang w:eastAsia="ru-RU"/>
              </w:rPr>
            </w:pPr>
            <w:r w:rsidRPr="005D34FD">
              <w:rPr>
                <w:spacing w:val="-10"/>
                <w:sz w:val="20"/>
                <w:szCs w:val="20"/>
              </w:rPr>
              <w:t>п. Привокзальный, д. 17</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Период</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Год</w:t>
            </w:r>
          </w:p>
        </w:tc>
        <w:tc>
          <w:tcPr>
            <w:tcW w:w="5523" w:type="dxa"/>
            <w:gridSpan w:val="3"/>
            <w:shd w:val="clear" w:color="auto" w:fill="auto"/>
            <w:noWrap/>
            <w:vAlign w:val="center"/>
            <w:hideMark/>
          </w:tcPr>
          <w:p w:rsidR="00583B9A" w:rsidRPr="005D34FD" w:rsidRDefault="00583B9A" w:rsidP="00583B9A">
            <w:pPr>
              <w:spacing w:after="0" w:line="240" w:lineRule="auto"/>
              <w:ind w:firstLine="0"/>
              <w:jc w:val="center"/>
              <w:rPr>
                <w:rFonts w:eastAsia="Times New Roman"/>
                <w:b/>
                <w:bCs/>
                <w:color w:val="000000"/>
                <w:sz w:val="20"/>
                <w:szCs w:val="20"/>
                <w:lang w:eastAsia="ru-RU"/>
              </w:rPr>
            </w:pPr>
            <w:r w:rsidRPr="005D34FD">
              <w:rPr>
                <w:rFonts w:eastAsia="Times New Roman"/>
                <w:b/>
                <w:bCs/>
                <w:color w:val="000000"/>
                <w:sz w:val="20"/>
                <w:szCs w:val="20"/>
                <w:lang w:eastAsia="ru-RU"/>
              </w:rPr>
              <w:t>2025</w:t>
            </w:r>
          </w:p>
        </w:tc>
      </w:tr>
      <w:tr w:rsidR="00583B9A" w:rsidRPr="005D34FD" w:rsidTr="00583B9A">
        <w:trPr>
          <w:trHeight w:val="102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Гкал/ч</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1,641</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0,817</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0,389</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Плановое производство тепловой энергии (всего)</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4 408,425</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3 373,384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1 508,398</w:t>
            </w:r>
          </w:p>
          <w:p w:rsidR="00583B9A" w:rsidRPr="005D34FD" w:rsidRDefault="00583B9A" w:rsidP="00583B9A">
            <w:pPr>
              <w:spacing w:after="0" w:line="240" w:lineRule="auto"/>
              <w:ind w:firstLine="0"/>
              <w:jc w:val="center"/>
              <w:rPr>
                <w:rFonts w:eastAsia="Times New Roman"/>
                <w:color w:val="000000"/>
                <w:sz w:val="16"/>
                <w:szCs w:val="16"/>
                <w:lang w:eastAsia="ru-RU"/>
              </w:rPr>
            </w:pP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собственные нужды</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56,655</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31,424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14,461</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Отпуск тепловой энергии</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4 351,770</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3 341,960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1 493,937</w:t>
            </w:r>
          </w:p>
        </w:tc>
      </w:tr>
      <w:tr w:rsidR="00583B9A" w:rsidRPr="005D34FD" w:rsidTr="00583B9A">
        <w:trPr>
          <w:trHeight w:val="153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336,93</w:t>
            </w:r>
          </w:p>
        </w:tc>
        <w:tc>
          <w:tcPr>
            <w:tcW w:w="1559" w:type="dxa"/>
            <w:shd w:val="clear" w:color="auto" w:fill="auto"/>
            <w:noWrap/>
            <w:vAlign w:val="center"/>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1067,03</w:t>
            </w:r>
          </w:p>
        </w:tc>
        <w:tc>
          <w:tcPr>
            <w:tcW w:w="1843" w:type="dxa"/>
            <w:shd w:val="clear" w:color="auto" w:fill="auto"/>
            <w:noWrap/>
            <w:vAlign w:val="center"/>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650,147</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Полезный отпуск тепловой энергии</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на собственное производство</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потребителям</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xml:space="preserve">КПД котельной при работе на угле /дровах/щепе </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59,7/55,8/-</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-/57,1/59,4</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-/58,5/-</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Фактический удельный расход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кг.у.т./Гкал</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 – 239,30</w:t>
            </w:r>
          </w:p>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256,16</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250,09</w:t>
            </w:r>
          </w:p>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 – 240,34</w:t>
            </w:r>
          </w:p>
        </w:tc>
        <w:tc>
          <w:tcPr>
            <w:tcW w:w="1843" w:type="dxa"/>
            <w:shd w:val="clear" w:color="auto" w:fill="auto"/>
            <w:noWrap/>
            <w:vAlign w:val="center"/>
            <w:hideMark/>
          </w:tcPr>
          <w:p w:rsidR="00583B9A" w:rsidRPr="005D34FD" w:rsidRDefault="00583B9A" w:rsidP="00DB02A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w:t>
            </w:r>
            <w:r w:rsidR="00DB02AA" w:rsidRPr="005D34FD">
              <w:rPr>
                <w:rFonts w:eastAsia="Times New Roman"/>
                <w:color w:val="000000"/>
                <w:sz w:val="16"/>
                <w:szCs w:val="16"/>
                <w:lang w:eastAsia="ru-RU"/>
              </w:rPr>
              <w:t>52</w:t>
            </w:r>
            <w:r w:rsidRPr="005D34FD">
              <w:rPr>
                <w:rFonts w:eastAsia="Times New Roman"/>
                <w:color w:val="000000"/>
                <w:sz w:val="16"/>
                <w:szCs w:val="16"/>
                <w:lang w:eastAsia="ru-RU"/>
              </w:rPr>
              <w:t>,</w:t>
            </w:r>
            <w:r w:rsidR="00DB02AA" w:rsidRPr="005D34FD">
              <w:rPr>
                <w:rFonts w:eastAsia="Times New Roman"/>
                <w:color w:val="000000"/>
                <w:sz w:val="16"/>
                <w:szCs w:val="16"/>
                <w:lang w:eastAsia="ru-RU"/>
              </w:rPr>
              <w:t>56</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основного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резервного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583B9A" w:rsidRPr="005D34FD" w:rsidTr="00583B9A">
        <w:trPr>
          <w:trHeight w:val="30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аварийного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Калорийный эквивалент основного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r>
      <w:tr w:rsidR="00583B9A" w:rsidRPr="005D34FD" w:rsidTr="00583B9A">
        <w:trPr>
          <w:trHeight w:val="51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условного топлива</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1114</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827</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369</w:t>
            </w:r>
          </w:p>
        </w:tc>
      </w:tr>
      <w:tr w:rsidR="00583B9A" w:rsidRPr="005D34FD" w:rsidTr="00583B9A">
        <w:trPr>
          <w:trHeight w:val="570"/>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натурального топлива угля/дров/щепы</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тыс.м</w:t>
            </w:r>
            <w:r w:rsidRPr="005D34FD">
              <w:rPr>
                <w:rFonts w:eastAsia="Times New Roman"/>
                <w:color w:val="000000"/>
                <w:sz w:val="16"/>
                <w:szCs w:val="16"/>
                <w:vertAlign w:val="superscript"/>
                <w:lang w:eastAsia="ru-RU"/>
              </w:rPr>
              <w:t>3</w:t>
            </w:r>
            <w:r w:rsidRPr="005D34FD">
              <w:rPr>
                <w:rFonts w:eastAsia="Times New Roman"/>
                <w:color w:val="000000"/>
                <w:sz w:val="16"/>
                <w:szCs w:val="16"/>
                <w:lang w:eastAsia="ru-RU"/>
              </w:rPr>
              <w:t>/тыс.т</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3,380/0,283</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3,110/-</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1,139/-</w:t>
            </w:r>
          </w:p>
        </w:tc>
      </w:tr>
      <w:tr w:rsidR="00583B9A" w:rsidRPr="005D34FD" w:rsidTr="00583B9A">
        <w:trPr>
          <w:trHeight w:val="765"/>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условного топлива (приТн.в.. = -31°С)</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т.у.т/ч</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r w:rsidR="00583B9A" w:rsidRPr="005D34FD" w:rsidTr="00583B9A">
        <w:trPr>
          <w:trHeight w:val="765"/>
        </w:trPr>
        <w:tc>
          <w:tcPr>
            <w:tcW w:w="3336" w:type="dxa"/>
            <w:shd w:val="clear" w:color="auto" w:fill="auto"/>
            <w:vAlign w:val="center"/>
            <w:hideMark/>
          </w:tcPr>
          <w:p w:rsidR="00583B9A" w:rsidRPr="005D34FD" w:rsidRDefault="00583B9A"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натурального топлива (приТн.в.. = -31°С)</w:t>
            </w:r>
          </w:p>
        </w:tc>
        <w:tc>
          <w:tcPr>
            <w:tcW w:w="1059" w:type="dxa"/>
            <w:shd w:val="clear" w:color="auto" w:fill="auto"/>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тн/м</w:t>
            </w:r>
            <w:r w:rsidRPr="005D34FD">
              <w:rPr>
                <w:rFonts w:eastAsia="Times New Roman"/>
                <w:color w:val="000000"/>
                <w:sz w:val="16"/>
                <w:szCs w:val="16"/>
                <w:vertAlign w:val="superscript"/>
                <w:lang w:eastAsia="ru-RU"/>
              </w:rPr>
              <w:t>3</w:t>
            </w:r>
          </w:p>
        </w:tc>
        <w:tc>
          <w:tcPr>
            <w:tcW w:w="2121"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559"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583B9A" w:rsidRPr="005D34FD" w:rsidRDefault="00583B9A"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bl>
    <w:p w:rsidR="00583B9A" w:rsidRPr="005D34FD" w:rsidRDefault="00583B9A" w:rsidP="004C1E90">
      <w:pPr>
        <w:ind w:firstLine="0"/>
        <w:jc w:val="right"/>
        <w:rPr>
          <w:sz w:val="20"/>
          <w:szCs w:val="20"/>
          <w:lang w:eastAsia="ru-RU"/>
        </w:rPr>
      </w:pPr>
    </w:p>
    <w:p w:rsidR="00583B9A" w:rsidRPr="005D34FD" w:rsidRDefault="00583B9A" w:rsidP="00583B9A">
      <w:pPr>
        <w:ind w:firstLine="0"/>
        <w:jc w:val="right"/>
      </w:pPr>
      <w:r w:rsidRPr="005D34FD">
        <w:lastRenderedPageBreak/>
        <w:t xml:space="preserve">Таблица </w:t>
      </w:r>
      <w:r w:rsidR="00B81009" w:rsidRPr="005D34FD">
        <w:t>8.4</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134"/>
        <w:gridCol w:w="1701"/>
        <w:gridCol w:w="2381"/>
        <w:gridCol w:w="1843"/>
      </w:tblGrid>
      <w:tr w:rsidR="00E9413E" w:rsidRPr="005D34FD" w:rsidTr="00E9413E">
        <w:trPr>
          <w:trHeight w:val="300"/>
        </w:trPr>
        <w:tc>
          <w:tcPr>
            <w:tcW w:w="2859" w:type="dxa"/>
            <w:vMerge w:val="restart"/>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Наименование</w:t>
            </w:r>
          </w:p>
        </w:tc>
        <w:tc>
          <w:tcPr>
            <w:tcW w:w="1134" w:type="dxa"/>
            <w:vMerge w:val="restart"/>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Ед. изм.</w:t>
            </w:r>
          </w:p>
        </w:tc>
        <w:tc>
          <w:tcPr>
            <w:tcW w:w="5925" w:type="dxa"/>
            <w:gridSpan w:val="3"/>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Источник теплоснабжения</w:t>
            </w:r>
          </w:p>
        </w:tc>
      </w:tr>
      <w:tr w:rsidR="00E9413E" w:rsidRPr="005D34FD" w:rsidTr="00E9413E">
        <w:trPr>
          <w:trHeight w:val="1858"/>
        </w:trPr>
        <w:tc>
          <w:tcPr>
            <w:tcW w:w="2859" w:type="dxa"/>
            <w:vMerge/>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20"/>
                <w:szCs w:val="20"/>
                <w:lang w:eastAsia="ru-RU"/>
              </w:rPr>
            </w:pPr>
          </w:p>
        </w:tc>
        <w:tc>
          <w:tcPr>
            <w:tcW w:w="1134" w:type="dxa"/>
            <w:vMerge/>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9"/>
                <w:szCs w:val="19"/>
                <w:lang w:eastAsia="ru-RU"/>
              </w:rPr>
            </w:pPr>
          </w:p>
        </w:tc>
        <w:tc>
          <w:tcPr>
            <w:tcW w:w="1701" w:type="dxa"/>
            <w:shd w:val="clear" w:color="auto" w:fill="auto"/>
            <w:textDirection w:val="btLr"/>
            <w:vAlign w:val="center"/>
            <w:hideMark/>
          </w:tcPr>
          <w:p w:rsidR="00E9413E" w:rsidRPr="005D34FD" w:rsidRDefault="00E9413E"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E9413E" w:rsidRPr="005D34FD" w:rsidRDefault="00E9413E" w:rsidP="00583B9A">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Дзержинского, д. 38</w:t>
            </w:r>
            <w:r w:rsidRPr="005D34FD">
              <w:rPr>
                <w:rFonts w:eastAsia="Times New Roman"/>
                <w:color w:val="000000"/>
                <w:sz w:val="20"/>
                <w:szCs w:val="20"/>
                <w:lang w:eastAsia="ru-RU"/>
              </w:rPr>
              <w:t xml:space="preserve"> </w:t>
            </w:r>
          </w:p>
        </w:tc>
        <w:tc>
          <w:tcPr>
            <w:tcW w:w="2381" w:type="dxa"/>
            <w:shd w:val="clear" w:color="auto" w:fill="auto"/>
            <w:textDirection w:val="btLr"/>
            <w:vAlign w:val="center"/>
            <w:hideMark/>
          </w:tcPr>
          <w:p w:rsidR="00E9413E" w:rsidRPr="005D34FD" w:rsidRDefault="00E9413E"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E9413E" w:rsidRPr="005D34FD" w:rsidRDefault="00E9413E" w:rsidP="00583B9A">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Спортивная, д. 3</w:t>
            </w:r>
          </w:p>
        </w:tc>
        <w:tc>
          <w:tcPr>
            <w:tcW w:w="1843" w:type="dxa"/>
            <w:shd w:val="clear" w:color="auto" w:fill="auto"/>
            <w:textDirection w:val="btLr"/>
            <w:vAlign w:val="center"/>
            <w:hideMark/>
          </w:tcPr>
          <w:p w:rsidR="00E9413E" w:rsidRPr="005D34FD" w:rsidRDefault="00E9413E"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E9413E" w:rsidRPr="005D34FD" w:rsidRDefault="00E9413E" w:rsidP="00583B9A">
            <w:pPr>
              <w:spacing w:after="0" w:line="240" w:lineRule="auto"/>
              <w:ind w:firstLine="0"/>
              <w:jc w:val="center"/>
              <w:rPr>
                <w:rFonts w:eastAsia="Times New Roman"/>
                <w:color w:val="000000"/>
                <w:sz w:val="20"/>
                <w:szCs w:val="20"/>
                <w:lang w:eastAsia="ru-RU"/>
              </w:rPr>
            </w:pPr>
            <w:r w:rsidRPr="005D34FD">
              <w:rPr>
                <w:spacing w:val="-10"/>
                <w:sz w:val="20"/>
                <w:szCs w:val="20"/>
              </w:rPr>
              <w:t>п. Привокзальный, д. 17</w:t>
            </w:r>
          </w:p>
        </w:tc>
      </w:tr>
      <w:tr w:rsidR="00E9413E" w:rsidRPr="005D34FD" w:rsidTr="00E9413E">
        <w:trPr>
          <w:trHeight w:val="30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Период</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Год</w:t>
            </w:r>
          </w:p>
        </w:tc>
        <w:tc>
          <w:tcPr>
            <w:tcW w:w="5925" w:type="dxa"/>
            <w:gridSpan w:val="3"/>
            <w:shd w:val="clear" w:color="auto" w:fill="auto"/>
            <w:noWrap/>
            <w:vAlign w:val="center"/>
            <w:hideMark/>
          </w:tcPr>
          <w:p w:rsidR="00E9413E" w:rsidRPr="005D34FD" w:rsidRDefault="00E9413E" w:rsidP="00583B9A">
            <w:pPr>
              <w:spacing w:after="0" w:line="240" w:lineRule="auto"/>
              <w:ind w:firstLine="0"/>
              <w:jc w:val="center"/>
              <w:rPr>
                <w:rFonts w:eastAsia="Times New Roman"/>
                <w:b/>
                <w:bCs/>
                <w:color w:val="000000"/>
                <w:sz w:val="20"/>
                <w:szCs w:val="20"/>
                <w:lang w:eastAsia="ru-RU"/>
              </w:rPr>
            </w:pPr>
            <w:r w:rsidRPr="005D34FD">
              <w:rPr>
                <w:rFonts w:eastAsia="Times New Roman"/>
                <w:b/>
                <w:bCs/>
                <w:color w:val="000000"/>
                <w:sz w:val="20"/>
                <w:szCs w:val="20"/>
                <w:lang w:eastAsia="ru-RU"/>
              </w:rPr>
              <w:t>2026</w:t>
            </w:r>
          </w:p>
        </w:tc>
      </w:tr>
      <w:tr w:rsidR="00E9413E" w:rsidRPr="005D34FD" w:rsidTr="00E9413E">
        <w:trPr>
          <w:trHeight w:val="102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Гкал/ч</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1,641</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0,817</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0,389</w:t>
            </w:r>
          </w:p>
        </w:tc>
      </w:tr>
      <w:tr w:rsidR="00E9413E" w:rsidRPr="005D34FD" w:rsidTr="00E9413E">
        <w:trPr>
          <w:trHeight w:val="51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Плановое производство тепловой энергии (всего)</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4 408,425</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3 373,384</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1 508,398</w:t>
            </w:r>
          </w:p>
          <w:p w:rsidR="00E9413E" w:rsidRPr="005D34FD" w:rsidRDefault="00E9413E" w:rsidP="00583B9A">
            <w:pPr>
              <w:spacing w:after="0" w:line="240" w:lineRule="auto"/>
              <w:ind w:firstLine="0"/>
              <w:jc w:val="center"/>
              <w:rPr>
                <w:rFonts w:eastAsia="Times New Roman"/>
                <w:color w:val="000000"/>
                <w:sz w:val="16"/>
                <w:szCs w:val="16"/>
                <w:lang w:eastAsia="ru-RU"/>
              </w:rPr>
            </w:pPr>
          </w:p>
        </w:tc>
      </w:tr>
      <w:tr w:rsidR="00E9413E" w:rsidRPr="005D34FD" w:rsidTr="00E9413E">
        <w:trPr>
          <w:trHeight w:val="51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собственные нужды</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56,655</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31,424</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14,461</w:t>
            </w:r>
          </w:p>
        </w:tc>
      </w:tr>
      <w:tr w:rsidR="00E9413E" w:rsidRPr="005D34FD" w:rsidTr="00E9413E">
        <w:trPr>
          <w:trHeight w:val="30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Отпуск тепловой энергии</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4 351,770</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3 341,960</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1 493,937</w:t>
            </w:r>
          </w:p>
        </w:tc>
      </w:tr>
      <w:tr w:rsidR="00E9413E" w:rsidRPr="005D34FD" w:rsidTr="00E9413E">
        <w:trPr>
          <w:trHeight w:val="153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336,93</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1067,03</w:t>
            </w:r>
          </w:p>
        </w:tc>
        <w:tc>
          <w:tcPr>
            <w:tcW w:w="1843"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650,147</w:t>
            </w:r>
          </w:p>
        </w:tc>
      </w:tr>
      <w:tr w:rsidR="00E9413E" w:rsidRPr="005D34FD" w:rsidTr="00E9413E">
        <w:trPr>
          <w:trHeight w:val="51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Полезный отпуск тепловой энергии</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E9413E" w:rsidRPr="005D34FD" w:rsidTr="00E9413E">
        <w:trPr>
          <w:trHeight w:val="51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на собственное производство</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r>
      <w:tr w:rsidR="00E9413E" w:rsidRPr="005D34FD" w:rsidTr="00E9413E">
        <w:trPr>
          <w:trHeight w:val="30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потребителям</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E9413E" w:rsidRPr="005D34FD" w:rsidTr="00E9413E">
        <w:trPr>
          <w:trHeight w:val="51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xml:space="preserve">КПД котельной при работе на угле /дровах/щепе </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59,7/55,8/-</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-/57,1/59,4</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-/60,4/-</w:t>
            </w:r>
          </w:p>
        </w:tc>
      </w:tr>
      <w:tr w:rsidR="00E9413E" w:rsidRPr="005D34FD" w:rsidTr="00E9413E">
        <w:trPr>
          <w:trHeight w:val="51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Фактический удельный расход топлива</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кг.у.т./Гкал</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 – 239,30</w:t>
            </w:r>
          </w:p>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256,16</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250,09</w:t>
            </w:r>
          </w:p>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 – 240,34</w:t>
            </w:r>
          </w:p>
        </w:tc>
        <w:tc>
          <w:tcPr>
            <w:tcW w:w="1843" w:type="dxa"/>
            <w:shd w:val="clear" w:color="auto" w:fill="auto"/>
            <w:noWrap/>
            <w:vAlign w:val="center"/>
            <w:hideMark/>
          </w:tcPr>
          <w:p w:rsidR="00E9413E" w:rsidRPr="005D34FD" w:rsidRDefault="00E9413E" w:rsidP="00DB02A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xml:space="preserve">дрова – </w:t>
            </w:r>
            <w:r w:rsidR="00DB02AA" w:rsidRPr="005D34FD">
              <w:rPr>
                <w:rFonts w:eastAsia="Times New Roman"/>
                <w:color w:val="000000"/>
                <w:sz w:val="16"/>
                <w:szCs w:val="16"/>
                <w:lang w:eastAsia="ru-RU"/>
              </w:rPr>
              <w:t>252,56</w:t>
            </w:r>
          </w:p>
        </w:tc>
      </w:tr>
      <w:tr w:rsidR="00E9413E" w:rsidRPr="005D34FD" w:rsidTr="00E9413E">
        <w:trPr>
          <w:trHeight w:val="51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основного топлива</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E9413E" w:rsidRPr="005D34FD" w:rsidTr="00E9413E">
        <w:trPr>
          <w:trHeight w:val="30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резервного топлива</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E9413E" w:rsidRPr="005D34FD" w:rsidTr="00E9413E">
        <w:trPr>
          <w:trHeight w:val="30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аварийного топлива</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E9413E" w:rsidRPr="005D34FD" w:rsidTr="00E9413E">
        <w:trPr>
          <w:trHeight w:val="51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Калорийный эквивалент основного топлива</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r>
      <w:tr w:rsidR="00E9413E" w:rsidRPr="005D34FD" w:rsidTr="00E9413E">
        <w:trPr>
          <w:trHeight w:val="51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условного топлива</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1114</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827</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357</w:t>
            </w:r>
          </w:p>
        </w:tc>
      </w:tr>
      <w:tr w:rsidR="00E9413E" w:rsidRPr="005D34FD" w:rsidTr="00E9413E">
        <w:trPr>
          <w:trHeight w:val="570"/>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натурального топлива угля/дров/щепы</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тыс.м</w:t>
            </w:r>
            <w:r w:rsidRPr="005D34FD">
              <w:rPr>
                <w:rFonts w:eastAsia="Times New Roman"/>
                <w:color w:val="000000"/>
                <w:sz w:val="16"/>
                <w:szCs w:val="16"/>
                <w:vertAlign w:val="superscript"/>
                <w:lang w:eastAsia="ru-RU"/>
              </w:rPr>
              <w:t>3</w:t>
            </w:r>
            <w:r w:rsidRPr="005D34FD">
              <w:rPr>
                <w:rFonts w:eastAsia="Times New Roman"/>
                <w:color w:val="000000"/>
                <w:sz w:val="16"/>
                <w:szCs w:val="16"/>
                <w:lang w:eastAsia="ru-RU"/>
              </w:rPr>
              <w:t>/тыс.т</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3,380/0,283</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3,110/-</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1,342/-</w:t>
            </w:r>
          </w:p>
        </w:tc>
      </w:tr>
      <w:tr w:rsidR="00E9413E" w:rsidRPr="005D34FD" w:rsidTr="00E9413E">
        <w:trPr>
          <w:trHeight w:val="765"/>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условного топлива (приТн.в.. = -31°С)</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т.у.т/ч</w:t>
            </w:r>
          </w:p>
        </w:tc>
        <w:tc>
          <w:tcPr>
            <w:tcW w:w="1701"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r w:rsidR="00E9413E" w:rsidRPr="005D34FD" w:rsidTr="00E9413E">
        <w:trPr>
          <w:trHeight w:val="765"/>
        </w:trPr>
        <w:tc>
          <w:tcPr>
            <w:tcW w:w="2859"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натурального топлива (приТн.в.. = -31°С)</w:t>
            </w:r>
          </w:p>
        </w:tc>
        <w:tc>
          <w:tcPr>
            <w:tcW w:w="1134"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тн/м</w:t>
            </w:r>
            <w:r w:rsidRPr="005D34FD">
              <w:rPr>
                <w:rFonts w:eastAsia="Times New Roman"/>
                <w:color w:val="000000"/>
                <w:sz w:val="16"/>
                <w:szCs w:val="16"/>
                <w:vertAlign w:val="superscript"/>
                <w:lang w:eastAsia="ru-RU"/>
              </w:rPr>
              <w:t>3</w:t>
            </w:r>
          </w:p>
        </w:tc>
        <w:tc>
          <w:tcPr>
            <w:tcW w:w="1701"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2381"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bl>
    <w:p w:rsidR="00583B9A" w:rsidRPr="005D34FD" w:rsidRDefault="00583B9A" w:rsidP="004C1E90">
      <w:pPr>
        <w:ind w:firstLine="0"/>
        <w:jc w:val="right"/>
        <w:rPr>
          <w:sz w:val="20"/>
          <w:szCs w:val="20"/>
          <w:lang w:eastAsia="ru-RU"/>
        </w:rPr>
      </w:pPr>
    </w:p>
    <w:p w:rsidR="00583B9A" w:rsidRPr="005D34FD" w:rsidRDefault="00583B9A" w:rsidP="00583B9A">
      <w:pPr>
        <w:ind w:firstLine="0"/>
        <w:jc w:val="right"/>
      </w:pPr>
      <w:r w:rsidRPr="005D34FD">
        <w:lastRenderedPageBreak/>
        <w:t xml:space="preserve">Таблица </w:t>
      </w:r>
      <w:r w:rsidR="00B81009" w:rsidRPr="005D34FD">
        <w:t>8.5</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0"/>
        <w:gridCol w:w="985"/>
        <w:gridCol w:w="1426"/>
        <w:gridCol w:w="1984"/>
        <w:gridCol w:w="1843"/>
      </w:tblGrid>
      <w:tr w:rsidR="00E9413E" w:rsidRPr="005D34FD" w:rsidTr="00E9413E">
        <w:trPr>
          <w:trHeight w:val="300"/>
        </w:trPr>
        <w:tc>
          <w:tcPr>
            <w:tcW w:w="3680" w:type="dxa"/>
            <w:vMerge w:val="restart"/>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Наименование</w:t>
            </w:r>
          </w:p>
        </w:tc>
        <w:tc>
          <w:tcPr>
            <w:tcW w:w="985" w:type="dxa"/>
            <w:vMerge w:val="restart"/>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Ед. изм.</w:t>
            </w:r>
          </w:p>
        </w:tc>
        <w:tc>
          <w:tcPr>
            <w:tcW w:w="5253" w:type="dxa"/>
            <w:gridSpan w:val="3"/>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Источник теплоснабжения</w:t>
            </w:r>
          </w:p>
        </w:tc>
      </w:tr>
      <w:tr w:rsidR="00E9413E" w:rsidRPr="005D34FD" w:rsidTr="00E9413E">
        <w:trPr>
          <w:trHeight w:val="1858"/>
        </w:trPr>
        <w:tc>
          <w:tcPr>
            <w:tcW w:w="3680" w:type="dxa"/>
            <w:vMerge/>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20"/>
                <w:szCs w:val="20"/>
                <w:lang w:eastAsia="ru-RU"/>
              </w:rPr>
            </w:pPr>
          </w:p>
        </w:tc>
        <w:tc>
          <w:tcPr>
            <w:tcW w:w="985" w:type="dxa"/>
            <w:vMerge/>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9"/>
                <w:szCs w:val="19"/>
                <w:lang w:eastAsia="ru-RU"/>
              </w:rPr>
            </w:pPr>
          </w:p>
        </w:tc>
        <w:tc>
          <w:tcPr>
            <w:tcW w:w="1426" w:type="dxa"/>
            <w:shd w:val="clear" w:color="auto" w:fill="auto"/>
            <w:textDirection w:val="btLr"/>
            <w:vAlign w:val="center"/>
            <w:hideMark/>
          </w:tcPr>
          <w:p w:rsidR="00E9413E" w:rsidRPr="005D34FD" w:rsidRDefault="00E9413E"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E9413E" w:rsidRPr="005D34FD" w:rsidRDefault="00E9413E" w:rsidP="00583B9A">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Дзержинского, д. 38</w:t>
            </w:r>
            <w:r w:rsidRPr="005D34FD">
              <w:rPr>
                <w:rFonts w:eastAsia="Times New Roman"/>
                <w:color w:val="000000"/>
                <w:sz w:val="20"/>
                <w:szCs w:val="20"/>
                <w:lang w:eastAsia="ru-RU"/>
              </w:rPr>
              <w:t xml:space="preserve"> </w:t>
            </w:r>
          </w:p>
        </w:tc>
        <w:tc>
          <w:tcPr>
            <w:tcW w:w="1984" w:type="dxa"/>
            <w:shd w:val="clear" w:color="auto" w:fill="auto"/>
            <w:textDirection w:val="btLr"/>
            <w:vAlign w:val="center"/>
            <w:hideMark/>
          </w:tcPr>
          <w:p w:rsidR="00E9413E" w:rsidRPr="005D34FD" w:rsidRDefault="00E9413E"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E9413E" w:rsidRPr="005D34FD" w:rsidRDefault="00E9413E" w:rsidP="00583B9A">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Спортивная, д. 3</w:t>
            </w:r>
          </w:p>
        </w:tc>
        <w:tc>
          <w:tcPr>
            <w:tcW w:w="1843" w:type="dxa"/>
            <w:shd w:val="clear" w:color="auto" w:fill="auto"/>
            <w:textDirection w:val="btLr"/>
            <w:vAlign w:val="center"/>
            <w:hideMark/>
          </w:tcPr>
          <w:p w:rsidR="00E9413E" w:rsidRPr="005D34FD" w:rsidRDefault="00E9413E" w:rsidP="00583B9A">
            <w:pPr>
              <w:spacing w:after="0" w:line="240" w:lineRule="auto"/>
              <w:ind w:firstLine="0"/>
              <w:jc w:val="center"/>
              <w:rPr>
                <w:spacing w:val="-10"/>
                <w:sz w:val="20"/>
                <w:szCs w:val="20"/>
              </w:rPr>
            </w:pPr>
            <w:r w:rsidRPr="005D34FD">
              <w:rPr>
                <w:spacing w:val="-10"/>
                <w:sz w:val="20"/>
                <w:szCs w:val="20"/>
              </w:rPr>
              <w:t xml:space="preserve">Здание котельной </w:t>
            </w:r>
          </w:p>
          <w:p w:rsidR="00E9413E" w:rsidRPr="005D34FD" w:rsidRDefault="00E9413E" w:rsidP="00583B9A">
            <w:pPr>
              <w:spacing w:after="0" w:line="240" w:lineRule="auto"/>
              <w:ind w:firstLine="0"/>
              <w:jc w:val="center"/>
              <w:rPr>
                <w:rFonts w:eastAsia="Times New Roman"/>
                <w:color w:val="000000"/>
                <w:sz w:val="20"/>
                <w:szCs w:val="20"/>
                <w:lang w:eastAsia="ru-RU"/>
              </w:rPr>
            </w:pPr>
            <w:r w:rsidRPr="005D34FD">
              <w:rPr>
                <w:spacing w:val="-10"/>
                <w:sz w:val="20"/>
                <w:szCs w:val="20"/>
              </w:rPr>
              <w:t>п. Привокзальный, д. 17</w:t>
            </w:r>
          </w:p>
        </w:tc>
      </w:tr>
      <w:tr w:rsidR="00E9413E" w:rsidRPr="005D34FD" w:rsidTr="00E9413E">
        <w:trPr>
          <w:trHeight w:val="30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Период</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Год</w:t>
            </w:r>
          </w:p>
        </w:tc>
        <w:tc>
          <w:tcPr>
            <w:tcW w:w="5253" w:type="dxa"/>
            <w:gridSpan w:val="3"/>
            <w:shd w:val="clear" w:color="auto" w:fill="auto"/>
            <w:noWrap/>
            <w:vAlign w:val="center"/>
            <w:hideMark/>
          </w:tcPr>
          <w:p w:rsidR="00E9413E" w:rsidRPr="005D34FD" w:rsidRDefault="00E9413E" w:rsidP="00583B9A">
            <w:pPr>
              <w:spacing w:after="0" w:line="240" w:lineRule="auto"/>
              <w:ind w:firstLine="0"/>
              <w:jc w:val="center"/>
              <w:rPr>
                <w:rFonts w:eastAsia="Times New Roman"/>
                <w:b/>
                <w:bCs/>
                <w:color w:val="000000"/>
                <w:sz w:val="20"/>
                <w:szCs w:val="20"/>
                <w:lang w:eastAsia="ru-RU"/>
              </w:rPr>
            </w:pPr>
            <w:r w:rsidRPr="005D34FD">
              <w:rPr>
                <w:rFonts w:eastAsia="Times New Roman"/>
                <w:b/>
                <w:bCs/>
                <w:color w:val="000000"/>
                <w:sz w:val="20"/>
                <w:szCs w:val="20"/>
                <w:lang w:eastAsia="ru-RU"/>
              </w:rPr>
              <w:t>2027</w:t>
            </w:r>
          </w:p>
        </w:tc>
      </w:tr>
      <w:tr w:rsidR="00E9413E" w:rsidRPr="005D34FD" w:rsidTr="00E9413E">
        <w:trPr>
          <w:trHeight w:val="1275"/>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Гкал/ч</w:t>
            </w:r>
          </w:p>
        </w:tc>
        <w:tc>
          <w:tcPr>
            <w:tcW w:w="1426"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1,641</w:t>
            </w:r>
          </w:p>
        </w:tc>
        <w:tc>
          <w:tcPr>
            <w:tcW w:w="1984"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0,817</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0,389</w:t>
            </w:r>
          </w:p>
        </w:tc>
      </w:tr>
      <w:tr w:rsidR="00E9413E" w:rsidRPr="005D34FD" w:rsidTr="00E9413E">
        <w:trPr>
          <w:trHeight w:val="51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Плановое производство тепловой энергии (всего)</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4 408,425</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3 373,384</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1 508,398</w:t>
            </w:r>
          </w:p>
          <w:p w:rsidR="00E9413E" w:rsidRPr="005D34FD" w:rsidRDefault="00E9413E" w:rsidP="00583B9A">
            <w:pPr>
              <w:spacing w:after="0" w:line="240" w:lineRule="auto"/>
              <w:ind w:firstLine="0"/>
              <w:jc w:val="center"/>
              <w:rPr>
                <w:rFonts w:eastAsia="Times New Roman"/>
                <w:color w:val="000000"/>
                <w:sz w:val="16"/>
                <w:szCs w:val="16"/>
                <w:lang w:eastAsia="ru-RU"/>
              </w:rPr>
            </w:pPr>
          </w:p>
        </w:tc>
      </w:tr>
      <w:tr w:rsidR="00E9413E" w:rsidRPr="005D34FD" w:rsidTr="00E9413E">
        <w:trPr>
          <w:trHeight w:val="51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собственные нужды</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56,655</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31,424</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14,461</w:t>
            </w:r>
          </w:p>
        </w:tc>
      </w:tr>
      <w:tr w:rsidR="00E9413E" w:rsidRPr="005D34FD" w:rsidTr="00E9413E">
        <w:trPr>
          <w:trHeight w:val="30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Отпуск тепловой энергии</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4 351,770</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3 341,960</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1 493,937</w:t>
            </w:r>
          </w:p>
        </w:tc>
      </w:tr>
      <w:tr w:rsidR="00E9413E" w:rsidRPr="005D34FD" w:rsidTr="00E9413E">
        <w:trPr>
          <w:trHeight w:val="1232"/>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336,93</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1067,03</w:t>
            </w:r>
          </w:p>
        </w:tc>
        <w:tc>
          <w:tcPr>
            <w:tcW w:w="1843" w:type="dxa"/>
            <w:shd w:val="clear" w:color="auto" w:fill="auto"/>
            <w:noWrap/>
            <w:vAlign w:val="center"/>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650,147</w:t>
            </w:r>
          </w:p>
        </w:tc>
      </w:tr>
      <w:tr w:rsidR="00E9413E" w:rsidRPr="005D34FD" w:rsidTr="00E9413E">
        <w:trPr>
          <w:trHeight w:val="51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Полезный отпуск тепловой энергии</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E9413E" w:rsidRPr="005D34FD" w:rsidTr="00E9413E">
        <w:trPr>
          <w:trHeight w:val="533"/>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на собственное производство</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r>
      <w:tr w:rsidR="00E9413E" w:rsidRPr="005D34FD" w:rsidTr="00E9413E">
        <w:trPr>
          <w:trHeight w:val="51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потребителям</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E9413E" w:rsidRPr="005D34FD" w:rsidTr="00E9413E">
        <w:trPr>
          <w:trHeight w:val="51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КПД котельной при работе на угле /дровах/щепе</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59,7/55,8/-</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-/57,1/59,4</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-/60,4/-</w:t>
            </w:r>
          </w:p>
        </w:tc>
      </w:tr>
      <w:tr w:rsidR="00E9413E" w:rsidRPr="005D34FD" w:rsidTr="00E9413E">
        <w:trPr>
          <w:trHeight w:val="51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Фактический удельный расход топлива</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кг.у.т./Гкал</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 – 239,30</w:t>
            </w:r>
          </w:p>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256,16</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250,09</w:t>
            </w:r>
          </w:p>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 – 240,34</w:t>
            </w:r>
          </w:p>
        </w:tc>
        <w:tc>
          <w:tcPr>
            <w:tcW w:w="1843" w:type="dxa"/>
            <w:shd w:val="clear" w:color="auto" w:fill="auto"/>
            <w:noWrap/>
            <w:vAlign w:val="center"/>
            <w:hideMark/>
          </w:tcPr>
          <w:p w:rsidR="00E9413E" w:rsidRPr="005D34FD" w:rsidRDefault="00E9413E" w:rsidP="00D761A7">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xml:space="preserve">дрова – </w:t>
            </w:r>
            <w:r w:rsidR="00D761A7" w:rsidRPr="005D34FD">
              <w:rPr>
                <w:rFonts w:eastAsia="Times New Roman"/>
                <w:color w:val="000000"/>
                <w:sz w:val="16"/>
                <w:szCs w:val="16"/>
                <w:lang w:eastAsia="ru-RU"/>
              </w:rPr>
              <w:t>252,56</w:t>
            </w:r>
          </w:p>
        </w:tc>
      </w:tr>
      <w:tr w:rsidR="00E9413E" w:rsidRPr="005D34FD" w:rsidTr="00E9413E">
        <w:trPr>
          <w:trHeight w:val="45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основного топлива</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26"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984"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E9413E" w:rsidRPr="005D34FD" w:rsidTr="00E9413E">
        <w:trPr>
          <w:trHeight w:val="30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резервного топлива</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26"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984"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E9413E" w:rsidRPr="005D34FD" w:rsidTr="00E9413E">
        <w:trPr>
          <w:trHeight w:val="30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аварийного топлива</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26"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984"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E9413E" w:rsidRPr="005D34FD" w:rsidTr="00E9413E">
        <w:trPr>
          <w:trHeight w:val="51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Калорийный эквивалент основного топлива</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26"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984" w:type="dxa"/>
            <w:shd w:val="clear" w:color="auto" w:fill="auto"/>
            <w:noWrap/>
            <w:vAlign w:val="center"/>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r>
      <w:tr w:rsidR="00E9413E" w:rsidRPr="005D34FD" w:rsidTr="00E9413E">
        <w:trPr>
          <w:trHeight w:val="510"/>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условного топлива</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1114</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827</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357</w:t>
            </w:r>
          </w:p>
        </w:tc>
      </w:tr>
      <w:tr w:rsidR="00E9413E" w:rsidRPr="005D34FD" w:rsidTr="00E9413E">
        <w:trPr>
          <w:trHeight w:val="765"/>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натурального топлива угля/дров</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тыс.м</w:t>
            </w:r>
            <w:r w:rsidRPr="005D34FD">
              <w:rPr>
                <w:rFonts w:eastAsia="Times New Roman"/>
                <w:color w:val="000000"/>
                <w:sz w:val="16"/>
                <w:szCs w:val="16"/>
                <w:vertAlign w:val="superscript"/>
                <w:lang w:eastAsia="ru-RU"/>
              </w:rPr>
              <w:t>3</w:t>
            </w:r>
            <w:r w:rsidRPr="005D34FD">
              <w:rPr>
                <w:rFonts w:eastAsia="Times New Roman"/>
                <w:color w:val="000000"/>
                <w:sz w:val="16"/>
                <w:szCs w:val="16"/>
                <w:lang w:eastAsia="ru-RU"/>
              </w:rPr>
              <w:t>/тыс.т</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3,380/0,283</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3,110/-</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1,342/-</w:t>
            </w:r>
          </w:p>
        </w:tc>
      </w:tr>
      <w:tr w:rsidR="00E9413E" w:rsidRPr="005D34FD" w:rsidTr="00E9413E">
        <w:trPr>
          <w:trHeight w:val="556"/>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условного топлива (приТн.в.. = -31°С)</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т.у.т/ч</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r w:rsidR="00E9413E" w:rsidRPr="005D34FD" w:rsidTr="00E9413E">
        <w:trPr>
          <w:trHeight w:val="698"/>
        </w:trPr>
        <w:tc>
          <w:tcPr>
            <w:tcW w:w="3680" w:type="dxa"/>
            <w:shd w:val="clear" w:color="auto" w:fill="auto"/>
            <w:vAlign w:val="center"/>
            <w:hideMark/>
          </w:tcPr>
          <w:p w:rsidR="00E9413E" w:rsidRPr="005D34FD" w:rsidRDefault="00E9413E" w:rsidP="00583B9A">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натурального топлива (приТн.в.. = -31°С)</w:t>
            </w:r>
          </w:p>
        </w:tc>
        <w:tc>
          <w:tcPr>
            <w:tcW w:w="985" w:type="dxa"/>
            <w:shd w:val="clear" w:color="auto" w:fill="auto"/>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тн/м</w:t>
            </w:r>
            <w:r w:rsidRPr="005D34FD">
              <w:rPr>
                <w:rFonts w:eastAsia="Times New Roman"/>
                <w:color w:val="000000"/>
                <w:sz w:val="16"/>
                <w:szCs w:val="16"/>
                <w:vertAlign w:val="superscript"/>
                <w:lang w:eastAsia="ru-RU"/>
              </w:rPr>
              <w:t>3</w:t>
            </w:r>
          </w:p>
        </w:tc>
        <w:tc>
          <w:tcPr>
            <w:tcW w:w="1426"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984" w:type="dxa"/>
            <w:shd w:val="clear" w:color="auto" w:fill="auto"/>
            <w:noWrap/>
            <w:vAlign w:val="center"/>
            <w:hideMark/>
          </w:tcPr>
          <w:p w:rsidR="00E9413E" w:rsidRPr="005D34FD" w:rsidRDefault="00E9413E"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843" w:type="dxa"/>
            <w:shd w:val="clear" w:color="auto" w:fill="auto"/>
            <w:noWrap/>
            <w:vAlign w:val="center"/>
            <w:hideMark/>
          </w:tcPr>
          <w:p w:rsidR="00E9413E" w:rsidRPr="005D34FD" w:rsidRDefault="00E9413E" w:rsidP="00583B9A">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bl>
    <w:p w:rsidR="00E9413E" w:rsidRPr="005D34FD" w:rsidRDefault="00E9413E" w:rsidP="00E9413E">
      <w:pPr>
        <w:ind w:firstLine="0"/>
        <w:jc w:val="right"/>
      </w:pPr>
      <w:bookmarkStart w:id="53" w:name="_Toc8045703"/>
      <w:bookmarkStart w:id="54" w:name="_Toc67566998"/>
      <w:bookmarkStart w:id="55" w:name="sub_1142"/>
      <w:bookmarkStart w:id="56" w:name="_Toc377451910"/>
    </w:p>
    <w:p w:rsidR="00E9413E" w:rsidRPr="005D34FD" w:rsidRDefault="00E9413E" w:rsidP="00E9413E">
      <w:pPr>
        <w:ind w:firstLine="0"/>
        <w:jc w:val="right"/>
      </w:pPr>
      <w:r w:rsidRPr="005D34FD">
        <w:lastRenderedPageBreak/>
        <w:t>Таблица 8.6</w:t>
      </w:r>
    </w:p>
    <w:tbl>
      <w:tblPr>
        <w:tblW w:w="83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0"/>
        <w:gridCol w:w="985"/>
        <w:gridCol w:w="1139"/>
        <w:gridCol w:w="1137"/>
        <w:gridCol w:w="1418"/>
      </w:tblGrid>
      <w:tr w:rsidR="00D761A7" w:rsidRPr="005D34FD" w:rsidTr="00D761A7">
        <w:trPr>
          <w:trHeight w:val="300"/>
        </w:trPr>
        <w:tc>
          <w:tcPr>
            <w:tcW w:w="3680" w:type="dxa"/>
            <w:vMerge w:val="restart"/>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Наименование</w:t>
            </w:r>
          </w:p>
        </w:tc>
        <w:tc>
          <w:tcPr>
            <w:tcW w:w="985" w:type="dxa"/>
            <w:vMerge w:val="restart"/>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Ед. изм.</w:t>
            </w:r>
          </w:p>
        </w:tc>
        <w:tc>
          <w:tcPr>
            <w:tcW w:w="3694" w:type="dxa"/>
            <w:gridSpan w:val="3"/>
            <w:shd w:val="clear" w:color="auto" w:fill="auto"/>
            <w:vAlign w:val="center"/>
          </w:tcPr>
          <w:p w:rsidR="00D761A7" w:rsidRPr="005D34FD" w:rsidRDefault="00D761A7" w:rsidP="00D761A7">
            <w:pPr>
              <w:spacing w:after="0" w:line="240" w:lineRule="auto"/>
              <w:ind w:firstLine="0"/>
              <w:jc w:val="center"/>
            </w:pPr>
            <w:r w:rsidRPr="005D34FD">
              <w:rPr>
                <w:rFonts w:eastAsia="Times New Roman"/>
                <w:color w:val="000000"/>
                <w:sz w:val="19"/>
                <w:szCs w:val="19"/>
                <w:lang w:eastAsia="ru-RU"/>
              </w:rPr>
              <w:t>Источник теплоснабжения</w:t>
            </w:r>
          </w:p>
        </w:tc>
      </w:tr>
      <w:tr w:rsidR="00D761A7" w:rsidRPr="005D34FD" w:rsidTr="00D761A7">
        <w:trPr>
          <w:trHeight w:val="1858"/>
        </w:trPr>
        <w:tc>
          <w:tcPr>
            <w:tcW w:w="3680" w:type="dxa"/>
            <w:vMerge/>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20"/>
                <w:szCs w:val="20"/>
                <w:lang w:eastAsia="ru-RU"/>
              </w:rPr>
            </w:pPr>
          </w:p>
        </w:tc>
        <w:tc>
          <w:tcPr>
            <w:tcW w:w="985" w:type="dxa"/>
            <w:vMerge/>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9"/>
                <w:szCs w:val="19"/>
                <w:lang w:eastAsia="ru-RU"/>
              </w:rPr>
            </w:pPr>
          </w:p>
        </w:tc>
        <w:tc>
          <w:tcPr>
            <w:tcW w:w="1139" w:type="dxa"/>
            <w:shd w:val="clear" w:color="auto" w:fill="auto"/>
            <w:textDirection w:val="btLr"/>
            <w:vAlign w:val="center"/>
            <w:hideMark/>
          </w:tcPr>
          <w:p w:rsidR="00D761A7" w:rsidRPr="005D34FD" w:rsidRDefault="00D761A7" w:rsidP="00332140">
            <w:pPr>
              <w:spacing w:after="0" w:line="240" w:lineRule="auto"/>
              <w:ind w:firstLine="0"/>
              <w:jc w:val="center"/>
              <w:rPr>
                <w:spacing w:val="-10"/>
                <w:sz w:val="20"/>
                <w:szCs w:val="20"/>
              </w:rPr>
            </w:pPr>
            <w:r w:rsidRPr="005D34FD">
              <w:rPr>
                <w:spacing w:val="-10"/>
                <w:sz w:val="20"/>
                <w:szCs w:val="20"/>
              </w:rPr>
              <w:t xml:space="preserve">Здание котельной </w:t>
            </w:r>
          </w:p>
          <w:p w:rsidR="00D761A7" w:rsidRPr="005D34FD" w:rsidRDefault="00D761A7" w:rsidP="00332140">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Дзержинского, д. 38</w:t>
            </w:r>
            <w:r w:rsidRPr="005D34FD">
              <w:rPr>
                <w:rFonts w:eastAsia="Times New Roman"/>
                <w:color w:val="000000"/>
                <w:sz w:val="20"/>
                <w:szCs w:val="20"/>
                <w:lang w:eastAsia="ru-RU"/>
              </w:rPr>
              <w:t xml:space="preserve"> </w:t>
            </w:r>
          </w:p>
        </w:tc>
        <w:tc>
          <w:tcPr>
            <w:tcW w:w="1137" w:type="dxa"/>
            <w:shd w:val="clear" w:color="auto" w:fill="auto"/>
            <w:textDirection w:val="btLr"/>
            <w:vAlign w:val="center"/>
            <w:hideMark/>
          </w:tcPr>
          <w:p w:rsidR="00D761A7" w:rsidRPr="005D34FD" w:rsidRDefault="00D761A7" w:rsidP="00332140">
            <w:pPr>
              <w:spacing w:after="0" w:line="240" w:lineRule="auto"/>
              <w:ind w:firstLine="0"/>
              <w:jc w:val="center"/>
              <w:rPr>
                <w:spacing w:val="-10"/>
                <w:sz w:val="20"/>
                <w:szCs w:val="20"/>
              </w:rPr>
            </w:pPr>
            <w:r w:rsidRPr="005D34FD">
              <w:rPr>
                <w:spacing w:val="-10"/>
                <w:sz w:val="20"/>
                <w:szCs w:val="20"/>
              </w:rPr>
              <w:t xml:space="preserve">Здание котельной </w:t>
            </w:r>
          </w:p>
          <w:p w:rsidR="00D761A7" w:rsidRPr="005D34FD" w:rsidRDefault="00D761A7" w:rsidP="00332140">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Спортивная, д. 3</w:t>
            </w:r>
          </w:p>
        </w:tc>
        <w:tc>
          <w:tcPr>
            <w:tcW w:w="1418" w:type="dxa"/>
            <w:shd w:val="clear" w:color="auto" w:fill="auto"/>
            <w:textDirection w:val="btLr"/>
            <w:vAlign w:val="center"/>
            <w:hideMark/>
          </w:tcPr>
          <w:p w:rsidR="00D761A7" w:rsidRPr="005D34FD" w:rsidRDefault="00D761A7" w:rsidP="00332140">
            <w:pPr>
              <w:spacing w:after="0" w:line="240" w:lineRule="auto"/>
              <w:ind w:firstLine="0"/>
              <w:jc w:val="center"/>
              <w:rPr>
                <w:spacing w:val="-10"/>
                <w:sz w:val="20"/>
                <w:szCs w:val="20"/>
              </w:rPr>
            </w:pPr>
            <w:r w:rsidRPr="005D34FD">
              <w:rPr>
                <w:spacing w:val="-10"/>
                <w:sz w:val="20"/>
                <w:szCs w:val="20"/>
              </w:rPr>
              <w:t xml:space="preserve">Здание котельной </w:t>
            </w:r>
          </w:p>
          <w:p w:rsidR="00D761A7" w:rsidRPr="005D34FD" w:rsidRDefault="00D761A7" w:rsidP="00332140">
            <w:pPr>
              <w:spacing w:after="0" w:line="240" w:lineRule="auto"/>
              <w:ind w:firstLine="0"/>
              <w:jc w:val="center"/>
              <w:rPr>
                <w:rFonts w:eastAsia="Times New Roman"/>
                <w:color w:val="000000"/>
                <w:sz w:val="20"/>
                <w:szCs w:val="20"/>
                <w:lang w:eastAsia="ru-RU"/>
              </w:rPr>
            </w:pPr>
            <w:r w:rsidRPr="005D34FD">
              <w:rPr>
                <w:spacing w:val="-10"/>
                <w:sz w:val="20"/>
                <w:szCs w:val="20"/>
              </w:rPr>
              <w:t>п. Привокзальный, д. 17</w:t>
            </w:r>
          </w:p>
        </w:tc>
      </w:tr>
      <w:tr w:rsidR="00D761A7" w:rsidRPr="005D34FD" w:rsidTr="00D761A7">
        <w:trPr>
          <w:trHeight w:val="30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Период</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Год</w:t>
            </w:r>
          </w:p>
        </w:tc>
        <w:tc>
          <w:tcPr>
            <w:tcW w:w="3690" w:type="dxa"/>
            <w:gridSpan w:val="3"/>
            <w:shd w:val="clear" w:color="auto" w:fill="auto"/>
            <w:vAlign w:val="center"/>
          </w:tcPr>
          <w:p w:rsidR="00D761A7" w:rsidRPr="005D34FD" w:rsidRDefault="00D761A7" w:rsidP="00D761A7">
            <w:pPr>
              <w:spacing w:after="0" w:line="240" w:lineRule="auto"/>
              <w:ind w:firstLine="0"/>
              <w:jc w:val="center"/>
            </w:pPr>
            <w:r w:rsidRPr="005D34FD">
              <w:t>2028</w:t>
            </w:r>
          </w:p>
        </w:tc>
      </w:tr>
      <w:tr w:rsidR="00D761A7" w:rsidRPr="005D34FD" w:rsidTr="00D761A7">
        <w:trPr>
          <w:trHeight w:val="1275"/>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Гкал/ч</w:t>
            </w:r>
          </w:p>
        </w:tc>
        <w:tc>
          <w:tcPr>
            <w:tcW w:w="1139"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1,641</w:t>
            </w:r>
          </w:p>
        </w:tc>
        <w:tc>
          <w:tcPr>
            <w:tcW w:w="1137"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0,817</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0,389</w:t>
            </w:r>
          </w:p>
        </w:tc>
      </w:tr>
      <w:tr w:rsidR="00D761A7" w:rsidRPr="005D34FD" w:rsidTr="00D761A7">
        <w:trPr>
          <w:trHeight w:val="51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Плановое производство тепловой энергии (всего)</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4 408,425</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3 373,384</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1 508,398</w:t>
            </w:r>
          </w:p>
          <w:p w:rsidR="00D761A7" w:rsidRPr="005D34FD" w:rsidRDefault="00D761A7" w:rsidP="00332140">
            <w:pPr>
              <w:spacing w:after="0" w:line="240" w:lineRule="auto"/>
              <w:ind w:firstLine="0"/>
              <w:jc w:val="center"/>
              <w:rPr>
                <w:rFonts w:eastAsia="Times New Roman"/>
                <w:color w:val="000000"/>
                <w:sz w:val="16"/>
                <w:szCs w:val="16"/>
                <w:lang w:eastAsia="ru-RU"/>
              </w:rPr>
            </w:pPr>
          </w:p>
        </w:tc>
      </w:tr>
      <w:tr w:rsidR="00D761A7" w:rsidRPr="005D34FD" w:rsidTr="00D761A7">
        <w:trPr>
          <w:trHeight w:val="51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собственные нужды</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56,655</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31,424</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14,461</w:t>
            </w:r>
          </w:p>
        </w:tc>
      </w:tr>
      <w:tr w:rsidR="00D761A7" w:rsidRPr="005D34FD" w:rsidTr="00D761A7">
        <w:trPr>
          <w:trHeight w:val="30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Отпуск тепловой энергии</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4 351,770</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3 341,960</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1 493,937</w:t>
            </w:r>
          </w:p>
        </w:tc>
      </w:tr>
      <w:tr w:rsidR="00D761A7" w:rsidRPr="005D34FD" w:rsidTr="00D761A7">
        <w:trPr>
          <w:trHeight w:val="1232"/>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336,93</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1067,03</w:t>
            </w:r>
          </w:p>
        </w:tc>
        <w:tc>
          <w:tcPr>
            <w:tcW w:w="1418"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650,147</w:t>
            </w:r>
          </w:p>
        </w:tc>
      </w:tr>
      <w:tr w:rsidR="00D761A7" w:rsidRPr="005D34FD" w:rsidTr="00D761A7">
        <w:trPr>
          <w:trHeight w:val="51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Полезный отпуск тепловой энергии</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D761A7" w:rsidRPr="005D34FD" w:rsidTr="00D761A7">
        <w:trPr>
          <w:trHeight w:val="533"/>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на собственное производство</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r>
      <w:tr w:rsidR="00D761A7" w:rsidRPr="005D34FD" w:rsidTr="00D761A7">
        <w:trPr>
          <w:trHeight w:val="51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потребителям</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r>
      <w:tr w:rsidR="00D761A7" w:rsidRPr="005D34FD" w:rsidTr="00D761A7">
        <w:trPr>
          <w:trHeight w:val="51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КПД котельной при работе на угле /дровах/щепе</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59,7/55,8/-</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-/57,1/59,4</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-/60,4/-</w:t>
            </w:r>
          </w:p>
        </w:tc>
      </w:tr>
      <w:tr w:rsidR="00D761A7" w:rsidRPr="005D34FD" w:rsidTr="00D761A7">
        <w:trPr>
          <w:trHeight w:val="51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Фактический удельный расход топлива</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кг.у.т./Гкал</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 – 239,30</w:t>
            </w:r>
          </w:p>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256,16</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250,09</w:t>
            </w:r>
          </w:p>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 – 240,34</w:t>
            </w:r>
          </w:p>
        </w:tc>
        <w:tc>
          <w:tcPr>
            <w:tcW w:w="1418" w:type="dxa"/>
            <w:shd w:val="clear" w:color="auto" w:fill="auto"/>
            <w:noWrap/>
            <w:vAlign w:val="center"/>
            <w:hideMark/>
          </w:tcPr>
          <w:p w:rsidR="00D761A7" w:rsidRPr="005D34FD" w:rsidRDefault="00D761A7" w:rsidP="00D761A7">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244,31</w:t>
            </w:r>
          </w:p>
        </w:tc>
      </w:tr>
      <w:tr w:rsidR="00D761A7" w:rsidRPr="005D34FD" w:rsidTr="00D761A7">
        <w:trPr>
          <w:trHeight w:val="45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основного топлива</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9"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137"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D761A7" w:rsidRPr="005D34FD" w:rsidTr="00D761A7">
        <w:trPr>
          <w:trHeight w:val="30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резервного топлива</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9"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137"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D761A7" w:rsidRPr="005D34FD" w:rsidTr="00D761A7">
        <w:trPr>
          <w:trHeight w:val="30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аварийного топлива</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9"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137"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r>
      <w:tr w:rsidR="00D761A7" w:rsidRPr="005D34FD" w:rsidTr="00D761A7">
        <w:trPr>
          <w:trHeight w:val="51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Калорийный эквивалент основного топлива</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9"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137" w:type="dxa"/>
            <w:shd w:val="clear" w:color="auto" w:fill="auto"/>
            <w:noWrap/>
            <w:vAlign w:val="center"/>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r>
      <w:tr w:rsidR="00D761A7" w:rsidRPr="005D34FD" w:rsidTr="00D761A7">
        <w:trPr>
          <w:trHeight w:val="510"/>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условного топлива</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1114</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827</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357</w:t>
            </w:r>
          </w:p>
        </w:tc>
      </w:tr>
      <w:tr w:rsidR="00D761A7" w:rsidRPr="005D34FD" w:rsidTr="00D761A7">
        <w:trPr>
          <w:trHeight w:val="765"/>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натурального топлива угля/дров</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тыс.м</w:t>
            </w:r>
            <w:r w:rsidRPr="005D34FD">
              <w:rPr>
                <w:rFonts w:eastAsia="Times New Roman"/>
                <w:color w:val="000000"/>
                <w:sz w:val="16"/>
                <w:szCs w:val="16"/>
                <w:vertAlign w:val="superscript"/>
                <w:lang w:eastAsia="ru-RU"/>
              </w:rPr>
              <w:t>3</w:t>
            </w:r>
            <w:r w:rsidRPr="005D34FD">
              <w:rPr>
                <w:rFonts w:eastAsia="Times New Roman"/>
                <w:color w:val="000000"/>
                <w:sz w:val="16"/>
                <w:szCs w:val="16"/>
                <w:lang w:eastAsia="ru-RU"/>
              </w:rPr>
              <w:t>/тыс.т</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3,380/0,283</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3,110/-</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1,342/-</w:t>
            </w:r>
          </w:p>
        </w:tc>
      </w:tr>
      <w:tr w:rsidR="00D761A7" w:rsidRPr="005D34FD" w:rsidTr="00D761A7">
        <w:trPr>
          <w:trHeight w:val="556"/>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условного топлива (приТн.в.. = -31°С)</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т.у.т/ч</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r w:rsidR="00D761A7" w:rsidRPr="005D34FD" w:rsidTr="00D761A7">
        <w:trPr>
          <w:trHeight w:val="698"/>
        </w:trPr>
        <w:tc>
          <w:tcPr>
            <w:tcW w:w="3680" w:type="dxa"/>
            <w:shd w:val="clear" w:color="auto" w:fill="auto"/>
            <w:vAlign w:val="center"/>
            <w:hideMark/>
          </w:tcPr>
          <w:p w:rsidR="00D761A7" w:rsidRPr="005D34FD" w:rsidRDefault="00D761A7" w:rsidP="00332140">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натурального топлива (приТн.в.. = -31°С)</w:t>
            </w:r>
          </w:p>
        </w:tc>
        <w:tc>
          <w:tcPr>
            <w:tcW w:w="985" w:type="dxa"/>
            <w:shd w:val="clear" w:color="auto" w:fill="auto"/>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тн/м</w:t>
            </w:r>
            <w:r w:rsidRPr="005D34FD">
              <w:rPr>
                <w:rFonts w:eastAsia="Times New Roman"/>
                <w:color w:val="000000"/>
                <w:sz w:val="16"/>
                <w:szCs w:val="16"/>
                <w:vertAlign w:val="superscript"/>
                <w:lang w:eastAsia="ru-RU"/>
              </w:rPr>
              <w:t>3</w:t>
            </w:r>
          </w:p>
        </w:tc>
        <w:tc>
          <w:tcPr>
            <w:tcW w:w="1139"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7"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18" w:type="dxa"/>
            <w:shd w:val="clear" w:color="auto" w:fill="auto"/>
            <w:noWrap/>
            <w:vAlign w:val="center"/>
            <w:hideMark/>
          </w:tcPr>
          <w:p w:rsidR="00D761A7" w:rsidRPr="005D34FD" w:rsidRDefault="00D761A7" w:rsidP="00332140">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bl>
    <w:p w:rsidR="00D761A7" w:rsidRPr="005D34FD" w:rsidRDefault="00D761A7" w:rsidP="00D761A7">
      <w:pPr>
        <w:ind w:firstLine="0"/>
        <w:jc w:val="right"/>
      </w:pPr>
      <w:r w:rsidRPr="005D34FD">
        <w:lastRenderedPageBreak/>
        <w:t>Таблица 8.7</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0"/>
        <w:gridCol w:w="985"/>
        <w:gridCol w:w="1139"/>
        <w:gridCol w:w="1137"/>
        <w:gridCol w:w="1418"/>
        <w:gridCol w:w="1559"/>
      </w:tblGrid>
      <w:tr w:rsidR="00D761A7" w:rsidRPr="005D34FD" w:rsidTr="00202681">
        <w:trPr>
          <w:trHeight w:val="300"/>
        </w:trPr>
        <w:tc>
          <w:tcPr>
            <w:tcW w:w="3680" w:type="dxa"/>
            <w:vMerge w:val="restart"/>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Наименование</w:t>
            </w:r>
          </w:p>
        </w:tc>
        <w:tc>
          <w:tcPr>
            <w:tcW w:w="985" w:type="dxa"/>
            <w:vMerge w:val="restart"/>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Ед. изм.</w:t>
            </w:r>
          </w:p>
        </w:tc>
        <w:tc>
          <w:tcPr>
            <w:tcW w:w="5253" w:type="dxa"/>
            <w:gridSpan w:val="4"/>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9"/>
                <w:szCs w:val="19"/>
                <w:lang w:eastAsia="ru-RU"/>
              </w:rPr>
            </w:pPr>
            <w:r w:rsidRPr="005D34FD">
              <w:rPr>
                <w:rFonts w:eastAsia="Times New Roman"/>
                <w:color w:val="000000"/>
                <w:sz w:val="19"/>
                <w:szCs w:val="19"/>
                <w:lang w:eastAsia="ru-RU"/>
              </w:rPr>
              <w:t>Источник теплоснабжения</w:t>
            </w:r>
          </w:p>
        </w:tc>
      </w:tr>
      <w:tr w:rsidR="00D761A7" w:rsidRPr="005D34FD" w:rsidTr="00202681">
        <w:trPr>
          <w:trHeight w:val="1858"/>
        </w:trPr>
        <w:tc>
          <w:tcPr>
            <w:tcW w:w="3680" w:type="dxa"/>
            <w:vMerge/>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20"/>
                <w:szCs w:val="20"/>
                <w:lang w:eastAsia="ru-RU"/>
              </w:rPr>
            </w:pPr>
          </w:p>
        </w:tc>
        <w:tc>
          <w:tcPr>
            <w:tcW w:w="985" w:type="dxa"/>
            <w:vMerge/>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9"/>
                <w:szCs w:val="19"/>
                <w:lang w:eastAsia="ru-RU"/>
              </w:rPr>
            </w:pPr>
          </w:p>
        </w:tc>
        <w:tc>
          <w:tcPr>
            <w:tcW w:w="1139" w:type="dxa"/>
            <w:shd w:val="clear" w:color="auto" w:fill="auto"/>
            <w:textDirection w:val="btLr"/>
            <w:vAlign w:val="center"/>
            <w:hideMark/>
          </w:tcPr>
          <w:p w:rsidR="00D761A7" w:rsidRPr="005D34FD" w:rsidRDefault="00D761A7" w:rsidP="00202681">
            <w:pPr>
              <w:spacing w:after="0" w:line="240" w:lineRule="auto"/>
              <w:ind w:firstLine="0"/>
              <w:jc w:val="center"/>
              <w:rPr>
                <w:spacing w:val="-10"/>
                <w:sz w:val="20"/>
                <w:szCs w:val="20"/>
              </w:rPr>
            </w:pPr>
            <w:r w:rsidRPr="005D34FD">
              <w:rPr>
                <w:spacing w:val="-10"/>
                <w:sz w:val="20"/>
                <w:szCs w:val="20"/>
              </w:rPr>
              <w:t xml:space="preserve">Здание котельной </w:t>
            </w:r>
          </w:p>
          <w:p w:rsidR="00D761A7" w:rsidRPr="005D34FD" w:rsidRDefault="00D761A7" w:rsidP="00202681">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Дзержинского, д. 38</w:t>
            </w:r>
            <w:r w:rsidRPr="005D34FD">
              <w:rPr>
                <w:rFonts w:eastAsia="Times New Roman"/>
                <w:color w:val="000000"/>
                <w:sz w:val="20"/>
                <w:szCs w:val="20"/>
                <w:lang w:eastAsia="ru-RU"/>
              </w:rPr>
              <w:t xml:space="preserve"> </w:t>
            </w:r>
          </w:p>
        </w:tc>
        <w:tc>
          <w:tcPr>
            <w:tcW w:w="1137" w:type="dxa"/>
            <w:shd w:val="clear" w:color="auto" w:fill="auto"/>
            <w:textDirection w:val="btLr"/>
            <w:vAlign w:val="center"/>
            <w:hideMark/>
          </w:tcPr>
          <w:p w:rsidR="00D761A7" w:rsidRPr="005D34FD" w:rsidRDefault="00D761A7" w:rsidP="00202681">
            <w:pPr>
              <w:spacing w:after="0" w:line="240" w:lineRule="auto"/>
              <w:ind w:firstLine="0"/>
              <w:jc w:val="center"/>
              <w:rPr>
                <w:spacing w:val="-10"/>
                <w:sz w:val="20"/>
                <w:szCs w:val="20"/>
              </w:rPr>
            </w:pPr>
            <w:r w:rsidRPr="005D34FD">
              <w:rPr>
                <w:spacing w:val="-10"/>
                <w:sz w:val="20"/>
                <w:szCs w:val="20"/>
              </w:rPr>
              <w:t xml:space="preserve">Здание котельной </w:t>
            </w:r>
          </w:p>
          <w:p w:rsidR="00D761A7" w:rsidRPr="005D34FD" w:rsidRDefault="00D761A7" w:rsidP="00202681">
            <w:pPr>
              <w:spacing w:after="0" w:line="240" w:lineRule="auto"/>
              <w:ind w:firstLine="0"/>
              <w:jc w:val="center"/>
              <w:rPr>
                <w:rFonts w:eastAsia="Times New Roman"/>
                <w:color w:val="000000"/>
                <w:sz w:val="20"/>
                <w:szCs w:val="20"/>
                <w:lang w:eastAsia="ru-RU"/>
              </w:rPr>
            </w:pPr>
            <w:r w:rsidRPr="005D34FD">
              <w:rPr>
                <w:spacing w:val="-10"/>
                <w:sz w:val="20"/>
                <w:szCs w:val="20"/>
              </w:rPr>
              <w:t>п. Междуреченский, ул. Спортивная, д. 3</w:t>
            </w:r>
          </w:p>
        </w:tc>
        <w:tc>
          <w:tcPr>
            <w:tcW w:w="1418" w:type="dxa"/>
            <w:shd w:val="clear" w:color="auto" w:fill="auto"/>
            <w:textDirection w:val="btLr"/>
            <w:vAlign w:val="center"/>
            <w:hideMark/>
          </w:tcPr>
          <w:p w:rsidR="00D761A7" w:rsidRPr="005D34FD" w:rsidRDefault="00D761A7" w:rsidP="00202681">
            <w:pPr>
              <w:spacing w:after="0" w:line="240" w:lineRule="auto"/>
              <w:ind w:firstLine="0"/>
              <w:jc w:val="center"/>
              <w:rPr>
                <w:spacing w:val="-10"/>
                <w:sz w:val="20"/>
                <w:szCs w:val="20"/>
              </w:rPr>
            </w:pPr>
            <w:r w:rsidRPr="005D34FD">
              <w:rPr>
                <w:spacing w:val="-10"/>
                <w:sz w:val="20"/>
                <w:szCs w:val="20"/>
              </w:rPr>
              <w:t xml:space="preserve">Здание котельной </w:t>
            </w:r>
          </w:p>
          <w:p w:rsidR="00D761A7" w:rsidRPr="005D34FD" w:rsidRDefault="00D761A7" w:rsidP="00202681">
            <w:pPr>
              <w:spacing w:after="0" w:line="240" w:lineRule="auto"/>
              <w:ind w:firstLine="0"/>
              <w:jc w:val="center"/>
              <w:rPr>
                <w:rFonts w:eastAsia="Times New Roman"/>
                <w:color w:val="000000"/>
                <w:sz w:val="20"/>
                <w:szCs w:val="20"/>
                <w:lang w:eastAsia="ru-RU"/>
              </w:rPr>
            </w:pPr>
            <w:r w:rsidRPr="005D34FD">
              <w:rPr>
                <w:spacing w:val="-10"/>
                <w:sz w:val="20"/>
                <w:szCs w:val="20"/>
              </w:rPr>
              <w:t>п. Привокзальный, д. 17</w:t>
            </w:r>
          </w:p>
        </w:tc>
        <w:tc>
          <w:tcPr>
            <w:tcW w:w="1559" w:type="dxa"/>
            <w:shd w:val="clear" w:color="auto" w:fill="auto"/>
            <w:textDirection w:val="btLr"/>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color w:val="000000"/>
                <w:sz w:val="16"/>
                <w:szCs w:val="16"/>
              </w:rPr>
              <w:t>Новая котельная, п. Междуреченский, ул. Спортивная, земельный участок с кадастровым номером 29:14:170101:1041</w:t>
            </w:r>
          </w:p>
        </w:tc>
      </w:tr>
      <w:tr w:rsidR="00D761A7" w:rsidRPr="005D34FD" w:rsidTr="00202681">
        <w:trPr>
          <w:trHeight w:val="30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Период</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Год</w:t>
            </w:r>
          </w:p>
        </w:tc>
        <w:tc>
          <w:tcPr>
            <w:tcW w:w="5253" w:type="dxa"/>
            <w:gridSpan w:val="4"/>
            <w:shd w:val="clear" w:color="auto" w:fill="auto"/>
            <w:noWrap/>
            <w:vAlign w:val="center"/>
            <w:hideMark/>
          </w:tcPr>
          <w:p w:rsidR="00D761A7" w:rsidRPr="005D34FD" w:rsidRDefault="00D761A7" w:rsidP="00D761A7">
            <w:pPr>
              <w:spacing w:after="0" w:line="240" w:lineRule="auto"/>
              <w:ind w:firstLine="0"/>
              <w:jc w:val="center"/>
              <w:rPr>
                <w:rFonts w:eastAsia="Times New Roman"/>
                <w:b/>
                <w:bCs/>
                <w:color w:val="000000"/>
                <w:sz w:val="20"/>
                <w:szCs w:val="20"/>
                <w:lang w:eastAsia="ru-RU"/>
              </w:rPr>
            </w:pPr>
            <w:r w:rsidRPr="005D34FD">
              <w:rPr>
                <w:rFonts w:eastAsia="Times New Roman"/>
                <w:b/>
                <w:bCs/>
                <w:color w:val="000000"/>
                <w:sz w:val="20"/>
                <w:szCs w:val="20"/>
                <w:lang w:eastAsia="ru-RU"/>
              </w:rPr>
              <w:t>2029</w:t>
            </w:r>
          </w:p>
        </w:tc>
      </w:tr>
      <w:tr w:rsidR="00D761A7" w:rsidRPr="005D34FD" w:rsidTr="00202681">
        <w:trPr>
          <w:trHeight w:val="1275"/>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Гкал/ч</w:t>
            </w:r>
          </w:p>
        </w:tc>
        <w:tc>
          <w:tcPr>
            <w:tcW w:w="1139"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1,641</w:t>
            </w:r>
          </w:p>
        </w:tc>
        <w:tc>
          <w:tcPr>
            <w:tcW w:w="1137"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0,817</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0,389</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2,458</w:t>
            </w:r>
          </w:p>
        </w:tc>
      </w:tr>
      <w:tr w:rsidR="00D761A7" w:rsidRPr="005D34FD" w:rsidTr="00202681">
        <w:trPr>
          <w:trHeight w:val="51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Плановое производство тепловой энергии (всего)</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4 408,425</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3 373,384</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1 508,398</w:t>
            </w:r>
          </w:p>
          <w:p w:rsidR="00D761A7" w:rsidRPr="005D34FD" w:rsidRDefault="00D761A7" w:rsidP="00202681">
            <w:pPr>
              <w:spacing w:after="0" w:line="240" w:lineRule="auto"/>
              <w:ind w:firstLine="0"/>
              <w:jc w:val="center"/>
              <w:rPr>
                <w:rFonts w:eastAsia="Times New Roman"/>
                <w:color w:val="000000"/>
                <w:sz w:val="16"/>
                <w:szCs w:val="16"/>
                <w:lang w:eastAsia="ru-RU"/>
              </w:rPr>
            </w:pP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8288,45</w:t>
            </w:r>
          </w:p>
        </w:tc>
      </w:tr>
      <w:tr w:rsidR="00D761A7" w:rsidRPr="005D34FD" w:rsidTr="00202681">
        <w:trPr>
          <w:trHeight w:val="51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собственные нужды</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56,655</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31,424</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14,461</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64,87</w:t>
            </w:r>
          </w:p>
        </w:tc>
      </w:tr>
      <w:tr w:rsidR="00D761A7" w:rsidRPr="005D34FD" w:rsidTr="00202681">
        <w:trPr>
          <w:trHeight w:val="30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Отпуск тепловой энергии</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4 351,770</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3 341,960</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1 493,937</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8223,58</w:t>
            </w:r>
          </w:p>
        </w:tc>
      </w:tr>
      <w:tr w:rsidR="00D761A7" w:rsidRPr="005D34FD" w:rsidTr="00202681">
        <w:trPr>
          <w:trHeight w:val="1232"/>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336,93</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1067,03</w:t>
            </w:r>
          </w:p>
        </w:tc>
        <w:tc>
          <w:tcPr>
            <w:tcW w:w="1418"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650,147</w:t>
            </w:r>
          </w:p>
        </w:tc>
        <w:tc>
          <w:tcPr>
            <w:tcW w:w="1559"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1933,81</w:t>
            </w:r>
          </w:p>
        </w:tc>
      </w:tr>
      <w:tr w:rsidR="00D761A7" w:rsidRPr="005D34FD" w:rsidTr="00202681">
        <w:trPr>
          <w:trHeight w:val="51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Полезный отпуск тепловой энергии</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6289,77</w:t>
            </w:r>
          </w:p>
        </w:tc>
      </w:tr>
      <w:tr w:rsidR="00D761A7" w:rsidRPr="005D34FD" w:rsidTr="00202681">
        <w:trPr>
          <w:trHeight w:val="533"/>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на собственное производство</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 </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r w:rsidR="00D761A7" w:rsidRPr="005D34FD" w:rsidTr="00202681">
        <w:trPr>
          <w:trHeight w:val="51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 в том числе потребителям</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Гкал</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4 014,840</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2 274,930</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843,790</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6289,77</w:t>
            </w:r>
          </w:p>
        </w:tc>
      </w:tr>
      <w:tr w:rsidR="00D761A7" w:rsidRPr="005D34FD" w:rsidTr="00202681">
        <w:trPr>
          <w:trHeight w:val="51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КПД котельной при работе на угле /дровах/щепе</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59,7/55,8/-</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-/57,1/59,4</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-/60,4/-</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-/-/59,5</w:t>
            </w:r>
          </w:p>
        </w:tc>
      </w:tr>
      <w:tr w:rsidR="00D761A7" w:rsidRPr="005D34FD" w:rsidTr="00202681">
        <w:trPr>
          <w:trHeight w:val="51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Фактический удельный расход топлива</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кг.у.т./Гкал</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 – 239,30</w:t>
            </w:r>
          </w:p>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256,16</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250,09</w:t>
            </w:r>
          </w:p>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 – 240,34</w:t>
            </w:r>
          </w:p>
        </w:tc>
        <w:tc>
          <w:tcPr>
            <w:tcW w:w="1418" w:type="dxa"/>
            <w:shd w:val="clear" w:color="auto" w:fill="auto"/>
            <w:noWrap/>
            <w:vAlign w:val="center"/>
            <w:hideMark/>
          </w:tcPr>
          <w:p w:rsidR="00D761A7" w:rsidRPr="005D34FD" w:rsidRDefault="00D761A7" w:rsidP="00D761A7">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 – 236,70</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r w:rsidR="00D761A7" w:rsidRPr="005D34FD" w:rsidTr="00202681">
        <w:trPr>
          <w:trHeight w:val="45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основного топлива</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9"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137"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559"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w:t>
            </w:r>
          </w:p>
        </w:tc>
      </w:tr>
      <w:tr w:rsidR="00D761A7" w:rsidRPr="005D34FD" w:rsidTr="00202681">
        <w:trPr>
          <w:trHeight w:val="30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резервного топлива</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9"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137"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w:t>
            </w:r>
          </w:p>
        </w:tc>
      </w:tr>
      <w:tr w:rsidR="00D761A7" w:rsidRPr="005D34FD" w:rsidTr="00202681">
        <w:trPr>
          <w:trHeight w:val="30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Вид аварийного топлива</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9"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137"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уголь</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дрова</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щепа</w:t>
            </w:r>
          </w:p>
        </w:tc>
      </w:tr>
      <w:tr w:rsidR="00D761A7" w:rsidRPr="005D34FD" w:rsidTr="00202681">
        <w:trPr>
          <w:trHeight w:val="51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Калорийный эквивалент основного топлива</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9"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137" w:type="dxa"/>
            <w:shd w:val="clear" w:color="auto" w:fill="auto"/>
            <w:noWrap/>
            <w:vAlign w:val="center"/>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0,266</w:t>
            </w:r>
          </w:p>
        </w:tc>
      </w:tr>
      <w:tr w:rsidR="00D761A7" w:rsidRPr="005D34FD" w:rsidTr="00202681">
        <w:trPr>
          <w:trHeight w:val="510"/>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условного топлива</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1114</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827</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357</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1989</w:t>
            </w:r>
          </w:p>
        </w:tc>
      </w:tr>
      <w:tr w:rsidR="00D761A7" w:rsidRPr="005D34FD" w:rsidTr="00202681">
        <w:trPr>
          <w:trHeight w:val="765"/>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Годовой расход натурального топлива угля/дров</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тыс.м</w:t>
            </w:r>
            <w:r w:rsidRPr="005D34FD">
              <w:rPr>
                <w:rFonts w:eastAsia="Times New Roman"/>
                <w:color w:val="000000"/>
                <w:sz w:val="16"/>
                <w:szCs w:val="16"/>
                <w:vertAlign w:val="superscript"/>
                <w:lang w:eastAsia="ru-RU"/>
              </w:rPr>
              <w:t>3</w:t>
            </w:r>
            <w:r w:rsidRPr="005D34FD">
              <w:rPr>
                <w:rFonts w:eastAsia="Times New Roman"/>
                <w:color w:val="000000"/>
                <w:sz w:val="16"/>
                <w:szCs w:val="16"/>
                <w:lang w:eastAsia="ru-RU"/>
              </w:rPr>
              <w:t>/тыс.т</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3,380/0,283</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3,110/-</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1,342/-</w:t>
            </w:r>
          </w:p>
        </w:tc>
        <w:tc>
          <w:tcPr>
            <w:tcW w:w="1559"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7,478/-</w:t>
            </w:r>
          </w:p>
        </w:tc>
      </w:tr>
      <w:tr w:rsidR="00D761A7" w:rsidRPr="005D34FD" w:rsidTr="00202681">
        <w:trPr>
          <w:trHeight w:val="556"/>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условного топлива (приТн.в.. = -31°С)</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т.у.т/ч</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r w:rsidR="00D761A7" w:rsidRPr="005D34FD" w:rsidTr="00202681">
        <w:trPr>
          <w:trHeight w:val="698"/>
        </w:trPr>
        <w:tc>
          <w:tcPr>
            <w:tcW w:w="3680" w:type="dxa"/>
            <w:shd w:val="clear" w:color="auto" w:fill="auto"/>
            <w:vAlign w:val="center"/>
            <w:hideMark/>
          </w:tcPr>
          <w:p w:rsidR="00D761A7" w:rsidRPr="005D34FD" w:rsidRDefault="00D761A7" w:rsidP="00202681">
            <w:pPr>
              <w:spacing w:after="0" w:line="240" w:lineRule="auto"/>
              <w:ind w:firstLine="0"/>
              <w:jc w:val="left"/>
              <w:rPr>
                <w:rFonts w:eastAsia="Times New Roman"/>
                <w:color w:val="000000"/>
                <w:sz w:val="16"/>
                <w:szCs w:val="16"/>
                <w:lang w:eastAsia="ru-RU"/>
              </w:rPr>
            </w:pPr>
            <w:r w:rsidRPr="005D34FD">
              <w:rPr>
                <w:rFonts w:eastAsia="Times New Roman"/>
                <w:color w:val="000000"/>
                <w:sz w:val="16"/>
                <w:szCs w:val="16"/>
                <w:lang w:eastAsia="ru-RU"/>
              </w:rPr>
              <w:t>Максимальный часовой зимний расход натурального топлива (приТн.в.. = -31°С)</w:t>
            </w:r>
          </w:p>
        </w:tc>
        <w:tc>
          <w:tcPr>
            <w:tcW w:w="985" w:type="dxa"/>
            <w:shd w:val="clear" w:color="auto" w:fill="auto"/>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тн/м</w:t>
            </w:r>
            <w:r w:rsidRPr="005D34FD">
              <w:rPr>
                <w:rFonts w:eastAsia="Times New Roman"/>
                <w:color w:val="000000"/>
                <w:sz w:val="16"/>
                <w:szCs w:val="16"/>
                <w:vertAlign w:val="superscript"/>
                <w:lang w:eastAsia="ru-RU"/>
              </w:rPr>
              <w:t>3</w:t>
            </w:r>
          </w:p>
        </w:tc>
        <w:tc>
          <w:tcPr>
            <w:tcW w:w="113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137"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418"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c>
          <w:tcPr>
            <w:tcW w:w="1559" w:type="dxa"/>
            <w:shd w:val="clear" w:color="auto" w:fill="auto"/>
            <w:noWrap/>
            <w:vAlign w:val="center"/>
            <w:hideMark/>
          </w:tcPr>
          <w:p w:rsidR="00D761A7" w:rsidRPr="005D34FD" w:rsidRDefault="00D761A7" w:rsidP="00202681">
            <w:pPr>
              <w:spacing w:after="0" w:line="240" w:lineRule="auto"/>
              <w:ind w:firstLine="0"/>
              <w:jc w:val="center"/>
              <w:rPr>
                <w:rFonts w:eastAsia="Times New Roman"/>
                <w:color w:val="000000"/>
                <w:sz w:val="16"/>
                <w:szCs w:val="16"/>
                <w:lang w:eastAsia="ru-RU"/>
              </w:rPr>
            </w:pPr>
            <w:r w:rsidRPr="005D34FD">
              <w:rPr>
                <w:rFonts w:eastAsia="Times New Roman"/>
                <w:color w:val="000000"/>
                <w:sz w:val="16"/>
                <w:szCs w:val="16"/>
                <w:lang w:eastAsia="ru-RU"/>
              </w:rPr>
              <w:t>-</w:t>
            </w:r>
          </w:p>
        </w:tc>
      </w:tr>
    </w:tbl>
    <w:p w:rsidR="00E9413E" w:rsidRPr="005D34FD" w:rsidRDefault="00E9413E" w:rsidP="00D92244">
      <w:pPr>
        <w:pStyle w:val="3"/>
        <w:ind w:firstLine="708"/>
        <w:jc w:val="both"/>
        <w:rPr>
          <w:b/>
          <w:sz w:val="24"/>
          <w:szCs w:val="24"/>
        </w:rPr>
      </w:pPr>
    </w:p>
    <w:p w:rsidR="00D92244" w:rsidRPr="005D34FD" w:rsidRDefault="00D92244" w:rsidP="00D92244">
      <w:pPr>
        <w:pStyle w:val="3"/>
        <w:ind w:firstLine="708"/>
        <w:jc w:val="both"/>
        <w:rPr>
          <w:b/>
          <w:sz w:val="24"/>
          <w:szCs w:val="24"/>
        </w:rPr>
      </w:pPr>
      <w:r w:rsidRPr="005D34FD">
        <w:rPr>
          <w:b/>
          <w:sz w:val="24"/>
          <w:szCs w:val="24"/>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3"/>
      <w:bookmarkEnd w:id="54"/>
    </w:p>
    <w:bookmarkEnd w:id="55"/>
    <w:p w:rsidR="00F3558A" w:rsidRPr="005D34FD" w:rsidRDefault="00D92244" w:rsidP="00587B6D">
      <w:pPr>
        <w:spacing w:after="0"/>
        <w:ind w:firstLine="0"/>
        <w:rPr>
          <w:spacing w:val="-10"/>
        </w:rPr>
      </w:pPr>
      <w:r w:rsidRPr="005D34FD">
        <w:tab/>
      </w:r>
      <w:bookmarkStart w:id="57" w:name="_Toc8045704"/>
      <w:bookmarkStart w:id="58" w:name="_Toc67566999"/>
      <w:r w:rsidR="00F3558A" w:rsidRPr="005D34FD">
        <w:rPr>
          <w:spacing w:val="-10"/>
        </w:rPr>
        <w:t xml:space="preserve">На котельных </w:t>
      </w:r>
      <w:r w:rsidR="00F3558A" w:rsidRPr="005D34FD">
        <w:t>п. Междуреченское ул. Дзержинского, д. 38 и п. Привокзальный, д. 17 основным топливом является дрова, р</w:t>
      </w:r>
      <w:r w:rsidR="00F3558A" w:rsidRPr="005D34FD">
        <w:rPr>
          <w:spacing w:val="-10"/>
        </w:rPr>
        <w:t xml:space="preserve">езервным - каменный уголь, на котельной </w:t>
      </w:r>
      <w:r w:rsidR="00F3558A" w:rsidRPr="005D34FD">
        <w:t>п. Междуреченский ул. Спортивная, д. 3 основным топливом является щепа, резервным - дрова</w:t>
      </w:r>
      <w:r w:rsidR="00F3558A" w:rsidRPr="005D34FD">
        <w:rPr>
          <w:spacing w:val="-10"/>
        </w:rPr>
        <w:t xml:space="preserve">. </w:t>
      </w:r>
    </w:p>
    <w:p w:rsidR="00583B9A" w:rsidRPr="005D34FD" w:rsidRDefault="00F3558A" w:rsidP="00583B9A">
      <w:pPr>
        <w:spacing w:after="0" w:line="240" w:lineRule="auto"/>
        <w:ind w:firstLine="0"/>
        <w:rPr>
          <w:spacing w:val="-10"/>
        </w:rPr>
      </w:pPr>
      <w:r w:rsidRPr="005D34FD">
        <w:rPr>
          <w:spacing w:val="-10"/>
        </w:rPr>
        <w:tab/>
      </w:r>
      <w:r w:rsidR="00583B9A" w:rsidRPr="005D34FD">
        <w:rPr>
          <w:spacing w:val="-10"/>
        </w:rPr>
        <w:t>На новой котельной в п. Междуреченский, ввод в эксплуа</w:t>
      </w:r>
      <w:r w:rsidR="00E9413E" w:rsidRPr="005D34FD">
        <w:rPr>
          <w:spacing w:val="-10"/>
        </w:rPr>
        <w:t>тацию которой планируется в 20</w:t>
      </w:r>
      <w:r w:rsidR="002E3709" w:rsidRPr="005D34FD">
        <w:rPr>
          <w:spacing w:val="-10"/>
        </w:rPr>
        <w:t xml:space="preserve">30 </w:t>
      </w:r>
      <w:r w:rsidR="00583B9A" w:rsidRPr="005D34FD">
        <w:rPr>
          <w:spacing w:val="-10"/>
        </w:rPr>
        <w:t>году, основным топливом будет являться щепа</w:t>
      </w:r>
      <w:r w:rsidR="00DB02AA" w:rsidRPr="005D34FD">
        <w:rPr>
          <w:spacing w:val="-10"/>
        </w:rPr>
        <w:t xml:space="preserve"> (удельный расход топлива в 20</w:t>
      </w:r>
      <w:r w:rsidR="002E3709" w:rsidRPr="005D34FD">
        <w:rPr>
          <w:spacing w:val="-10"/>
        </w:rPr>
        <w:t>30</w:t>
      </w:r>
      <w:r w:rsidR="00DB02AA" w:rsidRPr="005D34FD">
        <w:rPr>
          <w:spacing w:val="-10"/>
        </w:rPr>
        <w:t xml:space="preserve"> году = 239,98). </w:t>
      </w:r>
      <w:r w:rsidR="00583B9A" w:rsidRPr="005D34FD">
        <w:rPr>
          <w:spacing w:val="-10"/>
        </w:rPr>
        <w:t>.</w:t>
      </w:r>
    </w:p>
    <w:p w:rsidR="00587B6D" w:rsidRPr="005D34FD" w:rsidRDefault="00587B6D" w:rsidP="00587B6D">
      <w:pPr>
        <w:spacing w:after="0" w:line="240" w:lineRule="auto"/>
        <w:ind w:firstLine="0"/>
        <w:rPr>
          <w:color w:val="FF0000"/>
          <w:spacing w:val="-10"/>
        </w:rPr>
      </w:pPr>
    </w:p>
    <w:p w:rsidR="00F95A16" w:rsidRPr="005D34FD" w:rsidRDefault="00F3558A" w:rsidP="00F3558A">
      <w:pPr>
        <w:ind w:firstLine="0"/>
        <w:rPr>
          <w:b/>
          <w:i/>
        </w:rPr>
      </w:pPr>
      <w:r w:rsidRPr="005D34FD">
        <w:rPr>
          <w:color w:val="FF0000"/>
          <w:spacing w:val="-10"/>
        </w:rPr>
        <w:tab/>
      </w:r>
      <w:r w:rsidR="00F95A16" w:rsidRPr="005D34FD">
        <w:rPr>
          <w:b/>
          <w:i/>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7"/>
      <w:bookmarkEnd w:id="58"/>
    </w:p>
    <w:p w:rsidR="002F049F" w:rsidRPr="005D34FD" w:rsidRDefault="002F049F" w:rsidP="00BD36E3">
      <w:pPr>
        <w:ind w:firstLine="708"/>
        <w:rPr>
          <w:lang w:eastAsia="ru-RU"/>
        </w:rPr>
      </w:pPr>
      <w:r w:rsidRPr="005D34FD">
        <w:t>Сводная информация по существующему виду используемого, резервного и аварийного топлива</w:t>
      </w:r>
      <w:r w:rsidRPr="005D34FD">
        <w:rPr>
          <w:lang w:eastAsia="ru-RU"/>
        </w:rPr>
        <w:t xml:space="preserve"> </w:t>
      </w:r>
      <w:r w:rsidRPr="005D34FD">
        <w:t>представлена</w:t>
      </w:r>
      <w:r w:rsidR="00E9413E" w:rsidRPr="005D34FD">
        <w:t xml:space="preserve"> в таблицах 8.1-8.6</w:t>
      </w:r>
      <w:r w:rsidRPr="005D34FD">
        <w:t>. Информация</w:t>
      </w:r>
      <w:r w:rsidR="00BD36E3" w:rsidRPr="005D34FD">
        <w:t xml:space="preserve"> о доле и значении низшей теплоты сгорания топлива, используемого для производства тепловой энергии по каждой системе теплоснабжения отсутствует.</w:t>
      </w:r>
    </w:p>
    <w:p w:rsidR="00BD36E3" w:rsidRPr="005D34FD" w:rsidRDefault="00BD36E3" w:rsidP="00BD36E3">
      <w:pPr>
        <w:pStyle w:val="3"/>
        <w:ind w:firstLine="708"/>
        <w:jc w:val="both"/>
        <w:rPr>
          <w:b/>
          <w:sz w:val="24"/>
          <w:szCs w:val="24"/>
        </w:rPr>
      </w:pPr>
      <w:bookmarkStart w:id="59" w:name="_Toc8045705"/>
      <w:bookmarkStart w:id="60" w:name="_Toc67567000"/>
      <w:r w:rsidRPr="005D34FD">
        <w:rPr>
          <w:b/>
          <w:sz w:val="24"/>
          <w:szCs w:val="24"/>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9"/>
      <w:bookmarkEnd w:id="60"/>
    </w:p>
    <w:p w:rsidR="00BE707B" w:rsidRPr="005D34FD" w:rsidRDefault="00BE707B" w:rsidP="00BE707B">
      <w:r w:rsidRPr="005D34FD">
        <w:t xml:space="preserve">На территории </w:t>
      </w:r>
      <w:r w:rsidR="00570E4C" w:rsidRPr="005D34FD">
        <w:t xml:space="preserve">п. Междуреченский и п. Привокзальный </w:t>
      </w:r>
      <w:r w:rsidR="00194160" w:rsidRPr="005D34FD">
        <w:t xml:space="preserve">(ранее сельское поселение «Междуреченское») </w:t>
      </w:r>
      <w:r w:rsidRPr="005D34FD">
        <w:t xml:space="preserve">Пинежского муниципального </w:t>
      </w:r>
      <w:r w:rsidR="00194160" w:rsidRPr="005D34FD">
        <w:t>округа</w:t>
      </w:r>
      <w:r w:rsidRPr="005D34FD">
        <w:t xml:space="preserve"> Архангельской области преобладающим видом топлива на котельных является дрова.</w:t>
      </w:r>
    </w:p>
    <w:p w:rsidR="00BE707B" w:rsidRPr="005D34FD" w:rsidRDefault="00BE707B" w:rsidP="00BE707B">
      <w:pPr>
        <w:pStyle w:val="3"/>
        <w:ind w:firstLine="567"/>
        <w:jc w:val="both"/>
        <w:rPr>
          <w:b/>
          <w:sz w:val="24"/>
          <w:szCs w:val="24"/>
        </w:rPr>
      </w:pPr>
      <w:bookmarkStart w:id="61" w:name="_Toc8045706"/>
      <w:bookmarkStart w:id="62" w:name="_Toc67567001"/>
      <w:r w:rsidRPr="005D34FD">
        <w:rPr>
          <w:b/>
          <w:sz w:val="24"/>
          <w:szCs w:val="24"/>
        </w:rPr>
        <w:t>д) приоритетное направление развития топливного баланса поселения, городского округа</w:t>
      </w:r>
      <w:bookmarkEnd w:id="61"/>
      <w:bookmarkEnd w:id="62"/>
    </w:p>
    <w:p w:rsidR="002F049F" w:rsidRPr="005D34FD" w:rsidRDefault="00BE707B" w:rsidP="00BE707B">
      <w:pPr>
        <w:ind w:firstLine="708"/>
      </w:pPr>
      <w:r w:rsidRPr="005D34FD">
        <w:t xml:space="preserve">Изменение основного, резервного или аварийного вида топлива на котельных </w:t>
      </w:r>
      <w:r w:rsidR="00570E4C" w:rsidRPr="005D34FD">
        <w:t xml:space="preserve">п. Междуреченский и п. Привокзальный </w:t>
      </w:r>
      <w:r w:rsidR="00194160" w:rsidRPr="005D34FD">
        <w:t>(ранее сельское поселение «Междуреченское»)</w:t>
      </w:r>
      <w:r w:rsidRPr="005D34FD">
        <w:t xml:space="preserve"> не предусматривается.</w:t>
      </w:r>
    </w:p>
    <w:p w:rsidR="00BE707B" w:rsidRPr="005D34FD" w:rsidRDefault="00BE707B" w:rsidP="00BE707B">
      <w:pPr>
        <w:pStyle w:val="10"/>
      </w:pPr>
      <w:bookmarkStart w:id="63" w:name="_Toc378584026"/>
      <w:bookmarkStart w:id="64" w:name="_Toc391024101"/>
      <w:bookmarkStart w:id="65" w:name="_Toc413761063"/>
      <w:bookmarkStart w:id="66" w:name="_Toc451855654"/>
      <w:bookmarkStart w:id="67" w:name="_Toc26264136"/>
      <w:bookmarkStart w:id="68" w:name="_Toc377451911"/>
      <w:bookmarkEnd w:id="56"/>
      <w:r w:rsidRPr="005D34FD">
        <w:t>РАЗДЕЛ 9. ИНВЕСТИЦИИ В СТРОИТЕЛЬСТВО, РЕКОНСТРУКЦИЮ, ТЕХНИЧЕСКОЕ ПЕРЕВООРУЖЕНИЕ</w:t>
      </w:r>
      <w:bookmarkEnd w:id="63"/>
      <w:bookmarkEnd w:id="64"/>
      <w:bookmarkEnd w:id="65"/>
      <w:bookmarkEnd w:id="66"/>
      <w:bookmarkEnd w:id="67"/>
      <w:r w:rsidRPr="005D34FD">
        <w:t xml:space="preserve"> И (ИЛИ) МОДЕРНИЗАЦИЮ</w:t>
      </w:r>
    </w:p>
    <w:p w:rsidR="00A5694E" w:rsidRPr="005D34FD" w:rsidRDefault="00BE707B" w:rsidP="00BE707B">
      <w:pPr>
        <w:pStyle w:val="afff9"/>
        <w:ind w:firstLine="567"/>
        <w:rPr>
          <w:i/>
          <w:lang w:eastAsia="ru-RU"/>
        </w:rPr>
      </w:pPr>
      <w:r w:rsidRPr="005D34FD">
        <w:rPr>
          <w:i/>
          <w:lang w:eastAsia="ru-RU"/>
        </w:rPr>
        <w:t xml:space="preserve">а) </w:t>
      </w:r>
      <w:r w:rsidR="00A5694E" w:rsidRPr="005D34FD">
        <w:rPr>
          <w:i/>
          <w:lang w:eastAsia="ru-RU"/>
        </w:rPr>
        <w:t xml:space="preserve">Предложения по величине необходимых инвестиций в строительство, реконструкцию и техническое перевооружение </w:t>
      </w:r>
      <w:r w:rsidRPr="005D34FD">
        <w:rPr>
          <w:i/>
          <w:lang w:eastAsia="ru-RU"/>
        </w:rPr>
        <w:t xml:space="preserve">и (или) модернизацию </w:t>
      </w:r>
      <w:r w:rsidR="00A5694E" w:rsidRPr="005D34FD">
        <w:rPr>
          <w:i/>
          <w:lang w:eastAsia="ru-RU"/>
        </w:rPr>
        <w:t>источников тепловой энергии на каждом этапе.</w:t>
      </w:r>
      <w:bookmarkEnd w:id="68"/>
    </w:p>
    <w:p w:rsidR="00BE707B" w:rsidRPr="005D34FD" w:rsidRDefault="00BE707B" w:rsidP="00BE707B">
      <w:r w:rsidRPr="005D34FD">
        <w:t xml:space="preserve">Предложения по величине необходимых инвестиций </w:t>
      </w:r>
      <w:r w:rsidRPr="005D34FD">
        <w:rPr>
          <w:lang w:eastAsia="ru-RU"/>
        </w:rPr>
        <w:t>в строительство, реконструкцию и техническое перевооружение и (или) модернизацию</w:t>
      </w:r>
      <w:r w:rsidRPr="005D34FD">
        <w:t xml:space="preserve"> </w:t>
      </w:r>
      <w:r w:rsidR="000A7B5C" w:rsidRPr="005D34FD">
        <w:t xml:space="preserve">источников тепловой энергии </w:t>
      </w:r>
      <w:r w:rsidRPr="005D34FD">
        <w:t>в 20</w:t>
      </w:r>
      <w:r w:rsidR="00583B9A" w:rsidRPr="005D34FD">
        <w:t>23</w:t>
      </w:r>
      <w:r w:rsidRPr="005D34FD">
        <w:t>-20</w:t>
      </w:r>
      <w:r w:rsidR="00DB5F0B" w:rsidRPr="005D34FD">
        <w:t>40</w:t>
      </w:r>
      <w:r w:rsidRPr="005D34FD">
        <w:t xml:space="preserve"> гг. представлены в т</w:t>
      </w:r>
      <w:r w:rsidR="00DB5F0B" w:rsidRPr="005D34FD">
        <w:t>аблице 9.1</w:t>
      </w:r>
      <w:r w:rsidRPr="005D34FD">
        <w:t>.</w:t>
      </w:r>
    </w:p>
    <w:p w:rsidR="00BE707B" w:rsidRPr="005D34FD" w:rsidRDefault="00DB5F0B" w:rsidP="00BE707B">
      <w:pPr>
        <w:jc w:val="right"/>
      </w:pPr>
      <w:r w:rsidRPr="005D34FD">
        <w:lastRenderedPageBreak/>
        <w:t>Таблица 9.1</w:t>
      </w:r>
    </w:p>
    <w:tbl>
      <w:tblPr>
        <w:tblW w:w="10485" w:type="dxa"/>
        <w:tblInd w:w="113" w:type="dxa"/>
        <w:tblLayout w:type="fixed"/>
        <w:tblLook w:val="04A0"/>
      </w:tblPr>
      <w:tblGrid>
        <w:gridCol w:w="421"/>
        <w:gridCol w:w="2551"/>
        <w:gridCol w:w="1134"/>
        <w:gridCol w:w="567"/>
        <w:gridCol w:w="851"/>
        <w:gridCol w:w="567"/>
        <w:gridCol w:w="850"/>
        <w:gridCol w:w="851"/>
        <w:gridCol w:w="141"/>
        <w:gridCol w:w="851"/>
        <w:gridCol w:w="142"/>
        <w:gridCol w:w="567"/>
        <w:gridCol w:w="992"/>
      </w:tblGrid>
      <w:tr w:rsidR="00CD7473" w:rsidRPr="005D34FD" w:rsidTr="009141F6">
        <w:trPr>
          <w:trHeight w:val="510"/>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7473" w:rsidRPr="005D34FD" w:rsidRDefault="00CD7473" w:rsidP="007C77C0">
            <w:pPr>
              <w:spacing w:after="0" w:line="240" w:lineRule="auto"/>
              <w:ind w:firstLine="0"/>
              <w:jc w:val="center"/>
              <w:rPr>
                <w:rFonts w:eastAsia="Times New Roman"/>
                <w:b/>
                <w:bCs/>
                <w:color w:val="000000"/>
                <w:sz w:val="20"/>
                <w:szCs w:val="20"/>
                <w:lang w:eastAsia="ru-RU"/>
              </w:rPr>
            </w:pPr>
            <w:r w:rsidRPr="005D34FD">
              <w:rPr>
                <w:rFonts w:eastAsia="Times New Roman"/>
                <w:b/>
                <w:bCs/>
                <w:color w:val="000000"/>
                <w:sz w:val="20"/>
                <w:szCs w:val="20"/>
                <w:lang w:eastAsia="ru-RU"/>
              </w:rPr>
              <w:t>№ п/п</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7473" w:rsidRPr="005D34FD" w:rsidRDefault="00CD7473" w:rsidP="007C77C0">
            <w:pPr>
              <w:spacing w:after="0" w:line="240" w:lineRule="auto"/>
              <w:ind w:firstLine="0"/>
              <w:jc w:val="center"/>
              <w:rPr>
                <w:rFonts w:eastAsia="Times New Roman"/>
                <w:b/>
                <w:bCs/>
                <w:color w:val="000000"/>
                <w:sz w:val="20"/>
                <w:szCs w:val="20"/>
                <w:lang w:eastAsia="ru-RU"/>
              </w:rPr>
            </w:pPr>
            <w:r w:rsidRPr="005D34FD">
              <w:rPr>
                <w:rFonts w:eastAsia="Times New Roman"/>
                <w:b/>
                <w:bCs/>
                <w:color w:val="000000"/>
                <w:sz w:val="20"/>
                <w:szCs w:val="20"/>
                <w:lang w:eastAsia="ru-RU"/>
              </w:rPr>
              <w:t>Мероприятие</w:t>
            </w:r>
          </w:p>
        </w:tc>
        <w:tc>
          <w:tcPr>
            <w:tcW w:w="6521" w:type="dxa"/>
            <w:gridSpan w:val="10"/>
            <w:tcBorders>
              <w:top w:val="single" w:sz="4" w:space="0" w:color="auto"/>
              <w:left w:val="nil"/>
              <w:bottom w:val="single" w:sz="4" w:space="0" w:color="auto"/>
              <w:right w:val="single" w:sz="4" w:space="0" w:color="auto"/>
            </w:tcBorders>
            <w:shd w:val="clear" w:color="auto" w:fill="auto"/>
            <w:vAlign w:val="center"/>
            <w:hideMark/>
          </w:tcPr>
          <w:p w:rsidR="00CD7473" w:rsidRPr="005D34FD" w:rsidRDefault="00CD7473" w:rsidP="00165D34">
            <w:pPr>
              <w:spacing w:after="0" w:line="240" w:lineRule="auto"/>
              <w:ind w:firstLine="0"/>
              <w:jc w:val="center"/>
              <w:rPr>
                <w:rFonts w:eastAsia="Times New Roman"/>
                <w:b/>
                <w:bCs/>
                <w:color w:val="000000"/>
                <w:sz w:val="20"/>
                <w:szCs w:val="20"/>
                <w:lang w:eastAsia="ru-RU"/>
              </w:rPr>
            </w:pPr>
            <w:r w:rsidRPr="005D34FD">
              <w:rPr>
                <w:rFonts w:eastAsia="Times New Roman"/>
                <w:b/>
                <w:bCs/>
                <w:color w:val="000000"/>
                <w:sz w:val="20"/>
                <w:szCs w:val="20"/>
                <w:lang w:eastAsia="ru-RU"/>
              </w:rPr>
              <w:t>Ориентировочный объем инвестиций, в прогнозных ценах соответствующих лет (без НДС), тыс. рублей</w:t>
            </w:r>
          </w:p>
        </w:tc>
        <w:tc>
          <w:tcPr>
            <w:tcW w:w="992" w:type="dxa"/>
            <w:vMerge w:val="restart"/>
            <w:tcBorders>
              <w:top w:val="single" w:sz="4" w:space="0" w:color="auto"/>
              <w:left w:val="nil"/>
              <w:right w:val="single" w:sz="4" w:space="0" w:color="auto"/>
            </w:tcBorders>
            <w:vAlign w:val="center"/>
          </w:tcPr>
          <w:p w:rsidR="00CD7473" w:rsidRPr="005D34FD" w:rsidRDefault="00CD7473" w:rsidP="00165D34">
            <w:pPr>
              <w:spacing w:after="0" w:line="240" w:lineRule="auto"/>
              <w:ind w:firstLine="0"/>
              <w:jc w:val="center"/>
              <w:rPr>
                <w:rFonts w:eastAsia="Times New Roman"/>
                <w:b/>
                <w:bCs/>
                <w:color w:val="000000"/>
                <w:sz w:val="20"/>
                <w:szCs w:val="20"/>
                <w:lang w:eastAsia="ru-RU"/>
              </w:rPr>
            </w:pPr>
            <w:r w:rsidRPr="005D34FD">
              <w:rPr>
                <w:rFonts w:eastAsia="Times New Roman"/>
                <w:b/>
                <w:bCs/>
                <w:color w:val="000000"/>
                <w:sz w:val="20"/>
                <w:szCs w:val="20"/>
                <w:lang w:eastAsia="ru-RU"/>
              </w:rPr>
              <w:t>Примечание</w:t>
            </w:r>
          </w:p>
        </w:tc>
      </w:tr>
      <w:tr w:rsidR="00202681" w:rsidRPr="005D34FD" w:rsidTr="00CD7473">
        <w:trPr>
          <w:trHeight w:val="51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202681" w:rsidRPr="005D34FD" w:rsidRDefault="00202681" w:rsidP="007C77C0">
            <w:pPr>
              <w:spacing w:after="0" w:line="240" w:lineRule="auto"/>
              <w:ind w:firstLine="0"/>
              <w:jc w:val="left"/>
              <w:rPr>
                <w:rFonts w:eastAsia="Times New Roman"/>
                <w:b/>
                <w:bCs/>
                <w:color w:val="000000"/>
                <w:sz w:val="20"/>
                <w:szCs w:val="20"/>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202681" w:rsidRPr="005D34FD" w:rsidRDefault="00202681" w:rsidP="007C77C0">
            <w:pPr>
              <w:spacing w:after="0" w:line="240" w:lineRule="auto"/>
              <w:ind w:firstLine="0"/>
              <w:jc w:val="left"/>
              <w:rPr>
                <w:rFonts w:eastAsia="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b/>
                <w:bCs/>
                <w:color w:val="000000"/>
                <w:sz w:val="18"/>
                <w:szCs w:val="18"/>
                <w:lang w:eastAsia="ru-RU"/>
              </w:rPr>
            </w:pPr>
            <w:r w:rsidRPr="005D34FD">
              <w:rPr>
                <w:rFonts w:eastAsia="Times New Roman"/>
                <w:b/>
                <w:bCs/>
                <w:color w:val="000000"/>
                <w:sz w:val="18"/>
                <w:szCs w:val="18"/>
                <w:lang w:eastAsia="ru-RU"/>
              </w:rPr>
              <w:t>Всего</w:t>
            </w:r>
          </w:p>
        </w:tc>
        <w:tc>
          <w:tcPr>
            <w:tcW w:w="567"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b/>
                <w:bCs/>
                <w:color w:val="000000"/>
                <w:sz w:val="18"/>
                <w:szCs w:val="18"/>
                <w:lang w:eastAsia="ru-RU"/>
              </w:rPr>
            </w:pPr>
            <w:r w:rsidRPr="005D34FD">
              <w:rPr>
                <w:rFonts w:eastAsia="Times New Roman"/>
                <w:b/>
                <w:bCs/>
                <w:color w:val="000000"/>
                <w:spacing w:val="-16"/>
                <w:sz w:val="18"/>
                <w:szCs w:val="18"/>
                <w:lang w:eastAsia="ru-RU"/>
              </w:rPr>
              <w:t>2024 г.</w:t>
            </w:r>
          </w:p>
        </w:tc>
        <w:tc>
          <w:tcPr>
            <w:tcW w:w="851"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b/>
                <w:bCs/>
                <w:color w:val="000000"/>
                <w:sz w:val="18"/>
                <w:szCs w:val="18"/>
                <w:lang w:eastAsia="ru-RU"/>
              </w:rPr>
            </w:pPr>
            <w:r w:rsidRPr="005D34FD">
              <w:rPr>
                <w:rFonts w:eastAsia="Times New Roman"/>
                <w:b/>
                <w:bCs/>
                <w:color w:val="000000"/>
                <w:spacing w:val="-16"/>
                <w:sz w:val="18"/>
                <w:szCs w:val="18"/>
                <w:lang w:eastAsia="ru-RU"/>
              </w:rPr>
              <w:t>2025 г.</w:t>
            </w:r>
          </w:p>
        </w:tc>
        <w:tc>
          <w:tcPr>
            <w:tcW w:w="567"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b/>
                <w:bCs/>
                <w:color w:val="000000"/>
                <w:sz w:val="18"/>
                <w:szCs w:val="18"/>
                <w:lang w:eastAsia="ru-RU"/>
              </w:rPr>
            </w:pPr>
            <w:r w:rsidRPr="005D34FD">
              <w:rPr>
                <w:rFonts w:eastAsia="Times New Roman"/>
                <w:b/>
                <w:bCs/>
                <w:color w:val="000000"/>
                <w:spacing w:val="-16"/>
                <w:sz w:val="18"/>
                <w:szCs w:val="18"/>
                <w:lang w:eastAsia="ru-RU"/>
              </w:rPr>
              <w:t>2026г.</w:t>
            </w:r>
          </w:p>
        </w:tc>
        <w:tc>
          <w:tcPr>
            <w:tcW w:w="850"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b/>
                <w:bCs/>
                <w:color w:val="000000"/>
                <w:sz w:val="18"/>
                <w:szCs w:val="18"/>
                <w:lang w:eastAsia="ru-RU"/>
              </w:rPr>
            </w:pPr>
            <w:r w:rsidRPr="005D34FD">
              <w:rPr>
                <w:rFonts w:eastAsia="Times New Roman"/>
                <w:b/>
                <w:bCs/>
                <w:color w:val="000000"/>
                <w:spacing w:val="-16"/>
                <w:sz w:val="18"/>
                <w:szCs w:val="18"/>
                <w:lang w:eastAsia="ru-RU"/>
              </w:rPr>
              <w:t>2027г</w:t>
            </w:r>
          </w:p>
        </w:tc>
        <w:tc>
          <w:tcPr>
            <w:tcW w:w="851" w:type="dxa"/>
            <w:tcBorders>
              <w:top w:val="nil"/>
              <w:left w:val="nil"/>
              <w:bottom w:val="single" w:sz="4" w:space="0" w:color="auto"/>
              <w:right w:val="single" w:sz="4" w:space="0" w:color="auto"/>
            </w:tcBorders>
            <w:vAlign w:val="center"/>
          </w:tcPr>
          <w:p w:rsidR="00202681" w:rsidRPr="005D34FD" w:rsidRDefault="00202681" w:rsidP="007C77C0">
            <w:pPr>
              <w:spacing w:after="0" w:line="240" w:lineRule="auto"/>
              <w:ind w:firstLine="0"/>
              <w:jc w:val="center"/>
              <w:rPr>
                <w:rFonts w:eastAsia="Times New Roman"/>
                <w:b/>
                <w:bCs/>
                <w:color w:val="000000"/>
                <w:sz w:val="18"/>
                <w:szCs w:val="18"/>
                <w:lang w:eastAsia="ru-RU"/>
              </w:rPr>
            </w:pPr>
            <w:r w:rsidRPr="005D34FD">
              <w:rPr>
                <w:rFonts w:eastAsia="Times New Roman"/>
                <w:b/>
                <w:bCs/>
                <w:color w:val="000000"/>
                <w:spacing w:val="-16"/>
                <w:sz w:val="18"/>
                <w:szCs w:val="18"/>
                <w:lang w:eastAsia="ru-RU"/>
              </w:rPr>
              <w:t>2028г</w:t>
            </w:r>
          </w:p>
        </w:tc>
        <w:tc>
          <w:tcPr>
            <w:tcW w:w="992" w:type="dxa"/>
            <w:gridSpan w:val="2"/>
            <w:tcBorders>
              <w:top w:val="nil"/>
              <w:left w:val="nil"/>
              <w:bottom w:val="single" w:sz="4" w:space="0" w:color="auto"/>
              <w:right w:val="single" w:sz="4" w:space="0" w:color="auto"/>
            </w:tcBorders>
            <w:vAlign w:val="center"/>
          </w:tcPr>
          <w:p w:rsidR="00202681" w:rsidRPr="005D34FD" w:rsidRDefault="00CD7473" w:rsidP="00CD7473">
            <w:pPr>
              <w:spacing w:after="0" w:line="240" w:lineRule="auto"/>
              <w:ind w:firstLine="0"/>
              <w:jc w:val="center"/>
              <w:rPr>
                <w:rFonts w:eastAsia="Times New Roman"/>
                <w:b/>
                <w:bCs/>
                <w:color w:val="000000"/>
                <w:spacing w:val="-16"/>
                <w:sz w:val="18"/>
                <w:szCs w:val="18"/>
                <w:lang w:eastAsia="ru-RU"/>
              </w:rPr>
            </w:pPr>
            <w:r w:rsidRPr="005D34FD">
              <w:rPr>
                <w:rFonts w:eastAsia="Times New Roman"/>
                <w:b/>
                <w:bCs/>
                <w:color w:val="000000"/>
                <w:spacing w:val="-16"/>
                <w:sz w:val="18"/>
                <w:szCs w:val="18"/>
                <w:lang w:eastAsia="ru-RU"/>
              </w:rPr>
              <w:t>2029г</w:t>
            </w:r>
          </w:p>
        </w:tc>
        <w:tc>
          <w:tcPr>
            <w:tcW w:w="709" w:type="dxa"/>
            <w:gridSpan w:val="2"/>
            <w:tcBorders>
              <w:left w:val="nil"/>
              <w:bottom w:val="single" w:sz="4" w:space="0" w:color="auto"/>
              <w:right w:val="single" w:sz="4" w:space="0" w:color="auto"/>
            </w:tcBorders>
          </w:tcPr>
          <w:p w:rsidR="00202681" w:rsidRPr="005D34FD" w:rsidRDefault="00CD7473" w:rsidP="007C77C0">
            <w:pPr>
              <w:spacing w:after="0" w:line="240" w:lineRule="auto"/>
              <w:ind w:firstLine="0"/>
              <w:jc w:val="center"/>
              <w:rPr>
                <w:rFonts w:eastAsia="Times New Roman"/>
                <w:b/>
                <w:bCs/>
                <w:color w:val="000000"/>
                <w:spacing w:val="-16"/>
                <w:sz w:val="18"/>
                <w:szCs w:val="18"/>
                <w:lang w:eastAsia="ru-RU"/>
              </w:rPr>
            </w:pPr>
            <w:r w:rsidRPr="005D34FD">
              <w:rPr>
                <w:rFonts w:eastAsia="Times New Roman"/>
                <w:b/>
                <w:bCs/>
                <w:color w:val="000000"/>
                <w:spacing w:val="-16"/>
                <w:sz w:val="18"/>
                <w:szCs w:val="18"/>
                <w:lang w:eastAsia="ru-RU"/>
              </w:rPr>
              <w:t>2030-2040</w:t>
            </w:r>
          </w:p>
        </w:tc>
        <w:tc>
          <w:tcPr>
            <w:tcW w:w="992" w:type="dxa"/>
            <w:vMerge/>
            <w:tcBorders>
              <w:left w:val="single" w:sz="4" w:space="0" w:color="auto"/>
              <w:right w:val="single" w:sz="4" w:space="0" w:color="auto"/>
            </w:tcBorders>
          </w:tcPr>
          <w:p w:rsidR="00202681" w:rsidRPr="005D34FD" w:rsidRDefault="00202681" w:rsidP="007C77C0">
            <w:pPr>
              <w:spacing w:after="0" w:line="240" w:lineRule="auto"/>
              <w:ind w:firstLine="0"/>
              <w:jc w:val="center"/>
              <w:rPr>
                <w:rFonts w:eastAsia="Times New Roman"/>
                <w:b/>
                <w:bCs/>
                <w:color w:val="000000"/>
                <w:spacing w:val="-16"/>
                <w:sz w:val="18"/>
                <w:szCs w:val="18"/>
                <w:lang w:eastAsia="ru-RU"/>
              </w:rPr>
            </w:pPr>
          </w:p>
        </w:tc>
      </w:tr>
      <w:tr w:rsidR="00202681" w:rsidRPr="005D34FD" w:rsidTr="00CD7473">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6</w:t>
            </w:r>
          </w:p>
        </w:tc>
        <w:tc>
          <w:tcPr>
            <w:tcW w:w="850"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7</w:t>
            </w:r>
          </w:p>
        </w:tc>
        <w:tc>
          <w:tcPr>
            <w:tcW w:w="851" w:type="dxa"/>
            <w:tcBorders>
              <w:top w:val="nil"/>
              <w:left w:val="nil"/>
              <w:bottom w:val="single" w:sz="4" w:space="0" w:color="auto"/>
              <w:right w:val="single" w:sz="4" w:space="0" w:color="auto"/>
            </w:tcBorders>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8</w:t>
            </w:r>
          </w:p>
        </w:tc>
        <w:tc>
          <w:tcPr>
            <w:tcW w:w="992" w:type="dxa"/>
            <w:gridSpan w:val="2"/>
            <w:tcBorders>
              <w:top w:val="nil"/>
              <w:left w:val="nil"/>
              <w:bottom w:val="single" w:sz="4" w:space="0" w:color="auto"/>
              <w:right w:val="single" w:sz="4" w:space="0" w:color="auto"/>
            </w:tcBorders>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9</w:t>
            </w:r>
          </w:p>
        </w:tc>
        <w:tc>
          <w:tcPr>
            <w:tcW w:w="709" w:type="dxa"/>
            <w:gridSpan w:val="2"/>
            <w:tcBorders>
              <w:left w:val="nil"/>
              <w:bottom w:val="single" w:sz="4" w:space="0" w:color="auto"/>
              <w:right w:val="single" w:sz="4" w:space="0" w:color="auto"/>
            </w:tcBorders>
          </w:tcPr>
          <w:p w:rsidR="00202681" w:rsidRPr="005D34FD" w:rsidRDefault="00CD7473"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10</w:t>
            </w:r>
          </w:p>
        </w:tc>
        <w:tc>
          <w:tcPr>
            <w:tcW w:w="992" w:type="dxa"/>
            <w:vMerge/>
            <w:tcBorders>
              <w:left w:val="single" w:sz="4" w:space="0" w:color="auto"/>
              <w:right w:val="single" w:sz="4" w:space="0" w:color="auto"/>
            </w:tcBorders>
          </w:tcPr>
          <w:p w:rsidR="00202681" w:rsidRPr="005D34FD" w:rsidRDefault="00202681" w:rsidP="007C77C0">
            <w:pPr>
              <w:spacing w:after="0" w:line="240" w:lineRule="auto"/>
              <w:ind w:firstLine="0"/>
              <w:jc w:val="center"/>
              <w:rPr>
                <w:rFonts w:eastAsia="Times New Roman"/>
                <w:color w:val="000000"/>
                <w:sz w:val="20"/>
                <w:szCs w:val="20"/>
                <w:lang w:eastAsia="ru-RU"/>
              </w:rPr>
            </w:pPr>
          </w:p>
        </w:tc>
      </w:tr>
      <w:tr w:rsidR="00CD7473" w:rsidRPr="005D34FD" w:rsidTr="009141F6">
        <w:trPr>
          <w:trHeight w:val="384"/>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CD7473" w:rsidRPr="005D34FD" w:rsidRDefault="00CD7473"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 </w:t>
            </w:r>
          </w:p>
        </w:tc>
        <w:tc>
          <w:tcPr>
            <w:tcW w:w="9072" w:type="dxa"/>
            <w:gridSpan w:val="11"/>
            <w:tcBorders>
              <w:top w:val="single" w:sz="4" w:space="0" w:color="auto"/>
              <w:left w:val="nil"/>
              <w:bottom w:val="single" w:sz="4" w:space="0" w:color="auto"/>
              <w:right w:val="single" w:sz="4" w:space="0" w:color="auto"/>
            </w:tcBorders>
            <w:shd w:val="clear" w:color="auto" w:fill="auto"/>
            <w:vAlign w:val="center"/>
            <w:hideMark/>
          </w:tcPr>
          <w:p w:rsidR="00CD7473" w:rsidRPr="005D34FD" w:rsidRDefault="00CD7473" w:rsidP="007C77C0">
            <w:pPr>
              <w:spacing w:after="0" w:line="240" w:lineRule="auto"/>
              <w:ind w:firstLine="0"/>
              <w:jc w:val="left"/>
              <w:rPr>
                <w:rFonts w:eastAsia="Times New Roman"/>
                <w:color w:val="000000"/>
                <w:sz w:val="20"/>
                <w:szCs w:val="20"/>
                <w:lang w:eastAsia="ru-RU"/>
              </w:rPr>
            </w:pPr>
            <w:r w:rsidRPr="005D34FD">
              <w:rPr>
                <w:rFonts w:eastAsia="Times New Roman"/>
                <w:color w:val="000000"/>
                <w:sz w:val="20"/>
                <w:szCs w:val="20"/>
                <w:lang w:eastAsia="ru-RU"/>
              </w:rPr>
              <w:t>Мероприятия по созданию объектов теплоснабжения</w:t>
            </w:r>
          </w:p>
        </w:tc>
        <w:tc>
          <w:tcPr>
            <w:tcW w:w="992" w:type="dxa"/>
            <w:vMerge/>
            <w:tcBorders>
              <w:left w:val="single" w:sz="4" w:space="0" w:color="auto"/>
              <w:bottom w:val="single" w:sz="4" w:space="0" w:color="auto"/>
              <w:right w:val="single" w:sz="4" w:space="0" w:color="auto"/>
            </w:tcBorders>
          </w:tcPr>
          <w:p w:rsidR="00CD7473" w:rsidRPr="005D34FD" w:rsidRDefault="00CD7473" w:rsidP="007C77C0">
            <w:pPr>
              <w:spacing w:after="0" w:line="240" w:lineRule="auto"/>
              <w:ind w:firstLine="0"/>
              <w:jc w:val="left"/>
              <w:rPr>
                <w:rFonts w:eastAsia="Times New Roman"/>
                <w:color w:val="000000"/>
                <w:sz w:val="20"/>
                <w:szCs w:val="20"/>
                <w:lang w:eastAsia="ru-RU"/>
              </w:rPr>
            </w:pPr>
          </w:p>
        </w:tc>
      </w:tr>
      <w:tr w:rsidR="00CD7473" w:rsidRPr="005D34FD" w:rsidTr="00CD7473">
        <w:trPr>
          <w:trHeight w:val="998"/>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CD7473" w:rsidRPr="005D34FD" w:rsidRDefault="00CD7473"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CD7473" w:rsidRPr="005D34FD" w:rsidRDefault="00CD7473" w:rsidP="00587B6D">
            <w:pPr>
              <w:spacing w:after="0" w:line="240" w:lineRule="auto"/>
              <w:ind w:firstLine="0"/>
              <w:jc w:val="left"/>
              <w:rPr>
                <w:rFonts w:eastAsia="Times New Roman"/>
                <w:color w:val="000000"/>
                <w:sz w:val="20"/>
                <w:szCs w:val="20"/>
                <w:lang w:eastAsia="ru-RU"/>
              </w:rPr>
            </w:pPr>
            <w:r w:rsidRPr="005D34FD">
              <w:rPr>
                <w:sz w:val="20"/>
                <w:szCs w:val="20"/>
              </w:rPr>
              <w:t>Строительство котельной в пос. Междуреченский, включая проектирование</w:t>
            </w:r>
          </w:p>
        </w:tc>
        <w:tc>
          <w:tcPr>
            <w:tcW w:w="1134" w:type="dxa"/>
            <w:tcBorders>
              <w:top w:val="nil"/>
              <w:left w:val="nil"/>
              <w:bottom w:val="single" w:sz="4" w:space="0" w:color="auto"/>
              <w:right w:val="single" w:sz="4" w:space="0" w:color="auto"/>
            </w:tcBorders>
            <w:shd w:val="clear" w:color="auto" w:fill="auto"/>
            <w:vAlign w:val="center"/>
            <w:hideMark/>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60 000</w:t>
            </w:r>
          </w:p>
        </w:tc>
        <w:tc>
          <w:tcPr>
            <w:tcW w:w="567" w:type="dxa"/>
            <w:tcBorders>
              <w:top w:val="nil"/>
              <w:left w:val="nil"/>
              <w:bottom w:val="single" w:sz="4" w:space="0" w:color="auto"/>
              <w:right w:val="single" w:sz="4" w:space="0" w:color="auto"/>
            </w:tcBorders>
            <w:shd w:val="clear" w:color="auto" w:fill="auto"/>
            <w:vAlign w:val="center"/>
            <w:hideMark/>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850" w:type="dxa"/>
            <w:tcBorders>
              <w:top w:val="nil"/>
              <w:left w:val="nil"/>
              <w:bottom w:val="single" w:sz="4" w:space="0" w:color="auto"/>
              <w:right w:val="single" w:sz="4" w:space="0" w:color="auto"/>
            </w:tcBorders>
            <w:shd w:val="clear" w:color="auto" w:fill="auto"/>
            <w:vAlign w:val="center"/>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851" w:type="dxa"/>
            <w:tcBorders>
              <w:top w:val="nil"/>
              <w:left w:val="nil"/>
              <w:bottom w:val="single" w:sz="4" w:space="0" w:color="auto"/>
              <w:right w:val="single" w:sz="4" w:space="0" w:color="auto"/>
            </w:tcBorders>
            <w:vAlign w:val="center"/>
          </w:tcPr>
          <w:p w:rsidR="00CD7473" w:rsidRPr="005D34FD" w:rsidRDefault="00CD7473" w:rsidP="00DB5F0B">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1701" w:type="dxa"/>
            <w:gridSpan w:val="4"/>
            <w:tcBorders>
              <w:top w:val="nil"/>
              <w:left w:val="nil"/>
              <w:bottom w:val="single" w:sz="4" w:space="0" w:color="auto"/>
              <w:right w:val="single" w:sz="4" w:space="0" w:color="auto"/>
            </w:tcBorders>
            <w:vAlign w:val="center"/>
          </w:tcPr>
          <w:p w:rsidR="00CD7473" w:rsidRPr="005D34FD" w:rsidRDefault="00CD7473" w:rsidP="00CD7473">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60 000</w:t>
            </w:r>
          </w:p>
        </w:tc>
        <w:tc>
          <w:tcPr>
            <w:tcW w:w="992" w:type="dxa"/>
            <w:tcBorders>
              <w:top w:val="nil"/>
              <w:left w:val="single" w:sz="4" w:space="0" w:color="auto"/>
              <w:bottom w:val="single" w:sz="4" w:space="0" w:color="auto"/>
              <w:right w:val="single" w:sz="4" w:space="0" w:color="auto"/>
            </w:tcBorders>
          </w:tcPr>
          <w:p w:rsidR="00CD7473" w:rsidRPr="005D34FD" w:rsidRDefault="00CD7473" w:rsidP="00B45076">
            <w:pPr>
              <w:spacing w:after="0" w:line="240" w:lineRule="auto"/>
              <w:ind w:firstLine="0"/>
              <w:jc w:val="left"/>
              <w:rPr>
                <w:rFonts w:eastAsia="Times New Roman"/>
                <w:color w:val="000000"/>
                <w:sz w:val="18"/>
                <w:szCs w:val="18"/>
                <w:lang w:eastAsia="ru-RU"/>
              </w:rPr>
            </w:pPr>
            <w:r w:rsidRPr="005D34FD">
              <w:rPr>
                <w:rFonts w:eastAsia="Times New Roman"/>
                <w:color w:val="000000"/>
                <w:sz w:val="18"/>
                <w:szCs w:val="18"/>
                <w:lang w:eastAsia="ru-RU"/>
              </w:rPr>
              <w:t>За счет частных инвестиций (вне рамок КС)</w:t>
            </w:r>
          </w:p>
        </w:tc>
      </w:tr>
      <w:tr w:rsidR="00202681" w:rsidRPr="005D34FD" w:rsidTr="00CD7473">
        <w:trPr>
          <w:trHeight w:val="178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2</w:t>
            </w:r>
          </w:p>
        </w:tc>
        <w:tc>
          <w:tcPr>
            <w:tcW w:w="2551"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8E2695">
            <w:pPr>
              <w:pStyle w:val="afffb"/>
              <w:jc w:val="left"/>
            </w:pPr>
            <w:r w:rsidRPr="005D34FD">
              <w:t xml:space="preserve">Строительство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с дальнейшим выводом из эксплуатации котельных, расположенных по адресам: ул. Дзержинского, д. 38 и ул. Спортивная, д. 3, и подключением всей тепловой нагрузки к новой котельной по ул. Спортивная, земельный участок с кадастровым номером 29:14:170101:1041 </w:t>
            </w:r>
          </w:p>
          <w:p w:rsidR="00202681" w:rsidRPr="005D34FD" w:rsidRDefault="00202681" w:rsidP="008E2695">
            <w:pPr>
              <w:pStyle w:val="afffb"/>
              <w:jc w:val="left"/>
              <w:rPr>
                <w:rFonts w:eastAsia="Calibri"/>
                <w:lang w:eastAsia="en-US"/>
              </w:rPr>
            </w:pPr>
            <w:r w:rsidRPr="005D34FD">
              <w:rPr>
                <w:rFonts w:eastAsia="Calibri"/>
                <w:lang w:eastAsia="en-US"/>
              </w:rPr>
              <w:t>(</w:t>
            </w:r>
            <w:r w:rsidRPr="005D34FD">
              <w:rPr>
                <w:rFonts w:eastAsia="Calibri"/>
                <w:lang w:val="en-US" w:eastAsia="en-US"/>
              </w:rPr>
              <w:t>l</w:t>
            </w:r>
            <w:r w:rsidRPr="005D34FD">
              <w:rPr>
                <w:rFonts w:eastAsia="Calibri"/>
                <w:lang w:eastAsia="en-US"/>
              </w:rPr>
              <w:t>=179 м.,</w:t>
            </w:r>
            <w:r w:rsidRPr="005D34FD">
              <w:rPr>
                <w:rFonts w:eastAsia="Calibri"/>
                <w:lang w:val="en-US" w:eastAsia="en-US"/>
              </w:rPr>
              <w:t>d</w:t>
            </w:r>
            <w:r w:rsidRPr="005D34FD">
              <w:rPr>
                <w:rFonts w:eastAsia="Calibri"/>
                <w:lang w:eastAsia="en-US"/>
              </w:rPr>
              <w:t xml:space="preserve">= 250 мм; </w:t>
            </w:r>
          </w:p>
          <w:p w:rsidR="00202681" w:rsidRPr="005D34FD" w:rsidRDefault="00202681" w:rsidP="008E2695">
            <w:pPr>
              <w:spacing w:after="0" w:line="240" w:lineRule="auto"/>
              <w:ind w:firstLine="0"/>
              <w:jc w:val="left"/>
              <w:rPr>
                <w:sz w:val="20"/>
                <w:szCs w:val="20"/>
              </w:rPr>
            </w:pPr>
            <w:r w:rsidRPr="005D34FD">
              <w:rPr>
                <w:sz w:val="20"/>
                <w:szCs w:val="20"/>
                <w:lang w:val="en-US"/>
              </w:rPr>
              <w:t>l</w:t>
            </w:r>
            <w:r w:rsidRPr="005D34FD">
              <w:rPr>
                <w:sz w:val="20"/>
                <w:szCs w:val="20"/>
              </w:rPr>
              <w:t>=1041 м.,</w:t>
            </w:r>
            <w:r w:rsidRPr="005D34FD">
              <w:rPr>
                <w:sz w:val="20"/>
                <w:szCs w:val="20"/>
                <w:lang w:val="en-US"/>
              </w:rPr>
              <w:t>d</w:t>
            </w:r>
            <w:r w:rsidRPr="005D34FD">
              <w:rPr>
                <w:sz w:val="20"/>
                <w:szCs w:val="20"/>
              </w:rPr>
              <w:t>= 200 мм</w:t>
            </w:r>
            <w:r w:rsidRPr="005D34FD">
              <w:t>)</w:t>
            </w:r>
          </w:p>
        </w:tc>
        <w:tc>
          <w:tcPr>
            <w:tcW w:w="1134" w:type="dxa"/>
            <w:tcBorders>
              <w:top w:val="nil"/>
              <w:left w:val="nil"/>
              <w:bottom w:val="single" w:sz="4" w:space="0" w:color="auto"/>
              <w:right w:val="single" w:sz="4" w:space="0" w:color="auto"/>
            </w:tcBorders>
            <w:shd w:val="clear" w:color="auto" w:fill="auto"/>
            <w:vAlign w:val="center"/>
            <w:hideMark/>
          </w:tcPr>
          <w:p w:rsidR="00202681" w:rsidRPr="005D34FD" w:rsidRDefault="00CD7473"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68 543,79</w:t>
            </w:r>
          </w:p>
        </w:tc>
        <w:tc>
          <w:tcPr>
            <w:tcW w:w="567"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tcPr>
          <w:p w:rsidR="00202681" w:rsidRPr="005D34FD" w:rsidRDefault="00202681"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vAlign w:val="center"/>
          </w:tcPr>
          <w:p w:rsidR="00202681" w:rsidRPr="005D34FD" w:rsidRDefault="00202681"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vAlign w:val="center"/>
          </w:tcPr>
          <w:p w:rsidR="00202681" w:rsidRPr="005D34FD" w:rsidRDefault="00202681"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2 742,97</w:t>
            </w:r>
          </w:p>
        </w:tc>
        <w:tc>
          <w:tcPr>
            <w:tcW w:w="1134" w:type="dxa"/>
            <w:gridSpan w:val="3"/>
            <w:tcBorders>
              <w:top w:val="nil"/>
              <w:left w:val="nil"/>
              <w:bottom w:val="single" w:sz="4" w:space="0" w:color="auto"/>
              <w:right w:val="single" w:sz="4" w:space="0" w:color="auto"/>
            </w:tcBorders>
            <w:vAlign w:val="center"/>
          </w:tcPr>
          <w:p w:rsidR="00202681" w:rsidRPr="005D34FD" w:rsidRDefault="00CD7473"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65 800,82</w:t>
            </w:r>
          </w:p>
        </w:tc>
        <w:tc>
          <w:tcPr>
            <w:tcW w:w="567" w:type="dxa"/>
            <w:tcBorders>
              <w:top w:val="nil"/>
              <w:left w:val="nil"/>
              <w:bottom w:val="single" w:sz="4" w:space="0" w:color="auto"/>
              <w:right w:val="single" w:sz="4" w:space="0" w:color="auto"/>
            </w:tcBorders>
            <w:vAlign w:val="center"/>
          </w:tcPr>
          <w:p w:rsidR="00202681" w:rsidRPr="005D34FD" w:rsidRDefault="00CD7473" w:rsidP="00CD7473">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992" w:type="dxa"/>
            <w:tcBorders>
              <w:top w:val="nil"/>
              <w:left w:val="single" w:sz="4" w:space="0" w:color="auto"/>
              <w:bottom w:val="single" w:sz="4" w:space="0" w:color="auto"/>
              <w:right w:val="single" w:sz="4" w:space="0" w:color="auto"/>
            </w:tcBorders>
          </w:tcPr>
          <w:p w:rsidR="00202681" w:rsidRPr="005D34FD" w:rsidRDefault="00F9106A" w:rsidP="002D445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В рамках КС</w:t>
            </w:r>
          </w:p>
        </w:tc>
      </w:tr>
      <w:tr w:rsidR="00202681" w:rsidRPr="005D34FD" w:rsidTr="00CD7473">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 </w:t>
            </w:r>
          </w:p>
        </w:tc>
        <w:tc>
          <w:tcPr>
            <w:tcW w:w="8505" w:type="dxa"/>
            <w:gridSpan w:val="10"/>
            <w:tcBorders>
              <w:top w:val="single" w:sz="4" w:space="0" w:color="auto"/>
              <w:left w:val="nil"/>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left"/>
              <w:rPr>
                <w:rFonts w:eastAsia="Times New Roman"/>
                <w:color w:val="000000"/>
                <w:sz w:val="20"/>
                <w:szCs w:val="20"/>
                <w:lang w:eastAsia="ru-RU"/>
              </w:rPr>
            </w:pPr>
            <w:r w:rsidRPr="005D34FD">
              <w:rPr>
                <w:rFonts w:eastAsia="Times New Roman"/>
                <w:color w:val="000000"/>
                <w:sz w:val="20"/>
                <w:szCs w:val="20"/>
                <w:lang w:eastAsia="ru-RU"/>
              </w:rPr>
              <w:t>Мероприятия по реконструкции объектов теплоснабжения</w:t>
            </w:r>
          </w:p>
        </w:tc>
        <w:tc>
          <w:tcPr>
            <w:tcW w:w="567" w:type="dxa"/>
            <w:tcBorders>
              <w:top w:val="single" w:sz="4" w:space="0" w:color="auto"/>
              <w:left w:val="nil"/>
              <w:bottom w:val="single" w:sz="4" w:space="0" w:color="auto"/>
              <w:right w:val="single" w:sz="4" w:space="0" w:color="auto"/>
            </w:tcBorders>
          </w:tcPr>
          <w:p w:rsidR="00202681" w:rsidRPr="005D34FD" w:rsidRDefault="00202681" w:rsidP="007C77C0">
            <w:pPr>
              <w:spacing w:after="0" w:line="240" w:lineRule="auto"/>
              <w:ind w:firstLine="0"/>
              <w:jc w:val="left"/>
              <w:rPr>
                <w:rFonts w:eastAsia="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202681" w:rsidRPr="005D34FD" w:rsidRDefault="00202681" w:rsidP="007C77C0">
            <w:pPr>
              <w:spacing w:after="0" w:line="240" w:lineRule="auto"/>
              <w:ind w:firstLine="0"/>
              <w:jc w:val="left"/>
              <w:rPr>
                <w:rFonts w:eastAsia="Times New Roman"/>
                <w:color w:val="000000"/>
                <w:sz w:val="20"/>
                <w:szCs w:val="20"/>
                <w:lang w:eastAsia="ru-RU"/>
              </w:rPr>
            </w:pPr>
          </w:p>
        </w:tc>
      </w:tr>
      <w:tr w:rsidR="00202681" w:rsidRPr="005D34FD" w:rsidTr="00CD7473">
        <w:trPr>
          <w:trHeight w:val="1036"/>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02681" w:rsidRPr="005D34FD" w:rsidRDefault="00202681" w:rsidP="007C77C0">
            <w:pPr>
              <w:spacing w:after="0" w:line="240" w:lineRule="auto"/>
              <w:ind w:firstLine="0"/>
              <w:jc w:val="center"/>
              <w:rPr>
                <w:rFonts w:eastAsia="Times New Roman"/>
                <w:color w:val="000000"/>
                <w:sz w:val="20"/>
                <w:szCs w:val="20"/>
                <w:lang w:eastAsia="ru-RU"/>
              </w:rPr>
            </w:pPr>
            <w:r w:rsidRPr="005D34FD">
              <w:rPr>
                <w:rFonts w:eastAsia="Times New Roman"/>
                <w:color w:val="000000"/>
                <w:sz w:val="20"/>
                <w:szCs w:val="20"/>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07066C">
            <w:pPr>
              <w:spacing w:after="0" w:line="240" w:lineRule="auto"/>
              <w:ind w:firstLine="0"/>
              <w:jc w:val="left"/>
              <w:rPr>
                <w:rFonts w:eastAsia="Times New Roman"/>
                <w:sz w:val="20"/>
                <w:szCs w:val="20"/>
                <w:lang w:eastAsia="ru-RU"/>
              </w:rPr>
            </w:pPr>
            <w:r w:rsidRPr="005D34FD">
              <w:rPr>
                <w:rFonts w:eastAsia="Times New Roman"/>
                <w:sz w:val="20"/>
                <w:szCs w:val="20"/>
                <w:lang w:eastAsia="ru-RU"/>
              </w:rPr>
              <w:t xml:space="preserve">Реконструкция котельной, расположенной по адресу:  пос. Привокзальный, дом 17, </w:t>
            </w:r>
          </w:p>
          <w:p w:rsidR="00202681" w:rsidRPr="005D34FD" w:rsidRDefault="00202681" w:rsidP="0007066C">
            <w:pPr>
              <w:spacing w:after="0" w:line="240" w:lineRule="auto"/>
              <w:ind w:firstLine="0"/>
              <w:jc w:val="left"/>
              <w:rPr>
                <w:rFonts w:eastAsia="Times New Roman"/>
                <w:sz w:val="20"/>
                <w:szCs w:val="20"/>
                <w:lang w:eastAsia="ru-RU"/>
              </w:rPr>
            </w:pPr>
            <w:r w:rsidRPr="005D34FD">
              <w:rPr>
                <w:rFonts w:eastAsia="Times New Roman"/>
                <w:sz w:val="20"/>
                <w:szCs w:val="20"/>
                <w:lang w:eastAsia="ru-RU"/>
              </w:rPr>
              <w:t>с заменой двух котлов КВр-0,6 на котлы КВр-0,63</w:t>
            </w:r>
          </w:p>
        </w:tc>
        <w:tc>
          <w:tcPr>
            <w:tcW w:w="1134"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07066C">
            <w:pPr>
              <w:spacing w:after="0" w:line="240" w:lineRule="auto"/>
              <w:ind w:firstLine="0"/>
              <w:jc w:val="center"/>
              <w:rPr>
                <w:sz w:val="18"/>
                <w:szCs w:val="18"/>
              </w:rPr>
            </w:pPr>
          </w:p>
          <w:p w:rsidR="00202681" w:rsidRPr="005D34FD" w:rsidRDefault="00CD7473" w:rsidP="0007066C">
            <w:pPr>
              <w:spacing w:after="0" w:line="240" w:lineRule="auto"/>
              <w:ind w:firstLine="0"/>
              <w:jc w:val="center"/>
              <w:rPr>
                <w:sz w:val="18"/>
                <w:szCs w:val="18"/>
                <w:lang w:eastAsia="ru-RU"/>
              </w:rPr>
            </w:pPr>
            <w:r w:rsidRPr="005D34FD">
              <w:rPr>
                <w:sz w:val="18"/>
                <w:szCs w:val="18"/>
              </w:rPr>
              <w:t>2 366,63</w:t>
            </w:r>
          </w:p>
          <w:p w:rsidR="00202681" w:rsidRPr="005D34FD" w:rsidRDefault="00202681" w:rsidP="0007066C">
            <w:pPr>
              <w:spacing w:after="0" w:line="240" w:lineRule="auto"/>
              <w:ind w:firstLine="0"/>
              <w:jc w:val="center"/>
              <w:rPr>
                <w:rFonts w:eastAsia="Times New Roman"/>
                <w:sz w:val="18"/>
                <w:szCs w:val="18"/>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07066C">
            <w:pPr>
              <w:spacing w:after="0" w:line="240" w:lineRule="auto"/>
              <w:ind w:firstLine="0"/>
              <w:jc w:val="center"/>
              <w:rPr>
                <w:rFonts w:eastAsia="Times New Roman"/>
                <w:sz w:val="18"/>
                <w:szCs w:val="18"/>
                <w:lang w:eastAsia="ru-RU"/>
              </w:rPr>
            </w:pPr>
            <w:r w:rsidRPr="005D34FD">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202681" w:rsidRPr="005D34FD" w:rsidRDefault="00202681"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tcPr>
          <w:p w:rsidR="00202681" w:rsidRPr="005D34FD" w:rsidRDefault="00CD7473"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202681" w:rsidRPr="005D34FD" w:rsidRDefault="00CD7473"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1 230,83</w:t>
            </w:r>
          </w:p>
        </w:tc>
        <w:tc>
          <w:tcPr>
            <w:tcW w:w="992" w:type="dxa"/>
            <w:gridSpan w:val="2"/>
            <w:tcBorders>
              <w:top w:val="nil"/>
              <w:left w:val="nil"/>
              <w:bottom w:val="single" w:sz="4" w:space="0" w:color="auto"/>
              <w:right w:val="single" w:sz="4" w:space="0" w:color="auto"/>
            </w:tcBorders>
            <w:vAlign w:val="center"/>
          </w:tcPr>
          <w:p w:rsidR="00202681" w:rsidRPr="005D34FD" w:rsidRDefault="00CD7473"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1 135,80</w:t>
            </w:r>
          </w:p>
        </w:tc>
        <w:tc>
          <w:tcPr>
            <w:tcW w:w="993" w:type="dxa"/>
            <w:gridSpan w:val="2"/>
            <w:tcBorders>
              <w:top w:val="single" w:sz="4" w:space="0" w:color="auto"/>
              <w:left w:val="nil"/>
              <w:bottom w:val="single" w:sz="4" w:space="0" w:color="auto"/>
              <w:right w:val="single" w:sz="4" w:space="0" w:color="auto"/>
            </w:tcBorders>
            <w:vAlign w:val="center"/>
          </w:tcPr>
          <w:p w:rsidR="00202681" w:rsidRPr="005D34FD" w:rsidRDefault="00202681" w:rsidP="0007066C">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567" w:type="dxa"/>
            <w:tcBorders>
              <w:top w:val="nil"/>
              <w:left w:val="single" w:sz="4" w:space="0" w:color="auto"/>
              <w:bottom w:val="single" w:sz="4" w:space="0" w:color="auto"/>
              <w:right w:val="single" w:sz="4" w:space="0" w:color="auto"/>
            </w:tcBorders>
            <w:vAlign w:val="center"/>
          </w:tcPr>
          <w:p w:rsidR="00202681" w:rsidRPr="005D34FD" w:rsidRDefault="00CD7473" w:rsidP="00CD7473">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992" w:type="dxa"/>
            <w:tcBorders>
              <w:top w:val="nil"/>
              <w:left w:val="single" w:sz="4" w:space="0" w:color="auto"/>
              <w:bottom w:val="single" w:sz="4" w:space="0" w:color="auto"/>
              <w:right w:val="single" w:sz="4" w:space="0" w:color="auto"/>
            </w:tcBorders>
            <w:vAlign w:val="center"/>
          </w:tcPr>
          <w:p w:rsidR="00202681" w:rsidRPr="005D34FD" w:rsidRDefault="00F9106A" w:rsidP="00DB5F0B">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В рамках КС</w:t>
            </w:r>
          </w:p>
        </w:tc>
      </w:tr>
      <w:tr w:rsidR="00CD7473" w:rsidRPr="005D34FD" w:rsidTr="009141F6">
        <w:trPr>
          <w:trHeight w:val="510"/>
        </w:trPr>
        <w:tc>
          <w:tcPr>
            <w:tcW w:w="421" w:type="dxa"/>
            <w:tcBorders>
              <w:top w:val="nil"/>
              <w:left w:val="single" w:sz="4" w:space="0" w:color="auto"/>
              <w:bottom w:val="nil"/>
              <w:right w:val="single" w:sz="4" w:space="0" w:color="auto"/>
            </w:tcBorders>
            <w:shd w:val="clear" w:color="auto" w:fill="auto"/>
            <w:vAlign w:val="center"/>
            <w:hideMark/>
          </w:tcPr>
          <w:p w:rsidR="00CD7473" w:rsidRPr="005D34FD" w:rsidRDefault="00CD7473" w:rsidP="007C77C0">
            <w:pPr>
              <w:spacing w:after="0" w:line="240" w:lineRule="auto"/>
              <w:ind w:firstLine="0"/>
              <w:jc w:val="left"/>
              <w:rPr>
                <w:rFonts w:eastAsia="Times New Roman"/>
                <w:color w:val="000000"/>
                <w:sz w:val="20"/>
                <w:szCs w:val="20"/>
                <w:lang w:eastAsia="ru-RU"/>
              </w:rPr>
            </w:pPr>
            <w:r w:rsidRPr="005D34FD">
              <w:rPr>
                <w:rFonts w:eastAsia="Times New Roman"/>
                <w:color w:val="000000"/>
                <w:sz w:val="20"/>
                <w:szCs w:val="20"/>
                <w:lang w:eastAsia="ru-RU"/>
              </w:rPr>
              <w:t> </w:t>
            </w:r>
          </w:p>
        </w:tc>
        <w:tc>
          <w:tcPr>
            <w:tcW w:w="2551" w:type="dxa"/>
            <w:tcBorders>
              <w:top w:val="nil"/>
              <w:left w:val="nil"/>
              <w:bottom w:val="nil"/>
              <w:right w:val="single" w:sz="4" w:space="0" w:color="auto"/>
            </w:tcBorders>
            <w:shd w:val="clear" w:color="auto" w:fill="auto"/>
            <w:vAlign w:val="center"/>
            <w:hideMark/>
          </w:tcPr>
          <w:p w:rsidR="00CD7473" w:rsidRPr="005D34FD" w:rsidRDefault="00CD7473" w:rsidP="005D5291">
            <w:pPr>
              <w:spacing w:after="0" w:line="240" w:lineRule="auto"/>
              <w:ind w:firstLine="0"/>
              <w:jc w:val="left"/>
              <w:rPr>
                <w:rFonts w:eastAsia="Times New Roman"/>
                <w:b/>
                <w:bCs/>
                <w:color w:val="000000"/>
                <w:sz w:val="20"/>
                <w:szCs w:val="20"/>
                <w:lang w:eastAsia="ru-RU"/>
              </w:rPr>
            </w:pPr>
            <w:r w:rsidRPr="005D34FD">
              <w:rPr>
                <w:rFonts w:eastAsia="Times New Roman"/>
                <w:b/>
                <w:bCs/>
                <w:color w:val="000000"/>
                <w:sz w:val="20"/>
                <w:szCs w:val="20"/>
                <w:lang w:eastAsia="ru-RU"/>
              </w:rPr>
              <w:t xml:space="preserve">ИТОГО: суммарные инвестиционные затраты вне рамок КС </w:t>
            </w:r>
          </w:p>
        </w:tc>
        <w:tc>
          <w:tcPr>
            <w:tcW w:w="1134" w:type="dxa"/>
            <w:tcBorders>
              <w:top w:val="nil"/>
              <w:left w:val="nil"/>
              <w:bottom w:val="nil"/>
              <w:right w:val="single" w:sz="4" w:space="0" w:color="auto"/>
            </w:tcBorders>
            <w:shd w:val="clear" w:color="auto" w:fill="auto"/>
            <w:vAlign w:val="center"/>
          </w:tcPr>
          <w:p w:rsidR="00CD7473" w:rsidRPr="005D34FD" w:rsidRDefault="00CD7473" w:rsidP="00B45076">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60 000</w:t>
            </w:r>
          </w:p>
        </w:tc>
        <w:tc>
          <w:tcPr>
            <w:tcW w:w="567" w:type="dxa"/>
            <w:tcBorders>
              <w:top w:val="nil"/>
              <w:left w:val="nil"/>
              <w:bottom w:val="nil"/>
              <w:right w:val="single" w:sz="4" w:space="0" w:color="auto"/>
            </w:tcBorders>
            <w:shd w:val="clear" w:color="auto" w:fill="auto"/>
            <w:vAlign w:val="center"/>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851" w:type="dxa"/>
            <w:tcBorders>
              <w:top w:val="nil"/>
              <w:left w:val="nil"/>
              <w:bottom w:val="nil"/>
              <w:right w:val="single" w:sz="4" w:space="0" w:color="auto"/>
            </w:tcBorders>
            <w:shd w:val="clear" w:color="auto" w:fill="auto"/>
            <w:vAlign w:val="center"/>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567" w:type="dxa"/>
            <w:tcBorders>
              <w:top w:val="nil"/>
              <w:left w:val="nil"/>
              <w:bottom w:val="nil"/>
              <w:right w:val="single" w:sz="4" w:space="0" w:color="auto"/>
            </w:tcBorders>
            <w:shd w:val="clear" w:color="auto" w:fill="auto"/>
            <w:vAlign w:val="center"/>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850" w:type="dxa"/>
            <w:tcBorders>
              <w:top w:val="nil"/>
              <w:left w:val="nil"/>
              <w:bottom w:val="nil"/>
              <w:right w:val="single" w:sz="4" w:space="0" w:color="auto"/>
            </w:tcBorders>
            <w:shd w:val="clear" w:color="auto" w:fill="auto"/>
            <w:vAlign w:val="center"/>
          </w:tcPr>
          <w:p w:rsidR="00CD7473" w:rsidRPr="005D34FD" w:rsidRDefault="00CD7473" w:rsidP="001114E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992" w:type="dxa"/>
            <w:gridSpan w:val="2"/>
            <w:tcBorders>
              <w:top w:val="nil"/>
              <w:left w:val="nil"/>
              <w:bottom w:val="nil"/>
              <w:right w:val="single" w:sz="4" w:space="0" w:color="auto"/>
            </w:tcBorders>
            <w:shd w:val="clear" w:color="auto" w:fill="auto"/>
            <w:vAlign w:val="center"/>
          </w:tcPr>
          <w:p w:rsidR="00CD7473" w:rsidRPr="005D34FD" w:rsidRDefault="00CD7473" w:rsidP="008E2695">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1560" w:type="dxa"/>
            <w:gridSpan w:val="3"/>
            <w:tcBorders>
              <w:top w:val="single" w:sz="4" w:space="0" w:color="auto"/>
              <w:left w:val="nil"/>
              <w:bottom w:val="single" w:sz="4" w:space="0" w:color="auto"/>
              <w:right w:val="single" w:sz="4" w:space="0" w:color="auto"/>
            </w:tcBorders>
            <w:shd w:val="clear" w:color="auto" w:fill="auto"/>
            <w:vAlign w:val="center"/>
          </w:tcPr>
          <w:p w:rsidR="00CD7473" w:rsidRPr="005D34FD" w:rsidRDefault="00CD7473" w:rsidP="00DB5F0B">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60 000</w:t>
            </w:r>
          </w:p>
        </w:tc>
        <w:tc>
          <w:tcPr>
            <w:tcW w:w="992" w:type="dxa"/>
            <w:tcBorders>
              <w:top w:val="nil"/>
              <w:left w:val="single" w:sz="4" w:space="0" w:color="auto"/>
              <w:bottom w:val="nil"/>
              <w:right w:val="single" w:sz="4" w:space="0" w:color="auto"/>
            </w:tcBorders>
            <w:shd w:val="clear" w:color="auto" w:fill="auto"/>
            <w:vAlign w:val="center"/>
          </w:tcPr>
          <w:p w:rsidR="00CD7473" w:rsidRPr="005D34FD" w:rsidRDefault="00CD7473" w:rsidP="00DB5F0B">
            <w:pPr>
              <w:spacing w:after="0" w:line="240" w:lineRule="auto"/>
              <w:ind w:firstLine="0"/>
              <w:jc w:val="center"/>
              <w:rPr>
                <w:rFonts w:eastAsia="Times New Roman"/>
                <w:color w:val="000000"/>
                <w:sz w:val="18"/>
                <w:szCs w:val="18"/>
                <w:lang w:eastAsia="ru-RU"/>
              </w:rPr>
            </w:pPr>
          </w:p>
        </w:tc>
      </w:tr>
      <w:tr w:rsidR="00CD7473" w:rsidRPr="005D34FD" w:rsidTr="00CD7473">
        <w:trPr>
          <w:trHeight w:val="510"/>
        </w:trPr>
        <w:tc>
          <w:tcPr>
            <w:tcW w:w="421" w:type="dxa"/>
            <w:tcBorders>
              <w:top w:val="nil"/>
              <w:left w:val="single" w:sz="4" w:space="0" w:color="auto"/>
              <w:bottom w:val="single" w:sz="4" w:space="0" w:color="auto"/>
              <w:right w:val="single" w:sz="4" w:space="0" w:color="auto"/>
            </w:tcBorders>
            <w:shd w:val="clear" w:color="auto" w:fill="auto"/>
            <w:vAlign w:val="center"/>
          </w:tcPr>
          <w:p w:rsidR="00CD7473" w:rsidRPr="005D34FD" w:rsidRDefault="00CD7473" w:rsidP="007C77C0">
            <w:pPr>
              <w:spacing w:after="0" w:line="240" w:lineRule="auto"/>
              <w:ind w:firstLine="0"/>
              <w:jc w:val="left"/>
              <w:rPr>
                <w:rFonts w:eastAsia="Times New Roman"/>
                <w:color w:val="000000"/>
                <w:sz w:val="20"/>
                <w:szCs w:val="20"/>
                <w:lang w:eastAsia="ru-RU"/>
              </w:rPr>
            </w:pPr>
          </w:p>
        </w:tc>
        <w:tc>
          <w:tcPr>
            <w:tcW w:w="2551" w:type="dxa"/>
            <w:tcBorders>
              <w:top w:val="nil"/>
              <w:left w:val="nil"/>
              <w:bottom w:val="single" w:sz="4" w:space="0" w:color="auto"/>
              <w:right w:val="single" w:sz="4" w:space="0" w:color="auto"/>
            </w:tcBorders>
            <w:shd w:val="clear" w:color="auto" w:fill="auto"/>
            <w:vAlign w:val="center"/>
          </w:tcPr>
          <w:p w:rsidR="00CD7473" w:rsidRPr="005D34FD" w:rsidRDefault="00CD7473" w:rsidP="00CD7473">
            <w:pPr>
              <w:spacing w:after="0" w:line="240" w:lineRule="auto"/>
              <w:ind w:firstLine="0"/>
              <w:jc w:val="left"/>
              <w:rPr>
                <w:rFonts w:eastAsia="Times New Roman"/>
                <w:b/>
                <w:bCs/>
                <w:color w:val="000000"/>
                <w:sz w:val="20"/>
                <w:szCs w:val="20"/>
                <w:lang w:eastAsia="ru-RU"/>
              </w:rPr>
            </w:pPr>
            <w:r w:rsidRPr="005D34FD">
              <w:rPr>
                <w:rFonts w:eastAsia="Times New Roman"/>
                <w:b/>
                <w:bCs/>
                <w:color w:val="000000"/>
                <w:sz w:val="20"/>
                <w:szCs w:val="20"/>
                <w:lang w:eastAsia="ru-RU"/>
              </w:rPr>
              <w:t>ИТОГО: суммарные инвестиционные затраты в рамках КС</w:t>
            </w:r>
          </w:p>
        </w:tc>
        <w:tc>
          <w:tcPr>
            <w:tcW w:w="1134" w:type="dxa"/>
            <w:tcBorders>
              <w:top w:val="nil"/>
              <w:left w:val="nil"/>
              <w:bottom w:val="single" w:sz="4" w:space="0" w:color="auto"/>
              <w:right w:val="single" w:sz="4" w:space="0" w:color="auto"/>
            </w:tcBorders>
            <w:shd w:val="clear" w:color="auto" w:fill="auto"/>
            <w:vAlign w:val="center"/>
          </w:tcPr>
          <w:p w:rsidR="00CD7473" w:rsidRPr="005D34FD" w:rsidRDefault="00CD7473" w:rsidP="00B45076">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70 910,42</w:t>
            </w:r>
          </w:p>
        </w:tc>
        <w:tc>
          <w:tcPr>
            <w:tcW w:w="567" w:type="dxa"/>
            <w:tcBorders>
              <w:top w:val="nil"/>
              <w:left w:val="nil"/>
              <w:bottom w:val="single" w:sz="4" w:space="0" w:color="auto"/>
              <w:right w:val="single" w:sz="4" w:space="0" w:color="auto"/>
            </w:tcBorders>
            <w:shd w:val="clear" w:color="auto" w:fill="auto"/>
            <w:vAlign w:val="center"/>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851" w:type="dxa"/>
            <w:tcBorders>
              <w:top w:val="nil"/>
              <w:left w:val="nil"/>
              <w:bottom w:val="single" w:sz="4" w:space="0" w:color="auto"/>
              <w:right w:val="single" w:sz="4" w:space="0" w:color="auto"/>
            </w:tcBorders>
            <w:shd w:val="clear" w:color="auto" w:fill="auto"/>
            <w:vAlign w:val="center"/>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567" w:type="dxa"/>
            <w:tcBorders>
              <w:top w:val="nil"/>
              <w:left w:val="nil"/>
              <w:bottom w:val="single" w:sz="4" w:space="0" w:color="auto"/>
              <w:right w:val="single" w:sz="4" w:space="0" w:color="auto"/>
            </w:tcBorders>
            <w:shd w:val="clear" w:color="auto" w:fill="auto"/>
            <w:vAlign w:val="center"/>
          </w:tcPr>
          <w:p w:rsidR="00CD7473" w:rsidRPr="005D34FD" w:rsidRDefault="00CD7473" w:rsidP="007C77C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850" w:type="dxa"/>
            <w:tcBorders>
              <w:top w:val="nil"/>
              <w:left w:val="nil"/>
              <w:bottom w:val="single" w:sz="4" w:space="0" w:color="auto"/>
              <w:right w:val="single" w:sz="4" w:space="0" w:color="auto"/>
            </w:tcBorders>
            <w:shd w:val="clear" w:color="auto" w:fill="auto"/>
            <w:vAlign w:val="center"/>
          </w:tcPr>
          <w:p w:rsidR="00CD7473" w:rsidRPr="005D34FD" w:rsidRDefault="00CD7473" w:rsidP="001114E0">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1 230,83</w:t>
            </w:r>
          </w:p>
        </w:tc>
        <w:tc>
          <w:tcPr>
            <w:tcW w:w="992" w:type="dxa"/>
            <w:gridSpan w:val="2"/>
            <w:tcBorders>
              <w:top w:val="nil"/>
              <w:left w:val="nil"/>
              <w:bottom w:val="single" w:sz="4" w:space="0" w:color="auto"/>
              <w:right w:val="single" w:sz="4" w:space="0" w:color="auto"/>
            </w:tcBorders>
            <w:shd w:val="clear" w:color="auto" w:fill="auto"/>
            <w:vAlign w:val="center"/>
          </w:tcPr>
          <w:p w:rsidR="00CD7473" w:rsidRPr="005D34FD" w:rsidRDefault="00CD7473" w:rsidP="008E2695">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3 878,77</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CD7473" w:rsidRPr="005D34FD" w:rsidRDefault="00CD7473" w:rsidP="00134A7F">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65 800,82</w:t>
            </w:r>
          </w:p>
        </w:tc>
        <w:tc>
          <w:tcPr>
            <w:tcW w:w="567" w:type="dxa"/>
            <w:tcBorders>
              <w:top w:val="nil"/>
              <w:left w:val="single" w:sz="4" w:space="0" w:color="auto"/>
              <w:bottom w:val="single" w:sz="4" w:space="0" w:color="auto"/>
              <w:right w:val="single" w:sz="4" w:space="0" w:color="auto"/>
            </w:tcBorders>
            <w:vAlign w:val="center"/>
          </w:tcPr>
          <w:p w:rsidR="00CD7473" w:rsidRPr="005D34FD" w:rsidRDefault="00CD7473" w:rsidP="00CD7473">
            <w:pPr>
              <w:spacing w:after="0" w:line="240" w:lineRule="auto"/>
              <w:ind w:firstLine="0"/>
              <w:jc w:val="center"/>
              <w:rPr>
                <w:rFonts w:eastAsia="Times New Roman"/>
                <w:color w:val="000000"/>
                <w:sz w:val="18"/>
                <w:szCs w:val="18"/>
                <w:lang w:eastAsia="ru-RU"/>
              </w:rPr>
            </w:pPr>
            <w:r w:rsidRPr="005D34FD">
              <w:rPr>
                <w:rFonts w:eastAsia="Times New Roman"/>
                <w:color w:val="000000"/>
                <w:sz w:val="18"/>
                <w:szCs w:val="18"/>
                <w:lang w:eastAsia="ru-RU"/>
              </w:rPr>
              <w:t>0</w:t>
            </w:r>
          </w:p>
        </w:tc>
        <w:tc>
          <w:tcPr>
            <w:tcW w:w="992" w:type="dxa"/>
            <w:tcBorders>
              <w:top w:val="nil"/>
              <w:left w:val="single" w:sz="4" w:space="0" w:color="auto"/>
              <w:bottom w:val="single" w:sz="4" w:space="0" w:color="auto"/>
              <w:right w:val="single" w:sz="4" w:space="0" w:color="auto"/>
            </w:tcBorders>
            <w:shd w:val="clear" w:color="auto" w:fill="auto"/>
            <w:vAlign w:val="center"/>
          </w:tcPr>
          <w:p w:rsidR="00CD7473" w:rsidRPr="005D34FD" w:rsidRDefault="00CD7473" w:rsidP="00DB5F0B">
            <w:pPr>
              <w:spacing w:after="0" w:line="240" w:lineRule="auto"/>
              <w:ind w:firstLine="0"/>
              <w:jc w:val="center"/>
              <w:rPr>
                <w:rFonts w:eastAsia="Times New Roman"/>
                <w:color w:val="000000"/>
                <w:sz w:val="18"/>
                <w:szCs w:val="18"/>
                <w:lang w:eastAsia="ru-RU"/>
              </w:rPr>
            </w:pPr>
          </w:p>
        </w:tc>
      </w:tr>
    </w:tbl>
    <w:p w:rsidR="00BE707B" w:rsidRPr="005D34FD" w:rsidRDefault="00BE707B" w:rsidP="00BE707B">
      <w:pPr>
        <w:ind w:firstLine="0"/>
      </w:pPr>
    </w:p>
    <w:p w:rsidR="00BE707B" w:rsidRPr="005D34FD" w:rsidRDefault="00BE707B" w:rsidP="00BE707B">
      <w:r w:rsidRPr="005D34FD">
        <w:t>Примечание</w:t>
      </w:r>
      <w:r w:rsidRPr="005D34FD">
        <w:rPr>
          <w:b/>
          <w:bCs/>
        </w:rPr>
        <w:t>:</w:t>
      </w:r>
      <w:r w:rsidRPr="005D34FD">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BE707B" w:rsidRPr="005D34FD" w:rsidRDefault="000A7B5C" w:rsidP="00BE707B">
      <w:pPr>
        <w:pStyle w:val="afff9"/>
        <w:ind w:firstLine="567"/>
        <w:rPr>
          <w:i/>
        </w:rPr>
      </w:pPr>
      <w:bookmarkStart w:id="69" w:name="_Toc8045709"/>
      <w:bookmarkStart w:id="70" w:name="_Toc67567011"/>
      <w:r w:rsidRPr="005D34FD">
        <w:rPr>
          <w:i/>
        </w:rPr>
        <w:lastRenderedPageBreak/>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9"/>
      <w:bookmarkEnd w:id="70"/>
    </w:p>
    <w:p w:rsidR="0087499D" w:rsidRPr="005D34FD" w:rsidRDefault="0087499D" w:rsidP="00BE707B">
      <w:pPr>
        <w:pStyle w:val="afff9"/>
        <w:ind w:firstLine="567"/>
        <w:rPr>
          <w:b w:val="0"/>
        </w:rPr>
      </w:pPr>
      <w:r w:rsidRPr="005D34FD">
        <w:rPr>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9.1.</w:t>
      </w:r>
    </w:p>
    <w:p w:rsidR="0087499D" w:rsidRPr="005D34FD" w:rsidRDefault="0087499D" w:rsidP="002A7FC5">
      <w:pPr>
        <w:pStyle w:val="3"/>
        <w:spacing w:line="276" w:lineRule="auto"/>
        <w:ind w:firstLine="567"/>
        <w:jc w:val="both"/>
        <w:rPr>
          <w:b/>
          <w:sz w:val="24"/>
          <w:szCs w:val="24"/>
        </w:rPr>
      </w:pPr>
      <w:bookmarkStart w:id="71" w:name="_Toc8045710"/>
      <w:bookmarkStart w:id="72" w:name="_Toc67567012"/>
      <w:r w:rsidRPr="005D34FD">
        <w:rPr>
          <w:b/>
          <w:sz w:val="24"/>
          <w:szCs w:val="24"/>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71"/>
      <w:bookmarkEnd w:id="72"/>
    </w:p>
    <w:p w:rsidR="0087499D" w:rsidRPr="005D34FD" w:rsidRDefault="0087499D" w:rsidP="0087499D">
      <w:r w:rsidRPr="005D34FD">
        <w:t>Инвестиции в строительство, реконструкцию и техническое перевооружение тепловых сетей в связи с изменениями температурного графика и гидравлических режимов работы систем теплоснабжения не требуются.</w:t>
      </w:r>
    </w:p>
    <w:p w:rsidR="002A7FC5" w:rsidRPr="005D34FD" w:rsidRDefault="002A7FC5" w:rsidP="002A7FC5">
      <w:pPr>
        <w:pStyle w:val="3"/>
        <w:ind w:firstLine="567"/>
        <w:jc w:val="both"/>
        <w:rPr>
          <w:b/>
          <w:sz w:val="24"/>
          <w:szCs w:val="24"/>
        </w:rPr>
      </w:pPr>
      <w:bookmarkStart w:id="73" w:name="_Toc8045711"/>
      <w:bookmarkStart w:id="74" w:name="_Toc67567013"/>
      <w:bookmarkStart w:id="75" w:name="sub_1154"/>
      <w:r w:rsidRPr="005D34FD">
        <w:rPr>
          <w:b/>
          <w:sz w:val="24"/>
          <w:szCs w:val="24"/>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3"/>
      <w:bookmarkEnd w:id="74"/>
    </w:p>
    <w:bookmarkEnd w:id="75"/>
    <w:p w:rsidR="0087499D" w:rsidRPr="005D34FD" w:rsidRDefault="002A7FC5" w:rsidP="0087499D">
      <w:r w:rsidRPr="005D34FD">
        <w:t xml:space="preserve">Открытые системы теплоснабжения на территории </w:t>
      </w:r>
      <w:r w:rsidR="00E75E9E" w:rsidRPr="005D34FD">
        <w:t xml:space="preserve">п. Междуреченский и п. Привокзальный </w:t>
      </w:r>
      <w:r w:rsidR="00194160" w:rsidRPr="005D34FD">
        <w:t>(ранее сельское поселение «Междуреченское»)</w:t>
      </w:r>
      <w:r w:rsidRPr="005D34FD">
        <w:t xml:space="preserve"> отсутствуют. Применение открытых систем теплоснабжения не планируется.</w:t>
      </w:r>
    </w:p>
    <w:p w:rsidR="00F50286" w:rsidRPr="005D34FD" w:rsidRDefault="00F50286" w:rsidP="00F50286">
      <w:pPr>
        <w:pStyle w:val="3"/>
        <w:ind w:firstLine="567"/>
        <w:jc w:val="both"/>
        <w:rPr>
          <w:b/>
          <w:sz w:val="24"/>
          <w:szCs w:val="24"/>
        </w:rPr>
      </w:pPr>
      <w:bookmarkStart w:id="76" w:name="_Toc8045713"/>
      <w:bookmarkStart w:id="77" w:name="_Toc67567015"/>
      <w:r w:rsidRPr="005D34FD">
        <w:rPr>
          <w:b/>
          <w:sz w:val="24"/>
          <w:szCs w:val="24"/>
        </w:rPr>
        <w:t>д)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6"/>
      <w:bookmarkEnd w:id="77"/>
    </w:p>
    <w:p w:rsidR="00F50286" w:rsidRPr="005D34FD" w:rsidRDefault="00F50286" w:rsidP="00F50286">
      <w:r w:rsidRPr="005D34FD">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отсутствует.</w:t>
      </w:r>
    </w:p>
    <w:p w:rsidR="00A5694E" w:rsidRPr="005D34FD" w:rsidRDefault="00F50286" w:rsidP="00F50286">
      <w:pPr>
        <w:pStyle w:val="2"/>
        <w:ind w:left="360"/>
        <w:rPr>
          <w:lang w:eastAsia="ru-RU"/>
        </w:rPr>
      </w:pPr>
      <w:bookmarkStart w:id="78" w:name="_Toc377451913"/>
      <w:r w:rsidRPr="005D34FD">
        <w:rPr>
          <w:lang w:eastAsia="ru-RU"/>
        </w:rPr>
        <w:t xml:space="preserve">раздел 10. </w:t>
      </w:r>
      <w:r w:rsidR="00A5694E" w:rsidRPr="005D34FD">
        <w:rPr>
          <w:lang w:eastAsia="ru-RU"/>
        </w:rPr>
        <w:t xml:space="preserve">Решение </w:t>
      </w:r>
      <w:r w:rsidRPr="005D34FD">
        <w:rPr>
          <w:lang w:eastAsia="ru-RU"/>
        </w:rPr>
        <w:t>о присвоении статуса</w:t>
      </w:r>
      <w:r w:rsidR="00A5694E" w:rsidRPr="005D34FD">
        <w:rPr>
          <w:lang w:eastAsia="ru-RU"/>
        </w:rPr>
        <w:t xml:space="preserve"> единой теплоснабжающей организации</w:t>
      </w:r>
      <w:bookmarkEnd w:id="78"/>
    </w:p>
    <w:p w:rsidR="0060597B" w:rsidRPr="005D34FD" w:rsidRDefault="0060597B" w:rsidP="0060597B">
      <w:pPr>
        <w:spacing w:after="0"/>
        <w:rPr>
          <w:b/>
          <w:i/>
        </w:rPr>
      </w:pPr>
      <w:bookmarkStart w:id="79" w:name="_Toc377451914"/>
      <w:r w:rsidRPr="005D34FD">
        <w:rPr>
          <w:b/>
          <w:i/>
        </w:rPr>
        <w:t>а) решение о присвоении статуса единой теплоснабжающей организации (организаций).</w:t>
      </w:r>
    </w:p>
    <w:p w:rsidR="0060597B" w:rsidRPr="005D34FD" w:rsidRDefault="0060597B" w:rsidP="0060597B">
      <w:pPr>
        <w:spacing w:after="0"/>
        <w:rPr>
          <w:b/>
          <w:i/>
        </w:rPr>
      </w:pPr>
    </w:p>
    <w:p w:rsidR="0060597B" w:rsidRPr="005D34FD" w:rsidRDefault="0060597B" w:rsidP="0060597B">
      <w:pPr>
        <w:pStyle w:val="afffc"/>
        <w:spacing w:after="0"/>
        <w:ind w:firstLine="567"/>
      </w:pPr>
      <w:r w:rsidRPr="005D34FD">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60597B" w:rsidRPr="005D34FD" w:rsidRDefault="0060597B" w:rsidP="0060597B">
      <w:pPr>
        <w:pStyle w:val="afffc"/>
        <w:spacing w:after="0"/>
        <w:ind w:firstLine="567"/>
      </w:pPr>
      <w:r w:rsidRPr="005D34FD">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w:t>
      </w:r>
      <w:r w:rsidRPr="005D34FD">
        <w:lastRenderedPageBreak/>
        <w:t xml:space="preserve">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60597B" w:rsidRPr="005D34FD" w:rsidRDefault="0060597B" w:rsidP="0060597B">
      <w:pPr>
        <w:pStyle w:val="afffc"/>
        <w:spacing w:after="0"/>
        <w:ind w:firstLine="567"/>
      </w:pPr>
      <w:r w:rsidRPr="005D34FD">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60597B" w:rsidRPr="005D34FD" w:rsidRDefault="0060597B" w:rsidP="0060597B">
      <w:pPr>
        <w:spacing w:after="0"/>
      </w:pPr>
      <w:r w:rsidRPr="005D34FD">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утвержденных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60597B" w:rsidRPr="005D34FD" w:rsidRDefault="0060597B" w:rsidP="0060597B">
      <w:pPr>
        <w:spacing w:after="0"/>
      </w:pPr>
      <w:r w:rsidRPr="005D34FD">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w:t>
      </w:r>
      <w:r w:rsidRPr="005D34FD">
        <w:rPr>
          <w:color w:val="000000" w:themeColor="text1"/>
        </w:rPr>
        <w:t>Границы зоны (зон) деятельности единой теплоснабжающей организации (организаций) определяются границами системы теплоснабжения.</w:t>
      </w:r>
      <w:r w:rsidRPr="005D34FD">
        <w:t xml:space="preserve"> В случае если на территории поселения, городского округа существуют несколько систем теплоснабжения, уполномоченные органы вправе: </w:t>
      </w:r>
    </w:p>
    <w:p w:rsidR="0060597B" w:rsidRPr="005D34FD" w:rsidRDefault="0060597B" w:rsidP="0060597B">
      <w:pPr>
        <w:pStyle w:val="af2"/>
        <w:numPr>
          <w:ilvl w:val="0"/>
          <w:numId w:val="9"/>
        </w:numPr>
        <w:tabs>
          <w:tab w:val="num" w:pos="360"/>
        </w:tabs>
        <w:spacing w:line="276" w:lineRule="auto"/>
        <w:ind w:left="0" w:firstLine="567"/>
        <w:contextualSpacing/>
        <w:jc w:val="both"/>
        <w:rPr>
          <w:sz w:val="24"/>
          <w:szCs w:val="24"/>
        </w:rPr>
      </w:pPr>
      <w:r w:rsidRPr="005D34FD">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60597B" w:rsidRPr="005D34FD" w:rsidRDefault="0060597B" w:rsidP="0060597B">
      <w:pPr>
        <w:pStyle w:val="af2"/>
        <w:numPr>
          <w:ilvl w:val="0"/>
          <w:numId w:val="9"/>
        </w:numPr>
        <w:tabs>
          <w:tab w:val="num" w:pos="360"/>
        </w:tabs>
        <w:spacing w:line="276" w:lineRule="auto"/>
        <w:ind w:left="0" w:firstLine="567"/>
        <w:contextualSpacing/>
        <w:jc w:val="both"/>
        <w:rPr>
          <w:sz w:val="24"/>
          <w:szCs w:val="24"/>
        </w:rPr>
      </w:pPr>
      <w:r w:rsidRPr="005D34FD">
        <w:rPr>
          <w:sz w:val="24"/>
          <w:szCs w:val="24"/>
        </w:rPr>
        <w:t>определить на несколько систем теплоснабжения единую теплоснабжающую организацию.</w:t>
      </w:r>
    </w:p>
    <w:p w:rsidR="0060597B" w:rsidRPr="005D34FD" w:rsidRDefault="0060597B" w:rsidP="0060597B">
      <w:pPr>
        <w:spacing w:after="0"/>
      </w:pPr>
      <w:r w:rsidRPr="005D34FD">
        <w:t xml:space="preserve">На территории п. Междуреченский, п. Привокзальный (ранее сельское поселение «Междуреченское») </w:t>
      </w:r>
      <w:r w:rsidRPr="005D34FD">
        <w:rPr>
          <w:spacing w:val="1"/>
        </w:rPr>
        <w:t xml:space="preserve">централизованное теплоснабжение осуществляется теплоснабжающей организацией  </w:t>
      </w:r>
      <w:r w:rsidRPr="005D34FD">
        <w:t>ООО «Мезенская теплоснабжающая компания».</w:t>
      </w:r>
    </w:p>
    <w:p w:rsidR="0060597B" w:rsidRPr="005D34FD" w:rsidRDefault="0060597B" w:rsidP="0060597B">
      <w:pPr>
        <w:spacing w:after="0"/>
      </w:pPr>
      <w:r w:rsidRPr="005D34FD">
        <w:t>В настоящее время предприятие ООО «Мезенская теплоснабжающая компания» отвечает требованиям критериев по определению единой теплоснабжающей организации.</w:t>
      </w:r>
    </w:p>
    <w:p w:rsidR="0060597B" w:rsidRPr="005D34FD" w:rsidRDefault="0060597B" w:rsidP="0060597B">
      <w:r w:rsidRPr="005D34FD">
        <w:t>В качестве единой теплоснабжающей организации на территории п. Междуреченский,              п. Привокзальный (ранее сельское поселение «Междуреченское») рекомендуется наделить организацию ООО «Мезенская теплоснабжающая компания».</w:t>
      </w:r>
    </w:p>
    <w:p w:rsidR="0060597B" w:rsidRPr="005D34FD" w:rsidRDefault="0060597B" w:rsidP="0060597B">
      <w:pPr>
        <w:spacing w:after="0"/>
        <w:rPr>
          <w:b/>
          <w:i/>
        </w:rPr>
      </w:pPr>
      <w:r w:rsidRPr="005D34FD">
        <w:rPr>
          <w:b/>
          <w:i/>
        </w:rPr>
        <w:t>б) реестр зон деятельности единой теплоснабжающей организации (организаций).</w:t>
      </w:r>
    </w:p>
    <w:p w:rsidR="0060597B" w:rsidRPr="005D34FD" w:rsidRDefault="0060597B" w:rsidP="0060597B">
      <w:pPr>
        <w:spacing w:after="0"/>
        <w:rPr>
          <w:b/>
          <w:i/>
        </w:rPr>
      </w:pPr>
    </w:p>
    <w:p w:rsidR="0060597B" w:rsidRPr="005D34FD" w:rsidRDefault="0060597B" w:rsidP="0060597B">
      <w:r w:rsidRPr="005D34FD">
        <w:t>Реестр зон деятельности единой теплоснабжающей организации представлен в таблице 10.1.</w:t>
      </w:r>
    </w:p>
    <w:p w:rsidR="0060597B" w:rsidRPr="005D34FD" w:rsidRDefault="0060597B" w:rsidP="0060597B">
      <w:pPr>
        <w:jc w:val="right"/>
      </w:pPr>
      <w:r w:rsidRPr="005D34FD">
        <w:t>Таблица 10.1.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180"/>
        <w:gridCol w:w="5953"/>
      </w:tblGrid>
      <w:tr w:rsidR="0060597B" w:rsidRPr="005D34FD" w:rsidTr="00332140">
        <w:trPr>
          <w:tblHeader/>
        </w:trPr>
        <w:tc>
          <w:tcPr>
            <w:tcW w:w="534" w:type="dxa"/>
            <w:shd w:val="clear" w:color="auto" w:fill="auto"/>
            <w:tcMar>
              <w:top w:w="28" w:type="dxa"/>
              <w:left w:w="28" w:type="dxa"/>
              <w:bottom w:w="28" w:type="dxa"/>
              <w:right w:w="28" w:type="dxa"/>
            </w:tcMar>
            <w:vAlign w:val="center"/>
          </w:tcPr>
          <w:p w:rsidR="0060597B" w:rsidRPr="005D34FD" w:rsidRDefault="0060597B" w:rsidP="00332140">
            <w:pPr>
              <w:pStyle w:val="afffb"/>
              <w:keepNext/>
              <w:rPr>
                <w:b/>
              </w:rPr>
            </w:pPr>
            <w:r w:rsidRPr="005D34FD">
              <w:rPr>
                <w:b/>
              </w:rPr>
              <w:br w:type="page"/>
              <w:t>№ п/п</w:t>
            </w:r>
          </w:p>
        </w:tc>
        <w:tc>
          <w:tcPr>
            <w:tcW w:w="3180" w:type="dxa"/>
            <w:shd w:val="clear" w:color="auto" w:fill="auto"/>
            <w:tcMar>
              <w:top w:w="28" w:type="dxa"/>
              <w:left w:w="28" w:type="dxa"/>
              <w:bottom w:w="28" w:type="dxa"/>
              <w:right w:w="28" w:type="dxa"/>
            </w:tcMar>
            <w:vAlign w:val="center"/>
          </w:tcPr>
          <w:p w:rsidR="0060597B" w:rsidRPr="005D34FD" w:rsidRDefault="0060597B" w:rsidP="00332140">
            <w:pPr>
              <w:pStyle w:val="afffb"/>
              <w:keepNext/>
              <w:rPr>
                <w:b/>
              </w:rPr>
            </w:pPr>
            <w:r w:rsidRPr="005D34FD">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60597B" w:rsidRPr="005D34FD" w:rsidRDefault="0060597B" w:rsidP="00332140">
            <w:pPr>
              <w:pStyle w:val="afffb"/>
              <w:keepNext/>
              <w:rPr>
                <w:b/>
              </w:rPr>
            </w:pPr>
            <w:r w:rsidRPr="005D34FD">
              <w:rPr>
                <w:b/>
              </w:rPr>
              <w:t xml:space="preserve">Зоны деятельности единой теплоснабжающей организаций </w:t>
            </w:r>
          </w:p>
        </w:tc>
      </w:tr>
      <w:tr w:rsidR="0060597B" w:rsidRPr="005D34FD" w:rsidTr="00332140">
        <w:tc>
          <w:tcPr>
            <w:tcW w:w="534" w:type="dxa"/>
            <w:shd w:val="clear" w:color="auto" w:fill="auto"/>
            <w:tcMar>
              <w:top w:w="28" w:type="dxa"/>
              <w:left w:w="28" w:type="dxa"/>
              <w:bottom w:w="28" w:type="dxa"/>
              <w:right w:w="28" w:type="dxa"/>
            </w:tcMar>
            <w:vAlign w:val="center"/>
          </w:tcPr>
          <w:p w:rsidR="0060597B" w:rsidRPr="005D34FD" w:rsidRDefault="0060597B" w:rsidP="00332140">
            <w:pPr>
              <w:pStyle w:val="afffb"/>
            </w:pPr>
            <w:r w:rsidRPr="005D34FD">
              <w:t>1</w:t>
            </w:r>
          </w:p>
        </w:tc>
        <w:tc>
          <w:tcPr>
            <w:tcW w:w="3180" w:type="dxa"/>
            <w:shd w:val="clear" w:color="auto" w:fill="auto"/>
            <w:tcMar>
              <w:top w:w="28" w:type="dxa"/>
              <w:left w:w="28" w:type="dxa"/>
              <w:bottom w:w="28" w:type="dxa"/>
              <w:right w:w="28" w:type="dxa"/>
            </w:tcMar>
            <w:vAlign w:val="center"/>
          </w:tcPr>
          <w:p w:rsidR="0060597B" w:rsidRPr="005D34FD" w:rsidRDefault="0060597B" w:rsidP="00332140">
            <w:pPr>
              <w:pStyle w:val="afffb"/>
            </w:pPr>
            <w:r w:rsidRPr="005D34FD">
              <w:t>ООО «Мезенская теплоснабжающая компания»</w:t>
            </w:r>
          </w:p>
        </w:tc>
        <w:tc>
          <w:tcPr>
            <w:tcW w:w="5953" w:type="dxa"/>
            <w:shd w:val="clear" w:color="auto" w:fill="auto"/>
            <w:tcMar>
              <w:top w:w="28" w:type="dxa"/>
              <w:left w:w="28" w:type="dxa"/>
              <w:bottom w:w="28" w:type="dxa"/>
              <w:right w:w="28" w:type="dxa"/>
            </w:tcMar>
          </w:tcPr>
          <w:p w:rsidR="0060597B" w:rsidRPr="005D34FD" w:rsidRDefault="0060597B" w:rsidP="00332140">
            <w:pPr>
              <w:pStyle w:val="afffb"/>
              <w:jc w:val="left"/>
            </w:pPr>
            <w:r w:rsidRPr="005D34FD">
              <w:t>система теплоснабжения от источника тепловой энергии:</w:t>
            </w:r>
          </w:p>
          <w:p w:rsidR="0060597B" w:rsidRPr="005D34FD" w:rsidRDefault="0060597B" w:rsidP="00332140">
            <w:pPr>
              <w:pStyle w:val="afffb"/>
              <w:jc w:val="left"/>
            </w:pPr>
            <w:r w:rsidRPr="005D34FD">
              <w:t xml:space="preserve">- </w:t>
            </w:r>
            <w:r w:rsidRPr="005D34FD">
              <w:rPr>
                <w:spacing w:val="-10"/>
              </w:rPr>
              <w:t>Здание котельной, п. Междуреченский, ул. Дзержинского, д. 38</w:t>
            </w:r>
            <w:r w:rsidRPr="005D34FD">
              <w:t xml:space="preserve"> и тепловые сети от нее;</w:t>
            </w:r>
          </w:p>
          <w:p w:rsidR="0060597B" w:rsidRPr="005D34FD" w:rsidRDefault="0060597B" w:rsidP="00332140">
            <w:pPr>
              <w:pStyle w:val="afffb"/>
              <w:jc w:val="left"/>
            </w:pPr>
            <w:r w:rsidRPr="005D34FD">
              <w:t xml:space="preserve">- </w:t>
            </w:r>
            <w:r w:rsidR="008D2561" w:rsidRPr="005D34FD">
              <w:rPr>
                <w:spacing w:val="-10"/>
              </w:rPr>
              <w:t>Здание котельной, п. Междуреченский, ул. Спортивная, д. 3</w:t>
            </w:r>
            <w:r w:rsidRPr="005D34FD">
              <w:t xml:space="preserve">  и тепловые сети от нее;</w:t>
            </w:r>
          </w:p>
          <w:p w:rsidR="0060597B" w:rsidRPr="005D34FD" w:rsidRDefault="0060597B" w:rsidP="00332140">
            <w:pPr>
              <w:pStyle w:val="afffb"/>
              <w:jc w:val="left"/>
            </w:pPr>
            <w:r w:rsidRPr="005D34FD">
              <w:lastRenderedPageBreak/>
              <w:t xml:space="preserve">- </w:t>
            </w:r>
            <w:r w:rsidR="008D2561" w:rsidRPr="005D34FD">
              <w:rPr>
                <w:spacing w:val="-10"/>
              </w:rPr>
              <w:t>Здание котельной п. Привокзальный, д. 17 и тепловые сети от нее</w:t>
            </w:r>
            <w:r w:rsidRPr="005D34FD">
              <w:t>;</w:t>
            </w:r>
          </w:p>
        </w:tc>
      </w:tr>
    </w:tbl>
    <w:p w:rsidR="0060597B" w:rsidRPr="005D34FD" w:rsidRDefault="0060597B" w:rsidP="0060597B"/>
    <w:p w:rsidR="0060597B" w:rsidRPr="005D34FD" w:rsidRDefault="0060597B" w:rsidP="0060597B">
      <w:pPr>
        <w:rPr>
          <w:b/>
          <w:i/>
        </w:rPr>
      </w:pPr>
      <w:r w:rsidRPr="005D34FD">
        <w:rPr>
          <w:b/>
          <w:i/>
        </w:rPr>
        <w:t>в) основания, в том числе критерии, в соответствии с которыми теплоснабжающей организации присвоен статус единой теплоснабжающей организации.</w:t>
      </w:r>
    </w:p>
    <w:p w:rsidR="0060597B" w:rsidRPr="005D34FD" w:rsidRDefault="0060597B" w:rsidP="0060597B">
      <w:pPr>
        <w:spacing w:after="0"/>
      </w:pPr>
      <w:r w:rsidRPr="005D34FD">
        <w:rPr>
          <w:lang w:eastAsia="ru-RU"/>
        </w:rPr>
        <w:tab/>
      </w:r>
      <w:r w:rsidRPr="005D34FD">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утвержденных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60597B" w:rsidRPr="005D34FD" w:rsidRDefault="0060597B" w:rsidP="0060597B">
      <w:pPr>
        <w:autoSpaceDE w:val="0"/>
        <w:autoSpaceDN w:val="0"/>
        <w:adjustRightInd w:val="0"/>
        <w:spacing w:after="0"/>
        <w:ind w:firstLine="0"/>
        <w:rPr>
          <w:lang w:eastAsia="ru-RU"/>
        </w:rPr>
      </w:pPr>
      <w:r w:rsidRPr="005D34FD">
        <w:rPr>
          <w:lang w:eastAsia="ru-RU"/>
        </w:rPr>
        <w:tab/>
        <w:t xml:space="preserve">Для присвоения организации статуса единой теплоснабжающей организации на территории поселения, муниципального округа,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муниципального округа, городского округа, орган исполнительной власти города федерального значения, уполномоченные на разработку схемы теплоснабжения, в течение 1 месяца со дня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60597B" w:rsidRPr="005D34FD" w:rsidRDefault="0060597B" w:rsidP="0060597B">
      <w:pPr>
        <w:autoSpaceDE w:val="0"/>
        <w:autoSpaceDN w:val="0"/>
        <w:adjustRightInd w:val="0"/>
        <w:spacing w:after="0"/>
        <w:ind w:firstLine="0"/>
        <w:rPr>
          <w:lang w:eastAsia="ru-RU"/>
        </w:rPr>
      </w:pPr>
      <w:r w:rsidRPr="005D34FD">
        <w:rPr>
          <w:lang w:eastAsia="ru-RU"/>
        </w:rPr>
        <w:tab/>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статус единой теплоснабжающей организации присваивается в соответствии с Правилами.</w:t>
      </w:r>
    </w:p>
    <w:p w:rsidR="0060597B" w:rsidRPr="005D34FD" w:rsidRDefault="0060597B" w:rsidP="0060597B">
      <w:pPr>
        <w:spacing w:after="0"/>
      </w:pPr>
      <w:r w:rsidRPr="005D34FD">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60597B" w:rsidRPr="005D34FD" w:rsidRDefault="0060597B" w:rsidP="0060597B">
      <w:pPr>
        <w:pStyle w:val="af2"/>
        <w:tabs>
          <w:tab w:val="left" w:pos="709"/>
          <w:tab w:val="left" w:pos="851"/>
        </w:tabs>
        <w:spacing w:line="276" w:lineRule="auto"/>
        <w:ind w:left="0" w:firstLine="567"/>
        <w:contextualSpacing/>
        <w:jc w:val="both"/>
        <w:rPr>
          <w:sz w:val="24"/>
          <w:szCs w:val="24"/>
        </w:rPr>
      </w:pPr>
      <w:r w:rsidRPr="005D34FD">
        <w:rPr>
          <w:sz w:val="24"/>
          <w:szCs w:val="24"/>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0597B" w:rsidRPr="005D34FD" w:rsidRDefault="0060597B" w:rsidP="0060597B">
      <w:pPr>
        <w:pStyle w:val="af2"/>
        <w:spacing w:line="276" w:lineRule="auto"/>
        <w:ind w:left="0" w:firstLine="567"/>
        <w:contextualSpacing/>
        <w:jc w:val="both"/>
        <w:rPr>
          <w:sz w:val="24"/>
          <w:szCs w:val="24"/>
        </w:rPr>
      </w:pPr>
      <w:r w:rsidRPr="005D34FD">
        <w:rPr>
          <w:sz w:val="24"/>
          <w:szCs w:val="24"/>
        </w:rPr>
        <w:t>2. размер собственного капитала;</w:t>
      </w:r>
    </w:p>
    <w:p w:rsidR="0060597B" w:rsidRPr="005D34FD" w:rsidRDefault="0060597B" w:rsidP="0060597B">
      <w:pPr>
        <w:pStyle w:val="af2"/>
        <w:spacing w:line="276" w:lineRule="auto"/>
        <w:ind w:left="0" w:firstLine="567"/>
        <w:contextualSpacing/>
        <w:jc w:val="both"/>
        <w:rPr>
          <w:sz w:val="24"/>
          <w:szCs w:val="24"/>
        </w:rPr>
      </w:pPr>
      <w:r w:rsidRPr="005D34FD">
        <w:rPr>
          <w:sz w:val="24"/>
          <w:szCs w:val="24"/>
        </w:rPr>
        <w:t>3. способность в лучшей мере обеспечить надежность теплоснабжения в соответствующей системе теплоснабжения.</w:t>
      </w:r>
    </w:p>
    <w:p w:rsidR="0060597B" w:rsidRPr="005D34FD" w:rsidRDefault="0060597B" w:rsidP="0060597B">
      <w:pPr>
        <w:autoSpaceDE w:val="0"/>
        <w:autoSpaceDN w:val="0"/>
        <w:adjustRightInd w:val="0"/>
        <w:spacing w:after="0"/>
        <w:ind w:firstLine="0"/>
        <w:rPr>
          <w:lang w:eastAsia="ru-RU"/>
        </w:rPr>
      </w:pPr>
      <w:r w:rsidRPr="005D34FD">
        <w:rPr>
          <w:rFonts w:ascii="Bookman Old Style" w:hAnsi="Bookman Old Style" w:cs="Bookman Old Style"/>
          <w:lang w:eastAsia="ru-RU"/>
        </w:rPr>
        <w:tab/>
      </w:r>
      <w:r w:rsidRPr="005D34FD">
        <w:rPr>
          <w:lang w:eastAsia="ru-RU"/>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w:t>
      </w:r>
      <w:r w:rsidRPr="005D34FD">
        <w:rPr>
          <w:lang w:eastAsia="ru-RU"/>
        </w:rPr>
        <w:lastRenderedPageBreak/>
        <w:t>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60597B" w:rsidRPr="005D34FD" w:rsidRDefault="0060597B" w:rsidP="0060597B">
      <w:pPr>
        <w:autoSpaceDE w:val="0"/>
        <w:autoSpaceDN w:val="0"/>
        <w:adjustRightInd w:val="0"/>
        <w:spacing w:after="0"/>
        <w:ind w:firstLine="0"/>
        <w:rPr>
          <w:lang w:eastAsia="ru-RU"/>
        </w:rPr>
      </w:pPr>
      <w:r w:rsidRPr="005D34FD">
        <w:rPr>
          <w:lang w:eastAsia="ru-RU"/>
        </w:rPr>
        <w:tab/>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60597B" w:rsidRPr="005D34FD" w:rsidRDefault="0060597B" w:rsidP="0060597B">
      <w:pPr>
        <w:autoSpaceDE w:val="0"/>
        <w:autoSpaceDN w:val="0"/>
        <w:adjustRightInd w:val="0"/>
        <w:spacing w:after="0"/>
        <w:ind w:firstLine="0"/>
        <w:rPr>
          <w:lang w:eastAsia="ru-RU"/>
        </w:rPr>
      </w:pPr>
      <w:r w:rsidRPr="005D34FD">
        <w:rPr>
          <w:lang w:eastAsia="ru-RU"/>
        </w:rPr>
        <w:tab/>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60597B" w:rsidRPr="005D34FD" w:rsidRDefault="0060597B" w:rsidP="0060597B">
      <w:pPr>
        <w:pStyle w:val="af2"/>
        <w:spacing w:line="276" w:lineRule="auto"/>
        <w:ind w:left="0" w:firstLine="567"/>
        <w:contextualSpacing/>
        <w:jc w:val="both"/>
        <w:rPr>
          <w:sz w:val="24"/>
          <w:szCs w:val="24"/>
        </w:rPr>
      </w:pPr>
    </w:p>
    <w:p w:rsidR="0060597B" w:rsidRPr="005D34FD" w:rsidRDefault="0060597B" w:rsidP="0060597B">
      <w:pPr>
        <w:pStyle w:val="af2"/>
        <w:spacing w:line="276" w:lineRule="auto"/>
        <w:ind w:left="0" w:firstLine="567"/>
        <w:contextualSpacing/>
        <w:jc w:val="both"/>
        <w:rPr>
          <w:b/>
          <w:i/>
          <w:sz w:val="24"/>
          <w:szCs w:val="24"/>
        </w:rPr>
      </w:pPr>
      <w:r w:rsidRPr="005D34FD">
        <w:rPr>
          <w:b/>
          <w:i/>
          <w:sz w:val="24"/>
          <w:szCs w:val="24"/>
        </w:rPr>
        <w:t>г) Информация о поданных теплоснабжающими организациями заявках на присвоение статуса единой теплоснабжающей организации</w:t>
      </w:r>
    </w:p>
    <w:p w:rsidR="0060597B" w:rsidRPr="005D34FD" w:rsidRDefault="0060597B" w:rsidP="0060597B">
      <w:pPr>
        <w:pStyle w:val="af2"/>
        <w:spacing w:line="276" w:lineRule="auto"/>
        <w:ind w:left="0" w:firstLine="567"/>
        <w:contextualSpacing/>
        <w:jc w:val="both"/>
        <w:rPr>
          <w:sz w:val="24"/>
          <w:szCs w:val="24"/>
        </w:rPr>
      </w:pPr>
    </w:p>
    <w:p w:rsidR="0060597B" w:rsidRPr="005D34FD" w:rsidRDefault="0060597B" w:rsidP="0060597B">
      <w:r w:rsidRPr="005D34FD">
        <w:t xml:space="preserve">На момент актуализации схемы теплоснабжения </w:t>
      </w:r>
      <w:r w:rsidR="008D2561" w:rsidRPr="005D34FD">
        <w:t>сельского поселения</w:t>
      </w:r>
      <w:r w:rsidRPr="005D34FD">
        <w:t xml:space="preserve"> «</w:t>
      </w:r>
      <w:r w:rsidR="008D2561" w:rsidRPr="005D34FD">
        <w:t>Междуреченское</w:t>
      </w:r>
      <w:r w:rsidRPr="005D34FD">
        <w:t xml:space="preserve">» Пинежского </w:t>
      </w:r>
      <w:r w:rsidR="008D2561" w:rsidRPr="005D34FD">
        <w:t>района</w:t>
      </w:r>
      <w:r w:rsidRPr="005D34FD">
        <w:t xml:space="preserve"> Архангельской области заявки от теплоснабжающих организаций на присвоение статуса единой теплоснабжающей организации не поступали.</w:t>
      </w:r>
    </w:p>
    <w:p w:rsidR="0060597B" w:rsidRPr="005D34FD" w:rsidRDefault="0060597B" w:rsidP="0060597B">
      <w:pPr>
        <w:rPr>
          <w:b/>
          <w:i/>
        </w:rPr>
      </w:pPr>
      <w:r w:rsidRPr="005D34FD">
        <w:rPr>
          <w:b/>
          <w:i/>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60597B" w:rsidRPr="005D34FD" w:rsidRDefault="0060597B" w:rsidP="0060597B">
      <w:pPr>
        <w:pStyle w:val="2"/>
        <w:ind w:firstLine="567"/>
        <w:rPr>
          <w:b w:val="0"/>
          <w:caps w:val="0"/>
        </w:rPr>
      </w:pPr>
      <w:r w:rsidRPr="005D34FD">
        <w:rPr>
          <w:b w:val="0"/>
          <w:caps w:val="0"/>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на территории п. </w:t>
      </w:r>
      <w:r w:rsidR="008D2561" w:rsidRPr="005D34FD">
        <w:rPr>
          <w:b w:val="0"/>
          <w:caps w:val="0"/>
        </w:rPr>
        <w:t xml:space="preserve">Междуреченский, </w:t>
      </w:r>
      <w:r w:rsidRPr="005D34FD">
        <w:rPr>
          <w:b w:val="0"/>
          <w:caps w:val="0"/>
        </w:rPr>
        <w:t xml:space="preserve">п. </w:t>
      </w:r>
      <w:r w:rsidR="008D2561" w:rsidRPr="005D34FD">
        <w:rPr>
          <w:b w:val="0"/>
          <w:caps w:val="0"/>
        </w:rPr>
        <w:t>Привокзальный</w:t>
      </w:r>
      <w:r w:rsidRPr="005D34FD">
        <w:rPr>
          <w:b w:val="0"/>
          <w:caps w:val="0"/>
        </w:rPr>
        <w:t xml:space="preserve"> </w:t>
      </w:r>
      <w:r w:rsidR="008D2561" w:rsidRPr="005D34FD">
        <w:rPr>
          <w:b w:val="0"/>
          <w:caps w:val="0"/>
        </w:rPr>
        <w:t>(ранее сельское поселение</w:t>
      </w:r>
      <w:r w:rsidR="008D2561" w:rsidRPr="005D34FD">
        <w:rPr>
          <w:b w:val="0"/>
        </w:rPr>
        <w:t xml:space="preserve"> «</w:t>
      </w:r>
      <w:r w:rsidR="008D2561" w:rsidRPr="005D34FD">
        <w:rPr>
          <w:b w:val="0"/>
          <w:caps w:val="0"/>
        </w:rPr>
        <w:t>Междуреченское</w:t>
      </w:r>
      <w:r w:rsidR="008D2561" w:rsidRPr="005D34FD">
        <w:rPr>
          <w:b w:val="0"/>
        </w:rPr>
        <w:t>»)</w:t>
      </w:r>
      <w:r w:rsidRPr="005D34FD">
        <w:rPr>
          <w:b w:val="0"/>
          <w:caps w:val="0"/>
        </w:rPr>
        <w:t xml:space="preserve"> представлен в таблице 10.2.</w:t>
      </w:r>
    </w:p>
    <w:p w:rsidR="0060597B" w:rsidRPr="005D34FD" w:rsidRDefault="0060597B" w:rsidP="0060597B">
      <w:pPr>
        <w:jc w:val="right"/>
      </w:pPr>
      <w:r w:rsidRPr="005D34FD">
        <w:t>Таблица 10.2.</w:t>
      </w:r>
    </w:p>
    <w:tbl>
      <w:tblPr>
        <w:tblStyle w:val="ad"/>
        <w:tblW w:w="0" w:type="auto"/>
        <w:tblLook w:val="04A0"/>
      </w:tblPr>
      <w:tblGrid>
        <w:gridCol w:w="3510"/>
        <w:gridCol w:w="4253"/>
        <w:gridCol w:w="2374"/>
      </w:tblGrid>
      <w:tr w:rsidR="0060597B" w:rsidRPr="005D34FD" w:rsidTr="00332140">
        <w:tc>
          <w:tcPr>
            <w:tcW w:w="3510" w:type="dxa"/>
            <w:vAlign w:val="center"/>
          </w:tcPr>
          <w:p w:rsidR="0060597B" w:rsidRPr="005D34FD" w:rsidRDefault="0060597B" w:rsidP="00332140">
            <w:pPr>
              <w:ind w:firstLine="0"/>
              <w:jc w:val="center"/>
              <w:rPr>
                <w:sz w:val="20"/>
                <w:szCs w:val="20"/>
              </w:rPr>
            </w:pPr>
            <w:r w:rsidRPr="005D34FD">
              <w:rPr>
                <w:sz w:val="20"/>
                <w:szCs w:val="20"/>
              </w:rPr>
              <w:t>Источник теплоснабжения</w:t>
            </w:r>
          </w:p>
        </w:tc>
        <w:tc>
          <w:tcPr>
            <w:tcW w:w="4253" w:type="dxa"/>
            <w:vAlign w:val="center"/>
          </w:tcPr>
          <w:p w:rsidR="0060597B" w:rsidRPr="005D34FD" w:rsidRDefault="0060597B" w:rsidP="00332140">
            <w:pPr>
              <w:ind w:firstLine="0"/>
              <w:jc w:val="center"/>
              <w:rPr>
                <w:sz w:val="20"/>
                <w:szCs w:val="20"/>
              </w:rPr>
            </w:pPr>
            <w:r w:rsidRPr="005D34FD">
              <w:rPr>
                <w:sz w:val="20"/>
                <w:szCs w:val="20"/>
              </w:rPr>
              <w:t>Система теплоснабжения</w:t>
            </w:r>
          </w:p>
        </w:tc>
        <w:tc>
          <w:tcPr>
            <w:tcW w:w="2374" w:type="dxa"/>
            <w:vAlign w:val="center"/>
          </w:tcPr>
          <w:p w:rsidR="0060597B" w:rsidRPr="005D34FD" w:rsidRDefault="0060597B" w:rsidP="00332140">
            <w:pPr>
              <w:ind w:firstLine="0"/>
              <w:jc w:val="center"/>
              <w:rPr>
                <w:sz w:val="20"/>
                <w:szCs w:val="20"/>
              </w:rPr>
            </w:pPr>
            <w:r w:rsidRPr="005D34FD">
              <w:rPr>
                <w:sz w:val="20"/>
                <w:szCs w:val="20"/>
              </w:rPr>
              <w:t>Теплоснабжающая организация</w:t>
            </w:r>
          </w:p>
        </w:tc>
      </w:tr>
      <w:tr w:rsidR="0060597B" w:rsidRPr="005D34FD" w:rsidTr="00332140">
        <w:trPr>
          <w:trHeight w:val="587"/>
        </w:trPr>
        <w:tc>
          <w:tcPr>
            <w:tcW w:w="3510" w:type="dxa"/>
            <w:vAlign w:val="center"/>
          </w:tcPr>
          <w:p w:rsidR="0060597B" w:rsidRPr="005D34FD" w:rsidRDefault="008D2561" w:rsidP="00332140">
            <w:pPr>
              <w:spacing w:after="0"/>
              <w:ind w:firstLine="0"/>
              <w:jc w:val="center"/>
              <w:rPr>
                <w:sz w:val="20"/>
                <w:szCs w:val="20"/>
              </w:rPr>
            </w:pPr>
            <w:r w:rsidRPr="005D34FD">
              <w:rPr>
                <w:spacing w:val="-10"/>
                <w:sz w:val="20"/>
                <w:szCs w:val="20"/>
              </w:rPr>
              <w:t>Здание котельной, п. Междуреченский, ул. Дзержинского, д. 38</w:t>
            </w:r>
          </w:p>
        </w:tc>
        <w:tc>
          <w:tcPr>
            <w:tcW w:w="4253" w:type="dxa"/>
            <w:vAlign w:val="center"/>
          </w:tcPr>
          <w:p w:rsidR="0060597B" w:rsidRPr="005D34FD" w:rsidRDefault="0060597B" w:rsidP="00332140">
            <w:pPr>
              <w:spacing w:after="0"/>
              <w:ind w:firstLine="0"/>
              <w:jc w:val="center"/>
              <w:rPr>
                <w:sz w:val="20"/>
                <w:szCs w:val="20"/>
              </w:rPr>
            </w:pPr>
            <w:r w:rsidRPr="005D34FD">
              <w:rPr>
                <w:sz w:val="20"/>
                <w:szCs w:val="20"/>
              </w:rPr>
              <w:t xml:space="preserve">Система теплоснабжения, образованная на базе </w:t>
            </w:r>
            <w:r w:rsidRPr="005D34FD">
              <w:rPr>
                <w:color w:val="000000"/>
                <w:sz w:val="20"/>
                <w:szCs w:val="20"/>
                <w:lang w:eastAsia="ru-RU"/>
              </w:rPr>
              <w:t xml:space="preserve">котельной  </w:t>
            </w:r>
            <w:r w:rsidR="008D2561" w:rsidRPr="005D34FD">
              <w:rPr>
                <w:spacing w:val="-10"/>
                <w:sz w:val="20"/>
                <w:szCs w:val="20"/>
              </w:rPr>
              <w:t>п. Междуреченский, ул. Дзержинского, д. 38</w:t>
            </w:r>
          </w:p>
        </w:tc>
        <w:tc>
          <w:tcPr>
            <w:tcW w:w="2374" w:type="dxa"/>
            <w:vMerge w:val="restart"/>
            <w:vAlign w:val="center"/>
          </w:tcPr>
          <w:p w:rsidR="0060597B" w:rsidRPr="005D34FD" w:rsidRDefault="0060597B" w:rsidP="00332140">
            <w:pPr>
              <w:spacing w:after="0"/>
              <w:ind w:firstLine="0"/>
              <w:jc w:val="center"/>
              <w:rPr>
                <w:sz w:val="20"/>
                <w:szCs w:val="20"/>
              </w:rPr>
            </w:pPr>
            <w:r w:rsidRPr="005D34FD">
              <w:rPr>
                <w:sz w:val="20"/>
                <w:szCs w:val="20"/>
              </w:rPr>
              <w:t>ООО «Мезенская теплоснабжающая компания»</w:t>
            </w:r>
          </w:p>
        </w:tc>
      </w:tr>
      <w:tr w:rsidR="0060597B" w:rsidRPr="005D34FD" w:rsidTr="00332140">
        <w:tc>
          <w:tcPr>
            <w:tcW w:w="3510" w:type="dxa"/>
            <w:vAlign w:val="center"/>
          </w:tcPr>
          <w:p w:rsidR="0060597B" w:rsidRPr="005D34FD" w:rsidRDefault="008D2561" w:rsidP="00332140">
            <w:pPr>
              <w:spacing w:after="0"/>
              <w:ind w:firstLine="0"/>
              <w:jc w:val="center"/>
              <w:rPr>
                <w:sz w:val="20"/>
                <w:szCs w:val="20"/>
              </w:rPr>
            </w:pPr>
            <w:r w:rsidRPr="005D34FD">
              <w:rPr>
                <w:spacing w:val="-10"/>
                <w:sz w:val="20"/>
                <w:szCs w:val="20"/>
              </w:rPr>
              <w:t>Здание котельной, п. Междуреченский, ул. Спортивная, д. 3</w:t>
            </w:r>
          </w:p>
        </w:tc>
        <w:tc>
          <w:tcPr>
            <w:tcW w:w="4253" w:type="dxa"/>
            <w:vAlign w:val="center"/>
          </w:tcPr>
          <w:p w:rsidR="0060597B" w:rsidRPr="005D34FD" w:rsidRDefault="0060597B" w:rsidP="00332140">
            <w:pPr>
              <w:spacing w:after="0"/>
              <w:ind w:firstLine="0"/>
              <w:jc w:val="center"/>
              <w:rPr>
                <w:sz w:val="20"/>
                <w:szCs w:val="20"/>
              </w:rPr>
            </w:pPr>
            <w:r w:rsidRPr="005D34FD">
              <w:rPr>
                <w:sz w:val="20"/>
                <w:szCs w:val="20"/>
              </w:rPr>
              <w:t xml:space="preserve">Система теплоснабжения, образованная на базе </w:t>
            </w:r>
            <w:r w:rsidR="008D2561" w:rsidRPr="005D34FD">
              <w:rPr>
                <w:sz w:val="20"/>
                <w:szCs w:val="20"/>
              </w:rPr>
              <w:t xml:space="preserve">котельной </w:t>
            </w:r>
            <w:r w:rsidR="008D2561" w:rsidRPr="005D34FD">
              <w:rPr>
                <w:spacing w:val="-10"/>
                <w:sz w:val="20"/>
                <w:szCs w:val="20"/>
              </w:rPr>
              <w:t>п. Междуреченский, ул. Спортивная, д. 3</w:t>
            </w:r>
          </w:p>
        </w:tc>
        <w:tc>
          <w:tcPr>
            <w:tcW w:w="2374" w:type="dxa"/>
            <w:vMerge/>
            <w:vAlign w:val="center"/>
          </w:tcPr>
          <w:p w:rsidR="0060597B" w:rsidRPr="005D34FD" w:rsidRDefault="0060597B" w:rsidP="00332140">
            <w:pPr>
              <w:spacing w:after="0"/>
              <w:ind w:firstLine="0"/>
              <w:jc w:val="center"/>
              <w:rPr>
                <w:sz w:val="20"/>
                <w:szCs w:val="20"/>
              </w:rPr>
            </w:pPr>
          </w:p>
        </w:tc>
      </w:tr>
      <w:tr w:rsidR="0060597B" w:rsidRPr="005D34FD" w:rsidTr="00332140">
        <w:tc>
          <w:tcPr>
            <w:tcW w:w="3510" w:type="dxa"/>
            <w:vAlign w:val="center"/>
          </w:tcPr>
          <w:p w:rsidR="0060597B" w:rsidRPr="005D34FD" w:rsidRDefault="008D2561" w:rsidP="00332140">
            <w:pPr>
              <w:spacing w:after="0"/>
              <w:ind w:firstLine="0"/>
              <w:jc w:val="center"/>
              <w:rPr>
                <w:sz w:val="20"/>
                <w:szCs w:val="20"/>
              </w:rPr>
            </w:pPr>
            <w:r w:rsidRPr="005D34FD">
              <w:rPr>
                <w:spacing w:val="-10"/>
                <w:sz w:val="20"/>
                <w:szCs w:val="20"/>
              </w:rPr>
              <w:t xml:space="preserve">Здание котельной, п. Междуреченский, ул. </w:t>
            </w:r>
            <w:r w:rsidRPr="005D34FD">
              <w:rPr>
                <w:spacing w:val="-10"/>
                <w:sz w:val="20"/>
                <w:szCs w:val="20"/>
              </w:rPr>
              <w:lastRenderedPageBreak/>
              <w:t>Спортивная, д. 3</w:t>
            </w:r>
          </w:p>
        </w:tc>
        <w:tc>
          <w:tcPr>
            <w:tcW w:w="4253" w:type="dxa"/>
            <w:vAlign w:val="center"/>
          </w:tcPr>
          <w:p w:rsidR="0060597B" w:rsidRPr="005D34FD" w:rsidRDefault="0060597B" w:rsidP="00332140">
            <w:pPr>
              <w:spacing w:after="0"/>
              <w:ind w:firstLine="0"/>
              <w:jc w:val="center"/>
              <w:rPr>
                <w:sz w:val="20"/>
                <w:szCs w:val="20"/>
              </w:rPr>
            </w:pPr>
            <w:r w:rsidRPr="005D34FD">
              <w:rPr>
                <w:sz w:val="20"/>
                <w:szCs w:val="20"/>
              </w:rPr>
              <w:lastRenderedPageBreak/>
              <w:t xml:space="preserve">Система теплоснабжения, образованная на </w:t>
            </w:r>
            <w:r w:rsidRPr="005D34FD">
              <w:rPr>
                <w:sz w:val="20"/>
                <w:szCs w:val="20"/>
              </w:rPr>
              <w:lastRenderedPageBreak/>
              <w:t xml:space="preserve">базе котельной </w:t>
            </w:r>
            <w:r w:rsidR="008D2561" w:rsidRPr="005D34FD">
              <w:rPr>
                <w:spacing w:val="-10"/>
                <w:sz w:val="20"/>
                <w:szCs w:val="20"/>
              </w:rPr>
              <w:t>п. Междуреченский, ул. Спортивная, д. 3</w:t>
            </w:r>
          </w:p>
        </w:tc>
        <w:tc>
          <w:tcPr>
            <w:tcW w:w="2374" w:type="dxa"/>
            <w:vMerge/>
            <w:vAlign w:val="center"/>
          </w:tcPr>
          <w:p w:rsidR="0060597B" w:rsidRPr="005D34FD" w:rsidRDefault="0060597B" w:rsidP="00332140">
            <w:pPr>
              <w:spacing w:after="0"/>
              <w:ind w:firstLine="0"/>
              <w:jc w:val="center"/>
              <w:rPr>
                <w:sz w:val="20"/>
                <w:szCs w:val="20"/>
              </w:rPr>
            </w:pPr>
          </w:p>
        </w:tc>
      </w:tr>
    </w:tbl>
    <w:p w:rsidR="00A5694E" w:rsidRPr="005D34FD" w:rsidRDefault="002417B6" w:rsidP="002417B6">
      <w:pPr>
        <w:pStyle w:val="2"/>
        <w:ind w:left="360"/>
        <w:rPr>
          <w:lang w:eastAsia="ru-RU"/>
        </w:rPr>
      </w:pPr>
      <w:r w:rsidRPr="005D34FD">
        <w:rPr>
          <w:lang w:eastAsia="ru-RU"/>
        </w:rPr>
        <w:lastRenderedPageBreak/>
        <w:t xml:space="preserve">Раздел 11. </w:t>
      </w:r>
      <w:r w:rsidR="00A5694E" w:rsidRPr="005D34FD">
        <w:rPr>
          <w:lang w:eastAsia="ru-RU"/>
        </w:rPr>
        <w:t>Решения о распределении тепловой нагрузки между источниками тепловой энергии</w:t>
      </w:r>
      <w:bookmarkEnd w:id="79"/>
    </w:p>
    <w:p w:rsidR="002417B6" w:rsidRPr="005D34FD" w:rsidRDefault="002417B6" w:rsidP="002417B6">
      <w:bookmarkStart w:id="80" w:name="_Toc377451915"/>
      <w:bookmarkStart w:id="81" w:name="OLE_LINK2"/>
      <w:r w:rsidRPr="005D34FD">
        <w:t>Решение о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определяются зонами теплоснабжения каждого источника. Возможность поставок тепловой энергии потребителям от различных источников тепловой энергии при сохранении надежности теплоснабжения отсутствуют – источники тепловой энергии между собой технологически не связаны.</w:t>
      </w:r>
    </w:p>
    <w:p w:rsidR="00A5694E" w:rsidRPr="005D34FD" w:rsidRDefault="004C2794" w:rsidP="004C2794">
      <w:pPr>
        <w:pStyle w:val="2"/>
        <w:ind w:left="360"/>
        <w:rPr>
          <w:lang w:eastAsia="ru-RU"/>
        </w:rPr>
      </w:pPr>
      <w:r w:rsidRPr="005D34FD">
        <w:rPr>
          <w:lang w:eastAsia="ru-RU"/>
        </w:rPr>
        <w:t xml:space="preserve">раздел 12. </w:t>
      </w:r>
      <w:r w:rsidR="00A5694E" w:rsidRPr="005D34FD">
        <w:rPr>
          <w:lang w:eastAsia="ru-RU"/>
        </w:rPr>
        <w:t>Решения по бесхозяйным тепловым сетям</w:t>
      </w:r>
      <w:bookmarkEnd w:id="80"/>
    </w:p>
    <w:bookmarkEnd w:id="81"/>
    <w:p w:rsidR="004C2794" w:rsidRPr="005D34FD" w:rsidRDefault="00A5694E" w:rsidP="004C2794">
      <w:pPr>
        <w:spacing w:after="0"/>
      </w:pPr>
      <w:r w:rsidRPr="005D34FD">
        <w:t xml:space="preserve">На территории </w:t>
      </w:r>
      <w:r w:rsidR="00E240B1" w:rsidRPr="005D34FD">
        <w:t xml:space="preserve">п. Междуреченский и п. Привокзальный </w:t>
      </w:r>
      <w:r w:rsidR="00194160" w:rsidRPr="005D34FD">
        <w:t>(ранее сельское поселение «Междуреченское»)</w:t>
      </w:r>
      <w:r w:rsidRPr="005D34FD">
        <w:t xml:space="preserve"> бесхозяйственных тепловых сетей не выявлено.</w:t>
      </w:r>
      <w:r w:rsidR="004C2794" w:rsidRPr="005D34FD">
        <w:t xml:space="preserve"> Дополнительных решений по данному вопросу принимать нет необходимости. </w:t>
      </w:r>
    </w:p>
    <w:p w:rsidR="004C2794" w:rsidRPr="005D34FD" w:rsidRDefault="004C2794" w:rsidP="004C2794">
      <w:pPr>
        <w:spacing w:after="0"/>
      </w:pPr>
      <w:r w:rsidRPr="005D34FD">
        <w:t>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47C6D" w:rsidRPr="005D34FD" w:rsidRDefault="00E47C6D" w:rsidP="00E47C6D">
      <w:pPr>
        <w:pStyle w:val="3"/>
        <w:spacing w:after="0"/>
        <w:ind w:left="426"/>
        <w:jc w:val="both"/>
        <w:rPr>
          <w:b/>
          <w:i w:val="0"/>
          <w:sz w:val="24"/>
          <w:szCs w:val="24"/>
        </w:rPr>
      </w:pPr>
      <w:bookmarkStart w:id="82" w:name="_Toc8045722"/>
      <w:bookmarkStart w:id="83" w:name="_Toc67567024"/>
    </w:p>
    <w:p w:rsidR="004C2794" w:rsidRPr="005D34FD" w:rsidRDefault="004C2794" w:rsidP="00E47C6D">
      <w:pPr>
        <w:pStyle w:val="3"/>
        <w:spacing w:after="0"/>
        <w:ind w:left="426"/>
        <w:jc w:val="both"/>
      </w:pPr>
      <w:r w:rsidRPr="005D34FD">
        <w:rPr>
          <w:b/>
          <w:i w:val="0"/>
          <w:sz w:val="24"/>
          <w:szCs w:val="24"/>
        </w:rPr>
        <w:t>РАЗДЕЛ 1</w:t>
      </w:r>
      <w:r w:rsidR="00A30511" w:rsidRPr="005D34FD">
        <w:rPr>
          <w:b/>
          <w:i w:val="0"/>
          <w:sz w:val="24"/>
          <w:szCs w:val="24"/>
        </w:rPr>
        <w:t>3.</w:t>
      </w:r>
      <w:r w:rsidRPr="005D34FD">
        <w:rPr>
          <w:b/>
          <w:i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bookmarkEnd w:id="82"/>
      <w:bookmarkEnd w:id="83"/>
      <w:r w:rsidR="00A5694E" w:rsidRPr="005D34FD">
        <w:rPr>
          <w:b/>
          <w:i w:val="0"/>
          <w:sz w:val="24"/>
          <w:szCs w:val="24"/>
        </w:rPr>
        <w:br/>
      </w:r>
      <w:bookmarkStart w:id="84" w:name="_Toc8045723"/>
      <w:bookmarkStart w:id="85" w:name="_Toc67567025"/>
      <w:bookmarkStart w:id="86" w:name="sub_98"/>
    </w:p>
    <w:p w:rsidR="004C2794" w:rsidRPr="005D34FD" w:rsidRDefault="004C2794" w:rsidP="004C2794">
      <w:pPr>
        <w:pStyle w:val="3"/>
        <w:ind w:firstLine="567"/>
        <w:jc w:val="both"/>
        <w:rPr>
          <w:b/>
          <w:sz w:val="24"/>
          <w:szCs w:val="24"/>
        </w:rPr>
      </w:pPr>
      <w:r w:rsidRPr="005D34FD">
        <w:rPr>
          <w:b/>
          <w:sz w:val="24"/>
          <w:szCs w:val="24"/>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4"/>
      <w:bookmarkEnd w:id="85"/>
    </w:p>
    <w:p w:rsidR="00147678" w:rsidRPr="005D34FD" w:rsidRDefault="004C2794" w:rsidP="00147678">
      <w:bookmarkStart w:id="87" w:name="_Toc8045724"/>
      <w:bookmarkStart w:id="88" w:name="_Toc67567026"/>
      <w:bookmarkStart w:id="89" w:name="sub_99"/>
      <w:bookmarkEnd w:id="86"/>
      <w:r w:rsidRPr="005D34FD">
        <w:t xml:space="preserve">Система газоснабжения на территории </w:t>
      </w:r>
      <w:r w:rsidR="00147678" w:rsidRPr="005D34FD">
        <w:t xml:space="preserve">п. Междуреченский и п. Привокзальный </w:t>
      </w:r>
      <w:r w:rsidR="00194160" w:rsidRPr="005D34FD">
        <w:t>(ранее сельское поселение «Междуреченское»)</w:t>
      </w:r>
      <w:r w:rsidRPr="005D34FD">
        <w:t xml:space="preserve"> отсутствует.</w:t>
      </w:r>
    </w:p>
    <w:p w:rsidR="00147678" w:rsidRPr="005D34FD" w:rsidRDefault="004C2794" w:rsidP="00147678">
      <w:pPr>
        <w:rPr>
          <w:b/>
          <w:i/>
        </w:rPr>
      </w:pPr>
      <w:r w:rsidRPr="005D34FD">
        <w:rPr>
          <w:b/>
          <w:i/>
        </w:rPr>
        <w:t>б) описание проблем организации газоснабжения источников тепловой энергии</w:t>
      </w:r>
      <w:bookmarkStart w:id="90" w:name="_Toc67567027"/>
      <w:bookmarkEnd w:id="87"/>
      <w:bookmarkEnd w:id="88"/>
      <w:bookmarkEnd w:id="89"/>
    </w:p>
    <w:p w:rsidR="004C2794" w:rsidRPr="005D34FD" w:rsidRDefault="004C2794" w:rsidP="00147678">
      <w:r w:rsidRPr="005D34FD">
        <w:t xml:space="preserve">Система газоснабжения на территории </w:t>
      </w:r>
      <w:r w:rsidR="00147678" w:rsidRPr="005D34FD">
        <w:t xml:space="preserve">п. Междуреченский и п. Привокзальный </w:t>
      </w:r>
      <w:r w:rsidR="00194160" w:rsidRPr="005D34FD">
        <w:t>(ранее сельское поселение «Междуреченское»)</w:t>
      </w:r>
      <w:r w:rsidRPr="005D34FD">
        <w:t xml:space="preserve"> отсутствует.</w:t>
      </w:r>
    </w:p>
    <w:p w:rsidR="004C2794" w:rsidRPr="005D34FD" w:rsidRDefault="004C2794" w:rsidP="004C2794">
      <w:pPr>
        <w:pStyle w:val="3"/>
        <w:ind w:firstLine="567"/>
        <w:jc w:val="both"/>
        <w:rPr>
          <w:b/>
          <w:sz w:val="24"/>
          <w:szCs w:val="24"/>
        </w:rPr>
      </w:pPr>
      <w:r w:rsidRPr="005D34FD">
        <w:rPr>
          <w:b/>
          <w:sz w:val="24"/>
          <w:szCs w:val="24"/>
        </w:rPr>
        <w:lastRenderedPageBreak/>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0"/>
    </w:p>
    <w:p w:rsidR="004C2794" w:rsidRPr="005D34FD" w:rsidRDefault="004C2794" w:rsidP="004C2794">
      <w:r w:rsidRPr="005D34FD">
        <w:t xml:space="preserve">Система газоснабжения на территории </w:t>
      </w:r>
      <w:r w:rsidR="00E360BF" w:rsidRPr="005D34FD">
        <w:t xml:space="preserve">п. Междуреченский и п. Привокзальный </w:t>
      </w:r>
      <w:r w:rsidR="00194160" w:rsidRPr="005D34FD">
        <w:t>(ранее сельское поселение «Междуреченское»)</w:t>
      </w:r>
      <w:r w:rsidRPr="005D34FD">
        <w:t xml:space="preserve"> отсутствует.</w:t>
      </w:r>
      <w:bookmarkStart w:id="91" w:name="_Toc8045726"/>
      <w:bookmarkStart w:id="92" w:name="_Toc67567028"/>
      <w:bookmarkStart w:id="93" w:name="sub_1204"/>
    </w:p>
    <w:p w:rsidR="004C2794" w:rsidRPr="005D34FD" w:rsidRDefault="004C2794" w:rsidP="004C2794">
      <w:pPr>
        <w:rPr>
          <w:i/>
        </w:rPr>
      </w:pPr>
      <w:r w:rsidRPr="005D34FD">
        <w:rPr>
          <w:b/>
          <w:i/>
        </w:rPr>
        <w:t>г)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1"/>
      <w:bookmarkEnd w:id="92"/>
    </w:p>
    <w:p w:rsidR="004C2794" w:rsidRPr="005D34FD" w:rsidRDefault="004C2794" w:rsidP="004C2794">
      <w:r w:rsidRPr="005D34FD">
        <w:t xml:space="preserve">Источники с комбинированной выработкой тепловой и электрической энергии на территории </w:t>
      </w:r>
      <w:r w:rsidR="00E360BF" w:rsidRPr="005D34FD">
        <w:t xml:space="preserve">п. Междуреченский и п. Привокзальный </w:t>
      </w:r>
      <w:r w:rsidR="00194160" w:rsidRPr="005D34FD">
        <w:t>(ранее сельское поселение «Междуреченское»)</w:t>
      </w:r>
      <w:r w:rsidRPr="005D34FD">
        <w:t xml:space="preserve"> отсутствуют.</w:t>
      </w:r>
    </w:p>
    <w:p w:rsidR="004C2794" w:rsidRPr="005D34FD" w:rsidRDefault="004C2794" w:rsidP="004C2794">
      <w:pPr>
        <w:pStyle w:val="3"/>
        <w:ind w:firstLine="567"/>
        <w:jc w:val="both"/>
        <w:rPr>
          <w:b/>
          <w:sz w:val="24"/>
          <w:szCs w:val="24"/>
        </w:rPr>
      </w:pPr>
      <w:bookmarkStart w:id="94" w:name="_Toc8045727"/>
      <w:bookmarkStart w:id="95" w:name="_Toc67567029"/>
      <w:bookmarkStart w:id="96" w:name="sub_1205"/>
      <w:bookmarkEnd w:id="93"/>
      <w:r w:rsidRPr="005D34FD">
        <w:rPr>
          <w:b/>
          <w:sz w:val="24"/>
          <w:szCs w:val="24"/>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4"/>
      <w:bookmarkEnd w:id="95"/>
    </w:p>
    <w:p w:rsidR="004C2794" w:rsidRPr="005D34FD" w:rsidRDefault="004C2794" w:rsidP="004C2794">
      <w:r w:rsidRPr="005D34FD">
        <w:t xml:space="preserve">Источники с комбинированной выработкой тепловой и электрической энергии на территории </w:t>
      </w:r>
      <w:r w:rsidR="00E360BF" w:rsidRPr="005D34FD">
        <w:t xml:space="preserve">п. Междуреченский и п. Привокзальный </w:t>
      </w:r>
      <w:r w:rsidR="00194160" w:rsidRPr="005D34FD">
        <w:t>(ранее сельское поселение «Междуреченское»)</w:t>
      </w:r>
      <w:r w:rsidRPr="005D34FD">
        <w:t xml:space="preserve"> отсутствуют.</w:t>
      </w:r>
    </w:p>
    <w:p w:rsidR="004C2794" w:rsidRPr="005D34FD" w:rsidRDefault="004C2794" w:rsidP="004C2794">
      <w:pPr>
        <w:pStyle w:val="3"/>
        <w:ind w:firstLine="567"/>
        <w:jc w:val="both"/>
        <w:rPr>
          <w:b/>
          <w:sz w:val="24"/>
          <w:szCs w:val="24"/>
        </w:rPr>
      </w:pPr>
      <w:bookmarkStart w:id="97" w:name="_Toc8045728"/>
      <w:bookmarkStart w:id="98" w:name="_Toc67567030"/>
      <w:bookmarkStart w:id="99" w:name="sub_1206"/>
      <w:bookmarkEnd w:id="96"/>
      <w:r w:rsidRPr="005D34FD">
        <w:rPr>
          <w:b/>
          <w:sz w:val="24"/>
          <w:szCs w:val="24"/>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97"/>
      <w:bookmarkEnd w:id="98"/>
    </w:p>
    <w:p w:rsidR="004C2794" w:rsidRPr="005D34FD" w:rsidRDefault="004C2794" w:rsidP="004C2794">
      <w:r w:rsidRPr="005D34FD">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не предусмотрены.</w:t>
      </w:r>
    </w:p>
    <w:p w:rsidR="004C2794" w:rsidRPr="005D34FD" w:rsidRDefault="004C2794" w:rsidP="004C2794">
      <w:pPr>
        <w:pStyle w:val="3"/>
        <w:ind w:firstLine="567"/>
        <w:jc w:val="both"/>
        <w:rPr>
          <w:b/>
          <w:sz w:val="24"/>
          <w:szCs w:val="24"/>
        </w:rPr>
      </w:pPr>
      <w:bookmarkStart w:id="100" w:name="_Toc8045729"/>
      <w:bookmarkStart w:id="101" w:name="_Toc67567031"/>
      <w:bookmarkStart w:id="102" w:name="sub_1207"/>
      <w:bookmarkEnd w:id="99"/>
      <w:r w:rsidRPr="005D34FD">
        <w:rPr>
          <w:b/>
          <w:sz w:val="24"/>
          <w:szCs w:val="24"/>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0"/>
      <w:bookmarkEnd w:id="101"/>
    </w:p>
    <w:bookmarkEnd w:id="102"/>
    <w:p w:rsidR="004C2794" w:rsidRPr="005D34FD" w:rsidRDefault="004C2794" w:rsidP="004C2794">
      <w:r w:rsidRPr="005D34FD">
        <w:t>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A5694E" w:rsidRPr="005D34FD" w:rsidRDefault="00A30511" w:rsidP="00A30511">
      <w:pPr>
        <w:ind w:left="284" w:firstLine="0"/>
        <w:rPr>
          <w:b/>
        </w:rPr>
      </w:pPr>
      <w:bookmarkStart w:id="103" w:name="_Toc8045730"/>
      <w:bookmarkStart w:id="104" w:name="_Toc67567032"/>
      <w:r w:rsidRPr="005D34FD">
        <w:rPr>
          <w:b/>
        </w:rPr>
        <w:lastRenderedPageBreak/>
        <w:t>РАЗДЕЛ 1</w:t>
      </w:r>
      <w:r w:rsidR="0046388C" w:rsidRPr="005D34FD">
        <w:rPr>
          <w:b/>
        </w:rPr>
        <w:t>4</w:t>
      </w:r>
      <w:r w:rsidRPr="005D34FD">
        <w:rPr>
          <w:b/>
        </w:rPr>
        <w:t>. ИНДИКАТОРЫ РАЗВИТИЯ СИСТЕМ ТЕПЛОСНАБЖЕНИЯ ПОСЕЛЕНИЯ, ГОРОДСКОГО ОКРУГА, ГОРОДА ФЕДЕРАЛЬНОГО ЗНАЧЕНИЯ</w:t>
      </w:r>
      <w:bookmarkEnd w:id="103"/>
      <w:bookmarkEnd w:id="104"/>
    </w:p>
    <w:p w:rsidR="0007051F" w:rsidRPr="005D34FD" w:rsidRDefault="00E47C6D" w:rsidP="007C77C0">
      <w:pPr>
        <w:spacing w:after="0" w:line="240" w:lineRule="auto"/>
      </w:pPr>
      <w:r w:rsidRPr="005D34FD">
        <w:t>В таблицах 1</w:t>
      </w:r>
      <w:r w:rsidR="0046388C" w:rsidRPr="005D34FD">
        <w:t>4</w:t>
      </w:r>
      <w:r w:rsidRPr="005D34FD">
        <w:t>.1–1</w:t>
      </w:r>
      <w:r w:rsidR="0046388C" w:rsidRPr="005D34FD">
        <w:t>4</w:t>
      </w:r>
      <w:r w:rsidRPr="005D34FD">
        <w:t>.</w:t>
      </w:r>
      <w:r w:rsidR="000A3C4C" w:rsidRPr="005D34FD">
        <w:t>4</w:t>
      </w:r>
      <w:r w:rsidRPr="005D34FD">
        <w:t xml:space="preserve"> </w:t>
      </w:r>
      <w:r w:rsidR="008269AE" w:rsidRPr="005D34FD">
        <w:t>показатели надежности и энергетической эффективности объектов централизованного теплоснабжения, расположенных на территории</w:t>
      </w:r>
      <w:r w:rsidRPr="005D34FD">
        <w:t xml:space="preserve"> </w:t>
      </w:r>
      <w:r w:rsidR="00E360BF" w:rsidRPr="005D34FD">
        <w:t xml:space="preserve">п. Междуреченский и п. Привокзальный </w:t>
      </w:r>
      <w:r w:rsidR="00D62D49" w:rsidRPr="005D34FD">
        <w:t>(ранее сельское поселение «Междуреченское»)</w:t>
      </w:r>
      <w:r w:rsidRPr="005D34FD">
        <w:t>.</w:t>
      </w:r>
    </w:p>
    <w:p w:rsidR="00E47C6D" w:rsidRPr="005D34FD" w:rsidRDefault="000A3C4C" w:rsidP="007C77C0">
      <w:pPr>
        <w:spacing w:after="0" w:line="240" w:lineRule="auto"/>
        <w:rPr>
          <w:color w:val="FF0000"/>
        </w:rPr>
      </w:pPr>
      <w:r w:rsidRPr="005D34FD">
        <w:rPr>
          <w:color w:val="FF0000"/>
        </w:rPr>
        <w:t xml:space="preserve"> </w:t>
      </w:r>
    </w:p>
    <w:p w:rsidR="008269AE" w:rsidRPr="005D34FD" w:rsidRDefault="008269AE" w:rsidP="007C77C0">
      <w:pPr>
        <w:spacing w:after="0" w:line="240" w:lineRule="auto"/>
        <w:rPr>
          <w:color w:val="FF0000"/>
        </w:rPr>
      </w:pPr>
    </w:p>
    <w:p w:rsidR="00E47C6D" w:rsidRPr="005D34FD" w:rsidRDefault="0046388C" w:rsidP="00E47C6D">
      <w:pPr>
        <w:spacing w:after="0"/>
        <w:jc w:val="right"/>
      </w:pPr>
      <w:r w:rsidRPr="005D34FD">
        <w:t>Таблица 14</w:t>
      </w:r>
      <w:r w:rsidR="00E47C6D" w:rsidRPr="005D34FD">
        <w:t xml:space="preserve">.1 </w:t>
      </w:r>
    </w:p>
    <w:tbl>
      <w:tblPr>
        <w:tblW w:w="9938" w:type="dxa"/>
        <w:tblInd w:w="93" w:type="dxa"/>
        <w:tblLayout w:type="fixed"/>
        <w:tblLook w:val="04A0"/>
      </w:tblPr>
      <w:tblGrid>
        <w:gridCol w:w="4977"/>
        <w:gridCol w:w="850"/>
        <w:gridCol w:w="851"/>
        <w:gridCol w:w="850"/>
        <w:gridCol w:w="851"/>
        <w:gridCol w:w="848"/>
        <w:gridCol w:w="711"/>
      </w:tblGrid>
      <w:tr w:rsidR="0007051F" w:rsidRPr="005D34FD" w:rsidTr="0007051F">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pPr>
            <w:r w:rsidRPr="005D34FD">
              <w:rPr>
                <w:rFonts w:eastAsia="Times New Roman"/>
                <w:sz w:val="18"/>
                <w:szCs w:val="18"/>
                <w:lang w:eastAsia="ru-RU"/>
              </w:rPr>
              <w:t>Перечень показателей</w:t>
            </w:r>
            <w:r w:rsidRPr="005D34FD">
              <w:t xml:space="preserve"> </w:t>
            </w:r>
          </w:p>
          <w:p w:rsidR="0007051F" w:rsidRPr="005D34FD" w:rsidRDefault="0007051F" w:rsidP="0007051F">
            <w:pPr>
              <w:spacing w:after="0" w:line="240" w:lineRule="auto"/>
              <w:ind w:firstLine="0"/>
              <w:jc w:val="center"/>
              <w:rPr>
                <w:rFonts w:eastAsia="Times New Roman"/>
                <w:b/>
                <w:sz w:val="18"/>
                <w:szCs w:val="18"/>
                <w:lang w:eastAsia="ru-RU"/>
              </w:rPr>
            </w:pPr>
            <w:r w:rsidRPr="005D34FD">
              <w:rPr>
                <w:rFonts w:eastAsia="Times New Roman"/>
                <w:b/>
                <w:sz w:val="18"/>
                <w:szCs w:val="18"/>
                <w:lang w:eastAsia="ru-RU"/>
              </w:rPr>
              <w:t>(</w:t>
            </w:r>
            <w:r w:rsidRPr="005D34FD">
              <w:rPr>
                <w:b/>
                <w:sz w:val="20"/>
                <w:szCs w:val="20"/>
              </w:rPr>
              <w:t>Здания котельной п. Междуреченское ул. Дзержинского, д. 38</w:t>
            </w:r>
            <w:r w:rsidRPr="005D34FD">
              <w:rPr>
                <w:rFonts w:eastAsia="Times New Roman"/>
                <w:b/>
                <w:sz w:val="18"/>
                <w:szCs w:val="18"/>
                <w:lang w:eastAsia="ru-RU"/>
              </w:rPr>
              <w:t>)</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Значения показателей по годам</w:t>
            </w:r>
          </w:p>
        </w:tc>
      </w:tr>
      <w:tr w:rsidR="0007051F" w:rsidRPr="005D34FD" w:rsidTr="0007051F">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07051F" w:rsidRPr="005D34FD" w:rsidRDefault="0007051F" w:rsidP="0007051F">
            <w:pPr>
              <w:spacing w:after="0" w:line="240" w:lineRule="auto"/>
              <w:ind w:firstLine="0"/>
              <w:jc w:val="left"/>
              <w:rPr>
                <w:rFonts w:eastAsia="Times New Roman"/>
                <w:sz w:val="18"/>
                <w:szCs w:val="18"/>
                <w:lang w:eastAsia="ru-RU"/>
              </w:rPr>
            </w:pPr>
          </w:p>
        </w:tc>
        <w:tc>
          <w:tcPr>
            <w:tcW w:w="850"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2025 г.</w:t>
            </w:r>
          </w:p>
        </w:tc>
        <w:tc>
          <w:tcPr>
            <w:tcW w:w="851"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2026 г.</w:t>
            </w:r>
          </w:p>
        </w:tc>
        <w:tc>
          <w:tcPr>
            <w:tcW w:w="850"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2027 г.</w:t>
            </w:r>
          </w:p>
        </w:tc>
        <w:tc>
          <w:tcPr>
            <w:tcW w:w="851"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2028 г.</w:t>
            </w:r>
          </w:p>
        </w:tc>
        <w:tc>
          <w:tcPr>
            <w:tcW w:w="848"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2029 г.</w:t>
            </w:r>
          </w:p>
        </w:tc>
        <w:tc>
          <w:tcPr>
            <w:tcW w:w="711" w:type="dxa"/>
            <w:tcBorders>
              <w:top w:val="nil"/>
              <w:left w:val="nil"/>
              <w:bottom w:val="single" w:sz="4" w:space="0" w:color="auto"/>
              <w:right w:val="single" w:sz="4" w:space="0" w:color="auto"/>
            </w:tcBorders>
            <w:shd w:val="clear" w:color="auto" w:fill="auto"/>
            <w:hideMark/>
          </w:tcPr>
          <w:p w:rsidR="0007051F" w:rsidRPr="005D34FD" w:rsidRDefault="0067240B"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2030-2032</w:t>
            </w:r>
            <w:r w:rsidR="0007051F" w:rsidRPr="005D34FD">
              <w:rPr>
                <w:rFonts w:eastAsia="Times New Roman"/>
                <w:sz w:val="18"/>
                <w:szCs w:val="18"/>
                <w:lang w:eastAsia="ru-RU"/>
              </w:rPr>
              <w:t>г.</w:t>
            </w:r>
          </w:p>
        </w:tc>
      </w:tr>
      <w:tr w:rsidR="0007051F" w:rsidRPr="005D34FD" w:rsidTr="0007051F">
        <w:trPr>
          <w:trHeight w:val="406"/>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7051F" w:rsidRPr="005D34FD" w:rsidRDefault="0007051F"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1.     Показатели надежности</w:t>
            </w:r>
          </w:p>
        </w:tc>
      </w:tr>
      <w:tr w:rsidR="0054799B" w:rsidRPr="005D34FD" w:rsidTr="0007051F">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D34FD" w:rsidRDefault="0054799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r>
      <w:tr w:rsidR="0054799B" w:rsidRPr="005D34FD" w:rsidTr="0007051F">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D34FD" w:rsidRDefault="0054799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r>
      <w:tr w:rsidR="0054799B" w:rsidRPr="005D34FD" w:rsidTr="0007051F">
        <w:trPr>
          <w:trHeight w:val="295"/>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4799B" w:rsidRPr="005D34FD" w:rsidRDefault="0054799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     Показатели энергетической эффективности</w:t>
            </w:r>
          </w:p>
        </w:tc>
      </w:tr>
      <w:tr w:rsidR="008D2561" w:rsidRPr="005D34FD" w:rsidTr="0007051F">
        <w:trPr>
          <w:trHeight w:val="8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8D2561" w:rsidRPr="005D34FD" w:rsidRDefault="008D2561"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2.1. Удельный расход топлива на производство единицы тепловой энергии, отпускаемой с коллекторов источников тепловой энергии, кг у.т./Гкал. Топливо - уголь.</w:t>
            </w:r>
          </w:p>
        </w:tc>
        <w:tc>
          <w:tcPr>
            <w:tcW w:w="850" w:type="dxa"/>
            <w:tcBorders>
              <w:top w:val="nil"/>
              <w:left w:val="nil"/>
              <w:bottom w:val="single" w:sz="4" w:space="0" w:color="auto"/>
              <w:right w:val="single" w:sz="4" w:space="0" w:color="auto"/>
            </w:tcBorders>
            <w:shd w:val="clear" w:color="auto" w:fill="auto"/>
            <w:noWrap/>
            <w:vAlign w:val="center"/>
            <w:hideMark/>
          </w:tcPr>
          <w:p w:rsidR="008D2561"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239,30</w:t>
            </w:r>
          </w:p>
        </w:tc>
        <w:tc>
          <w:tcPr>
            <w:tcW w:w="851" w:type="dxa"/>
            <w:tcBorders>
              <w:top w:val="nil"/>
              <w:left w:val="nil"/>
              <w:bottom w:val="single" w:sz="4" w:space="0" w:color="auto"/>
              <w:right w:val="single" w:sz="4" w:space="0" w:color="auto"/>
            </w:tcBorders>
            <w:shd w:val="clear" w:color="auto" w:fill="auto"/>
            <w:noWrap/>
            <w:vAlign w:val="center"/>
            <w:hideMark/>
          </w:tcPr>
          <w:p w:rsidR="008D2561"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239,30</w:t>
            </w:r>
          </w:p>
        </w:tc>
        <w:tc>
          <w:tcPr>
            <w:tcW w:w="850" w:type="dxa"/>
            <w:tcBorders>
              <w:top w:val="nil"/>
              <w:left w:val="nil"/>
              <w:bottom w:val="single" w:sz="4" w:space="0" w:color="auto"/>
              <w:right w:val="single" w:sz="4" w:space="0" w:color="auto"/>
            </w:tcBorders>
            <w:shd w:val="clear" w:color="auto" w:fill="auto"/>
            <w:noWrap/>
            <w:vAlign w:val="center"/>
            <w:hideMark/>
          </w:tcPr>
          <w:p w:rsidR="008D2561" w:rsidRPr="005D34FD" w:rsidRDefault="008D2561" w:rsidP="00332140">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239,30</w:t>
            </w:r>
          </w:p>
        </w:tc>
        <w:tc>
          <w:tcPr>
            <w:tcW w:w="851" w:type="dxa"/>
            <w:tcBorders>
              <w:top w:val="nil"/>
              <w:left w:val="nil"/>
              <w:bottom w:val="single" w:sz="4" w:space="0" w:color="auto"/>
              <w:right w:val="single" w:sz="4" w:space="0" w:color="auto"/>
            </w:tcBorders>
            <w:shd w:val="clear" w:color="auto" w:fill="auto"/>
            <w:noWrap/>
            <w:vAlign w:val="center"/>
            <w:hideMark/>
          </w:tcPr>
          <w:p w:rsidR="008D2561" w:rsidRPr="005D34FD" w:rsidRDefault="008D2561" w:rsidP="00332140">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239,30</w:t>
            </w:r>
          </w:p>
        </w:tc>
        <w:tc>
          <w:tcPr>
            <w:tcW w:w="848" w:type="dxa"/>
            <w:tcBorders>
              <w:top w:val="nil"/>
              <w:left w:val="nil"/>
              <w:bottom w:val="single" w:sz="4" w:space="0" w:color="auto"/>
              <w:right w:val="single" w:sz="4" w:space="0" w:color="auto"/>
            </w:tcBorders>
            <w:shd w:val="clear" w:color="auto" w:fill="auto"/>
            <w:noWrap/>
            <w:vAlign w:val="center"/>
            <w:hideMark/>
          </w:tcPr>
          <w:p w:rsidR="008D2561" w:rsidRPr="005D34FD" w:rsidRDefault="005F14AC"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239,30</w:t>
            </w:r>
          </w:p>
        </w:tc>
        <w:tc>
          <w:tcPr>
            <w:tcW w:w="711" w:type="dxa"/>
            <w:tcBorders>
              <w:top w:val="nil"/>
              <w:left w:val="nil"/>
              <w:bottom w:val="single" w:sz="4" w:space="0" w:color="auto"/>
              <w:right w:val="single" w:sz="4" w:space="0" w:color="auto"/>
            </w:tcBorders>
            <w:shd w:val="clear" w:color="auto" w:fill="auto"/>
            <w:noWrap/>
            <w:vAlign w:val="center"/>
            <w:hideMark/>
          </w:tcPr>
          <w:p w:rsidR="008D2561"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r>
      <w:tr w:rsidR="008D2561" w:rsidRPr="005D34FD" w:rsidTr="0007051F">
        <w:trPr>
          <w:trHeight w:val="7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8D2561" w:rsidRPr="005D34FD" w:rsidRDefault="008D2561"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2.2. Удельный расход топлива на производство единицы тепловой энергии, отпускаемой с коллекторов источников тепловой энергии, кг у.т./Гкал. Топливо - дрова.</w:t>
            </w:r>
          </w:p>
        </w:tc>
        <w:tc>
          <w:tcPr>
            <w:tcW w:w="850" w:type="dxa"/>
            <w:tcBorders>
              <w:top w:val="nil"/>
              <w:left w:val="nil"/>
              <w:bottom w:val="single" w:sz="4" w:space="0" w:color="auto"/>
              <w:right w:val="single" w:sz="4" w:space="0" w:color="auto"/>
            </w:tcBorders>
            <w:shd w:val="clear" w:color="auto" w:fill="auto"/>
            <w:noWrap/>
            <w:vAlign w:val="center"/>
            <w:hideMark/>
          </w:tcPr>
          <w:p w:rsidR="008D2561"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256,16</w:t>
            </w:r>
          </w:p>
        </w:tc>
        <w:tc>
          <w:tcPr>
            <w:tcW w:w="851" w:type="dxa"/>
            <w:tcBorders>
              <w:top w:val="nil"/>
              <w:left w:val="nil"/>
              <w:bottom w:val="single" w:sz="4" w:space="0" w:color="auto"/>
              <w:right w:val="single" w:sz="4" w:space="0" w:color="auto"/>
            </w:tcBorders>
            <w:shd w:val="clear" w:color="auto" w:fill="auto"/>
            <w:noWrap/>
            <w:vAlign w:val="center"/>
            <w:hideMark/>
          </w:tcPr>
          <w:p w:rsidR="008D2561"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256,16</w:t>
            </w:r>
          </w:p>
        </w:tc>
        <w:tc>
          <w:tcPr>
            <w:tcW w:w="850" w:type="dxa"/>
            <w:tcBorders>
              <w:top w:val="nil"/>
              <w:left w:val="nil"/>
              <w:bottom w:val="single" w:sz="4" w:space="0" w:color="auto"/>
              <w:right w:val="single" w:sz="4" w:space="0" w:color="auto"/>
            </w:tcBorders>
            <w:shd w:val="clear" w:color="auto" w:fill="auto"/>
            <w:noWrap/>
            <w:vAlign w:val="center"/>
            <w:hideMark/>
          </w:tcPr>
          <w:p w:rsidR="008D2561" w:rsidRPr="005D34FD" w:rsidRDefault="008D2561" w:rsidP="00332140">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256,16</w:t>
            </w:r>
          </w:p>
        </w:tc>
        <w:tc>
          <w:tcPr>
            <w:tcW w:w="851" w:type="dxa"/>
            <w:tcBorders>
              <w:top w:val="nil"/>
              <w:left w:val="nil"/>
              <w:bottom w:val="single" w:sz="4" w:space="0" w:color="auto"/>
              <w:right w:val="single" w:sz="4" w:space="0" w:color="auto"/>
            </w:tcBorders>
            <w:shd w:val="clear" w:color="auto" w:fill="auto"/>
            <w:noWrap/>
            <w:vAlign w:val="center"/>
            <w:hideMark/>
          </w:tcPr>
          <w:p w:rsidR="008D2561" w:rsidRPr="005D34FD" w:rsidRDefault="008D2561" w:rsidP="00332140">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256,16</w:t>
            </w:r>
          </w:p>
        </w:tc>
        <w:tc>
          <w:tcPr>
            <w:tcW w:w="848" w:type="dxa"/>
            <w:tcBorders>
              <w:top w:val="nil"/>
              <w:left w:val="nil"/>
              <w:bottom w:val="single" w:sz="4" w:space="0" w:color="auto"/>
              <w:right w:val="single" w:sz="4" w:space="0" w:color="auto"/>
            </w:tcBorders>
            <w:shd w:val="clear" w:color="auto" w:fill="auto"/>
            <w:noWrap/>
            <w:vAlign w:val="center"/>
            <w:hideMark/>
          </w:tcPr>
          <w:p w:rsidR="008D2561" w:rsidRPr="005D34FD" w:rsidRDefault="005F14AC"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256,16</w:t>
            </w:r>
          </w:p>
        </w:tc>
        <w:tc>
          <w:tcPr>
            <w:tcW w:w="711" w:type="dxa"/>
            <w:tcBorders>
              <w:top w:val="nil"/>
              <w:left w:val="nil"/>
              <w:bottom w:val="single" w:sz="4" w:space="0" w:color="auto"/>
              <w:right w:val="single" w:sz="4" w:space="0" w:color="auto"/>
            </w:tcBorders>
            <w:shd w:val="clear" w:color="auto" w:fill="auto"/>
            <w:noWrap/>
            <w:vAlign w:val="center"/>
            <w:hideMark/>
          </w:tcPr>
          <w:p w:rsidR="008D2561"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r>
      <w:tr w:rsidR="0054799B" w:rsidRPr="005D34FD" w:rsidTr="0007051F">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D34FD" w:rsidRDefault="0054799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2.3. Отношение величины  технологических потерь тепловой энергии, теплоносителя к материальной характеристике тепловой сети, Гкал/м</w:t>
            </w:r>
            <w:r w:rsidRPr="005D34FD">
              <w:rPr>
                <w:rFonts w:eastAsia="Times New Roman"/>
                <w:sz w:val="18"/>
                <w:szCs w:val="18"/>
                <w:vertAlign w:val="superscript"/>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2,43</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2,43</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2,43</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2,43</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2,43</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2,43</w:t>
            </w:r>
          </w:p>
        </w:tc>
      </w:tr>
      <w:tr w:rsidR="0054799B" w:rsidRPr="005D34FD" w:rsidTr="0007051F">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D34FD" w:rsidRDefault="0054799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2.4.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336,93</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336,93</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336,93</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336,93</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336,93</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D34FD" w:rsidRDefault="008D2561"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336,93</w:t>
            </w:r>
          </w:p>
        </w:tc>
      </w:tr>
    </w:tbl>
    <w:p w:rsidR="0007051F" w:rsidRPr="005D34FD" w:rsidRDefault="0007051F" w:rsidP="00E47C6D">
      <w:pPr>
        <w:spacing w:after="0"/>
        <w:jc w:val="right"/>
      </w:pPr>
    </w:p>
    <w:p w:rsidR="007C77C0" w:rsidRPr="005D34FD" w:rsidRDefault="0046388C" w:rsidP="008269AE">
      <w:pPr>
        <w:spacing w:after="0"/>
        <w:jc w:val="right"/>
      </w:pPr>
      <w:r w:rsidRPr="005D34FD">
        <w:t>Таблица 14</w:t>
      </w:r>
      <w:r w:rsidR="007C77C0" w:rsidRPr="005D34FD">
        <w:t>.2</w:t>
      </w:r>
    </w:p>
    <w:tbl>
      <w:tblPr>
        <w:tblW w:w="9938" w:type="dxa"/>
        <w:tblInd w:w="93" w:type="dxa"/>
        <w:tblLayout w:type="fixed"/>
        <w:tblLook w:val="04A0"/>
      </w:tblPr>
      <w:tblGrid>
        <w:gridCol w:w="4977"/>
        <w:gridCol w:w="850"/>
        <w:gridCol w:w="851"/>
        <w:gridCol w:w="850"/>
        <w:gridCol w:w="851"/>
        <w:gridCol w:w="848"/>
        <w:gridCol w:w="711"/>
      </w:tblGrid>
      <w:tr w:rsidR="0007051F" w:rsidRPr="005D34FD" w:rsidTr="0007051F">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7051F" w:rsidRPr="005D34FD" w:rsidRDefault="0007051F" w:rsidP="008269AE">
            <w:pPr>
              <w:spacing w:after="0" w:line="240" w:lineRule="auto"/>
              <w:ind w:firstLine="0"/>
              <w:jc w:val="center"/>
            </w:pPr>
            <w:r w:rsidRPr="005D34FD">
              <w:rPr>
                <w:rFonts w:eastAsia="Times New Roman"/>
                <w:sz w:val="18"/>
                <w:szCs w:val="18"/>
                <w:lang w:eastAsia="ru-RU"/>
              </w:rPr>
              <w:t>Перечень показателей</w:t>
            </w:r>
            <w:r w:rsidRPr="005D34FD">
              <w:t xml:space="preserve"> </w:t>
            </w:r>
          </w:p>
          <w:p w:rsidR="0007051F" w:rsidRPr="005D34FD" w:rsidRDefault="0007051F" w:rsidP="0007051F">
            <w:pPr>
              <w:spacing w:after="0" w:line="240" w:lineRule="auto"/>
              <w:ind w:firstLine="0"/>
              <w:jc w:val="center"/>
              <w:rPr>
                <w:rFonts w:eastAsia="Times New Roman"/>
                <w:b/>
                <w:sz w:val="18"/>
                <w:szCs w:val="18"/>
                <w:lang w:eastAsia="ru-RU"/>
              </w:rPr>
            </w:pPr>
            <w:r w:rsidRPr="005D34FD">
              <w:rPr>
                <w:rFonts w:eastAsia="Times New Roman"/>
                <w:b/>
                <w:sz w:val="18"/>
                <w:szCs w:val="18"/>
                <w:lang w:eastAsia="ru-RU"/>
              </w:rPr>
              <w:t>(</w:t>
            </w:r>
            <w:r w:rsidRPr="005D34FD">
              <w:rPr>
                <w:b/>
                <w:sz w:val="20"/>
                <w:szCs w:val="20"/>
              </w:rPr>
              <w:t>Здания котельной п. Междуреченский ул. Спортивная, д. 3</w:t>
            </w:r>
            <w:r w:rsidRPr="005D34FD">
              <w:rPr>
                <w:rFonts w:eastAsia="Times New Roman"/>
                <w:b/>
                <w:sz w:val="18"/>
                <w:szCs w:val="18"/>
                <w:lang w:eastAsia="ru-RU"/>
              </w:rPr>
              <w:t>)</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Значения показателей по годам</w:t>
            </w:r>
          </w:p>
        </w:tc>
      </w:tr>
      <w:tr w:rsidR="0007051F" w:rsidRPr="005D34FD" w:rsidTr="0007051F">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07051F" w:rsidRPr="005D34FD" w:rsidRDefault="0007051F" w:rsidP="0007051F">
            <w:pPr>
              <w:spacing w:after="0" w:line="240" w:lineRule="auto"/>
              <w:ind w:firstLine="0"/>
              <w:jc w:val="left"/>
              <w:rPr>
                <w:rFonts w:eastAsia="Times New Roman"/>
                <w:sz w:val="18"/>
                <w:szCs w:val="18"/>
                <w:lang w:eastAsia="ru-RU"/>
              </w:rPr>
            </w:pPr>
          </w:p>
        </w:tc>
        <w:tc>
          <w:tcPr>
            <w:tcW w:w="850"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2025 г.</w:t>
            </w:r>
          </w:p>
        </w:tc>
        <w:tc>
          <w:tcPr>
            <w:tcW w:w="851"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2026 г.</w:t>
            </w:r>
          </w:p>
        </w:tc>
        <w:tc>
          <w:tcPr>
            <w:tcW w:w="850"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2027 г.</w:t>
            </w:r>
          </w:p>
        </w:tc>
        <w:tc>
          <w:tcPr>
            <w:tcW w:w="851"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2028 г.</w:t>
            </w:r>
          </w:p>
        </w:tc>
        <w:tc>
          <w:tcPr>
            <w:tcW w:w="848"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2029 г.</w:t>
            </w:r>
          </w:p>
        </w:tc>
        <w:tc>
          <w:tcPr>
            <w:tcW w:w="711"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2030</w:t>
            </w:r>
            <w:r w:rsidR="0067240B" w:rsidRPr="005D34FD">
              <w:rPr>
                <w:rFonts w:eastAsia="Times New Roman"/>
                <w:sz w:val="18"/>
                <w:szCs w:val="18"/>
                <w:lang w:eastAsia="ru-RU"/>
              </w:rPr>
              <w:t>-2032</w:t>
            </w:r>
            <w:r w:rsidRPr="005D34FD">
              <w:rPr>
                <w:rFonts w:eastAsia="Times New Roman"/>
                <w:sz w:val="18"/>
                <w:szCs w:val="18"/>
                <w:lang w:eastAsia="ru-RU"/>
              </w:rPr>
              <w:t xml:space="preserve"> г.</w:t>
            </w:r>
          </w:p>
        </w:tc>
      </w:tr>
      <w:tr w:rsidR="0007051F" w:rsidRPr="005D34FD" w:rsidTr="0007051F">
        <w:trPr>
          <w:trHeight w:val="406"/>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7051F" w:rsidRPr="005D34FD" w:rsidRDefault="0007051F"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1.     Показатели надежности</w:t>
            </w:r>
          </w:p>
        </w:tc>
      </w:tr>
      <w:tr w:rsidR="002411DF" w:rsidRPr="005D34FD" w:rsidTr="00C354C3">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2411DF" w:rsidRPr="005D34FD" w:rsidRDefault="002411DF"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tcPr>
          <w:p w:rsidR="002411DF" w:rsidRPr="005D34FD" w:rsidRDefault="002411DF" w:rsidP="00C354C3">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2411DF" w:rsidRPr="005D34FD" w:rsidRDefault="002411DF"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tcPr>
          <w:p w:rsidR="002411DF" w:rsidRPr="005D34FD" w:rsidRDefault="002411DF"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2411DF" w:rsidRPr="005D34FD" w:rsidRDefault="002411DF"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tcPr>
          <w:p w:rsidR="002411DF" w:rsidRPr="005D34FD" w:rsidRDefault="002411DF"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2411DF" w:rsidRPr="005D34FD" w:rsidRDefault="002411DF"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r>
      <w:tr w:rsidR="002411DF" w:rsidRPr="005D34FD" w:rsidTr="00C354C3">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2411DF" w:rsidRPr="005D34FD" w:rsidRDefault="002411DF"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tcPr>
          <w:p w:rsidR="002411DF" w:rsidRPr="005D34FD" w:rsidRDefault="002411DF" w:rsidP="00C354C3">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2411DF" w:rsidRPr="005D34FD" w:rsidRDefault="002411DF"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tcPr>
          <w:p w:rsidR="002411DF" w:rsidRPr="005D34FD" w:rsidRDefault="002411DF"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2411DF" w:rsidRPr="005D34FD" w:rsidRDefault="002411DF"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tcPr>
          <w:p w:rsidR="002411DF" w:rsidRPr="005D34FD" w:rsidRDefault="002411DF"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2411DF" w:rsidRPr="005D34FD" w:rsidRDefault="002411DF"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r>
      <w:tr w:rsidR="00C354C3" w:rsidRPr="005D34FD" w:rsidTr="0007051F">
        <w:trPr>
          <w:trHeight w:val="295"/>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354C3" w:rsidRPr="005D34FD" w:rsidRDefault="00C354C3"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     Показатели энергетической эффективности</w:t>
            </w:r>
          </w:p>
        </w:tc>
      </w:tr>
      <w:tr w:rsidR="00C354C3" w:rsidRPr="005D34FD" w:rsidTr="0007051F">
        <w:trPr>
          <w:trHeight w:val="8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C354C3" w:rsidRPr="005D34FD" w:rsidRDefault="00C354C3" w:rsidP="008D2561">
            <w:pPr>
              <w:spacing w:after="0" w:line="240" w:lineRule="auto"/>
              <w:ind w:firstLine="0"/>
              <w:jc w:val="left"/>
              <w:rPr>
                <w:rFonts w:eastAsia="Times New Roman"/>
                <w:sz w:val="18"/>
                <w:szCs w:val="18"/>
                <w:lang w:eastAsia="ru-RU"/>
              </w:rPr>
            </w:pPr>
            <w:r w:rsidRPr="005D34FD">
              <w:rPr>
                <w:rFonts w:eastAsia="Times New Roman"/>
                <w:sz w:val="18"/>
                <w:szCs w:val="18"/>
                <w:lang w:eastAsia="ru-RU"/>
              </w:rPr>
              <w:lastRenderedPageBreak/>
              <w:t>2.1. Удельный расход топлива на производство единицы тепловой энергии, отпускаемой с коллекторов источников тепловой энергии, кг у.т./Гкал. Топливо - дрова</w:t>
            </w:r>
          </w:p>
        </w:tc>
        <w:tc>
          <w:tcPr>
            <w:tcW w:w="850"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250,09</w:t>
            </w:r>
          </w:p>
        </w:tc>
        <w:tc>
          <w:tcPr>
            <w:tcW w:w="85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250,09</w:t>
            </w:r>
          </w:p>
        </w:tc>
        <w:tc>
          <w:tcPr>
            <w:tcW w:w="850"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250,09</w:t>
            </w:r>
          </w:p>
        </w:tc>
        <w:tc>
          <w:tcPr>
            <w:tcW w:w="85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250,09</w:t>
            </w:r>
          </w:p>
        </w:tc>
        <w:tc>
          <w:tcPr>
            <w:tcW w:w="848"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250,09</w:t>
            </w:r>
          </w:p>
        </w:tc>
        <w:tc>
          <w:tcPr>
            <w:tcW w:w="71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r>
      <w:tr w:rsidR="00C354C3" w:rsidRPr="005D34FD" w:rsidTr="0007051F">
        <w:trPr>
          <w:trHeight w:val="7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C354C3" w:rsidRPr="005D34FD" w:rsidRDefault="00C354C3" w:rsidP="008D2561">
            <w:pPr>
              <w:spacing w:after="0" w:line="240" w:lineRule="auto"/>
              <w:ind w:firstLine="0"/>
              <w:jc w:val="left"/>
              <w:rPr>
                <w:rFonts w:eastAsia="Times New Roman"/>
                <w:sz w:val="18"/>
                <w:szCs w:val="18"/>
                <w:lang w:eastAsia="ru-RU"/>
              </w:rPr>
            </w:pPr>
            <w:r w:rsidRPr="005D34FD">
              <w:rPr>
                <w:rFonts w:eastAsia="Times New Roman"/>
                <w:sz w:val="18"/>
                <w:szCs w:val="18"/>
                <w:lang w:eastAsia="ru-RU"/>
              </w:rPr>
              <w:t>2.2. Удельный расход топлива на производство единицы тепловой энергии, отпускаемой с коллекторов источников тепловой энергии, кг у.т./Гкал. Топливо - щепа</w:t>
            </w:r>
          </w:p>
        </w:tc>
        <w:tc>
          <w:tcPr>
            <w:tcW w:w="850"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240,34</w:t>
            </w:r>
          </w:p>
        </w:tc>
        <w:tc>
          <w:tcPr>
            <w:tcW w:w="85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240,34</w:t>
            </w:r>
          </w:p>
        </w:tc>
        <w:tc>
          <w:tcPr>
            <w:tcW w:w="850"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240,34</w:t>
            </w:r>
          </w:p>
        </w:tc>
        <w:tc>
          <w:tcPr>
            <w:tcW w:w="85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240,34</w:t>
            </w:r>
          </w:p>
        </w:tc>
        <w:tc>
          <w:tcPr>
            <w:tcW w:w="848"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240,34</w:t>
            </w:r>
          </w:p>
        </w:tc>
        <w:tc>
          <w:tcPr>
            <w:tcW w:w="71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r>
      <w:tr w:rsidR="00C354C3" w:rsidRPr="005D34FD" w:rsidTr="0007051F">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C354C3" w:rsidRPr="005D34FD" w:rsidRDefault="00C354C3"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2.3. Отношение величины  технологических потерь тепловой энергии, теплоносителя к материальной характеристике тепловой сети, Гкал/м</w:t>
            </w:r>
            <w:r w:rsidRPr="005D34FD">
              <w:rPr>
                <w:rFonts w:eastAsia="Times New Roman"/>
                <w:sz w:val="18"/>
                <w:szCs w:val="18"/>
                <w:vertAlign w:val="superscript"/>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2,18</w:t>
            </w:r>
          </w:p>
        </w:tc>
        <w:tc>
          <w:tcPr>
            <w:tcW w:w="85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2,18</w:t>
            </w:r>
          </w:p>
        </w:tc>
        <w:tc>
          <w:tcPr>
            <w:tcW w:w="850"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2,18</w:t>
            </w:r>
          </w:p>
        </w:tc>
        <w:tc>
          <w:tcPr>
            <w:tcW w:w="85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2,18</w:t>
            </w:r>
          </w:p>
        </w:tc>
        <w:tc>
          <w:tcPr>
            <w:tcW w:w="848"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2,18</w:t>
            </w:r>
          </w:p>
        </w:tc>
        <w:tc>
          <w:tcPr>
            <w:tcW w:w="71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2,18</w:t>
            </w:r>
          </w:p>
        </w:tc>
      </w:tr>
      <w:tr w:rsidR="00C354C3" w:rsidRPr="005D34FD" w:rsidTr="0007051F">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C354C3" w:rsidRPr="005D34FD" w:rsidRDefault="00C354C3"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2.4.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1067,03</w:t>
            </w:r>
          </w:p>
        </w:tc>
        <w:tc>
          <w:tcPr>
            <w:tcW w:w="85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1067,03</w:t>
            </w:r>
          </w:p>
        </w:tc>
        <w:tc>
          <w:tcPr>
            <w:tcW w:w="850"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1067,03</w:t>
            </w:r>
          </w:p>
        </w:tc>
        <w:tc>
          <w:tcPr>
            <w:tcW w:w="85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1067,03</w:t>
            </w:r>
          </w:p>
        </w:tc>
        <w:tc>
          <w:tcPr>
            <w:tcW w:w="848"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1067,03</w:t>
            </w:r>
          </w:p>
        </w:tc>
        <w:tc>
          <w:tcPr>
            <w:tcW w:w="711" w:type="dxa"/>
            <w:tcBorders>
              <w:top w:val="nil"/>
              <w:left w:val="nil"/>
              <w:bottom w:val="single" w:sz="4" w:space="0" w:color="auto"/>
              <w:right w:val="single" w:sz="4" w:space="0" w:color="auto"/>
            </w:tcBorders>
            <w:shd w:val="clear" w:color="auto" w:fill="auto"/>
            <w:noWrap/>
            <w:vAlign w:val="center"/>
            <w:hideMark/>
          </w:tcPr>
          <w:p w:rsidR="00C354C3" w:rsidRPr="005D34FD" w:rsidRDefault="00C354C3"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1067,03</w:t>
            </w:r>
          </w:p>
        </w:tc>
      </w:tr>
    </w:tbl>
    <w:p w:rsidR="007C77C0" w:rsidRPr="005D34FD" w:rsidRDefault="0046388C" w:rsidP="007C77C0">
      <w:pPr>
        <w:spacing w:after="0"/>
        <w:jc w:val="right"/>
      </w:pPr>
      <w:r w:rsidRPr="005D34FD">
        <w:t>Таблица 14</w:t>
      </w:r>
      <w:r w:rsidR="007C77C0" w:rsidRPr="005D34FD">
        <w:t>.3</w:t>
      </w:r>
    </w:p>
    <w:tbl>
      <w:tblPr>
        <w:tblW w:w="9938" w:type="dxa"/>
        <w:tblInd w:w="93" w:type="dxa"/>
        <w:tblLayout w:type="fixed"/>
        <w:tblLook w:val="04A0"/>
      </w:tblPr>
      <w:tblGrid>
        <w:gridCol w:w="4977"/>
        <w:gridCol w:w="850"/>
        <w:gridCol w:w="851"/>
        <w:gridCol w:w="850"/>
        <w:gridCol w:w="851"/>
        <w:gridCol w:w="848"/>
        <w:gridCol w:w="711"/>
      </w:tblGrid>
      <w:tr w:rsidR="0007051F" w:rsidRPr="005D34FD" w:rsidTr="0007051F">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pPr>
            <w:r w:rsidRPr="005D34FD">
              <w:rPr>
                <w:rFonts w:eastAsia="Times New Roman"/>
                <w:sz w:val="18"/>
                <w:szCs w:val="18"/>
                <w:lang w:eastAsia="ru-RU"/>
              </w:rPr>
              <w:t>Перечень показателей</w:t>
            </w:r>
            <w:r w:rsidRPr="005D34FD">
              <w:t xml:space="preserve"> </w:t>
            </w:r>
          </w:p>
          <w:p w:rsidR="0007051F" w:rsidRPr="005D34FD" w:rsidRDefault="0007051F" w:rsidP="0007051F">
            <w:pPr>
              <w:spacing w:after="0" w:line="240" w:lineRule="auto"/>
              <w:ind w:firstLine="0"/>
              <w:jc w:val="center"/>
              <w:rPr>
                <w:rFonts w:eastAsia="Times New Roman"/>
                <w:b/>
                <w:sz w:val="18"/>
                <w:szCs w:val="18"/>
                <w:lang w:eastAsia="ru-RU"/>
              </w:rPr>
            </w:pPr>
            <w:r w:rsidRPr="005D34FD">
              <w:rPr>
                <w:rFonts w:eastAsia="Times New Roman"/>
                <w:b/>
                <w:sz w:val="18"/>
                <w:szCs w:val="18"/>
                <w:lang w:eastAsia="ru-RU"/>
              </w:rPr>
              <w:t>(</w:t>
            </w:r>
            <w:r w:rsidRPr="005D34FD">
              <w:rPr>
                <w:b/>
                <w:sz w:val="20"/>
                <w:szCs w:val="20"/>
              </w:rPr>
              <w:t>Здания котельной п. Привокзальный, д. 17</w:t>
            </w:r>
            <w:r w:rsidRPr="005D34FD">
              <w:rPr>
                <w:rFonts w:eastAsia="Times New Roman"/>
                <w:b/>
                <w:sz w:val="18"/>
                <w:szCs w:val="18"/>
                <w:lang w:eastAsia="ru-RU"/>
              </w:rPr>
              <w:t>)</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Значения показателей по годам</w:t>
            </w:r>
          </w:p>
        </w:tc>
      </w:tr>
      <w:tr w:rsidR="0007051F" w:rsidRPr="005D34FD" w:rsidTr="0007051F">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07051F" w:rsidRPr="005D34FD" w:rsidRDefault="0007051F" w:rsidP="0007051F">
            <w:pPr>
              <w:spacing w:after="0" w:line="240" w:lineRule="auto"/>
              <w:ind w:firstLine="0"/>
              <w:jc w:val="left"/>
              <w:rPr>
                <w:rFonts w:eastAsia="Times New Roman"/>
                <w:sz w:val="18"/>
                <w:szCs w:val="18"/>
                <w:lang w:eastAsia="ru-RU"/>
              </w:rPr>
            </w:pPr>
          </w:p>
        </w:tc>
        <w:tc>
          <w:tcPr>
            <w:tcW w:w="850"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2025 г.</w:t>
            </w:r>
          </w:p>
        </w:tc>
        <w:tc>
          <w:tcPr>
            <w:tcW w:w="851"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2026 г.</w:t>
            </w:r>
          </w:p>
        </w:tc>
        <w:tc>
          <w:tcPr>
            <w:tcW w:w="850"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2027 г.</w:t>
            </w:r>
          </w:p>
        </w:tc>
        <w:tc>
          <w:tcPr>
            <w:tcW w:w="851"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2028 г.</w:t>
            </w:r>
          </w:p>
        </w:tc>
        <w:tc>
          <w:tcPr>
            <w:tcW w:w="848"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2029 г.</w:t>
            </w:r>
          </w:p>
        </w:tc>
        <w:tc>
          <w:tcPr>
            <w:tcW w:w="711"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2030</w:t>
            </w:r>
            <w:r w:rsidR="0067240B" w:rsidRPr="005D34FD">
              <w:rPr>
                <w:rFonts w:eastAsia="Times New Roman"/>
                <w:sz w:val="18"/>
                <w:szCs w:val="18"/>
                <w:lang w:eastAsia="ru-RU"/>
              </w:rPr>
              <w:t>-2032</w:t>
            </w:r>
            <w:r w:rsidRPr="005D34FD">
              <w:rPr>
                <w:rFonts w:eastAsia="Times New Roman"/>
                <w:sz w:val="18"/>
                <w:szCs w:val="18"/>
                <w:lang w:eastAsia="ru-RU"/>
              </w:rPr>
              <w:t xml:space="preserve"> г.</w:t>
            </w:r>
          </w:p>
        </w:tc>
      </w:tr>
      <w:tr w:rsidR="0007051F" w:rsidRPr="005D34FD" w:rsidTr="0007051F">
        <w:trPr>
          <w:trHeight w:val="406"/>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7051F" w:rsidRPr="005D34FD" w:rsidRDefault="0007051F"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1.     Показатели надежности</w:t>
            </w:r>
          </w:p>
        </w:tc>
      </w:tr>
      <w:tr w:rsidR="0054799B" w:rsidRPr="005D34FD" w:rsidTr="0007051F">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D34FD" w:rsidRDefault="0054799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r>
      <w:tr w:rsidR="0054799B" w:rsidRPr="005D34FD" w:rsidTr="0007051F">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D34FD" w:rsidRDefault="0054799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r>
      <w:tr w:rsidR="0054799B" w:rsidRPr="005D34FD" w:rsidTr="0007051F">
        <w:trPr>
          <w:trHeight w:val="295"/>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4799B" w:rsidRPr="005D34FD" w:rsidRDefault="0054799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     Показатели энергетической эффективности</w:t>
            </w:r>
          </w:p>
        </w:tc>
      </w:tr>
      <w:tr w:rsidR="0054799B" w:rsidRPr="005D34FD" w:rsidTr="0007051F">
        <w:trPr>
          <w:trHeight w:val="7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D34FD" w:rsidRDefault="0067240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2.1</w:t>
            </w:r>
            <w:r w:rsidR="0054799B" w:rsidRPr="005D34FD">
              <w:rPr>
                <w:rFonts w:eastAsia="Times New Roman"/>
                <w:sz w:val="18"/>
                <w:szCs w:val="18"/>
                <w:lang w:eastAsia="ru-RU"/>
              </w:rPr>
              <w:t>. Удельный расход топлива на производство единицы тепловой энергии, отпускаемой с коллекторов источников тепловой энергии, кг у.т./Гкал. Топливо - дрова.</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252,56</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67240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252,56</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B664B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252,56</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B664B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244,31</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D34FD" w:rsidRDefault="00B664B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236,70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D34FD" w:rsidRDefault="00B664B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236,70</w:t>
            </w:r>
          </w:p>
        </w:tc>
      </w:tr>
      <w:tr w:rsidR="0054799B" w:rsidRPr="005D34FD" w:rsidTr="0007051F">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D34FD" w:rsidRDefault="0067240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2.2</w:t>
            </w:r>
            <w:r w:rsidR="0054799B" w:rsidRPr="005D34FD">
              <w:rPr>
                <w:rFonts w:eastAsia="Times New Roman"/>
                <w:sz w:val="18"/>
                <w:szCs w:val="18"/>
                <w:lang w:eastAsia="ru-RU"/>
              </w:rPr>
              <w:t>. Отношение величины  технологических потерь тепловой энергии, теплоносителя к материальной характеристике тепловой сети, Гкал/м</w:t>
            </w:r>
            <w:r w:rsidR="0054799B" w:rsidRPr="005D34FD">
              <w:rPr>
                <w:rFonts w:eastAsia="Times New Roman"/>
                <w:sz w:val="18"/>
                <w:szCs w:val="18"/>
                <w:vertAlign w:val="superscript"/>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2,61</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2,61</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2,61</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2,61</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2,61</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2,61</w:t>
            </w:r>
          </w:p>
        </w:tc>
      </w:tr>
      <w:tr w:rsidR="0054799B" w:rsidRPr="005D34FD" w:rsidTr="0007051F">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D34FD" w:rsidRDefault="0067240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2.3</w:t>
            </w:r>
            <w:r w:rsidR="0054799B" w:rsidRPr="005D34FD">
              <w:rPr>
                <w:rFonts w:eastAsia="Times New Roman"/>
                <w:sz w:val="18"/>
                <w:szCs w:val="18"/>
                <w:lang w:eastAsia="ru-RU"/>
              </w:rPr>
              <w:t>.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650,15</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650,15</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650,15</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650,15</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650,15</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D34FD" w:rsidRDefault="0054799B"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650,15</w:t>
            </w:r>
          </w:p>
        </w:tc>
      </w:tr>
    </w:tbl>
    <w:p w:rsidR="0007051F" w:rsidRPr="005D34FD" w:rsidRDefault="0007051F" w:rsidP="007C77C0">
      <w:pPr>
        <w:spacing w:after="0"/>
        <w:jc w:val="right"/>
      </w:pPr>
    </w:p>
    <w:p w:rsidR="007C77C0" w:rsidRPr="005D34FD" w:rsidRDefault="0046388C" w:rsidP="007C77C0">
      <w:pPr>
        <w:spacing w:after="0"/>
        <w:jc w:val="right"/>
      </w:pPr>
      <w:r w:rsidRPr="005D34FD">
        <w:t>Таблица 14</w:t>
      </w:r>
      <w:r w:rsidR="007C77C0" w:rsidRPr="005D34FD">
        <w:t>.4</w:t>
      </w:r>
    </w:p>
    <w:tbl>
      <w:tblPr>
        <w:tblW w:w="10080" w:type="dxa"/>
        <w:tblInd w:w="93" w:type="dxa"/>
        <w:tblLayout w:type="fixed"/>
        <w:tblLook w:val="04A0"/>
      </w:tblPr>
      <w:tblGrid>
        <w:gridCol w:w="4977"/>
        <w:gridCol w:w="850"/>
        <w:gridCol w:w="851"/>
        <w:gridCol w:w="850"/>
        <w:gridCol w:w="851"/>
        <w:gridCol w:w="848"/>
        <w:gridCol w:w="853"/>
      </w:tblGrid>
      <w:tr w:rsidR="0007051F" w:rsidRPr="005D34FD" w:rsidTr="0054799B">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pPr>
            <w:r w:rsidRPr="005D34FD">
              <w:rPr>
                <w:rFonts w:eastAsia="Times New Roman"/>
                <w:sz w:val="18"/>
                <w:szCs w:val="18"/>
                <w:lang w:eastAsia="ru-RU"/>
              </w:rPr>
              <w:t>Перечень показателей</w:t>
            </w:r>
            <w:r w:rsidRPr="005D34FD">
              <w:t xml:space="preserve"> </w:t>
            </w:r>
          </w:p>
          <w:p w:rsidR="0007051F" w:rsidRPr="005D34FD" w:rsidRDefault="0007051F" w:rsidP="0007051F">
            <w:pPr>
              <w:spacing w:after="0" w:line="240" w:lineRule="auto"/>
              <w:ind w:firstLine="0"/>
              <w:jc w:val="center"/>
              <w:rPr>
                <w:rFonts w:eastAsia="Times New Roman"/>
                <w:b/>
                <w:sz w:val="18"/>
                <w:szCs w:val="18"/>
                <w:lang w:eastAsia="ru-RU"/>
              </w:rPr>
            </w:pPr>
            <w:r w:rsidRPr="005D34FD">
              <w:rPr>
                <w:rFonts w:eastAsia="Times New Roman"/>
                <w:b/>
                <w:sz w:val="18"/>
                <w:szCs w:val="18"/>
                <w:lang w:eastAsia="ru-RU"/>
              </w:rPr>
              <w:t>(</w:t>
            </w:r>
            <w:r w:rsidRPr="005D34FD">
              <w:rPr>
                <w:b/>
                <w:sz w:val="20"/>
                <w:szCs w:val="20"/>
              </w:rPr>
              <w:t>новой котельной в п. Междуреченский</w:t>
            </w:r>
            <w:r w:rsidRPr="005D34FD">
              <w:rPr>
                <w:rFonts w:eastAsia="Times New Roman"/>
                <w:b/>
                <w:sz w:val="18"/>
                <w:szCs w:val="18"/>
                <w:lang w:eastAsia="ru-RU"/>
              </w:rPr>
              <w:t>)</w:t>
            </w:r>
          </w:p>
        </w:tc>
        <w:tc>
          <w:tcPr>
            <w:tcW w:w="5103" w:type="dxa"/>
            <w:gridSpan w:val="6"/>
            <w:tcBorders>
              <w:top w:val="single" w:sz="4" w:space="0" w:color="auto"/>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Значения показателей по годам</w:t>
            </w:r>
          </w:p>
        </w:tc>
      </w:tr>
      <w:tr w:rsidR="0007051F" w:rsidRPr="005D34FD" w:rsidTr="0054799B">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07051F" w:rsidRPr="005D34FD" w:rsidRDefault="0007051F" w:rsidP="0007051F">
            <w:pPr>
              <w:spacing w:after="0" w:line="240" w:lineRule="auto"/>
              <w:ind w:firstLine="0"/>
              <w:jc w:val="left"/>
              <w:rPr>
                <w:rFonts w:eastAsia="Times New Roman"/>
                <w:sz w:val="18"/>
                <w:szCs w:val="18"/>
                <w:lang w:eastAsia="ru-RU"/>
              </w:rPr>
            </w:pPr>
          </w:p>
        </w:tc>
        <w:tc>
          <w:tcPr>
            <w:tcW w:w="850"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2025 г.</w:t>
            </w:r>
          </w:p>
        </w:tc>
        <w:tc>
          <w:tcPr>
            <w:tcW w:w="851"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2026 г.</w:t>
            </w:r>
          </w:p>
        </w:tc>
        <w:tc>
          <w:tcPr>
            <w:tcW w:w="850"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2027 г.</w:t>
            </w:r>
          </w:p>
        </w:tc>
        <w:tc>
          <w:tcPr>
            <w:tcW w:w="851"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2028 г.</w:t>
            </w:r>
          </w:p>
        </w:tc>
        <w:tc>
          <w:tcPr>
            <w:tcW w:w="848"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2029 г.</w:t>
            </w:r>
          </w:p>
        </w:tc>
        <w:tc>
          <w:tcPr>
            <w:tcW w:w="853" w:type="dxa"/>
            <w:tcBorders>
              <w:top w:val="nil"/>
              <w:left w:val="nil"/>
              <w:bottom w:val="single" w:sz="4" w:space="0" w:color="auto"/>
              <w:right w:val="single" w:sz="4" w:space="0" w:color="auto"/>
            </w:tcBorders>
            <w:shd w:val="clear" w:color="auto" w:fill="auto"/>
            <w:hideMark/>
          </w:tcPr>
          <w:p w:rsidR="0007051F" w:rsidRPr="005D34FD" w:rsidRDefault="0007051F" w:rsidP="0007051F">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2030</w:t>
            </w:r>
            <w:r w:rsidR="0067240B" w:rsidRPr="005D34FD">
              <w:rPr>
                <w:rFonts w:eastAsia="Times New Roman"/>
                <w:sz w:val="18"/>
                <w:szCs w:val="18"/>
                <w:lang w:eastAsia="ru-RU"/>
              </w:rPr>
              <w:t>-2032</w:t>
            </w:r>
            <w:r w:rsidRPr="005D34FD">
              <w:rPr>
                <w:rFonts w:eastAsia="Times New Roman"/>
                <w:sz w:val="18"/>
                <w:szCs w:val="18"/>
                <w:lang w:eastAsia="ru-RU"/>
              </w:rPr>
              <w:t xml:space="preserve"> г.</w:t>
            </w:r>
          </w:p>
        </w:tc>
      </w:tr>
      <w:tr w:rsidR="0007051F" w:rsidRPr="005D34FD" w:rsidTr="0054799B">
        <w:trPr>
          <w:trHeight w:val="406"/>
        </w:trPr>
        <w:tc>
          <w:tcPr>
            <w:tcW w:w="100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7051F" w:rsidRPr="005D34FD" w:rsidRDefault="0007051F"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1.     Показатели надежности</w:t>
            </w:r>
          </w:p>
        </w:tc>
      </w:tr>
      <w:tr w:rsidR="00772844" w:rsidRPr="005D34FD" w:rsidTr="0054799B">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772844" w:rsidRPr="005D34FD" w:rsidRDefault="00772844"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r>
      <w:tr w:rsidR="00772844" w:rsidRPr="005D34FD" w:rsidTr="0054799B">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772844" w:rsidRPr="005D34FD" w:rsidRDefault="00772844"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1.2. Количество прекращений подачи тепловой энергии, теплоносителя в результате технологических нарушений н</w:t>
            </w:r>
            <w:bookmarkStart w:id="105" w:name="_GoBack"/>
            <w:bookmarkEnd w:id="105"/>
            <w:r w:rsidRPr="005D34FD">
              <w:rPr>
                <w:rFonts w:eastAsia="Times New Roman"/>
                <w:sz w:val="18"/>
                <w:szCs w:val="18"/>
                <w:lang w:eastAsia="ru-RU"/>
              </w:rPr>
              <w:t>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772844" w:rsidRPr="005D34FD" w:rsidRDefault="00772844"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w:t>
            </w:r>
          </w:p>
        </w:tc>
      </w:tr>
      <w:tr w:rsidR="0054799B" w:rsidRPr="005D34FD" w:rsidTr="0054799B">
        <w:trPr>
          <w:trHeight w:val="295"/>
        </w:trPr>
        <w:tc>
          <w:tcPr>
            <w:tcW w:w="100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4799B" w:rsidRPr="005D34FD" w:rsidRDefault="0054799B"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     Показатели энергетической эффективности</w:t>
            </w:r>
          </w:p>
        </w:tc>
      </w:tr>
      <w:tr w:rsidR="00FD7DE6" w:rsidRPr="005D34FD" w:rsidTr="00FD7DE6">
        <w:trPr>
          <w:trHeight w:val="8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D7DE6" w:rsidRPr="005D34FD" w:rsidRDefault="00FD7DE6" w:rsidP="0067240B">
            <w:pPr>
              <w:spacing w:after="0" w:line="240" w:lineRule="auto"/>
              <w:ind w:firstLine="0"/>
              <w:jc w:val="left"/>
              <w:rPr>
                <w:rFonts w:eastAsia="Times New Roman"/>
                <w:sz w:val="18"/>
                <w:szCs w:val="18"/>
                <w:lang w:eastAsia="ru-RU"/>
              </w:rPr>
            </w:pPr>
            <w:r w:rsidRPr="005D34FD">
              <w:rPr>
                <w:rFonts w:eastAsia="Times New Roman"/>
                <w:sz w:val="18"/>
                <w:szCs w:val="18"/>
                <w:lang w:eastAsia="ru-RU"/>
              </w:rPr>
              <w:lastRenderedPageBreak/>
              <w:t>2.1. Удельный расход топлива на производство единицы тепловой энергии, отпускаемой с коллекторов источников тепловой энергии, кг у.т./Гкал. Топливо - щепа</w:t>
            </w:r>
          </w:p>
        </w:tc>
        <w:tc>
          <w:tcPr>
            <w:tcW w:w="850"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tcPr>
          <w:p w:rsidR="00FD7DE6" w:rsidRPr="005D34FD" w:rsidRDefault="00FD7DE6"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239,98</w:t>
            </w:r>
          </w:p>
        </w:tc>
      </w:tr>
      <w:tr w:rsidR="00FD7DE6" w:rsidRPr="005D34FD" w:rsidTr="00FD7DE6">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D7DE6" w:rsidRPr="005D34FD" w:rsidRDefault="00FD7DE6"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2.2. Отношение величины  технологических потерь тепловой энергии, теплоносителя к материальной характеристике тепловой сети, Гкал/м</w:t>
            </w:r>
            <w:r w:rsidRPr="005D34FD">
              <w:rPr>
                <w:rFonts w:eastAsia="Times New Roman"/>
                <w:sz w:val="18"/>
                <w:szCs w:val="18"/>
                <w:vertAlign w:val="superscript"/>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tcPr>
          <w:p w:rsidR="00FD7DE6" w:rsidRPr="005D34FD" w:rsidRDefault="00FD7DE6"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0,96</w:t>
            </w:r>
          </w:p>
        </w:tc>
      </w:tr>
      <w:tr w:rsidR="00FD7DE6" w:rsidRPr="005D34FD" w:rsidTr="00FD7DE6">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D7DE6" w:rsidRPr="005D34FD" w:rsidRDefault="00FD7DE6" w:rsidP="0007051F">
            <w:pPr>
              <w:spacing w:after="0" w:line="240" w:lineRule="auto"/>
              <w:ind w:firstLine="0"/>
              <w:jc w:val="left"/>
              <w:rPr>
                <w:rFonts w:eastAsia="Times New Roman"/>
                <w:sz w:val="18"/>
                <w:szCs w:val="18"/>
                <w:lang w:eastAsia="ru-RU"/>
              </w:rPr>
            </w:pPr>
            <w:r w:rsidRPr="005D34FD">
              <w:rPr>
                <w:rFonts w:eastAsia="Times New Roman"/>
                <w:sz w:val="18"/>
                <w:szCs w:val="18"/>
                <w:lang w:eastAsia="ru-RU"/>
              </w:rPr>
              <w:t>2.3.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tcPr>
          <w:p w:rsidR="00FD7DE6" w:rsidRPr="005D34FD" w:rsidRDefault="00FD7DE6" w:rsidP="009141F6">
            <w:pPr>
              <w:spacing w:after="0" w:line="240" w:lineRule="auto"/>
              <w:ind w:firstLine="0"/>
              <w:jc w:val="center"/>
              <w:rPr>
                <w:rFonts w:eastAsia="Times New Roman"/>
                <w:sz w:val="18"/>
                <w:szCs w:val="18"/>
                <w:lang w:eastAsia="ru-RU"/>
              </w:rPr>
            </w:pPr>
            <w:r w:rsidRPr="005D34FD">
              <w:rPr>
                <w:rFonts w:eastAsia="Times New Roman"/>
                <w:sz w:val="18"/>
                <w:szCs w:val="18"/>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FD7DE6" w:rsidRPr="005D34FD" w:rsidRDefault="00FD7DE6" w:rsidP="0054799B">
            <w:pPr>
              <w:spacing w:after="0" w:line="240" w:lineRule="auto"/>
              <w:ind w:firstLine="0"/>
              <w:jc w:val="center"/>
              <w:rPr>
                <w:rFonts w:eastAsia="Times New Roman"/>
                <w:sz w:val="18"/>
                <w:szCs w:val="18"/>
                <w:lang w:eastAsia="ru-RU"/>
              </w:rPr>
            </w:pPr>
            <w:r w:rsidRPr="005D34FD">
              <w:rPr>
                <w:rFonts w:eastAsia="Times New Roman"/>
                <w:sz w:val="18"/>
                <w:szCs w:val="18"/>
                <w:lang w:eastAsia="ru-RU"/>
              </w:rPr>
              <w:t>529,85</w:t>
            </w:r>
          </w:p>
        </w:tc>
      </w:tr>
    </w:tbl>
    <w:p w:rsidR="0046388C" w:rsidRPr="005D34FD" w:rsidRDefault="0046388C" w:rsidP="0046388C">
      <w:pPr>
        <w:pStyle w:val="10"/>
        <w:ind w:firstLine="708"/>
      </w:pPr>
      <w:bookmarkStart w:id="106" w:name="_Toc67567033"/>
      <w:r w:rsidRPr="005D34FD">
        <w:t>РАЗДЕЛ 15. ЦЕНОВЫЕ (ТАРИФНЫЕ) ПОСЛЕДСТВИЯ</w:t>
      </w:r>
      <w:bookmarkEnd w:id="106"/>
    </w:p>
    <w:p w:rsidR="0046388C" w:rsidRPr="005D34FD" w:rsidRDefault="0046388C" w:rsidP="0046388C">
      <w:pPr>
        <w:spacing w:after="0"/>
      </w:pPr>
    </w:p>
    <w:p w:rsidR="0046388C" w:rsidRPr="005D34FD" w:rsidRDefault="0046388C" w:rsidP="0046388C">
      <w:r w:rsidRPr="005D34FD">
        <w:t xml:space="preserve">На территории </w:t>
      </w:r>
      <w:r w:rsidR="00E360BF" w:rsidRPr="005D34FD">
        <w:t xml:space="preserve">п. Междуреченский и п. Привокзальный </w:t>
      </w:r>
      <w:r w:rsidR="00D62D49" w:rsidRPr="005D34FD">
        <w:t>(ранее сельское поселение «Междуреченское»)</w:t>
      </w:r>
      <w:r w:rsidR="00E360BF" w:rsidRPr="005D34FD">
        <w:t xml:space="preserve"> </w:t>
      </w:r>
      <w:r w:rsidRPr="005D34FD">
        <w:t>функции в сфере государственного регулирования тарифов на тепловую энергию осуществляет уполномоченный исполнительный орган государственной власти Архангельской области – агентство по тарифам и ценам Архангельской области.</w:t>
      </w:r>
    </w:p>
    <w:p w:rsidR="007C77C0" w:rsidRPr="005D34FD" w:rsidRDefault="009A2314" w:rsidP="007C77C0">
      <w:pPr>
        <w:spacing w:after="0"/>
        <w:rPr>
          <w:b/>
        </w:rPr>
      </w:pPr>
      <w:r w:rsidRPr="005D34FD">
        <w:rPr>
          <w:b/>
        </w:rPr>
        <w:t>РАЗДЕЛ 16. ОЦЕНКА НАДЕЖНОСТИ ТЕПЛОСНАБЖЕНИЯ</w:t>
      </w:r>
    </w:p>
    <w:p w:rsidR="002F1D61" w:rsidRPr="005D34FD" w:rsidRDefault="002F1D61" w:rsidP="009A2314">
      <w:pPr>
        <w:pStyle w:val="aff1"/>
        <w:suppressAutoHyphens/>
        <w:ind w:firstLine="709"/>
      </w:pPr>
    </w:p>
    <w:p w:rsidR="009A2314" w:rsidRPr="005D34FD" w:rsidRDefault="009A2314" w:rsidP="00084480">
      <w:pPr>
        <w:pStyle w:val="aff1"/>
        <w:suppressAutoHyphens/>
        <w:spacing w:line="276" w:lineRule="auto"/>
        <w:ind w:firstLine="709"/>
      </w:pPr>
      <w:r w:rsidRPr="005D34FD">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rsidR="009A2314" w:rsidRPr="005D34FD" w:rsidRDefault="009A2314" w:rsidP="00084480">
      <w:pPr>
        <w:pStyle w:val="aff1"/>
        <w:suppressAutoHyphens/>
        <w:spacing w:line="276" w:lineRule="auto"/>
        <w:ind w:firstLine="709"/>
      </w:pPr>
      <w:r w:rsidRPr="005D34FD">
        <w:t>В силу ряда как удаленных по времени,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 изношенностью оборудования, недостаточными надежностью теплоснабжения и уровнем комфорта в зданиях, большими потерями тепловой энергии. </w:t>
      </w:r>
    </w:p>
    <w:p w:rsidR="009A2314" w:rsidRPr="005D34FD" w:rsidRDefault="009A2314" w:rsidP="00084480">
      <w:pPr>
        <w:pStyle w:val="aff1"/>
        <w:suppressAutoHyphens/>
        <w:spacing w:line="276" w:lineRule="auto"/>
        <w:ind w:firstLine="709"/>
      </w:pPr>
      <w:r w:rsidRPr="005D34FD">
        <w:t>Наиболее ненадежным звеном систем теплоснабжения являются тепловые сети, особенно при их подземной прокладке. Это, в первую очередь, обусловлено низким качеством применяемых ранее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старением теплопроводов и оборудования из-за хронического недофинансирования работ по их модернизации и реконструкции. Кроме того, структура тепловых сетей в крупных системах не соответствует их масштабам.</w:t>
      </w:r>
    </w:p>
    <w:p w:rsidR="009A2314" w:rsidRPr="005D34FD" w:rsidRDefault="009A2314" w:rsidP="00084480">
      <w:r w:rsidRPr="005D34FD">
        <w:t>Целью расчета является оценка способности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rsidR="009A2314" w:rsidRPr="005D34FD" w:rsidRDefault="009A2314" w:rsidP="009A2314">
      <w:pPr>
        <w:rPr>
          <w:b/>
        </w:rPr>
      </w:pPr>
      <w:r w:rsidRPr="005D34FD">
        <w:rPr>
          <w:b/>
        </w:rPr>
        <w:t>13.1. Показатели надежности теплоснабжения</w:t>
      </w:r>
    </w:p>
    <w:p w:rsidR="009A2314" w:rsidRPr="005D34FD" w:rsidRDefault="009A2314" w:rsidP="009A2314">
      <w:r w:rsidRPr="005D34FD">
        <w:t>Надежность системы теплоснабжения должна обеспечивать бесперебойное снабжение потребит</w:t>
      </w:r>
      <w:r w:rsidR="008269AE" w:rsidRPr="005D34FD">
        <w:t>елей тепловой энергией в течение</w:t>
      </w:r>
      <w:r w:rsidRPr="005D34FD">
        <w:t xml:space="preserve"> заданного периода, недопущения опасных для людей и окружающей среды ситуаций. Надежность теплоснабжения обеспечивается надежной </w:t>
      </w:r>
      <w:r w:rsidRPr="005D34FD">
        <w:lastRenderedPageBreak/>
        <w:t>работой всех элементов системы теплоснабжения. Главный критерий надежности систем теплоснабжения – безотказная раб</w:t>
      </w:r>
      <w:r w:rsidR="00084480" w:rsidRPr="005D34FD">
        <w:t>ота элемента (системы) в течение</w:t>
      </w:r>
      <w:r w:rsidRPr="005D34FD">
        <w:t xml:space="preserve"> расчетного времени.</w:t>
      </w:r>
    </w:p>
    <w:p w:rsidR="009A2314" w:rsidRPr="005D34FD" w:rsidRDefault="009A2314" w:rsidP="009A2314">
      <w:r w:rsidRPr="005D34FD">
        <w:t>Для оценки надежности систем теплоснабжения могут использоваться частные и общие критерии, характеризующие состояние электро-, водо-, топливоснабжения источников тепла,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9A2314" w:rsidRPr="005D34FD" w:rsidRDefault="009A2314" w:rsidP="009A2314">
      <w:r w:rsidRPr="005D34FD">
        <w:t>1. Показатель надежности электроснабжения источников тепла (</w:t>
      </w:r>
      <w:r w:rsidRPr="005D34FD">
        <w:rPr>
          <w:b/>
          <w:i/>
        </w:rPr>
        <w:t>К</w:t>
      </w:r>
      <w:r w:rsidRPr="005D34FD">
        <w:rPr>
          <w:b/>
          <w:i/>
          <w:vertAlign w:val="subscript"/>
        </w:rPr>
        <w:t>Э</w:t>
      </w:r>
      <w:r w:rsidRPr="005D34FD">
        <w:t>) характеризуется наличием или отсутствием резервного электропитания:</w:t>
      </w:r>
    </w:p>
    <w:p w:rsidR="006E10E5" w:rsidRPr="005D34FD" w:rsidRDefault="009A2314">
      <w:pPr>
        <w:pStyle w:val="af2"/>
        <w:numPr>
          <w:ilvl w:val="0"/>
          <w:numId w:val="7"/>
        </w:numPr>
        <w:spacing w:after="200" w:line="276" w:lineRule="auto"/>
        <w:ind w:left="851" w:hanging="284"/>
        <w:contextualSpacing/>
        <w:jc w:val="both"/>
        <w:rPr>
          <w:sz w:val="24"/>
          <w:szCs w:val="24"/>
        </w:rPr>
      </w:pPr>
      <w:r w:rsidRPr="005D34FD">
        <w:rPr>
          <w:sz w:val="24"/>
          <w:szCs w:val="24"/>
        </w:rPr>
        <w:t xml:space="preserve">при наличии второго ввода или автономного электроснабжения </w:t>
      </w:r>
      <w:r w:rsidRPr="005D34FD">
        <w:rPr>
          <w:b/>
          <w:i/>
          <w:sz w:val="24"/>
          <w:szCs w:val="24"/>
        </w:rPr>
        <w:t>К</w:t>
      </w:r>
      <w:r w:rsidRPr="005D34FD">
        <w:rPr>
          <w:b/>
          <w:i/>
          <w:sz w:val="24"/>
          <w:szCs w:val="24"/>
          <w:vertAlign w:val="subscript"/>
        </w:rPr>
        <w:t>Э</w:t>
      </w:r>
      <w:r w:rsidRPr="005D34FD">
        <w:rPr>
          <w:sz w:val="24"/>
          <w:szCs w:val="24"/>
        </w:rPr>
        <w:t>=1,0;</w:t>
      </w:r>
    </w:p>
    <w:p w:rsidR="006E10E5" w:rsidRPr="005D34FD" w:rsidRDefault="009A2314">
      <w:pPr>
        <w:pStyle w:val="af2"/>
        <w:numPr>
          <w:ilvl w:val="0"/>
          <w:numId w:val="7"/>
        </w:numPr>
        <w:spacing w:after="200" w:line="276" w:lineRule="auto"/>
        <w:ind w:left="851" w:hanging="284"/>
        <w:contextualSpacing/>
        <w:jc w:val="both"/>
        <w:rPr>
          <w:sz w:val="24"/>
          <w:szCs w:val="24"/>
        </w:rPr>
      </w:pPr>
      <w:r w:rsidRPr="005D34FD">
        <w:rPr>
          <w:sz w:val="24"/>
          <w:szCs w:val="24"/>
        </w:rPr>
        <w:t>при отсутствии резервного электроснабжения при мощности источника тепловой энергии (Гкал/ч):</w:t>
      </w:r>
    </w:p>
    <w:p w:rsidR="009A2314" w:rsidRPr="005D34FD" w:rsidRDefault="009A2314" w:rsidP="009A2314">
      <w:pPr>
        <w:spacing w:after="0"/>
        <w:ind w:left="851" w:firstLine="0"/>
      </w:pPr>
      <w:r w:rsidRPr="005D34FD">
        <w:t xml:space="preserve">до 5,0 – </w:t>
      </w:r>
      <w:r w:rsidRPr="005D34FD">
        <w:rPr>
          <w:b/>
          <w:i/>
        </w:rPr>
        <w:t>К</w:t>
      </w:r>
      <w:r w:rsidRPr="005D34FD">
        <w:rPr>
          <w:b/>
          <w:i/>
          <w:vertAlign w:val="subscript"/>
        </w:rPr>
        <w:t>Э</w:t>
      </w:r>
      <w:r w:rsidRPr="005D34FD">
        <w:t>=0,8;</w:t>
      </w:r>
    </w:p>
    <w:p w:rsidR="009A2314" w:rsidRPr="005D34FD" w:rsidRDefault="009A2314" w:rsidP="009A2314">
      <w:pPr>
        <w:spacing w:after="0"/>
        <w:ind w:left="851" w:firstLine="0"/>
      </w:pPr>
      <w:r w:rsidRPr="005D34FD">
        <w:t xml:space="preserve">5,0 – 20 – </w:t>
      </w:r>
      <w:r w:rsidRPr="005D34FD">
        <w:rPr>
          <w:b/>
          <w:i/>
        </w:rPr>
        <w:t>К</w:t>
      </w:r>
      <w:r w:rsidRPr="005D34FD">
        <w:rPr>
          <w:b/>
          <w:i/>
          <w:vertAlign w:val="subscript"/>
        </w:rPr>
        <w:t>Э</w:t>
      </w:r>
      <w:r w:rsidRPr="005D34FD">
        <w:t>=0,7;</w:t>
      </w:r>
    </w:p>
    <w:p w:rsidR="009A2314" w:rsidRPr="005D34FD" w:rsidRDefault="009A2314" w:rsidP="009A2314">
      <w:pPr>
        <w:ind w:left="851" w:firstLine="0"/>
      </w:pPr>
      <w:r w:rsidRPr="005D34FD">
        <w:t xml:space="preserve">Свыше 20 – </w:t>
      </w:r>
      <w:r w:rsidRPr="005D34FD">
        <w:rPr>
          <w:b/>
          <w:i/>
        </w:rPr>
        <w:t>К</w:t>
      </w:r>
      <w:r w:rsidRPr="005D34FD">
        <w:rPr>
          <w:b/>
          <w:i/>
          <w:vertAlign w:val="subscript"/>
        </w:rPr>
        <w:t>Э</w:t>
      </w:r>
      <w:r w:rsidRPr="005D34FD">
        <w:t>=0,6.</w:t>
      </w:r>
    </w:p>
    <w:p w:rsidR="009A2314" w:rsidRPr="005D34FD" w:rsidRDefault="009A2314" w:rsidP="009A2314">
      <w:r w:rsidRPr="005D34FD">
        <w:t>2. Показатель надежности водоснабжения источников тепла (</w:t>
      </w:r>
      <w:r w:rsidRPr="005D34FD">
        <w:rPr>
          <w:b/>
          <w:i/>
        </w:rPr>
        <w:t>К</w:t>
      </w:r>
      <w:r w:rsidRPr="005D34FD">
        <w:rPr>
          <w:b/>
          <w:i/>
          <w:vertAlign w:val="subscript"/>
        </w:rPr>
        <w:t>В</w:t>
      </w:r>
      <w:r w:rsidRPr="005D34FD">
        <w:t>) характеризуется наличием или отсутствием резервного водоснабжения:</w:t>
      </w:r>
    </w:p>
    <w:p w:rsidR="006E10E5" w:rsidRPr="005D34FD" w:rsidRDefault="009A2314">
      <w:pPr>
        <w:pStyle w:val="af2"/>
        <w:numPr>
          <w:ilvl w:val="0"/>
          <w:numId w:val="7"/>
        </w:numPr>
        <w:spacing w:after="200" w:line="276" w:lineRule="auto"/>
        <w:ind w:left="851" w:hanging="284"/>
        <w:contextualSpacing/>
        <w:jc w:val="both"/>
        <w:rPr>
          <w:sz w:val="24"/>
          <w:szCs w:val="24"/>
        </w:rPr>
      </w:pPr>
      <w:r w:rsidRPr="005D34FD">
        <w:rPr>
          <w:sz w:val="24"/>
          <w:szCs w:val="24"/>
        </w:rPr>
        <w:t xml:space="preserve">при наличии второго независимого ввода, артезианской скважины или емкости с запасом воды на 12 часов работы отопительной котельной при расчетной нагрузке </w:t>
      </w:r>
      <w:r w:rsidRPr="005D34FD">
        <w:rPr>
          <w:b/>
          <w:i/>
          <w:sz w:val="24"/>
          <w:szCs w:val="24"/>
        </w:rPr>
        <w:t>К</w:t>
      </w:r>
      <w:r w:rsidRPr="005D34FD">
        <w:rPr>
          <w:b/>
          <w:i/>
          <w:sz w:val="24"/>
          <w:szCs w:val="24"/>
          <w:vertAlign w:val="subscript"/>
        </w:rPr>
        <w:t>В</w:t>
      </w:r>
      <w:r w:rsidRPr="005D34FD">
        <w:rPr>
          <w:sz w:val="24"/>
          <w:szCs w:val="24"/>
        </w:rPr>
        <w:t>=1,0;</w:t>
      </w:r>
    </w:p>
    <w:p w:rsidR="006E10E5" w:rsidRPr="005D34FD" w:rsidRDefault="009A2314">
      <w:pPr>
        <w:pStyle w:val="af2"/>
        <w:numPr>
          <w:ilvl w:val="0"/>
          <w:numId w:val="7"/>
        </w:numPr>
        <w:spacing w:after="200" w:line="276" w:lineRule="auto"/>
        <w:ind w:left="851" w:hanging="284"/>
        <w:contextualSpacing/>
        <w:jc w:val="both"/>
        <w:rPr>
          <w:sz w:val="24"/>
          <w:szCs w:val="24"/>
        </w:rPr>
      </w:pPr>
      <w:r w:rsidRPr="005D34FD">
        <w:rPr>
          <w:sz w:val="24"/>
          <w:szCs w:val="24"/>
        </w:rPr>
        <w:t>при отсутствии резервного водоснабжения при мощности источника тепловой энергии (Гкал/ч):</w:t>
      </w:r>
    </w:p>
    <w:p w:rsidR="009A2314" w:rsidRPr="005D34FD" w:rsidRDefault="009A2314" w:rsidP="009A2314">
      <w:pPr>
        <w:spacing w:after="0"/>
        <w:ind w:left="851" w:firstLine="0"/>
      </w:pPr>
      <w:r w:rsidRPr="005D34FD">
        <w:t xml:space="preserve">до 5,0 – </w:t>
      </w:r>
      <w:r w:rsidRPr="005D34FD">
        <w:rPr>
          <w:b/>
          <w:i/>
        </w:rPr>
        <w:t>К</w:t>
      </w:r>
      <w:r w:rsidRPr="005D34FD">
        <w:rPr>
          <w:b/>
          <w:i/>
          <w:vertAlign w:val="subscript"/>
        </w:rPr>
        <w:t>В</w:t>
      </w:r>
      <w:r w:rsidRPr="005D34FD">
        <w:t>=0,8;</w:t>
      </w:r>
    </w:p>
    <w:p w:rsidR="009A2314" w:rsidRPr="005D34FD" w:rsidRDefault="009A2314" w:rsidP="009A2314">
      <w:pPr>
        <w:spacing w:after="0"/>
        <w:ind w:left="851" w:firstLine="0"/>
      </w:pPr>
      <w:r w:rsidRPr="005D34FD">
        <w:t xml:space="preserve">5,0 – 20 – </w:t>
      </w:r>
      <w:r w:rsidRPr="005D34FD">
        <w:rPr>
          <w:b/>
          <w:i/>
        </w:rPr>
        <w:t>К</w:t>
      </w:r>
      <w:r w:rsidRPr="005D34FD">
        <w:rPr>
          <w:b/>
          <w:i/>
          <w:vertAlign w:val="subscript"/>
        </w:rPr>
        <w:t>В</w:t>
      </w:r>
      <w:r w:rsidRPr="005D34FD">
        <w:t>=0,7;</w:t>
      </w:r>
    </w:p>
    <w:p w:rsidR="009A2314" w:rsidRPr="005D34FD" w:rsidRDefault="009A2314" w:rsidP="009A2314">
      <w:pPr>
        <w:ind w:left="851" w:firstLine="0"/>
      </w:pPr>
      <w:r w:rsidRPr="005D34FD">
        <w:t xml:space="preserve">Свыше 20 – </w:t>
      </w:r>
      <w:r w:rsidRPr="005D34FD">
        <w:rPr>
          <w:b/>
          <w:i/>
        </w:rPr>
        <w:t>К</w:t>
      </w:r>
      <w:r w:rsidRPr="005D34FD">
        <w:rPr>
          <w:b/>
          <w:i/>
          <w:vertAlign w:val="subscript"/>
        </w:rPr>
        <w:t>В</w:t>
      </w:r>
      <w:r w:rsidRPr="005D34FD">
        <w:t>=0,6.</w:t>
      </w:r>
    </w:p>
    <w:p w:rsidR="009A2314" w:rsidRPr="005D34FD" w:rsidRDefault="009A2314" w:rsidP="009A2314">
      <w:r w:rsidRPr="005D34FD">
        <w:t>3. Показатель надежности топливоснабжения источников тепла (</w:t>
      </w:r>
      <w:r w:rsidRPr="005D34FD">
        <w:rPr>
          <w:b/>
          <w:i/>
        </w:rPr>
        <w:t>К</w:t>
      </w:r>
      <w:r w:rsidRPr="005D34FD">
        <w:rPr>
          <w:b/>
          <w:i/>
          <w:vertAlign w:val="subscript"/>
        </w:rPr>
        <w:t>Т</w:t>
      </w:r>
      <w:r w:rsidRPr="005D34FD">
        <w:t>) характеризуется наличием или отсутствием резервного топливоснабжения:</w:t>
      </w:r>
    </w:p>
    <w:p w:rsidR="006E10E5" w:rsidRPr="005D34FD" w:rsidRDefault="009A2314">
      <w:pPr>
        <w:pStyle w:val="af2"/>
        <w:numPr>
          <w:ilvl w:val="0"/>
          <w:numId w:val="7"/>
        </w:numPr>
        <w:spacing w:after="200" w:line="276" w:lineRule="auto"/>
        <w:ind w:left="851" w:hanging="284"/>
        <w:contextualSpacing/>
        <w:jc w:val="both"/>
        <w:rPr>
          <w:sz w:val="24"/>
          <w:szCs w:val="24"/>
        </w:rPr>
      </w:pPr>
      <w:r w:rsidRPr="005D34FD">
        <w:rPr>
          <w:sz w:val="24"/>
          <w:szCs w:val="24"/>
        </w:rPr>
        <w:t xml:space="preserve">при наличии резервного топлива </w:t>
      </w:r>
      <w:r w:rsidRPr="005D34FD">
        <w:rPr>
          <w:b/>
          <w:i/>
          <w:sz w:val="24"/>
          <w:szCs w:val="24"/>
        </w:rPr>
        <w:t>К</w:t>
      </w:r>
      <w:r w:rsidRPr="005D34FD">
        <w:rPr>
          <w:b/>
          <w:i/>
          <w:sz w:val="24"/>
          <w:szCs w:val="24"/>
          <w:vertAlign w:val="subscript"/>
        </w:rPr>
        <w:t>Т</w:t>
      </w:r>
      <w:r w:rsidRPr="005D34FD">
        <w:rPr>
          <w:sz w:val="24"/>
          <w:szCs w:val="24"/>
        </w:rPr>
        <w:t>=1,0;</w:t>
      </w:r>
    </w:p>
    <w:p w:rsidR="006E10E5" w:rsidRPr="005D34FD" w:rsidRDefault="009A2314">
      <w:pPr>
        <w:pStyle w:val="af2"/>
        <w:numPr>
          <w:ilvl w:val="0"/>
          <w:numId w:val="7"/>
        </w:numPr>
        <w:spacing w:after="200" w:line="276" w:lineRule="auto"/>
        <w:ind w:left="851" w:hanging="284"/>
        <w:contextualSpacing/>
        <w:jc w:val="both"/>
        <w:rPr>
          <w:sz w:val="24"/>
          <w:szCs w:val="24"/>
        </w:rPr>
      </w:pPr>
      <w:r w:rsidRPr="005D34FD">
        <w:rPr>
          <w:sz w:val="24"/>
          <w:szCs w:val="24"/>
        </w:rPr>
        <w:t>при отсутствии резервного топлива при мощности источника тепловой энергии (Гкал/ч):</w:t>
      </w:r>
    </w:p>
    <w:p w:rsidR="009A2314" w:rsidRPr="005D34FD" w:rsidRDefault="009A2314" w:rsidP="009A2314">
      <w:pPr>
        <w:spacing w:after="0"/>
        <w:ind w:left="851" w:firstLine="0"/>
      </w:pPr>
      <w:r w:rsidRPr="005D34FD">
        <w:t xml:space="preserve">до 5,0 – </w:t>
      </w:r>
      <w:r w:rsidRPr="005D34FD">
        <w:rPr>
          <w:b/>
          <w:i/>
        </w:rPr>
        <w:t>К</w:t>
      </w:r>
      <w:r w:rsidRPr="005D34FD">
        <w:rPr>
          <w:b/>
          <w:i/>
          <w:vertAlign w:val="subscript"/>
        </w:rPr>
        <w:t>Т</w:t>
      </w:r>
      <w:r w:rsidRPr="005D34FD">
        <w:t>=1,0;</w:t>
      </w:r>
    </w:p>
    <w:p w:rsidR="009A2314" w:rsidRPr="005D34FD" w:rsidRDefault="009A2314" w:rsidP="009A2314">
      <w:pPr>
        <w:spacing w:after="0"/>
        <w:ind w:left="851" w:firstLine="0"/>
      </w:pPr>
      <w:r w:rsidRPr="005D34FD">
        <w:t xml:space="preserve">5,0 – 20 – </w:t>
      </w:r>
      <w:r w:rsidRPr="005D34FD">
        <w:rPr>
          <w:b/>
          <w:i/>
        </w:rPr>
        <w:t>К</w:t>
      </w:r>
      <w:r w:rsidRPr="005D34FD">
        <w:rPr>
          <w:b/>
          <w:i/>
          <w:vertAlign w:val="subscript"/>
        </w:rPr>
        <w:t>Т</w:t>
      </w:r>
      <w:r w:rsidRPr="005D34FD">
        <w:t>=0,7;</w:t>
      </w:r>
    </w:p>
    <w:p w:rsidR="009A2314" w:rsidRPr="005D34FD" w:rsidRDefault="009A2314" w:rsidP="009A2314">
      <w:pPr>
        <w:ind w:left="851" w:firstLine="0"/>
      </w:pPr>
      <w:r w:rsidRPr="005D34FD">
        <w:t xml:space="preserve">Свыше 20 – </w:t>
      </w:r>
      <w:r w:rsidRPr="005D34FD">
        <w:rPr>
          <w:b/>
          <w:i/>
        </w:rPr>
        <w:t>К</w:t>
      </w:r>
      <w:r w:rsidRPr="005D34FD">
        <w:rPr>
          <w:b/>
          <w:i/>
          <w:vertAlign w:val="subscript"/>
        </w:rPr>
        <w:t>Т</w:t>
      </w:r>
      <w:r w:rsidRPr="005D34FD">
        <w:t>=0,5.</w:t>
      </w:r>
    </w:p>
    <w:p w:rsidR="009A2314" w:rsidRPr="005D34FD" w:rsidRDefault="009A2314" w:rsidP="009A2314">
      <w:r w:rsidRPr="005D34FD">
        <w:t>4. Показатель соответствия тепловой мощности источников тепла и пропускной способности  тепловых сетей расчетным тепловым нагрузкам потребителей (</w:t>
      </w:r>
      <w:r w:rsidRPr="005D34FD">
        <w:rPr>
          <w:b/>
          <w:i/>
        </w:rPr>
        <w:t>К</w:t>
      </w:r>
      <w:r w:rsidRPr="005D34FD">
        <w:rPr>
          <w:b/>
          <w:i/>
          <w:vertAlign w:val="subscript"/>
        </w:rPr>
        <w:t>б</w:t>
      </w:r>
      <w:r w:rsidRPr="005D34FD">
        <w:t>):</w:t>
      </w:r>
    </w:p>
    <w:p w:rsidR="009A2314" w:rsidRPr="005D34FD" w:rsidRDefault="009A2314" w:rsidP="009A2314">
      <w:pPr>
        <w:ind w:left="567" w:firstLine="0"/>
      </w:pPr>
      <w:r w:rsidRPr="005D34FD">
        <w:t>Величина этого показателя определяется размером дефицита (%):</w:t>
      </w:r>
    </w:p>
    <w:p w:rsidR="009A2314" w:rsidRPr="005D34FD" w:rsidRDefault="009A2314" w:rsidP="009A2314">
      <w:pPr>
        <w:spacing w:after="0"/>
        <w:ind w:left="851" w:firstLine="0"/>
      </w:pPr>
      <w:r w:rsidRPr="005D34FD">
        <w:t xml:space="preserve">до 10 – </w:t>
      </w:r>
      <w:r w:rsidRPr="005D34FD">
        <w:rPr>
          <w:b/>
          <w:i/>
        </w:rPr>
        <w:t>К</w:t>
      </w:r>
      <w:r w:rsidRPr="005D34FD">
        <w:rPr>
          <w:b/>
          <w:i/>
          <w:vertAlign w:val="subscript"/>
        </w:rPr>
        <w:t>б</w:t>
      </w:r>
      <w:r w:rsidRPr="005D34FD">
        <w:t>=1,0;</w:t>
      </w:r>
    </w:p>
    <w:p w:rsidR="009A2314" w:rsidRPr="005D34FD" w:rsidRDefault="009A2314" w:rsidP="009A2314">
      <w:pPr>
        <w:spacing w:after="0"/>
        <w:ind w:left="851" w:firstLine="0"/>
      </w:pPr>
      <w:r w:rsidRPr="005D34FD">
        <w:lastRenderedPageBreak/>
        <w:t xml:space="preserve">10 – 20 – </w:t>
      </w:r>
      <w:r w:rsidRPr="005D34FD">
        <w:rPr>
          <w:b/>
          <w:i/>
        </w:rPr>
        <w:t>К</w:t>
      </w:r>
      <w:r w:rsidRPr="005D34FD">
        <w:rPr>
          <w:b/>
          <w:i/>
          <w:vertAlign w:val="subscript"/>
        </w:rPr>
        <w:t>б</w:t>
      </w:r>
      <w:r w:rsidRPr="005D34FD">
        <w:t>=0,8;</w:t>
      </w:r>
    </w:p>
    <w:p w:rsidR="009A2314" w:rsidRPr="005D34FD" w:rsidRDefault="009A2314" w:rsidP="009A2314">
      <w:pPr>
        <w:spacing w:after="0"/>
        <w:ind w:left="851" w:firstLine="0"/>
      </w:pPr>
      <w:r w:rsidRPr="005D34FD">
        <w:t xml:space="preserve">20 – 30 - </w:t>
      </w:r>
      <w:r w:rsidRPr="005D34FD">
        <w:rPr>
          <w:b/>
          <w:i/>
        </w:rPr>
        <w:t>К</w:t>
      </w:r>
      <w:r w:rsidRPr="005D34FD">
        <w:rPr>
          <w:b/>
          <w:i/>
          <w:vertAlign w:val="subscript"/>
        </w:rPr>
        <w:t>б</w:t>
      </w:r>
      <w:r w:rsidRPr="005D34FD">
        <w:t>=0,6;</w:t>
      </w:r>
    </w:p>
    <w:p w:rsidR="009A2314" w:rsidRPr="005D34FD" w:rsidRDefault="009A2314" w:rsidP="009A2314">
      <w:pPr>
        <w:ind w:left="851" w:firstLine="0"/>
      </w:pPr>
      <w:r w:rsidRPr="005D34FD">
        <w:t xml:space="preserve">Свыше 30 – </w:t>
      </w:r>
      <w:r w:rsidRPr="005D34FD">
        <w:rPr>
          <w:b/>
          <w:i/>
        </w:rPr>
        <w:t>К</w:t>
      </w:r>
      <w:r w:rsidRPr="005D34FD">
        <w:rPr>
          <w:b/>
          <w:i/>
          <w:vertAlign w:val="subscript"/>
        </w:rPr>
        <w:t>б</w:t>
      </w:r>
      <w:r w:rsidRPr="005D34FD">
        <w:t>=0,3.</w:t>
      </w:r>
    </w:p>
    <w:p w:rsidR="009A2314" w:rsidRPr="005D34FD" w:rsidRDefault="009A2314" w:rsidP="009A2314">
      <w:r w:rsidRPr="005D34FD">
        <w:t>5. Показатель уровня резервирования (</w:t>
      </w:r>
      <w:r w:rsidRPr="005D34FD">
        <w:rPr>
          <w:b/>
          <w:i/>
        </w:rPr>
        <w:t>К</w:t>
      </w:r>
      <w:r w:rsidRPr="005D34FD">
        <w:rPr>
          <w:b/>
          <w:i/>
          <w:vertAlign w:val="subscript"/>
        </w:rPr>
        <w:t>Р</w:t>
      </w:r>
      <w:r w:rsidRPr="005D34FD">
        <w:t>) источников тепла и элементов тепловой сети, характеризуемый отношением резервируемой на уровне центрального теплового пункта (квартала, микрорайона) расчетной тепловой нагрузке к сумме расчетных тепловых нагрузок (%) подлежащих резервированию потребителей, подключенных к данному тепловому пункту:</w:t>
      </w:r>
    </w:p>
    <w:p w:rsidR="009A2314" w:rsidRPr="005D34FD" w:rsidRDefault="009A2314" w:rsidP="009A2314">
      <w:pPr>
        <w:spacing w:after="0"/>
        <w:ind w:left="851" w:firstLine="0"/>
      </w:pPr>
      <w:r w:rsidRPr="005D34FD">
        <w:t xml:space="preserve">90 - 100 – </w:t>
      </w:r>
      <w:r w:rsidRPr="005D34FD">
        <w:rPr>
          <w:b/>
          <w:i/>
        </w:rPr>
        <w:t>К</w:t>
      </w:r>
      <w:r w:rsidRPr="005D34FD">
        <w:rPr>
          <w:b/>
          <w:i/>
          <w:vertAlign w:val="subscript"/>
        </w:rPr>
        <w:t>Р</w:t>
      </w:r>
      <w:r w:rsidRPr="005D34FD">
        <w:t>=1,0;</w:t>
      </w:r>
    </w:p>
    <w:p w:rsidR="009A2314" w:rsidRPr="005D34FD" w:rsidRDefault="009A2314" w:rsidP="009A2314">
      <w:pPr>
        <w:spacing w:after="0"/>
        <w:ind w:left="851" w:firstLine="0"/>
      </w:pPr>
      <w:r w:rsidRPr="005D34FD">
        <w:t xml:space="preserve">70 – 90 – </w:t>
      </w:r>
      <w:r w:rsidRPr="005D34FD">
        <w:rPr>
          <w:b/>
          <w:i/>
        </w:rPr>
        <w:t>К</w:t>
      </w:r>
      <w:r w:rsidRPr="005D34FD">
        <w:rPr>
          <w:b/>
          <w:i/>
          <w:vertAlign w:val="subscript"/>
        </w:rPr>
        <w:t>Р</w:t>
      </w:r>
      <w:r w:rsidRPr="005D34FD">
        <w:t>=0,7;</w:t>
      </w:r>
    </w:p>
    <w:p w:rsidR="009A2314" w:rsidRPr="005D34FD" w:rsidRDefault="009A2314" w:rsidP="009A2314">
      <w:pPr>
        <w:spacing w:after="0"/>
        <w:ind w:left="851" w:firstLine="0"/>
      </w:pPr>
      <w:r w:rsidRPr="005D34FD">
        <w:t xml:space="preserve">50 – 70 – </w:t>
      </w:r>
      <w:r w:rsidRPr="005D34FD">
        <w:rPr>
          <w:b/>
          <w:i/>
        </w:rPr>
        <w:t>К</w:t>
      </w:r>
      <w:r w:rsidRPr="005D34FD">
        <w:rPr>
          <w:b/>
          <w:i/>
          <w:vertAlign w:val="subscript"/>
        </w:rPr>
        <w:t>Р</w:t>
      </w:r>
      <w:r w:rsidRPr="005D34FD">
        <w:t>=0,5;</w:t>
      </w:r>
    </w:p>
    <w:p w:rsidR="009A2314" w:rsidRPr="005D34FD" w:rsidRDefault="009A2314" w:rsidP="009A2314">
      <w:pPr>
        <w:spacing w:after="0"/>
        <w:ind w:left="851" w:firstLine="0"/>
      </w:pPr>
      <w:r w:rsidRPr="005D34FD">
        <w:t xml:space="preserve">30 – 50 - </w:t>
      </w:r>
      <w:r w:rsidRPr="005D34FD">
        <w:rPr>
          <w:b/>
          <w:i/>
        </w:rPr>
        <w:t>К</w:t>
      </w:r>
      <w:r w:rsidRPr="005D34FD">
        <w:rPr>
          <w:b/>
          <w:i/>
          <w:vertAlign w:val="subscript"/>
        </w:rPr>
        <w:t>Р</w:t>
      </w:r>
      <w:r w:rsidRPr="005D34FD">
        <w:t>=0,3;</w:t>
      </w:r>
    </w:p>
    <w:p w:rsidR="009A2314" w:rsidRPr="005D34FD" w:rsidRDefault="009A2314" w:rsidP="009A2314">
      <w:pPr>
        <w:ind w:left="851" w:firstLine="0"/>
      </w:pPr>
      <w:r w:rsidRPr="005D34FD">
        <w:t xml:space="preserve">менее 30 – </w:t>
      </w:r>
      <w:r w:rsidRPr="005D34FD">
        <w:rPr>
          <w:b/>
          <w:i/>
        </w:rPr>
        <w:t>К</w:t>
      </w:r>
      <w:r w:rsidRPr="005D34FD">
        <w:rPr>
          <w:b/>
          <w:i/>
          <w:vertAlign w:val="subscript"/>
        </w:rPr>
        <w:t>Р</w:t>
      </w:r>
      <w:r w:rsidRPr="005D34FD">
        <w:t>=0,2.</w:t>
      </w:r>
    </w:p>
    <w:p w:rsidR="009A2314" w:rsidRPr="005D34FD" w:rsidRDefault="009A2314" w:rsidP="009A2314">
      <w:r w:rsidRPr="005D34FD">
        <w:t>6. Показатель технического состояния тепловых сетей (</w:t>
      </w:r>
      <w:r w:rsidRPr="005D34FD">
        <w:rPr>
          <w:b/>
          <w:i/>
        </w:rPr>
        <w:t>К</w:t>
      </w:r>
      <w:r w:rsidRPr="005D34FD">
        <w:rPr>
          <w:b/>
          <w:i/>
          <w:vertAlign w:val="subscript"/>
        </w:rPr>
        <w:t>С</w:t>
      </w:r>
      <w:r w:rsidRPr="005D34FD">
        <w:t>), характеризуемый долей ветхих, подлежащих замене (%) трубопроводов:</w:t>
      </w:r>
    </w:p>
    <w:p w:rsidR="009A2314" w:rsidRPr="005D34FD" w:rsidRDefault="009A2314" w:rsidP="009A2314">
      <w:pPr>
        <w:spacing w:after="0"/>
        <w:ind w:left="851" w:firstLine="0"/>
      </w:pPr>
      <w:r w:rsidRPr="005D34FD">
        <w:t xml:space="preserve">до 10 – </w:t>
      </w:r>
      <w:r w:rsidRPr="005D34FD">
        <w:rPr>
          <w:b/>
          <w:i/>
        </w:rPr>
        <w:t>К</w:t>
      </w:r>
      <w:r w:rsidRPr="005D34FD">
        <w:rPr>
          <w:b/>
          <w:i/>
          <w:vertAlign w:val="subscript"/>
        </w:rPr>
        <w:t>С</w:t>
      </w:r>
      <w:r w:rsidRPr="005D34FD">
        <w:t>=1,0;</w:t>
      </w:r>
    </w:p>
    <w:p w:rsidR="009A2314" w:rsidRPr="005D34FD" w:rsidRDefault="009A2314" w:rsidP="009A2314">
      <w:pPr>
        <w:spacing w:after="0"/>
        <w:ind w:left="851" w:firstLine="0"/>
      </w:pPr>
      <w:r w:rsidRPr="005D34FD">
        <w:t xml:space="preserve">10 – 20 – </w:t>
      </w:r>
      <w:r w:rsidRPr="005D34FD">
        <w:rPr>
          <w:b/>
          <w:i/>
        </w:rPr>
        <w:t>К</w:t>
      </w:r>
      <w:r w:rsidRPr="005D34FD">
        <w:rPr>
          <w:b/>
          <w:i/>
          <w:vertAlign w:val="subscript"/>
        </w:rPr>
        <w:t>С</w:t>
      </w:r>
      <w:r w:rsidRPr="005D34FD">
        <w:t>=0,8;</w:t>
      </w:r>
    </w:p>
    <w:p w:rsidR="009A2314" w:rsidRPr="005D34FD" w:rsidRDefault="009A2314" w:rsidP="009A2314">
      <w:pPr>
        <w:spacing w:after="0"/>
        <w:ind w:left="851" w:firstLine="0"/>
      </w:pPr>
      <w:r w:rsidRPr="005D34FD">
        <w:t xml:space="preserve">20 – 30 – </w:t>
      </w:r>
      <w:r w:rsidRPr="005D34FD">
        <w:rPr>
          <w:b/>
          <w:i/>
        </w:rPr>
        <w:t>К</w:t>
      </w:r>
      <w:r w:rsidRPr="005D34FD">
        <w:rPr>
          <w:b/>
          <w:i/>
          <w:vertAlign w:val="subscript"/>
        </w:rPr>
        <w:t>С</w:t>
      </w:r>
      <w:r w:rsidRPr="005D34FD">
        <w:t>=0,6;</w:t>
      </w:r>
    </w:p>
    <w:p w:rsidR="009A2314" w:rsidRPr="005D34FD" w:rsidRDefault="009A2314" w:rsidP="009A2314">
      <w:pPr>
        <w:ind w:left="851" w:firstLine="0"/>
      </w:pPr>
      <w:r w:rsidRPr="005D34FD">
        <w:t xml:space="preserve">свыше 30 – </w:t>
      </w:r>
      <w:r w:rsidRPr="005D34FD">
        <w:rPr>
          <w:b/>
          <w:i/>
        </w:rPr>
        <w:t>К</w:t>
      </w:r>
      <w:r w:rsidRPr="005D34FD">
        <w:rPr>
          <w:b/>
          <w:i/>
          <w:vertAlign w:val="subscript"/>
        </w:rPr>
        <w:t>С</w:t>
      </w:r>
      <w:r w:rsidRPr="005D34FD">
        <w:t>=0,5.</w:t>
      </w:r>
    </w:p>
    <w:p w:rsidR="009A2314" w:rsidRPr="005D34FD" w:rsidRDefault="009A2314" w:rsidP="009A2314">
      <w:r w:rsidRPr="005D34FD">
        <w:t>7. Показатель интенсивности отказов тепловых сетей (</w:t>
      </w:r>
      <w:r w:rsidRPr="005D34FD">
        <w:rPr>
          <w:b/>
          <w:i/>
        </w:rPr>
        <w:t>К</w:t>
      </w:r>
      <w:r w:rsidRPr="005D34FD">
        <w:rPr>
          <w:b/>
          <w:i/>
          <w:vertAlign w:val="subscript"/>
        </w:rPr>
        <w:t>ОТК</w:t>
      </w:r>
      <w:r w:rsidRPr="005D34FD">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9A2314" w:rsidRPr="005D34FD" w:rsidRDefault="009A2314" w:rsidP="009A2314">
      <w:pPr>
        <w:spacing w:after="0"/>
        <w:jc w:val="center"/>
      </w:pPr>
      <w:r w:rsidRPr="005D34FD">
        <w:t>И</w:t>
      </w:r>
      <w:r w:rsidRPr="005D34FD">
        <w:rPr>
          <w:vertAlign w:val="subscript"/>
        </w:rPr>
        <w:t>ОТК</w:t>
      </w:r>
      <w:r w:rsidRPr="005D34FD">
        <w:t>=</w:t>
      </w:r>
      <w:r w:rsidRPr="005D34FD">
        <w:rPr>
          <w:lang w:val="en-US"/>
        </w:rPr>
        <w:t>n</w:t>
      </w:r>
      <w:r w:rsidRPr="005D34FD">
        <w:rPr>
          <w:vertAlign w:val="subscript"/>
        </w:rPr>
        <w:t>ОТК</w:t>
      </w:r>
      <w:r w:rsidRPr="005D34FD">
        <w:t>/(3*</w:t>
      </w:r>
      <w:r w:rsidRPr="005D34FD">
        <w:rPr>
          <w:lang w:val="en-US"/>
        </w:rPr>
        <w:t>S</w:t>
      </w:r>
      <w:r w:rsidRPr="005D34FD">
        <w:t>) [1/(км*год)],</w:t>
      </w:r>
    </w:p>
    <w:p w:rsidR="009A2314" w:rsidRPr="005D34FD" w:rsidRDefault="009A2314" w:rsidP="009A2314">
      <w:pPr>
        <w:spacing w:after="0"/>
      </w:pPr>
      <w:r w:rsidRPr="005D34FD">
        <w:t xml:space="preserve">где </w:t>
      </w:r>
      <w:r w:rsidRPr="005D34FD">
        <w:rPr>
          <w:lang w:val="en-US"/>
        </w:rPr>
        <w:t>n</w:t>
      </w:r>
      <w:r w:rsidRPr="005D34FD">
        <w:rPr>
          <w:vertAlign w:val="subscript"/>
        </w:rPr>
        <w:t xml:space="preserve">ОТК </w:t>
      </w:r>
      <w:r w:rsidRPr="005D34FD">
        <w:t>– количество отказов за последние три года;</w:t>
      </w:r>
    </w:p>
    <w:p w:rsidR="009A2314" w:rsidRPr="005D34FD" w:rsidRDefault="009A2314" w:rsidP="009A2314">
      <w:pPr>
        <w:spacing w:after="0"/>
      </w:pPr>
      <w:r w:rsidRPr="005D34FD">
        <w:rPr>
          <w:lang w:val="en-US"/>
        </w:rPr>
        <w:t>S</w:t>
      </w:r>
      <w:r w:rsidRPr="005D34FD">
        <w:t xml:space="preserve"> – протяженность тепловой сети данной системы теплоснабжения, км.</w:t>
      </w:r>
    </w:p>
    <w:p w:rsidR="009A2314" w:rsidRPr="005D34FD" w:rsidRDefault="009A2314" w:rsidP="009A2314">
      <w:pPr>
        <w:spacing w:after="0"/>
        <w:ind w:firstLine="0"/>
      </w:pPr>
      <w:r w:rsidRPr="005D34FD">
        <w:t xml:space="preserve">В зависимости интенсивности отказов </w:t>
      </w:r>
      <w:r w:rsidRPr="005D34FD">
        <w:rPr>
          <w:b/>
        </w:rPr>
        <w:t>(И</w:t>
      </w:r>
      <w:r w:rsidRPr="005D34FD">
        <w:rPr>
          <w:b/>
          <w:vertAlign w:val="subscript"/>
        </w:rPr>
        <w:t>ОТК</w:t>
      </w:r>
      <w:r w:rsidRPr="005D34FD">
        <w:rPr>
          <w:b/>
        </w:rPr>
        <w:t>)</w:t>
      </w:r>
      <w:r w:rsidRPr="005D34FD">
        <w:t xml:space="preserve"> определяется показатель надежности (</w:t>
      </w:r>
      <w:r w:rsidRPr="005D34FD">
        <w:rPr>
          <w:b/>
          <w:i/>
        </w:rPr>
        <w:t>К</w:t>
      </w:r>
      <w:r w:rsidRPr="005D34FD">
        <w:rPr>
          <w:b/>
          <w:i/>
          <w:vertAlign w:val="subscript"/>
        </w:rPr>
        <w:t>ОТК</w:t>
      </w:r>
      <w:r w:rsidRPr="005D34FD">
        <w:t>):</w:t>
      </w:r>
    </w:p>
    <w:p w:rsidR="009A2314" w:rsidRPr="005D34FD" w:rsidRDefault="009A2314" w:rsidP="009A2314">
      <w:pPr>
        <w:spacing w:after="0"/>
        <w:ind w:left="851" w:firstLine="0"/>
      </w:pPr>
      <w:r w:rsidRPr="005D34FD">
        <w:t xml:space="preserve">до 0,5 – </w:t>
      </w:r>
      <w:r w:rsidRPr="005D34FD">
        <w:rPr>
          <w:b/>
          <w:i/>
        </w:rPr>
        <w:t>К</w:t>
      </w:r>
      <w:r w:rsidRPr="005D34FD">
        <w:rPr>
          <w:b/>
          <w:i/>
          <w:vertAlign w:val="subscript"/>
        </w:rPr>
        <w:t>ОТК</w:t>
      </w:r>
      <w:r w:rsidRPr="005D34FD">
        <w:t>=1,0;</w:t>
      </w:r>
    </w:p>
    <w:p w:rsidR="009A2314" w:rsidRPr="005D34FD" w:rsidRDefault="009A2314" w:rsidP="009A2314">
      <w:pPr>
        <w:spacing w:after="0"/>
        <w:ind w:left="851" w:firstLine="0"/>
      </w:pPr>
      <w:r w:rsidRPr="005D34FD">
        <w:t xml:space="preserve">0,5 – 0,8 – </w:t>
      </w:r>
      <w:r w:rsidRPr="005D34FD">
        <w:rPr>
          <w:b/>
          <w:i/>
        </w:rPr>
        <w:t>К</w:t>
      </w:r>
      <w:r w:rsidRPr="005D34FD">
        <w:rPr>
          <w:b/>
          <w:i/>
          <w:vertAlign w:val="subscript"/>
        </w:rPr>
        <w:t>ОТК</w:t>
      </w:r>
      <w:r w:rsidRPr="005D34FD">
        <w:t>=0,8;</w:t>
      </w:r>
    </w:p>
    <w:p w:rsidR="009A2314" w:rsidRPr="005D34FD" w:rsidRDefault="009A2314" w:rsidP="009A2314">
      <w:pPr>
        <w:spacing w:after="0"/>
        <w:ind w:left="851" w:firstLine="0"/>
      </w:pPr>
      <w:r w:rsidRPr="005D34FD">
        <w:t xml:space="preserve">0,8 – 1,2 – </w:t>
      </w:r>
      <w:r w:rsidRPr="005D34FD">
        <w:rPr>
          <w:b/>
          <w:i/>
        </w:rPr>
        <w:t>К</w:t>
      </w:r>
      <w:r w:rsidRPr="005D34FD">
        <w:rPr>
          <w:b/>
          <w:i/>
          <w:vertAlign w:val="subscript"/>
        </w:rPr>
        <w:t>ОТК</w:t>
      </w:r>
      <w:r w:rsidRPr="005D34FD">
        <w:t>=0,6;</w:t>
      </w:r>
    </w:p>
    <w:p w:rsidR="009A2314" w:rsidRPr="005D34FD" w:rsidRDefault="009A2314" w:rsidP="009A2314">
      <w:pPr>
        <w:ind w:left="851" w:firstLine="0"/>
      </w:pPr>
      <w:r w:rsidRPr="005D34FD">
        <w:t xml:space="preserve">Свыше 1,2 – </w:t>
      </w:r>
      <w:r w:rsidRPr="005D34FD">
        <w:rPr>
          <w:b/>
          <w:i/>
        </w:rPr>
        <w:t>К</w:t>
      </w:r>
      <w:r w:rsidRPr="005D34FD">
        <w:rPr>
          <w:b/>
          <w:i/>
          <w:vertAlign w:val="subscript"/>
        </w:rPr>
        <w:t>ОТК</w:t>
      </w:r>
      <w:r w:rsidRPr="005D34FD">
        <w:t>=0,5.</w:t>
      </w:r>
    </w:p>
    <w:p w:rsidR="009A2314" w:rsidRPr="005D34FD" w:rsidRDefault="009A2314" w:rsidP="009A2314">
      <w:r w:rsidRPr="005D34FD">
        <w:t>8. Показатель относительного недоотпуска тепла (</w:t>
      </w:r>
      <w:r w:rsidRPr="005D34FD">
        <w:rPr>
          <w:b/>
          <w:i/>
        </w:rPr>
        <w:t>К</w:t>
      </w:r>
      <w:r w:rsidRPr="005D34FD">
        <w:rPr>
          <w:b/>
          <w:i/>
          <w:vertAlign w:val="subscript"/>
        </w:rPr>
        <w:t>НЕД</w:t>
      </w:r>
      <w:r w:rsidRPr="005D34FD">
        <w:t>) в результате аварий и инцидентов определяется по формуле:</w:t>
      </w:r>
    </w:p>
    <w:p w:rsidR="009A2314" w:rsidRPr="005D34FD" w:rsidRDefault="009A2314" w:rsidP="009A2314">
      <w:pPr>
        <w:jc w:val="center"/>
      </w:pPr>
      <w:r w:rsidRPr="005D34FD">
        <w:rPr>
          <w:lang w:val="en-US"/>
        </w:rPr>
        <w:t>Q</w:t>
      </w:r>
      <w:r w:rsidRPr="005D34FD">
        <w:rPr>
          <w:vertAlign w:val="subscript"/>
        </w:rPr>
        <w:t>НЕД</w:t>
      </w:r>
      <w:r w:rsidRPr="005D34FD">
        <w:t xml:space="preserve"> = </w:t>
      </w:r>
      <w:r w:rsidRPr="005D34FD">
        <w:rPr>
          <w:lang w:val="en-US"/>
        </w:rPr>
        <w:t>Q</w:t>
      </w:r>
      <w:r w:rsidRPr="005D34FD">
        <w:rPr>
          <w:vertAlign w:val="subscript"/>
        </w:rPr>
        <w:t>АВ</w:t>
      </w:r>
      <w:r w:rsidRPr="005D34FD">
        <w:t>/</w:t>
      </w:r>
      <w:r w:rsidRPr="005D34FD">
        <w:rPr>
          <w:lang w:val="en-US"/>
        </w:rPr>
        <w:t>Q</w:t>
      </w:r>
      <w:r w:rsidRPr="005D34FD">
        <w:rPr>
          <w:vertAlign w:val="subscript"/>
        </w:rPr>
        <w:t>ФАКТ</w:t>
      </w:r>
      <w:r w:rsidRPr="005D34FD">
        <w:t xml:space="preserve"> * 100%,</w:t>
      </w:r>
    </w:p>
    <w:p w:rsidR="009A2314" w:rsidRPr="005D34FD" w:rsidRDefault="009A2314" w:rsidP="009A2314">
      <w:pPr>
        <w:spacing w:after="0"/>
      </w:pPr>
      <w:r w:rsidRPr="005D34FD">
        <w:t xml:space="preserve">где </w:t>
      </w:r>
      <w:r w:rsidRPr="005D34FD">
        <w:rPr>
          <w:lang w:val="en-US"/>
        </w:rPr>
        <w:t>Q</w:t>
      </w:r>
      <w:r w:rsidRPr="005D34FD">
        <w:rPr>
          <w:vertAlign w:val="subscript"/>
        </w:rPr>
        <w:t>АВ</w:t>
      </w:r>
      <w:r w:rsidRPr="005D34FD">
        <w:t xml:space="preserve"> – аварийный недоотпуск тепла за последние 3 года;</w:t>
      </w:r>
    </w:p>
    <w:p w:rsidR="009A2314" w:rsidRPr="005D34FD" w:rsidRDefault="009A2314" w:rsidP="009A2314">
      <w:pPr>
        <w:spacing w:after="0"/>
      </w:pPr>
      <w:r w:rsidRPr="005D34FD">
        <w:rPr>
          <w:lang w:val="en-US"/>
        </w:rPr>
        <w:t>Q</w:t>
      </w:r>
      <w:r w:rsidRPr="005D34FD">
        <w:rPr>
          <w:vertAlign w:val="subscript"/>
        </w:rPr>
        <w:t>ФАКТ</w:t>
      </w:r>
      <w:r w:rsidRPr="005D34FD">
        <w:t xml:space="preserve"> – фактический отпуск тепла системой теплоснабжения за последние три года.</w:t>
      </w:r>
    </w:p>
    <w:p w:rsidR="009A2314" w:rsidRPr="005D34FD" w:rsidRDefault="009A2314" w:rsidP="009A2314">
      <w:pPr>
        <w:ind w:firstLine="0"/>
      </w:pPr>
      <w:r w:rsidRPr="005D34FD">
        <w:t>В зависимости от величины недоотпуска тепла (</w:t>
      </w:r>
      <w:r w:rsidRPr="005D34FD">
        <w:rPr>
          <w:lang w:val="en-US"/>
        </w:rPr>
        <w:t>Q</w:t>
      </w:r>
      <w:r w:rsidRPr="005D34FD">
        <w:rPr>
          <w:vertAlign w:val="subscript"/>
        </w:rPr>
        <w:t>НЕД</w:t>
      </w:r>
      <w:r w:rsidRPr="005D34FD">
        <w:t>) определяется показатель надежности (</w:t>
      </w:r>
      <w:r w:rsidRPr="005D34FD">
        <w:rPr>
          <w:b/>
          <w:i/>
        </w:rPr>
        <w:t>К</w:t>
      </w:r>
      <w:r w:rsidRPr="005D34FD">
        <w:rPr>
          <w:b/>
          <w:i/>
          <w:vertAlign w:val="subscript"/>
        </w:rPr>
        <w:t>НЕД</w:t>
      </w:r>
      <w:r w:rsidRPr="005D34FD">
        <w:t>):</w:t>
      </w:r>
    </w:p>
    <w:p w:rsidR="009A2314" w:rsidRPr="005D34FD" w:rsidRDefault="009A2314" w:rsidP="009A2314">
      <w:pPr>
        <w:spacing w:after="0"/>
        <w:ind w:left="851" w:firstLine="0"/>
      </w:pPr>
      <w:r w:rsidRPr="005D34FD">
        <w:t xml:space="preserve">до 0,1 – </w:t>
      </w:r>
      <w:r w:rsidRPr="005D34FD">
        <w:rPr>
          <w:b/>
          <w:i/>
        </w:rPr>
        <w:t>К</w:t>
      </w:r>
      <w:r w:rsidRPr="005D34FD">
        <w:rPr>
          <w:b/>
          <w:i/>
          <w:vertAlign w:val="subscript"/>
        </w:rPr>
        <w:t>НЕД</w:t>
      </w:r>
      <w:r w:rsidRPr="005D34FD">
        <w:t>=1,0;</w:t>
      </w:r>
    </w:p>
    <w:p w:rsidR="009A2314" w:rsidRPr="005D34FD" w:rsidRDefault="009A2314" w:rsidP="009A2314">
      <w:pPr>
        <w:spacing w:after="0"/>
        <w:ind w:left="851" w:firstLine="0"/>
      </w:pPr>
      <w:r w:rsidRPr="005D34FD">
        <w:t xml:space="preserve">0,1 – 0,3 – </w:t>
      </w:r>
      <w:r w:rsidRPr="005D34FD">
        <w:rPr>
          <w:b/>
          <w:i/>
        </w:rPr>
        <w:t>К</w:t>
      </w:r>
      <w:r w:rsidRPr="005D34FD">
        <w:rPr>
          <w:b/>
          <w:i/>
          <w:vertAlign w:val="subscript"/>
        </w:rPr>
        <w:t>НЕД</w:t>
      </w:r>
      <w:r w:rsidRPr="005D34FD">
        <w:t>=0,8;</w:t>
      </w:r>
    </w:p>
    <w:p w:rsidR="009A2314" w:rsidRPr="005D34FD" w:rsidRDefault="009A2314" w:rsidP="009A2314">
      <w:pPr>
        <w:spacing w:after="0"/>
        <w:ind w:left="851" w:firstLine="0"/>
      </w:pPr>
      <w:r w:rsidRPr="005D34FD">
        <w:lastRenderedPageBreak/>
        <w:t xml:space="preserve">0,3 – 0,5 – </w:t>
      </w:r>
      <w:r w:rsidRPr="005D34FD">
        <w:rPr>
          <w:b/>
          <w:i/>
        </w:rPr>
        <w:t>К</w:t>
      </w:r>
      <w:r w:rsidRPr="005D34FD">
        <w:rPr>
          <w:b/>
          <w:i/>
          <w:vertAlign w:val="subscript"/>
        </w:rPr>
        <w:t>НЕД</w:t>
      </w:r>
      <w:r w:rsidRPr="005D34FD">
        <w:t>=0,6;</w:t>
      </w:r>
    </w:p>
    <w:p w:rsidR="009A2314" w:rsidRPr="005D34FD" w:rsidRDefault="009A2314" w:rsidP="009A2314">
      <w:pPr>
        <w:spacing w:after="0"/>
        <w:ind w:left="851" w:firstLine="0"/>
      </w:pPr>
      <w:r w:rsidRPr="005D34FD">
        <w:t xml:space="preserve">Свыше 0,5 – </w:t>
      </w:r>
      <w:r w:rsidRPr="005D34FD">
        <w:rPr>
          <w:b/>
          <w:i/>
        </w:rPr>
        <w:t>К</w:t>
      </w:r>
      <w:r w:rsidRPr="005D34FD">
        <w:rPr>
          <w:b/>
          <w:i/>
          <w:vertAlign w:val="subscript"/>
        </w:rPr>
        <w:t>НЕД</w:t>
      </w:r>
      <w:r w:rsidRPr="005D34FD">
        <w:t>=0,5;</w:t>
      </w:r>
    </w:p>
    <w:p w:rsidR="009A2314" w:rsidRPr="005D34FD" w:rsidRDefault="009A2314" w:rsidP="009A2314">
      <w:pPr>
        <w:ind w:left="851" w:firstLine="0"/>
      </w:pPr>
      <w:r w:rsidRPr="005D34FD">
        <w:t xml:space="preserve">Свыше 1,0 - </w:t>
      </w:r>
      <w:r w:rsidRPr="005D34FD">
        <w:rPr>
          <w:b/>
          <w:i/>
        </w:rPr>
        <w:t>К</w:t>
      </w:r>
      <w:r w:rsidRPr="005D34FD">
        <w:rPr>
          <w:b/>
          <w:i/>
          <w:vertAlign w:val="subscript"/>
        </w:rPr>
        <w:t>НЕД</w:t>
      </w:r>
      <w:r w:rsidRPr="005D34FD">
        <w:t>=0,2.</w:t>
      </w:r>
    </w:p>
    <w:p w:rsidR="009A2314" w:rsidRPr="005D34FD" w:rsidRDefault="009A2314" w:rsidP="009A2314">
      <w:r w:rsidRPr="005D34FD">
        <w:t>9. Показатель качества теплоснабжения (</w:t>
      </w:r>
      <w:r w:rsidRPr="005D34FD">
        <w:rPr>
          <w:b/>
          <w:i/>
        </w:rPr>
        <w:t>К</w:t>
      </w:r>
      <w:r w:rsidRPr="005D34FD">
        <w:rPr>
          <w:b/>
          <w:i/>
          <w:vertAlign w:val="subscript"/>
        </w:rPr>
        <w:t>Ж</w:t>
      </w:r>
      <w:r w:rsidRPr="005D34FD">
        <w:t>), характеризуемый количеством жалоб потребителей тепла на нарушение качества теплоснабжения:</w:t>
      </w:r>
    </w:p>
    <w:p w:rsidR="009A2314" w:rsidRPr="005D34FD" w:rsidRDefault="009A2314" w:rsidP="009A2314">
      <w:pPr>
        <w:jc w:val="center"/>
      </w:pPr>
      <w:r w:rsidRPr="005D34FD">
        <w:t>Ж=Д</w:t>
      </w:r>
      <w:r w:rsidRPr="005D34FD">
        <w:rPr>
          <w:vertAlign w:val="subscript"/>
        </w:rPr>
        <w:t>ЖАЛ</w:t>
      </w:r>
      <w:r w:rsidRPr="005D34FD">
        <w:t>/Д</w:t>
      </w:r>
      <w:r w:rsidRPr="005D34FD">
        <w:rPr>
          <w:vertAlign w:val="subscript"/>
        </w:rPr>
        <w:t>СУММ</w:t>
      </w:r>
      <w:r w:rsidRPr="005D34FD">
        <w:t>*100%,</w:t>
      </w:r>
    </w:p>
    <w:p w:rsidR="009A2314" w:rsidRPr="005D34FD" w:rsidRDefault="009A2314" w:rsidP="009A2314">
      <w:pPr>
        <w:spacing w:after="0"/>
      </w:pPr>
      <w:r w:rsidRPr="005D34FD">
        <w:t>где Д</w:t>
      </w:r>
      <w:r w:rsidRPr="005D34FD">
        <w:rPr>
          <w:vertAlign w:val="subscript"/>
        </w:rPr>
        <w:t>СУММ</w:t>
      </w:r>
      <w:r w:rsidRPr="005D34FD">
        <w:t xml:space="preserve"> – количество зданий, снабжающихся теплом от систем теплоснабжения;</w:t>
      </w:r>
    </w:p>
    <w:p w:rsidR="009A2314" w:rsidRPr="005D34FD" w:rsidRDefault="009A2314" w:rsidP="009A2314">
      <w:pPr>
        <w:spacing w:after="0"/>
      </w:pPr>
      <w:r w:rsidRPr="005D34FD">
        <w:t>Д</w:t>
      </w:r>
      <w:r w:rsidRPr="005D34FD">
        <w:rPr>
          <w:vertAlign w:val="subscript"/>
        </w:rPr>
        <w:t>ЖАЛ</w:t>
      </w:r>
      <w:r w:rsidRPr="005D34FD">
        <w:t xml:space="preserve"> – количество зданий, по которым поступили жалобы на работу системы теплоснабжения.</w:t>
      </w:r>
    </w:p>
    <w:p w:rsidR="009A2314" w:rsidRPr="005D34FD" w:rsidRDefault="009A2314" w:rsidP="009A2314">
      <w:pPr>
        <w:ind w:firstLine="0"/>
      </w:pPr>
      <w:r w:rsidRPr="005D34FD">
        <w:t>В зависимости от рассчитанного коэффициента (Ж) определяется показатель надежности (</w:t>
      </w:r>
      <w:r w:rsidRPr="005D34FD">
        <w:rPr>
          <w:b/>
          <w:i/>
        </w:rPr>
        <w:t>К</w:t>
      </w:r>
      <w:r w:rsidRPr="005D34FD">
        <w:rPr>
          <w:b/>
          <w:i/>
          <w:vertAlign w:val="subscript"/>
        </w:rPr>
        <w:t>Ж</w:t>
      </w:r>
      <w:r w:rsidRPr="005D34FD">
        <w:t>):</w:t>
      </w:r>
    </w:p>
    <w:p w:rsidR="009A2314" w:rsidRPr="005D34FD" w:rsidRDefault="009A2314" w:rsidP="009A2314">
      <w:pPr>
        <w:spacing w:after="0"/>
        <w:ind w:left="851" w:firstLine="0"/>
      </w:pPr>
      <w:r w:rsidRPr="005D34FD">
        <w:t xml:space="preserve">до 0,2 – </w:t>
      </w:r>
      <w:r w:rsidRPr="005D34FD">
        <w:rPr>
          <w:b/>
          <w:i/>
        </w:rPr>
        <w:t>К</w:t>
      </w:r>
      <w:r w:rsidRPr="005D34FD">
        <w:rPr>
          <w:b/>
          <w:i/>
          <w:vertAlign w:val="subscript"/>
        </w:rPr>
        <w:t>Ж</w:t>
      </w:r>
      <w:r w:rsidRPr="005D34FD">
        <w:t>=1,0;</w:t>
      </w:r>
    </w:p>
    <w:p w:rsidR="009A2314" w:rsidRPr="005D34FD" w:rsidRDefault="009A2314" w:rsidP="009A2314">
      <w:pPr>
        <w:spacing w:after="0"/>
        <w:ind w:left="851" w:firstLine="0"/>
      </w:pPr>
      <w:r w:rsidRPr="005D34FD">
        <w:t xml:space="preserve">0,2 – 0,5 – </w:t>
      </w:r>
      <w:r w:rsidRPr="005D34FD">
        <w:rPr>
          <w:b/>
          <w:i/>
        </w:rPr>
        <w:t>К</w:t>
      </w:r>
      <w:r w:rsidRPr="005D34FD">
        <w:rPr>
          <w:b/>
          <w:i/>
          <w:vertAlign w:val="subscript"/>
        </w:rPr>
        <w:t>Ж</w:t>
      </w:r>
      <w:r w:rsidRPr="005D34FD">
        <w:t>=0,8;</w:t>
      </w:r>
    </w:p>
    <w:p w:rsidR="009A2314" w:rsidRPr="005D34FD" w:rsidRDefault="009A2314" w:rsidP="009A2314">
      <w:pPr>
        <w:spacing w:after="0"/>
        <w:ind w:left="851" w:firstLine="0"/>
      </w:pPr>
      <w:r w:rsidRPr="005D34FD">
        <w:t xml:space="preserve">0,5 – 0,8 – </w:t>
      </w:r>
      <w:r w:rsidRPr="005D34FD">
        <w:rPr>
          <w:b/>
          <w:i/>
        </w:rPr>
        <w:t>К</w:t>
      </w:r>
      <w:r w:rsidRPr="005D34FD">
        <w:rPr>
          <w:b/>
          <w:i/>
          <w:vertAlign w:val="subscript"/>
        </w:rPr>
        <w:t>Ж</w:t>
      </w:r>
      <w:r w:rsidRPr="005D34FD">
        <w:t>=0,6;</w:t>
      </w:r>
    </w:p>
    <w:p w:rsidR="009A2314" w:rsidRPr="005D34FD" w:rsidRDefault="009A2314" w:rsidP="009A2314">
      <w:pPr>
        <w:ind w:left="851" w:firstLine="0"/>
      </w:pPr>
      <w:r w:rsidRPr="005D34FD">
        <w:t xml:space="preserve">Свыше 0,8 – </w:t>
      </w:r>
      <w:r w:rsidRPr="005D34FD">
        <w:rPr>
          <w:b/>
          <w:i/>
        </w:rPr>
        <w:t>К</w:t>
      </w:r>
      <w:r w:rsidRPr="005D34FD">
        <w:rPr>
          <w:b/>
          <w:i/>
          <w:vertAlign w:val="subscript"/>
        </w:rPr>
        <w:t>Ж</w:t>
      </w:r>
      <w:r w:rsidRPr="005D34FD">
        <w:t>=0,4.</w:t>
      </w:r>
    </w:p>
    <w:p w:rsidR="009A2314" w:rsidRPr="005D34FD" w:rsidRDefault="009A2314" w:rsidP="009A2314">
      <w:r w:rsidRPr="005D34FD">
        <w:t>10. Показатель надежности конкретной системы теплоснабжения (</w:t>
      </w:r>
      <w:r w:rsidRPr="005D34FD">
        <w:rPr>
          <w:b/>
          <w:i/>
        </w:rPr>
        <w:t>К</w:t>
      </w:r>
      <w:r w:rsidRPr="005D34FD">
        <w:rPr>
          <w:b/>
          <w:i/>
          <w:vertAlign w:val="subscript"/>
        </w:rPr>
        <w:t>НАД</w:t>
      </w:r>
      <w:r w:rsidRPr="005D34FD">
        <w:t>) определяется как средний по частным показателям К</w:t>
      </w:r>
      <w:r w:rsidRPr="005D34FD">
        <w:rPr>
          <w:vertAlign w:val="subscript"/>
        </w:rPr>
        <w:t>Э</w:t>
      </w:r>
      <w:r w:rsidRPr="005D34FD">
        <w:t>, К</w:t>
      </w:r>
      <w:r w:rsidRPr="005D34FD">
        <w:rPr>
          <w:vertAlign w:val="subscript"/>
        </w:rPr>
        <w:t>В</w:t>
      </w:r>
      <w:r w:rsidRPr="005D34FD">
        <w:t>, К</w:t>
      </w:r>
      <w:r w:rsidRPr="005D34FD">
        <w:rPr>
          <w:vertAlign w:val="subscript"/>
        </w:rPr>
        <w:t>Т</w:t>
      </w:r>
      <w:r w:rsidRPr="005D34FD">
        <w:t>, К</w:t>
      </w:r>
      <w:r w:rsidRPr="005D34FD">
        <w:rPr>
          <w:vertAlign w:val="subscript"/>
        </w:rPr>
        <w:t>Б</w:t>
      </w:r>
      <w:r w:rsidRPr="005D34FD">
        <w:t>, К</w:t>
      </w:r>
      <w:r w:rsidRPr="005D34FD">
        <w:rPr>
          <w:vertAlign w:val="subscript"/>
        </w:rPr>
        <w:t>Р</w:t>
      </w:r>
      <w:r w:rsidRPr="005D34FD">
        <w:t>, К</w:t>
      </w:r>
      <w:r w:rsidRPr="005D34FD">
        <w:rPr>
          <w:vertAlign w:val="subscript"/>
        </w:rPr>
        <w:t>С</w:t>
      </w:r>
      <w:r w:rsidRPr="005D34FD">
        <w:t>, К</w:t>
      </w:r>
      <w:r w:rsidRPr="005D34FD">
        <w:rPr>
          <w:vertAlign w:val="subscript"/>
        </w:rPr>
        <w:t>ОТК</w:t>
      </w:r>
      <w:r w:rsidRPr="005D34FD">
        <w:t>, К</w:t>
      </w:r>
      <w:r w:rsidRPr="005D34FD">
        <w:rPr>
          <w:vertAlign w:val="subscript"/>
        </w:rPr>
        <w:t>НЕД</w:t>
      </w:r>
      <w:r w:rsidRPr="005D34FD">
        <w:t>, К</w:t>
      </w:r>
      <w:r w:rsidRPr="005D34FD">
        <w:rPr>
          <w:vertAlign w:val="subscript"/>
        </w:rPr>
        <w:t>Ж</w:t>
      </w:r>
      <w:r w:rsidRPr="005D34FD">
        <w:t>:</w:t>
      </w:r>
    </w:p>
    <w:p w:rsidR="009A2314" w:rsidRPr="005D34FD" w:rsidRDefault="009A2314" w:rsidP="009A2314">
      <w:pPr>
        <w:jc w:val="center"/>
      </w:pPr>
      <w:r w:rsidRPr="005D34FD">
        <w:t>К</w:t>
      </w:r>
      <w:r w:rsidRPr="005D34FD">
        <w:rPr>
          <w:vertAlign w:val="subscript"/>
        </w:rPr>
        <w:t>НАД</w:t>
      </w:r>
      <w:r w:rsidRPr="005D34FD">
        <w:t xml:space="preserve"> = (К</w:t>
      </w:r>
      <w:r w:rsidRPr="005D34FD">
        <w:rPr>
          <w:vertAlign w:val="subscript"/>
        </w:rPr>
        <w:t>Э</w:t>
      </w:r>
      <w:r w:rsidRPr="005D34FD">
        <w:t>+К</w:t>
      </w:r>
      <w:r w:rsidRPr="005D34FD">
        <w:rPr>
          <w:vertAlign w:val="subscript"/>
        </w:rPr>
        <w:t>В</w:t>
      </w:r>
      <w:r w:rsidRPr="005D34FD">
        <w:t>+К</w:t>
      </w:r>
      <w:r w:rsidRPr="005D34FD">
        <w:rPr>
          <w:vertAlign w:val="subscript"/>
        </w:rPr>
        <w:t>Т</w:t>
      </w:r>
      <w:r w:rsidRPr="005D34FD">
        <w:t>+К</w:t>
      </w:r>
      <w:r w:rsidRPr="005D34FD">
        <w:rPr>
          <w:vertAlign w:val="subscript"/>
        </w:rPr>
        <w:t>Б</w:t>
      </w:r>
      <w:r w:rsidRPr="005D34FD">
        <w:t>+К</w:t>
      </w:r>
      <w:r w:rsidRPr="005D34FD">
        <w:rPr>
          <w:vertAlign w:val="subscript"/>
        </w:rPr>
        <w:t>Р</w:t>
      </w:r>
      <w:r w:rsidRPr="005D34FD">
        <w:t>+К</w:t>
      </w:r>
      <w:r w:rsidRPr="005D34FD">
        <w:rPr>
          <w:vertAlign w:val="subscript"/>
        </w:rPr>
        <w:t>С</w:t>
      </w:r>
      <w:r w:rsidRPr="005D34FD">
        <w:t>+К</w:t>
      </w:r>
      <w:r w:rsidRPr="005D34FD">
        <w:rPr>
          <w:vertAlign w:val="subscript"/>
        </w:rPr>
        <w:t>ОТК</w:t>
      </w:r>
      <w:r w:rsidRPr="005D34FD">
        <w:t>+К</w:t>
      </w:r>
      <w:r w:rsidRPr="005D34FD">
        <w:rPr>
          <w:vertAlign w:val="subscript"/>
        </w:rPr>
        <w:t>НЕД</w:t>
      </w:r>
      <w:r w:rsidRPr="005D34FD">
        <w:t>+К</w:t>
      </w:r>
      <w:r w:rsidRPr="005D34FD">
        <w:rPr>
          <w:vertAlign w:val="subscript"/>
        </w:rPr>
        <w:t>Ж</w:t>
      </w:r>
      <w:r w:rsidRPr="005D34FD">
        <w:t>)/</w:t>
      </w:r>
      <w:r w:rsidRPr="005D34FD">
        <w:rPr>
          <w:lang w:val="en-US"/>
        </w:rPr>
        <w:t>n</w:t>
      </w:r>
      <w:r w:rsidRPr="005D34FD">
        <w:t>,</w:t>
      </w:r>
    </w:p>
    <w:p w:rsidR="009A2314" w:rsidRPr="005D34FD" w:rsidRDefault="009A2314" w:rsidP="009A2314">
      <w:r w:rsidRPr="005D34FD">
        <w:t xml:space="preserve">где </w:t>
      </w:r>
      <w:r w:rsidRPr="005D34FD">
        <w:rPr>
          <w:lang w:val="en-US"/>
        </w:rPr>
        <w:t>n</w:t>
      </w:r>
      <w:r w:rsidRPr="005D34FD">
        <w:t xml:space="preserve"> – число показателей, учтенных в числителе.</w:t>
      </w:r>
    </w:p>
    <w:p w:rsidR="009A2314" w:rsidRPr="005D34FD" w:rsidRDefault="009A2314" w:rsidP="009A2314">
      <w:r w:rsidRPr="005D34FD">
        <w:t>11. Общий показатель надежности систем теплоснабжения определяется:</w:t>
      </w:r>
    </w:p>
    <w:p w:rsidR="009A2314" w:rsidRPr="005D34FD" w:rsidRDefault="009A2314" w:rsidP="009A2314">
      <w:pPr>
        <w:jc w:val="center"/>
      </w:pPr>
      <w:r w:rsidRPr="005D34FD">
        <w:t>К</w:t>
      </w:r>
      <w:r w:rsidRPr="005D34FD">
        <w:rPr>
          <w:vertAlign w:val="subscript"/>
        </w:rPr>
        <w:t>сист над</w:t>
      </w:r>
      <w:r w:rsidRPr="005D34FD">
        <w:t xml:space="preserve"> = (</w:t>
      </w:r>
      <w:r w:rsidRPr="005D34FD">
        <w:rPr>
          <w:lang w:val="en-US"/>
        </w:rPr>
        <w:t>Q</w:t>
      </w:r>
      <w:r w:rsidRPr="005D34FD">
        <w:rPr>
          <w:vertAlign w:val="subscript"/>
        </w:rPr>
        <w:t>1</w:t>
      </w:r>
      <w:r w:rsidRPr="005D34FD">
        <w:t>*К</w:t>
      </w:r>
      <w:r w:rsidRPr="005D34FD">
        <w:rPr>
          <w:vertAlign w:val="subscript"/>
        </w:rPr>
        <w:t>сист1над</w:t>
      </w:r>
      <w:r w:rsidRPr="005D34FD">
        <w:t>+….+</w:t>
      </w:r>
      <w:r w:rsidRPr="005D34FD">
        <w:rPr>
          <w:lang w:val="en-US"/>
        </w:rPr>
        <w:t>Q</w:t>
      </w:r>
      <w:r w:rsidRPr="005D34FD">
        <w:rPr>
          <w:vertAlign w:val="subscript"/>
          <w:lang w:val="en-US"/>
        </w:rPr>
        <w:t>n</w:t>
      </w:r>
      <w:r w:rsidRPr="005D34FD">
        <w:t>*К</w:t>
      </w:r>
      <w:r w:rsidRPr="005D34FD">
        <w:rPr>
          <w:vertAlign w:val="subscript"/>
        </w:rPr>
        <w:t xml:space="preserve">сист </w:t>
      </w:r>
      <w:r w:rsidRPr="005D34FD">
        <w:rPr>
          <w:vertAlign w:val="subscript"/>
          <w:lang w:val="en-US"/>
        </w:rPr>
        <w:t>n</w:t>
      </w:r>
      <w:r w:rsidRPr="005D34FD">
        <w:rPr>
          <w:vertAlign w:val="subscript"/>
        </w:rPr>
        <w:t xml:space="preserve"> над</w:t>
      </w:r>
      <w:r w:rsidRPr="005D34FD">
        <w:t>)/</w:t>
      </w:r>
      <w:r w:rsidRPr="005D34FD">
        <w:rPr>
          <w:lang w:val="en-US"/>
        </w:rPr>
        <w:t>Q</w:t>
      </w:r>
      <w:r w:rsidRPr="005D34FD">
        <w:rPr>
          <w:vertAlign w:val="subscript"/>
        </w:rPr>
        <w:t>1</w:t>
      </w:r>
      <w:r w:rsidRPr="005D34FD">
        <w:t>+…+</w:t>
      </w:r>
      <w:r w:rsidRPr="005D34FD">
        <w:rPr>
          <w:lang w:val="en-US"/>
        </w:rPr>
        <w:t>Q</w:t>
      </w:r>
      <w:r w:rsidRPr="005D34FD">
        <w:rPr>
          <w:vertAlign w:val="subscript"/>
          <w:lang w:val="en-US"/>
        </w:rPr>
        <w:t>n</w:t>
      </w:r>
      <w:r w:rsidRPr="005D34FD">
        <w:t>,</w:t>
      </w:r>
    </w:p>
    <w:p w:rsidR="009A2314" w:rsidRPr="005D34FD" w:rsidRDefault="009A2314" w:rsidP="009A2314">
      <w:pPr>
        <w:spacing w:after="0"/>
      </w:pPr>
      <w:r w:rsidRPr="005D34FD">
        <w:t>где К</w:t>
      </w:r>
      <w:r w:rsidRPr="005D34FD">
        <w:rPr>
          <w:vertAlign w:val="subscript"/>
        </w:rPr>
        <w:t>сист1над</w:t>
      </w:r>
      <w:r w:rsidRPr="005D34FD">
        <w:t>, К</w:t>
      </w:r>
      <w:r w:rsidRPr="005D34FD">
        <w:rPr>
          <w:vertAlign w:val="subscript"/>
        </w:rPr>
        <w:t xml:space="preserve">сист </w:t>
      </w:r>
      <w:r w:rsidRPr="005D34FD">
        <w:rPr>
          <w:vertAlign w:val="subscript"/>
          <w:lang w:val="en-US"/>
        </w:rPr>
        <w:t>n</w:t>
      </w:r>
      <w:r w:rsidRPr="005D34FD">
        <w:rPr>
          <w:vertAlign w:val="subscript"/>
        </w:rPr>
        <w:t xml:space="preserve"> над</w:t>
      </w:r>
      <w:r w:rsidRPr="005D34FD">
        <w:t xml:space="preserve"> – значения показателей надежности отдельных систем теплоснабжения;</w:t>
      </w:r>
    </w:p>
    <w:p w:rsidR="009A2314" w:rsidRPr="005D34FD" w:rsidRDefault="009A2314" w:rsidP="009A2314">
      <w:pPr>
        <w:spacing w:after="0"/>
      </w:pPr>
      <w:r w:rsidRPr="005D34FD">
        <w:rPr>
          <w:lang w:val="en-US"/>
        </w:rPr>
        <w:t>Q</w:t>
      </w:r>
      <w:r w:rsidRPr="005D34FD">
        <w:rPr>
          <w:vertAlign w:val="subscript"/>
        </w:rPr>
        <w:t>1</w:t>
      </w:r>
      <w:r w:rsidRPr="005D34FD">
        <w:t xml:space="preserve">, </w:t>
      </w:r>
      <w:r w:rsidRPr="005D34FD">
        <w:rPr>
          <w:lang w:val="en-US"/>
        </w:rPr>
        <w:t>Q</w:t>
      </w:r>
      <w:r w:rsidRPr="005D34FD">
        <w:rPr>
          <w:vertAlign w:val="subscript"/>
          <w:lang w:val="en-US"/>
        </w:rPr>
        <w:t>n</w:t>
      </w:r>
      <w:r w:rsidRPr="005D34FD">
        <w:t xml:space="preserve"> – расчетные тепловые нагрузки потребителей отдельных систем теплоснабжения.</w:t>
      </w:r>
    </w:p>
    <w:p w:rsidR="009A2314" w:rsidRPr="005D34FD" w:rsidRDefault="0031069D" w:rsidP="009A2314">
      <w:pPr>
        <w:spacing w:after="0"/>
        <w:ind w:left="567" w:firstLine="0"/>
      </w:pPr>
      <w:r w:rsidRPr="005D34FD">
        <w:rPr>
          <w:szCs w:val="20"/>
        </w:rPr>
        <w:t>Таблица 16.1</w:t>
      </w:r>
      <w:r w:rsidR="009A2314" w:rsidRPr="005D34FD">
        <w:rPr>
          <w:szCs w:val="20"/>
        </w:rPr>
        <w:t xml:space="preserve"> - </w:t>
      </w:r>
      <w:r w:rsidR="009A2314" w:rsidRPr="005D34FD">
        <w:t>Критерии оценки надежности и коэффициент надежности систем теплоснабжения.</w:t>
      </w:r>
    </w:p>
    <w:tbl>
      <w:tblPr>
        <w:tblStyle w:val="ad"/>
        <w:tblW w:w="10207" w:type="dxa"/>
        <w:tblInd w:w="-34" w:type="dxa"/>
        <w:tblLayout w:type="fixed"/>
        <w:tblLook w:val="04A0"/>
      </w:tblPr>
      <w:tblGrid>
        <w:gridCol w:w="568"/>
        <w:gridCol w:w="2409"/>
        <w:gridCol w:w="709"/>
        <w:gridCol w:w="567"/>
        <w:gridCol w:w="567"/>
        <w:gridCol w:w="567"/>
        <w:gridCol w:w="992"/>
        <w:gridCol w:w="567"/>
        <w:gridCol w:w="567"/>
        <w:gridCol w:w="709"/>
        <w:gridCol w:w="709"/>
        <w:gridCol w:w="567"/>
        <w:gridCol w:w="709"/>
      </w:tblGrid>
      <w:tr w:rsidR="009A2314" w:rsidRPr="005D34FD" w:rsidTr="009A2314">
        <w:trPr>
          <w:cantSplit/>
          <w:trHeight w:val="2444"/>
        </w:trPr>
        <w:tc>
          <w:tcPr>
            <w:tcW w:w="568" w:type="dxa"/>
            <w:vMerge w:val="restart"/>
          </w:tcPr>
          <w:p w:rsidR="009A2314" w:rsidRPr="005D34FD" w:rsidRDefault="009A2314" w:rsidP="003C1B03">
            <w:pPr>
              <w:ind w:firstLine="0"/>
              <w:jc w:val="center"/>
              <w:rPr>
                <w:sz w:val="18"/>
                <w:szCs w:val="18"/>
              </w:rPr>
            </w:pPr>
            <w:r w:rsidRPr="005D34FD">
              <w:rPr>
                <w:sz w:val="18"/>
                <w:szCs w:val="18"/>
              </w:rPr>
              <w:t>№ п/п</w:t>
            </w:r>
          </w:p>
        </w:tc>
        <w:tc>
          <w:tcPr>
            <w:tcW w:w="2409" w:type="dxa"/>
            <w:vMerge w:val="restart"/>
          </w:tcPr>
          <w:p w:rsidR="009A2314" w:rsidRPr="005D34FD" w:rsidRDefault="009A2314" w:rsidP="003C1B03">
            <w:pPr>
              <w:ind w:firstLine="0"/>
              <w:jc w:val="center"/>
              <w:rPr>
                <w:sz w:val="18"/>
                <w:szCs w:val="18"/>
              </w:rPr>
            </w:pPr>
            <w:r w:rsidRPr="005D34FD">
              <w:rPr>
                <w:sz w:val="18"/>
                <w:szCs w:val="18"/>
              </w:rPr>
              <w:t>Наименование источника теплоснабжения</w:t>
            </w:r>
          </w:p>
        </w:tc>
        <w:tc>
          <w:tcPr>
            <w:tcW w:w="709" w:type="dxa"/>
            <w:textDirection w:val="btLr"/>
          </w:tcPr>
          <w:p w:rsidR="009A2314" w:rsidRPr="005D34FD" w:rsidRDefault="009A2314" w:rsidP="003C1B03">
            <w:pPr>
              <w:ind w:left="113" w:right="113" w:firstLine="0"/>
              <w:jc w:val="center"/>
              <w:rPr>
                <w:sz w:val="16"/>
                <w:szCs w:val="16"/>
                <w:lang w:val="en-US"/>
              </w:rPr>
            </w:pPr>
            <w:r w:rsidRPr="005D34FD">
              <w:rPr>
                <w:sz w:val="16"/>
                <w:szCs w:val="16"/>
              </w:rPr>
              <w:t xml:space="preserve">Расчетные тепловые нагрузки  </w:t>
            </w:r>
          </w:p>
        </w:tc>
        <w:tc>
          <w:tcPr>
            <w:tcW w:w="567" w:type="dxa"/>
            <w:textDirection w:val="btLr"/>
          </w:tcPr>
          <w:p w:rsidR="009A2314" w:rsidRPr="005D34FD" w:rsidRDefault="009A2314" w:rsidP="003C1B03">
            <w:pPr>
              <w:ind w:left="113" w:right="113" w:firstLine="0"/>
              <w:jc w:val="center"/>
              <w:rPr>
                <w:sz w:val="16"/>
                <w:szCs w:val="16"/>
              </w:rPr>
            </w:pPr>
            <w:r w:rsidRPr="005D34FD">
              <w:rPr>
                <w:sz w:val="16"/>
                <w:szCs w:val="16"/>
              </w:rPr>
              <w:t>Показатель надежности электроснабжения</w:t>
            </w:r>
          </w:p>
        </w:tc>
        <w:tc>
          <w:tcPr>
            <w:tcW w:w="567" w:type="dxa"/>
            <w:textDirection w:val="btLr"/>
          </w:tcPr>
          <w:p w:rsidR="009A2314" w:rsidRPr="005D34FD" w:rsidRDefault="009A2314" w:rsidP="003C1B03">
            <w:pPr>
              <w:ind w:left="113" w:right="113" w:firstLine="0"/>
              <w:jc w:val="center"/>
              <w:rPr>
                <w:sz w:val="16"/>
                <w:szCs w:val="16"/>
              </w:rPr>
            </w:pPr>
            <w:r w:rsidRPr="005D34FD">
              <w:rPr>
                <w:sz w:val="16"/>
                <w:szCs w:val="16"/>
              </w:rPr>
              <w:t>Показатель надежности водоснабжения</w:t>
            </w:r>
          </w:p>
        </w:tc>
        <w:tc>
          <w:tcPr>
            <w:tcW w:w="567" w:type="dxa"/>
            <w:textDirection w:val="btLr"/>
          </w:tcPr>
          <w:p w:rsidR="009A2314" w:rsidRPr="005D34FD" w:rsidRDefault="009A2314" w:rsidP="003C1B03">
            <w:pPr>
              <w:ind w:left="113" w:right="113" w:firstLine="0"/>
              <w:jc w:val="center"/>
              <w:rPr>
                <w:sz w:val="16"/>
                <w:szCs w:val="16"/>
              </w:rPr>
            </w:pPr>
            <w:r w:rsidRPr="005D34FD">
              <w:rPr>
                <w:sz w:val="16"/>
                <w:szCs w:val="16"/>
              </w:rPr>
              <w:t>Показатель надежности топливоснабжения</w:t>
            </w:r>
          </w:p>
        </w:tc>
        <w:tc>
          <w:tcPr>
            <w:tcW w:w="992" w:type="dxa"/>
            <w:textDirection w:val="btLr"/>
          </w:tcPr>
          <w:p w:rsidR="009A2314" w:rsidRPr="005D34FD" w:rsidRDefault="009A2314" w:rsidP="003C1B03">
            <w:pPr>
              <w:ind w:left="113" w:right="113" w:firstLine="0"/>
              <w:jc w:val="center"/>
              <w:rPr>
                <w:sz w:val="16"/>
                <w:szCs w:val="16"/>
              </w:rPr>
            </w:pPr>
            <w:r w:rsidRPr="005D34FD">
              <w:rPr>
                <w:sz w:val="16"/>
                <w:szCs w:val="16"/>
              </w:rPr>
              <w:t>Показатель соответствия тепловой мощности фактическим тепловым нагрузкам</w:t>
            </w:r>
          </w:p>
        </w:tc>
        <w:tc>
          <w:tcPr>
            <w:tcW w:w="567" w:type="dxa"/>
            <w:textDirection w:val="btLr"/>
          </w:tcPr>
          <w:p w:rsidR="009A2314" w:rsidRPr="005D34FD" w:rsidRDefault="009A2314" w:rsidP="003C1B03">
            <w:pPr>
              <w:ind w:left="113" w:right="113" w:firstLine="0"/>
              <w:jc w:val="center"/>
              <w:rPr>
                <w:sz w:val="16"/>
                <w:szCs w:val="16"/>
              </w:rPr>
            </w:pPr>
            <w:r w:rsidRPr="005D34FD">
              <w:rPr>
                <w:sz w:val="16"/>
                <w:szCs w:val="16"/>
              </w:rPr>
              <w:t>Показатель уровня резервирования</w:t>
            </w:r>
          </w:p>
        </w:tc>
        <w:tc>
          <w:tcPr>
            <w:tcW w:w="567" w:type="dxa"/>
            <w:textDirection w:val="btLr"/>
          </w:tcPr>
          <w:p w:rsidR="009A2314" w:rsidRPr="005D34FD" w:rsidRDefault="009A2314" w:rsidP="003C1B03">
            <w:pPr>
              <w:ind w:left="113" w:right="113" w:firstLine="0"/>
              <w:jc w:val="center"/>
              <w:rPr>
                <w:sz w:val="16"/>
                <w:szCs w:val="16"/>
              </w:rPr>
            </w:pPr>
            <w:r w:rsidRPr="005D34FD">
              <w:rPr>
                <w:sz w:val="16"/>
                <w:szCs w:val="16"/>
              </w:rPr>
              <w:t>Показатель технического состояния тепловых сетей</w:t>
            </w:r>
          </w:p>
        </w:tc>
        <w:tc>
          <w:tcPr>
            <w:tcW w:w="709" w:type="dxa"/>
            <w:textDirection w:val="btLr"/>
          </w:tcPr>
          <w:p w:rsidR="009A2314" w:rsidRPr="005D34FD" w:rsidRDefault="009A2314" w:rsidP="003C1B03">
            <w:pPr>
              <w:ind w:left="113" w:right="113" w:firstLine="0"/>
              <w:jc w:val="center"/>
              <w:rPr>
                <w:sz w:val="16"/>
                <w:szCs w:val="16"/>
              </w:rPr>
            </w:pPr>
            <w:r w:rsidRPr="005D34FD">
              <w:rPr>
                <w:sz w:val="16"/>
                <w:szCs w:val="16"/>
              </w:rPr>
              <w:t>Показатель интенсивности отказов тепловых сетей</w:t>
            </w:r>
          </w:p>
        </w:tc>
        <w:tc>
          <w:tcPr>
            <w:tcW w:w="709" w:type="dxa"/>
            <w:textDirection w:val="btLr"/>
          </w:tcPr>
          <w:p w:rsidR="009A2314" w:rsidRPr="005D34FD" w:rsidRDefault="009A2314" w:rsidP="003C1B03">
            <w:pPr>
              <w:ind w:left="113" w:right="113" w:firstLine="0"/>
              <w:jc w:val="center"/>
              <w:rPr>
                <w:sz w:val="16"/>
                <w:szCs w:val="16"/>
              </w:rPr>
            </w:pPr>
            <w:r w:rsidRPr="005D34FD">
              <w:rPr>
                <w:sz w:val="16"/>
                <w:szCs w:val="16"/>
              </w:rPr>
              <w:t>Показатель относительного недоотпуска тепла</w:t>
            </w:r>
          </w:p>
        </w:tc>
        <w:tc>
          <w:tcPr>
            <w:tcW w:w="567" w:type="dxa"/>
            <w:textDirection w:val="btLr"/>
          </w:tcPr>
          <w:p w:rsidR="009A2314" w:rsidRPr="005D34FD" w:rsidRDefault="009A2314" w:rsidP="003C1B03">
            <w:pPr>
              <w:ind w:left="113" w:right="113" w:firstLine="0"/>
              <w:jc w:val="center"/>
              <w:rPr>
                <w:sz w:val="16"/>
                <w:szCs w:val="16"/>
              </w:rPr>
            </w:pPr>
            <w:r w:rsidRPr="005D34FD">
              <w:rPr>
                <w:sz w:val="16"/>
                <w:szCs w:val="16"/>
              </w:rPr>
              <w:t>Показатель качества теплоснабжения</w:t>
            </w:r>
          </w:p>
        </w:tc>
        <w:tc>
          <w:tcPr>
            <w:tcW w:w="709" w:type="dxa"/>
            <w:textDirection w:val="btLr"/>
          </w:tcPr>
          <w:p w:rsidR="009A2314" w:rsidRPr="005D34FD" w:rsidRDefault="009A2314" w:rsidP="003C1B03">
            <w:pPr>
              <w:ind w:left="113" w:right="113" w:firstLine="0"/>
              <w:jc w:val="center"/>
              <w:rPr>
                <w:sz w:val="16"/>
                <w:szCs w:val="16"/>
              </w:rPr>
            </w:pPr>
            <w:r w:rsidRPr="005D34FD">
              <w:rPr>
                <w:sz w:val="16"/>
                <w:szCs w:val="16"/>
              </w:rPr>
              <w:t>Показатель надежности</w:t>
            </w:r>
          </w:p>
        </w:tc>
      </w:tr>
      <w:tr w:rsidR="009A2314" w:rsidRPr="005D34FD" w:rsidTr="009A2314">
        <w:tc>
          <w:tcPr>
            <w:tcW w:w="568" w:type="dxa"/>
            <w:vMerge/>
          </w:tcPr>
          <w:p w:rsidR="009A2314" w:rsidRPr="005D34FD" w:rsidRDefault="009A2314" w:rsidP="003C1B03">
            <w:pPr>
              <w:ind w:firstLine="0"/>
              <w:jc w:val="center"/>
              <w:rPr>
                <w:sz w:val="18"/>
                <w:szCs w:val="18"/>
              </w:rPr>
            </w:pPr>
          </w:p>
        </w:tc>
        <w:tc>
          <w:tcPr>
            <w:tcW w:w="2409" w:type="dxa"/>
            <w:vMerge/>
          </w:tcPr>
          <w:p w:rsidR="009A2314" w:rsidRPr="005D34FD" w:rsidRDefault="009A2314" w:rsidP="003C1B03">
            <w:pPr>
              <w:ind w:firstLine="0"/>
              <w:jc w:val="center"/>
              <w:rPr>
                <w:sz w:val="18"/>
                <w:szCs w:val="18"/>
              </w:rPr>
            </w:pPr>
          </w:p>
        </w:tc>
        <w:tc>
          <w:tcPr>
            <w:tcW w:w="709" w:type="dxa"/>
          </w:tcPr>
          <w:p w:rsidR="009A2314" w:rsidRPr="005D34FD" w:rsidRDefault="009A2314" w:rsidP="003C1B03">
            <w:pPr>
              <w:ind w:firstLine="0"/>
              <w:jc w:val="center"/>
              <w:rPr>
                <w:b/>
                <w:i/>
                <w:sz w:val="16"/>
                <w:szCs w:val="16"/>
                <w:lang w:val="en-US"/>
              </w:rPr>
            </w:pPr>
            <w:r w:rsidRPr="005D34FD">
              <w:rPr>
                <w:b/>
                <w:i/>
                <w:sz w:val="16"/>
                <w:szCs w:val="16"/>
                <w:lang w:val="en-US"/>
              </w:rPr>
              <w:t>Q</w:t>
            </w:r>
          </w:p>
        </w:tc>
        <w:tc>
          <w:tcPr>
            <w:tcW w:w="567" w:type="dxa"/>
          </w:tcPr>
          <w:p w:rsidR="009A2314" w:rsidRPr="005D34FD" w:rsidRDefault="009A2314" w:rsidP="003C1B03">
            <w:pPr>
              <w:ind w:firstLine="0"/>
              <w:jc w:val="center"/>
              <w:rPr>
                <w:b/>
                <w:i/>
                <w:sz w:val="16"/>
                <w:szCs w:val="16"/>
                <w:vertAlign w:val="subscript"/>
              </w:rPr>
            </w:pPr>
            <w:r w:rsidRPr="005D34FD">
              <w:rPr>
                <w:b/>
                <w:i/>
                <w:sz w:val="16"/>
                <w:szCs w:val="16"/>
              </w:rPr>
              <w:t>К</w:t>
            </w:r>
            <w:r w:rsidRPr="005D34FD">
              <w:rPr>
                <w:b/>
                <w:i/>
                <w:sz w:val="16"/>
                <w:szCs w:val="16"/>
                <w:vertAlign w:val="subscript"/>
              </w:rPr>
              <w:t>Э</w:t>
            </w:r>
          </w:p>
        </w:tc>
        <w:tc>
          <w:tcPr>
            <w:tcW w:w="567" w:type="dxa"/>
          </w:tcPr>
          <w:p w:rsidR="009A2314" w:rsidRPr="005D34FD" w:rsidRDefault="009A2314" w:rsidP="003C1B03">
            <w:pPr>
              <w:ind w:firstLine="0"/>
              <w:jc w:val="center"/>
              <w:rPr>
                <w:b/>
                <w:i/>
                <w:sz w:val="16"/>
                <w:szCs w:val="16"/>
                <w:vertAlign w:val="subscript"/>
              </w:rPr>
            </w:pPr>
            <w:r w:rsidRPr="005D34FD">
              <w:rPr>
                <w:b/>
                <w:i/>
                <w:sz w:val="16"/>
                <w:szCs w:val="16"/>
              </w:rPr>
              <w:t>К</w:t>
            </w:r>
            <w:r w:rsidRPr="005D34FD">
              <w:rPr>
                <w:b/>
                <w:i/>
                <w:sz w:val="16"/>
                <w:szCs w:val="16"/>
                <w:vertAlign w:val="subscript"/>
              </w:rPr>
              <w:t>В</w:t>
            </w:r>
          </w:p>
        </w:tc>
        <w:tc>
          <w:tcPr>
            <w:tcW w:w="567" w:type="dxa"/>
          </w:tcPr>
          <w:p w:rsidR="009A2314" w:rsidRPr="005D34FD" w:rsidRDefault="009A2314" w:rsidP="003C1B03">
            <w:pPr>
              <w:ind w:firstLine="0"/>
              <w:jc w:val="center"/>
              <w:rPr>
                <w:b/>
                <w:i/>
                <w:sz w:val="16"/>
                <w:szCs w:val="16"/>
                <w:vertAlign w:val="subscript"/>
              </w:rPr>
            </w:pPr>
            <w:r w:rsidRPr="005D34FD">
              <w:rPr>
                <w:b/>
                <w:i/>
                <w:sz w:val="16"/>
                <w:szCs w:val="16"/>
              </w:rPr>
              <w:t>К</w:t>
            </w:r>
            <w:r w:rsidRPr="005D34FD">
              <w:rPr>
                <w:b/>
                <w:i/>
                <w:sz w:val="16"/>
                <w:szCs w:val="16"/>
                <w:vertAlign w:val="subscript"/>
              </w:rPr>
              <w:t>Т</w:t>
            </w:r>
          </w:p>
        </w:tc>
        <w:tc>
          <w:tcPr>
            <w:tcW w:w="992" w:type="dxa"/>
          </w:tcPr>
          <w:p w:rsidR="009A2314" w:rsidRPr="005D34FD" w:rsidRDefault="009A2314" w:rsidP="003C1B03">
            <w:pPr>
              <w:ind w:firstLine="0"/>
              <w:jc w:val="center"/>
              <w:rPr>
                <w:b/>
                <w:i/>
                <w:sz w:val="16"/>
                <w:szCs w:val="16"/>
                <w:vertAlign w:val="subscript"/>
              </w:rPr>
            </w:pPr>
            <w:r w:rsidRPr="005D34FD">
              <w:rPr>
                <w:b/>
                <w:i/>
                <w:sz w:val="16"/>
                <w:szCs w:val="16"/>
              </w:rPr>
              <w:t>К</w:t>
            </w:r>
            <w:r w:rsidRPr="005D34FD">
              <w:rPr>
                <w:b/>
                <w:i/>
                <w:sz w:val="16"/>
                <w:szCs w:val="16"/>
                <w:vertAlign w:val="subscript"/>
              </w:rPr>
              <w:t>б</w:t>
            </w:r>
          </w:p>
        </w:tc>
        <w:tc>
          <w:tcPr>
            <w:tcW w:w="567" w:type="dxa"/>
          </w:tcPr>
          <w:p w:rsidR="009A2314" w:rsidRPr="005D34FD" w:rsidRDefault="009A2314" w:rsidP="003C1B03">
            <w:pPr>
              <w:ind w:firstLine="0"/>
              <w:jc w:val="center"/>
              <w:rPr>
                <w:b/>
                <w:i/>
                <w:sz w:val="16"/>
                <w:szCs w:val="16"/>
                <w:vertAlign w:val="subscript"/>
              </w:rPr>
            </w:pPr>
            <w:r w:rsidRPr="005D34FD">
              <w:rPr>
                <w:b/>
                <w:i/>
                <w:sz w:val="16"/>
                <w:szCs w:val="16"/>
              </w:rPr>
              <w:t>К</w:t>
            </w:r>
            <w:r w:rsidRPr="005D34FD">
              <w:rPr>
                <w:b/>
                <w:i/>
                <w:sz w:val="16"/>
                <w:szCs w:val="16"/>
                <w:vertAlign w:val="subscript"/>
              </w:rPr>
              <w:t>Р</w:t>
            </w:r>
          </w:p>
        </w:tc>
        <w:tc>
          <w:tcPr>
            <w:tcW w:w="567" w:type="dxa"/>
          </w:tcPr>
          <w:p w:rsidR="009A2314" w:rsidRPr="005D34FD" w:rsidRDefault="009A2314" w:rsidP="003C1B03">
            <w:pPr>
              <w:ind w:firstLine="0"/>
              <w:jc w:val="center"/>
              <w:rPr>
                <w:b/>
                <w:i/>
                <w:sz w:val="16"/>
                <w:szCs w:val="16"/>
                <w:vertAlign w:val="subscript"/>
              </w:rPr>
            </w:pPr>
            <w:r w:rsidRPr="005D34FD">
              <w:rPr>
                <w:b/>
                <w:i/>
                <w:sz w:val="16"/>
                <w:szCs w:val="16"/>
              </w:rPr>
              <w:t>К</w:t>
            </w:r>
            <w:r w:rsidRPr="005D34FD">
              <w:rPr>
                <w:b/>
                <w:i/>
                <w:sz w:val="16"/>
                <w:szCs w:val="16"/>
                <w:vertAlign w:val="subscript"/>
              </w:rPr>
              <w:t>С</w:t>
            </w:r>
          </w:p>
        </w:tc>
        <w:tc>
          <w:tcPr>
            <w:tcW w:w="709" w:type="dxa"/>
          </w:tcPr>
          <w:p w:rsidR="009A2314" w:rsidRPr="005D34FD" w:rsidRDefault="009A2314" w:rsidP="003C1B03">
            <w:pPr>
              <w:ind w:firstLine="0"/>
              <w:jc w:val="center"/>
              <w:rPr>
                <w:b/>
                <w:i/>
                <w:sz w:val="16"/>
                <w:szCs w:val="16"/>
                <w:vertAlign w:val="subscript"/>
              </w:rPr>
            </w:pPr>
            <w:r w:rsidRPr="005D34FD">
              <w:rPr>
                <w:b/>
                <w:i/>
                <w:sz w:val="16"/>
                <w:szCs w:val="16"/>
              </w:rPr>
              <w:t>К</w:t>
            </w:r>
            <w:r w:rsidRPr="005D34FD">
              <w:rPr>
                <w:b/>
                <w:i/>
                <w:sz w:val="16"/>
                <w:szCs w:val="16"/>
                <w:vertAlign w:val="subscript"/>
              </w:rPr>
              <w:t>ОТК</w:t>
            </w:r>
          </w:p>
        </w:tc>
        <w:tc>
          <w:tcPr>
            <w:tcW w:w="709" w:type="dxa"/>
          </w:tcPr>
          <w:p w:rsidR="009A2314" w:rsidRPr="005D34FD" w:rsidRDefault="009A2314" w:rsidP="003C1B03">
            <w:pPr>
              <w:ind w:firstLine="0"/>
              <w:jc w:val="center"/>
              <w:rPr>
                <w:b/>
                <w:i/>
                <w:sz w:val="16"/>
                <w:szCs w:val="16"/>
                <w:vertAlign w:val="subscript"/>
              </w:rPr>
            </w:pPr>
            <w:r w:rsidRPr="005D34FD">
              <w:rPr>
                <w:b/>
                <w:i/>
                <w:sz w:val="16"/>
                <w:szCs w:val="16"/>
              </w:rPr>
              <w:t>К</w:t>
            </w:r>
            <w:r w:rsidRPr="005D34FD">
              <w:rPr>
                <w:b/>
                <w:i/>
                <w:sz w:val="16"/>
                <w:szCs w:val="16"/>
                <w:vertAlign w:val="subscript"/>
              </w:rPr>
              <w:t>НЕД</w:t>
            </w:r>
          </w:p>
        </w:tc>
        <w:tc>
          <w:tcPr>
            <w:tcW w:w="567" w:type="dxa"/>
          </w:tcPr>
          <w:p w:rsidR="009A2314" w:rsidRPr="005D34FD" w:rsidRDefault="009A2314" w:rsidP="003C1B03">
            <w:pPr>
              <w:ind w:firstLine="0"/>
              <w:jc w:val="center"/>
              <w:rPr>
                <w:b/>
                <w:i/>
                <w:sz w:val="16"/>
                <w:szCs w:val="16"/>
                <w:vertAlign w:val="subscript"/>
              </w:rPr>
            </w:pPr>
            <w:r w:rsidRPr="005D34FD">
              <w:rPr>
                <w:b/>
                <w:i/>
                <w:sz w:val="16"/>
                <w:szCs w:val="16"/>
              </w:rPr>
              <w:t>К</w:t>
            </w:r>
            <w:r w:rsidRPr="005D34FD">
              <w:rPr>
                <w:b/>
                <w:i/>
                <w:sz w:val="16"/>
                <w:szCs w:val="16"/>
                <w:vertAlign w:val="subscript"/>
              </w:rPr>
              <w:t>Ж</w:t>
            </w:r>
          </w:p>
        </w:tc>
        <w:tc>
          <w:tcPr>
            <w:tcW w:w="709" w:type="dxa"/>
          </w:tcPr>
          <w:p w:rsidR="009A2314" w:rsidRPr="005D34FD" w:rsidRDefault="009A2314" w:rsidP="003C1B03">
            <w:pPr>
              <w:ind w:firstLine="0"/>
              <w:jc w:val="center"/>
              <w:rPr>
                <w:b/>
                <w:i/>
                <w:sz w:val="16"/>
                <w:szCs w:val="16"/>
                <w:vertAlign w:val="subscript"/>
              </w:rPr>
            </w:pPr>
            <w:r w:rsidRPr="005D34FD">
              <w:rPr>
                <w:b/>
                <w:i/>
                <w:sz w:val="16"/>
                <w:szCs w:val="16"/>
              </w:rPr>
              <w:t>К</w:t>
            </w:r>
            <w:r w:rsidRPr="005D34FD">
              <w:rPr>
                <w:b/>
                <w:i/>
                <w:sz w:val="16"/>
                <w:szCs w:val="16"/>
                <w:vertAlign w:val="subscript"/>
              </w:rPr>
              <w:t>НАД</w:t>
            </w:r>
          </w:p>
        </w:tc>
      </w:tr>
      <w:tr w:rsidR="009A2314" w:rsidRPr="005D34FD" w:rsidTr="009A2314">
        <w:tc>
          <w:tcPr>
            <w:tcW w:w="568" w:type="dxa"/>
          </w:tcPr>
          <w:p w:rsidR="009A2314" w:rsidRPr="005D34FD" w:rsidRDefault="009A2314" w:rsidP="003C1B03">
            <w:pPr>
              <w:ind w:firstLine="0"/>
              <w:jc w:val="center"/>
              <w:rPr>
                <w:sz w:val="18"/>
                <w:szCs w:val="18"/>
              </w:rPr>
            </w:pPr>
            <w:r w:rsidRPr="005D34FD">
              <w:rPr>
                <w:sz w:val="18"/>
                <w:szCs w:val="18"/>
              </w:rPr>
              <w:t>1</w:t>
            </w:r>
          </w:p>
        </w:tc>
        <w:tc>
          <w:tcPr>
            <w:tcW w:w="2409" w:type="dxa"/>
            <w:vAlign w:val="center"/>
          </w:tcPr>
          <w:p w:rsidR="009A2314" w:rsidRPr="005D34FD" w:rsidRDefault="002F1D61" w:rsidP="003C1B03">
            <w:pPr>
              <w:pStyle w:val="afffb"/>
              <w:jc w:val="left"/>
              <w:rPr>
                <w:sz w:val="18"/>
                <w:szCs w:val="18"/>
              </w:rPr>
            </w:pPr>
            <w:r w:rsidRPr="005D34FD">
              <w:t>Здания котельной п. Междуреченское ул. Дзержинского, д. 38</w:t>
            </w:r>
          </w:p>
        </w:tc>
        <w:tc>
          <w:tcPr>
            <w:tcW w:w="709" w:type="dxa"/>
            <w:vAlign w:val="center"/>
          </w:tcPr>
          <w:p w:rsidR="009A2314" w:rsidRPr="005D34FD" w:rsidRDefault="008F03F1" w:rsidP="003C1B03">
            <w:pPr>
              <w:ind w:firstLine="0"/>
              <w:jc w:val="center"/>
              <w:rPr>
                <w:sz w:val="16"/>
                <w:szCs w:val="16"/>
              </w:rPr>
            </w:pPr>
            <w:r w:rsidRPr="005D34FD">
              <w:rPr>
                <w:sz w:val="16"/>
                <w:szCs w:val="16"/>
              </w:rPr>
              <w:t>1,</w:t>
            </w:r>
            <w:r w:rsidR="006B0355" w:rsidRPr="005D34FD">
              <w:rPr>
                <w:sz w:val="16"/>
                <w:szCs w:val="16"/>
              </w:rPr>
              <w:t>64</w:t>
            </w:r>
            <w:r w:rsidR="0010718B" w:rsidRPr="005D34FD">
              <w:rPr>
                <w:sz w:val="16"/>
                <w:szCs w:val="16"/>
              </w:rPr>
              <w:t>1</w:t>
            </w:r>
          </w:p>
        </w:tc>
        <w:tc>
          <w:tcPr>
            <w:tcW w:w="567" w:type="dxa"/>
            <w:vAlign w:val="center"/>
          </w:tcPr>
          <w:p w:rsidR="009A2314" w:rsidRPr="005D34FD" w:rsidRDefault="00C3097C" w:rsidP="003C1B03">
            <w:pPr>
              <w:ind w:firstLine="0"/>
              <w:jc w:val="center"/>
              <w:rPr>
                <w:sz w:val="16"/>
                <w:szCs w:val="16"/>
              </w:rPr>
            </w:pPr>
            <w:r w:rsidRPr="005D34FD">
              <w:rPr>
                <w:sz w:val="16"/>
                <w:szCs w:val="16"/>
              </w:rPr>
              <w:t>1</w:t>
            </w:r>
          </w:p>
        </w:tc>
        <w:tc>
          <w:tcPr>
            <w:tcW w:w="567" w:type="dxa"/>
            <w:vAlign w:val="center"/>
          </w:tcPr>
          <w:p w:rsidR="009A2314" w:rsidRPr="005D34FD" w:rsidRDefault="000C105D" w:rsidP="003C1B03">
            <w:pPr>
              <w:ind w:firstLine="0"/>
              <w:jc w:val="center"/>
              <w:rPr>
                <w:sz w:val="16"/>
                <w:szCs w:val="16"/>
              </w:rPr>
            </w:pPr>
            <w:r w:rsidRPr="005D34FD">
              <w:rPr>
                <w:sz w:val="16"/>
                <w:szCs w:val="16"/>
              </w:rPr>
              <w:t>0,8</w:t>
            </w:r>
          </w:p>
        </w:tc>
        <w:tc>
          <w:tcPr>
            <w:tcW w:w="567" w:type="dxa"/>
            <w:vAlign w:val="center"/>
          </w:tcPr>
          <w:p w:rsidR="009A2314" w:rsidRPr="005D34FD" w:rsidRDefault="000C105D" w:rsidP="003C1B03">
            <w:pPr>
              <w:ind w:firstLine="0"/>
              <w:jc w:val="center"/>
              <w:rPr>
                <w:sz w:val="16"/>
                <w:szCs w:val="16"/>
              </w:rPr>
            </w:pPr>
            <w:r w:rsidRPr="005D34FD">
              <w:rPr>
                <w:sz w:val="16"/>
                <w:szCs w:val="16"/>
              </w:rPr>
              <w:t>1</w:t>
            </w:r>
          </w:p>
        </w:tc>
        <w:tc>
          <w:tcPr>
            <w:tcW w:w="992" w:type="dxa"/>
            <w:vAlign w:val="center"/>
          </w:tcPr>
          <w:p w:rsidR="009A2314" w:rsidRPr="005D34FD" w:rsidRDefault="000C105D" w:rsidP="003C1B03">
            <w:pPr>
              <w:ind w:firstLine="0"/>
              <w:jc w:val="center"/>
              <w:rPr>
                <w:sz w:val="16"/>
                <w:szCs w:val="16"/>
              </w:rPr>
            </w:pPr>
            <w:r w:rsidRPr="005D34FD">
              <w:rPr>
                <w:sz w:val="16"/>
                <w:szCs w:val="16"/>
              </w:rPr>
              <w:t>1</w:t>
            </w:r>
          </w:p>
        </w:tc>
        <w:tc>
          <w:tcPr>
            <w:tcW w:w="567" w:type="dxa"/>
            <w:vAlign w:val="center"/>
          </w:tcPr>
          <w:p w:rsidR="009A2314" w:rsidRPr="005D34FD" w:rsidRDefault="000C105D" w:rsidP="003C1B03">
            <w:pPr>
              <w:ind w:firstLine="0"/>
              <w:jc w:val="center"/>
              <w:rPr>
                <w:sz w:val="16"/>
                <w:szCs w:val="16"/>
              </w:rPr>
            </w:pPr>
            <w:r w:rsidRPr="005D34FD">
              <w:rPr>
                <w:sz w:val="16"/>
                <w:szCs w:val="16"/>
              </w:rPr>
              <w:t>0,2</w:t>
            </w:r>
          </w:p>
        </w:tc>
        <w:tc>
          <w:tcPr>
            <w:tcW w:w="567" w:type="dxa"/>
            <w:vAlign w:val="center"/>
          </w:tcPr>
          <w:p w:rsidR="009A2314" w:rsidRPr="005D34FD" w:rsidRDefault="003C1B03" w:rsidP="003C1B03">
            <w:pPr>
              <w:ind w:firstLine="0"/>
              <w:jc w:val="center"/>
              <w:rPr>
                <w:sz w:val="16"/>
                <w:szCs w:val="16"/>
              </w:rPr>
            </w:pPr>
            <w:r w:rsidRPr="005D34FD">
              <w:rPr>
                <w:sz w:val="16"/>
                <w:szCs w:val="16"/>
              </w:rPr>
              <w:t>0,5</w:t>
            </w:r>
          </w:p>
        </w:tc>
        <w:tc>
          <w:tcPr>
            <w:tcW w:w="709" w:type="dxa"/>
            <w:vAlign w:val="center"/>
          </w:tcPr>
          <w:p w:rsidR="009A2314" w:rsidRPr="005D34FD" w:rsidRDefault="003C1B03" w:rsidP="003C1B03">
            <w:pPr>
              <w:ind w:firstLine="0"/>
              <w:jc w:val="center"/>
              <w:rPr>
                <w:sz w:val="16"/>
                <w:szCs w:val="16"/>
              </w:rPr>
            </w:pPr>
            <w:r w:rsidRPr="005D34FD">
              <w:rPr>
                <w:sz w:val="16"/>
                <w:szCs w:val="16"/>
              </w:rPr>
              <w:t>1</w:t>
            </w:r>
          </w:p>
        </w:tc>
        <w:tc>
          <w:tcPr>
            <w:tcW w:w="709" w:type="dxa"/>
            <w:vAlign w:val="center"/>
          </w:tcPr>
          <w:p w:rsidR="009A2314" w:rsidRPr="005D34FD" w:rsidRDefault="003C1B03" w:rsidP="003C1B03">
            <w:pPr>
              <w:ind w:firstLine="0"/>
              <w:jc w:val="center"/>
              <w:rPr>
                <w:sz w:val="16"/>
                <w:szCs w:val="16"/>
              </w:rPr>
            </w:pPr>
            <w:r w:rsidRPr="005D34FD">
              <w:rPr>
                <w:sz w:val="16"/>
                <w:szCs w:val="16"/>
              </w:rPr>
              <w:t>1</w:t>
            </w:r>
          </w:p>
        </w:tc>
        <w:tc>
          <w:tcPr>
            <w:tcW w:w="567" w:type="dxa"/>
            <w:vAlign w:val="center"/>
          </w:tcPr>
          <w:p w:rsidR="009A2314" w:rsidRPr="005D34FD" w:rsidRDefault="003C1B03" w:rsidP="003C1B03">
            <w:pPr>
              <w:ind w:firstLine="0"/>
              <w:jc w:val="center"/>
              <w:rPr>
                <w:sz w:val="16"/>
                <w:szCs w:val="16"/>
              </w:rPr>
            </w:pPr>
            <w:r w:rsidRPr="005D34FD">
              <w:rPr>
                <w:sz w:val="16"/>
                <w:szCs w:val="16"/>
              </w:rPr>
              <w:t>1</w:t>
            </w:r>
          </w:p>
        </w:tc>
        <w:tc>
          <w:tcPr>
            <w:tcW w:w="709" w:type="dxa"/>
            <w:vAlign w:val="center"/>
          </w:tcPr>
          <w:p w:rsidR="009A2314" w:rsidRPr="005D34FD" w:rsidRDefault="003C1B03" w:rsidP="003C1B03">
            <w:pPr>
              <w:ind w:firstLine="0"/>
              <w:jc w:val="center"/>
              <w:rPr>
                <w:sz w:val="16"/>
                <w:szCs w:val="16"/>
              </w:rPr>
            </w:pPr>
            <w:r w:rsidRPr="005D34FD">
              <w:rPr>
                <w:sz w:val="16"/>
                <w:szCs w:val="16"/>
              </w:rPr>
              <w:t>0,83</w:t>
            </w:r>
          </w:p>
        </w:tc>
      </w:tr>
      <w:tr w:rsidR="009A2314" w:rsidRPr="005D34FD" w:rsidTr="009A2314">
        <w:tc>
          <w:tcPr>
            <w:tcW w:w="568" w:type="dxa"/>
          </w:tcPr>
          <w:p w:rsidR="009A2314" w:rsidRPr="005D34FD" w:rsidRDefault="009A2314" w:rsidP="003C1B03">
            <w:pPr>
              <w:ind w:firstLine="0"/>
              <w:jc w:val="center"/>
              <w:rPr>
                <w:sz w:val="18"/>
                <w:szCs w:val="18"/>
              </w:rPr>
            </w:pPr>
            <w:r w:rsidRPr="005D34FD">
              <w:rPr>
                <w:sz w:val="18"/>
                <w:szCs w:val="18"/>
              </w:rPr>
              <w:t>2</w:t>
            </w:r>
          </w:p>
        </w:tc>
        <w:tc>
          <w:tcPr>
            <w:tcW w:w="2409" w:type="dxa"/>
            <w:vAlign w:val="center"/>
          </w:tcPr>
          <w:p w:rsidR="009A2314" w:rsidRPr="005D34FD" w:rsidRDefault="002F1D61" w:rsidP="003C1B03">
            <w:pPr>
              <w:pStyle w:val="afffb"/>
              <w:jc w:val="left"/>
              <w:rPr>
                <w:sz w:val="18"/>
                <w:szCs w:val="18"/>
              </w:rPr>
            </w:pPr>
            <w:r w:rsidRPr="005D34FD">
              <w:t>З</w:t>
            </w:r>
            <w:r w:rsidRPr="005D34FD">
              <w:rPr>
                <w:color w:val="000000"/>
              </w:rPr>
              <w:t xml:space="preserve">дания котельной                                          </w:t>
            </w:r>
            <w:r w:rsidRPr="005D34FD">
              <w:t xml:space="preserve">п. Междуреченский ул. </w:t>
            </w:r>
            <w:r w:rsidRPr="005D34FD">
              <w:lastRenderedPageBreak/>
              <w:t>Спортивная, д. 3</w:t>
            </w:r>
          </w:p>
        </w:tc>
        <w:tc>
          <w:tcPr>
            <w:tcW w:w="709" w:type="dxa"/>
            <w:vAlign w:val="center"/>
          </w:tcPr>
          <w:p w:rsidR="009A2314" w:rsidRPr="005D34FD" w:rsidRDefault="009A2314" w:rsidP="003C1B03">
            <w:pPr>
              <w:ind w:firstLine="0"/>
              <w:jc w:val="center"/>
              <w:rPr>
                <w:sz w:val="16"/>
                <w:szCs w:val="16"/>
              </w:rPr>
            </w:pPr>
            <w:r w:rsidRPr="005D34FD">
              <w:rPr>
                <w:sz w:val="16"/>
                <w:szCs w:val="16"/>
              </w:rPr>
              <w:lastRenderedPageBreak/>
              <w:t>0,</w:t>
            </w:r>
            <w:r w:rsidR="006B0355" w:rsidRPr="005D34FD">
              <w:rPr>
                <w:sz w:val="16"/>
                <w:szCs w:val="16"/>
              </w:rPr>
              <w:t>8</w:t>
            </w:r>
            <w:r w:rsidR="0010718B" w:rsidRPr="005D34FD">
              <w:rPr>
                <w:sz w:val="16"/>
                <w:szCs w:val="16"/>
              </w:rPr>
              <w:t>17</w:t>
            </w:r>
          </w:p>
        </w:tc>
        <w:tc>
          <w:tcPr>
            <w:tcW w:w="567" w:type="dxa"/>
            <w:vAlign w:val="center"/>
          </w:tcPr>
          <w:p w:rsidR="009A2314" w:rsidRPr="005D34FD" w:rsidRDefault="00C3097C" w:rsidP="003C1B03">
            <w:pPr>
              <w:ind w:firstLine="0"/>
              <w:jc w:val="center"/>
              <w:rPr>
                <w:sz w:val="16"/>
                <w:szCs w:val="16"/>
              </w:rPr>
            </w:pPr>
            <w:r w:rsidRPr="005D34FD">
              <w:rPr>
                <w:sz w:val="16"/>
                <w:szCs w:val="16"/>
              </w:rPr>
              <w:t>1</w:t>
            </w:r>
          </w:p>
        </w:tc>
        <w:tc>
          <w:tcPr>
            <w:tcW w:w="567" w:type="dxa"/>
            <w:vAlign w:val="center"/>
          </w:tcPr>
          <w:p w:rsidR="009A2314" w:rsidRPr="005D34FD" w:rsidRDefault="00B8135E" w:rsidP="003C1B03">
            <w:pPr>
              <w:ind w:firstLine="0"/>
              <w:jc w:val="center"/>
              <w:rPr>
                <w:sz w:val="16"/>
                <w:szCs w:val="16"/>
              </w:rPr>
            </w:pPr>
            <w:r w:rsidRPr="005D34FD">
              <w:rPr>
                <w:sz w:val="16"/>
                <w:szCs w:val="16"/>
              </w:rPr>
              <w:t>0,8</w:t>
            </w:r>
          </w:p>
        </w:tc>
        <w:tc>
          <w:tcPr>
            <w:tcW w:w="567" w:type="dxa"/>
            <w:vAlign w:val="center"/>
          </w:tcPr>
          <w:p w:rsidR="009A2314" w:rsidRPr="005D34FD" w:rsidRDefault="000C105D" w:rsidP="003C1B03">
            <w:pPr>
              <w:ind w:firstLine="0"/>
              <w:jc w:val="center"/>
              <w:rPr>
                <w:sz w:val="16"/>
                <w:szCs w:val="16"/>
              </w:rPr>
            </w:pPr>
            <w:r w:rsidRPr="005D34FD">
              <w:rPr>
                <w:sz w:val="16"/>
                <w:szCs w:val="16"/>
              </w:rPr>
              <w:t>1</w:t>
            </w:r>
          </w:p>
        </w:tc>
        <w:tc>
          <w:tcPr>
            <w:tcW w:w="992" w:type="dxa"/>
            <w:vAlign w:val="center"/>
          </w:tcPr>
          <w:p w:rsidR="009A2314" w:rsidRPr="005D34FD" w:rsidRDefault="000C105D" w:rsidP="003C1B03">
            <w:pPr>
              <w:ind w:firstLine="0"/>
              <w:jc w:val="center"/>
              <w:rPr>
                <w:sz w:val="16"/>
                <w:szCs w:val="16"/>
              </w:rPr>
            </w:pPr>
            <w:r w:rsidRPr="005D34FD">
              <w:rPr>
                <w:sz w:val="16"/>
                <w:szCs w:val="16"/>
              </w:rPr>
              <w:t>1</w:t>
            </w:r>
          </w:p>
        </w:tc>
        <w:tc>
          <w:tcPr>
            <w:tcW w:w="567" w:type="dxa"/>
            <w:vAlign w:val="center"/>
          </w:tcPr>
          <w:p w:rsidR="009A2314" w:rsidRPr="005D34FD" w:rsidRDefault="000C105D" w:rsidP="003C1B03">
            <w:pPr>
              <w:ind w:firstLine="0"/>
              <w:jc w:val="center"/>
              <w:rPr>
                <w:sz w:val="16"/>
                <w:szCs w:val="16"/>
              </w:rPr>
            </w:pPr>
            <w:r w:rsidRPr="005D34FD">
              <w:rPr>
                <w:sz w:val="16"/>
                <w:szCs w:val="16"/>
              </w:rPr>
              <w:t>0,2</w:t>
            </w:r>
          </w:p>
        </w:tc>
        <w:tc>
          <w:tcPr>
            <w:tcW w:w="567" w:type="dxa"/>
            <w:vAlign w:val="center"/>
          </w:tcPr>
          <w:p w:rsidR="009A2314" w:rsidRPr="005D34FD" w:rsidRDefault="003C1B03" w:rsidP="003C1B03">
            <w:pPr>
              <w:ind w:firstLine="0"/>
              <w:jc w:val="center"/>
              <w:rPr>
                <w:sz w:val="16"/>
                <w:szCs w:val="16"/>
              </w:rPr>
            </w:pPr>
            <w:r w:rsidRPr="005D34FD">
              <w:rPr>
                <w:sz w:val="16"/>
                <w:szCs w:val="16"/>
              </w:rPr>
              <w:t>0,5</w:t>
            </w:r>
          </w:p>
        </w:tc>
        <w:tc>
          <w:tcPr>
            <w:tcW w:w="709" w:type="dxa"/>
            <w:vAlign w:val="center"/>
          </w:tcPr>
          <w:p w:rsidR="009A2314" w:rsidRPr="005D34FD" w:rsidRDefault="003C1B03" w:rsidP="003C1B03">
            <w:pPr>
              <w:ind w:firstLine="0"/>
              <w:jc w:val="center"/>
              <w:rPr>
                <w:sz w:val="16"/>
                <w:szCs w:val="16"/>
              </w:rPr>
            </w:pPr>
            <w:r w:rsidRPr="005D34FD">
              <w:rPr>
                <w:sz w:val="16"/>
                <w:szCs w:val="16"/>
              </w:rPr>
              <w:t>1</w:t>
            </w:r>
          </w:p>
        </w:tc>
        <w:tc>
          <w:tcPr>
            <w:tcW w:w="709" w:type="dxa"/>
            <w:vAlign w:val="center"/>
          </w:tcPr>
          <w:p w:rsidR="009A2314" w:rsidRPr="005D34FD" w:rsidRDefault="003C1B03" w:rsidP="003C1B03">
            <w:pPr>
              <w:ind w:firstLine="0"/>
              <w:jc w:val="center"/>
              <w:rPr>
                <w:sz w:val="16"/>
                <w:szCs w:val="16"/>
              </w:rPr>
            </w:pPr>
            <w:r w:rsidRPr="005D34FD">
              <w:rPr>
                <w:sz w:val="16"/>
                <w:szCs w:val="16"/>
              </w:rPr>
              <w:t>1</w:t>
            </w:r>
          </w:p>
        </w:tc>
        <w:tc>
          <w:tcPr>
            <w:tcW w:w="567" w:type="dxa"/>
            <w:vAlign w:val="center"/>
          </w:tcPr>
          <w:p w:rsidR="009A2314" w:rsidRPr="005D34FD" w:rsidRDefault="003C1B03" w:rsidP="003C1B03">
            <w:pPr>
              <w:ind w:firstLine="0"/>
              <w:jc w:val="center"/>
              <w:rPr>
                <w:sz w:val="16"/>
                <w:szCs w:val="16"/>
              </w:rPr>
            </w:pPr>
            <w:r w:rsidRPr="005D34FD">
              <w:rPr>
                <w:sz w:val="16"/>
                <w:szCs w:val="16"/>
              </w:rPr>
              <w:t>1</w:t>
            </w:r>
          </w:p>
        </w:tc>
        <w:tc>
          <w:tcPr>
            <w:tcW w:w="709" w:type="dxa"/>
            <w:vAlign w:val="center"/>
          </w:tcPr>
          <w:p w:rsidR="009A2314" w:rsidRPr="005D34FD" w:rsidRDefault="003C1B03" w:rsidP="003C1B03">
            <w:pPr>
              <w:ind w:firstLine="0"/>
              <w:jc w:val="center"/>
              <w:rPr>
                <w:sz w:val="16"/>
                <w:szCs w:val="16"/>
              </w:rPr>
            </w:pPr>
            <w:r w:rsidRPr="005D34FD">
              <w:rPr>
                <w:sz w:val="16"/>
                <w:szCs w:val="16"/>
              </w:rPr>
              <w:t>0,8</w:t>
            </w:r>
            <w:r w:rsidR="00B8135E" w:rsidRPr="005D34FD">
              <w:rPr>
                <w:sz w:val="16"/>
                <w:szCs w:val="16"/>
              </w:rPr>
              <w:t>3</w:t>
            </w:r>
          </w:p>
        </w:tc>
      </w:tr>
      <w:tr w:rsidR="00C3097C" w:rsidRPr="005D34FD" w:rsidTr="009A2314">
        <w:tc>
          <w:tcPr>
            <w:tcW w:w="568" w:type="dxa"/>
          </w:tcPr>
          <w:p w:rsidR="00C3097C" w:rsidRPr="005D34FD" w:rsidRDefault="00C3097C" w:rsidP="003C1B03">
            <w:pPr>
              <w:ind w:firstLine="0"/>
              <w:jc w:val="center"/>
              <w:rPr>
                <w:sz w:val="18"/>
                <w:szCs w:val="18"/>
              </w:rPr>
            </w:pPr>
            <w:r w:rsidRPr="005D34FD">
              <w:rPr>
                <w:sz w:val="18"/>
                <w:szCs w:val="18"/>
              </w:rPr>
              <w:lastRenderedPageBreak/>
              <w:t>3</w:t>
            </w:r>
          </w:p>
        </w:tc>
        <w:tc>
          <w:tcPr>
            <w:tcW w:w="2409" w:type="dxa"/>
            <w:vAlign w:val="center"/>
          </w:tcPr>
          <w:p w:rsidR="00C3097C" w:rsidRPr="005D34FD" w:rsidRDefault="002F1D61" w:rsidP="003C1B03">
            <w:pPr>
              <w:pStyle w:val="afffb"/>
              <w:jc w:val="left"/>
              <w:rPr>
                <w:sz w:val="18"/>
                <w:szCs w:val="18"/>
              </w:rPr>
            </w:pPr>
            <w:r w:rsidRPr="005D34FD">
              <w:rPr>
                <w:color w:val="000000"/>
              </w:rPr>
              <w:t xml:space="preserve">Здания котельной </w:t>
            </w:r>
            <w:r w:rsidRPr="005D34FD">
              <w:t>п. Привокзальный, д. 17</w:t>
            </w:r>
          </w:p>
        </w:tc>
        <w:tc>
          <w:tcPr>
            <w:tcW w:w="709" w:type="dxa"/>
            <w:vAlign w:val="center"/>
          </w:tcPr>
          <w:p w:rsidR="00C3097C" w:rsidRPr="005D34FD" w:rsidRDefault="00C3097C" w:rsidP="003C1B03">
            <w:pPr>
              <w:ind w:firstLine="0"/>
              <w:jc w:val="center"/>
              <w:rPr>
                <w:sz w:val="16"/>
                <w:szCs w:val="16"/>
              </w:rPr>
            </w:pPr>
            <w:r w:rsidRPr="005D34FD">
              <w:rPr>
                <w:sz w:val="16"/>
                <w:szCs w:val="16"/>
              </w:rPr>
              <w:t>0,</w:t>
            </w:r>
            <w:r w:rsidR="006B0355" w:rsidRPr="005D34FD">
              <w:rPr>
                <w:sz w:val="16"/>
                <w:szCs w:val="16"/>
              </w:rPr>
              <w:t>3</w:t>
            </w:r>
            <w:r w:rsidR="0010718B" w:rsidRPr="005D34FD">
              <w:rPr>
                <w:sz w:val="16"/>
                <w:szCs w:val="16"/>
              </w:rPr>
              <w:t>89</w:t>
            </w:r>
          </w:p>
        </w:tc>
        <w:tc>
          <w:tcPr>
            <w:tcW w:w="567" w:type="dxa"/>
            <w:vAlign w:val="center"/>
          </w:tcPr>
          <w:p w:rsidR="00C3097C" w:rsidRPr="005D34FD" w:rsidRDefault="00C3097C" w:rsidP="003C1B03">
            <w:pPr>
              <w:ind w:firstLine="0"/>
              <w:jc w:val="center"/>
              <w:rPr>
                <w:sz w:val="16"/>
                <w:szCs w:val="16"/>
              </w:rPr>
            </w:pPr>
            <w:r w:rsidRPr="005D34FD">
              <w:rPr>
                <w:sz w:val="16"/>
                <w:szCs w:val="16"/>
              </w:rPr>
              <w:t>1</w:t>
            </w:r>
          </w:p>
        </w:tc>
        <w:tc>
          <w:tcPr>
            <w:tcW w:w="567" w:type="dxa"/>
            <w:vAlign w:val="center"/>
          </w:tcPr>
          <w:p w:rsidR="00C3097C" w:rsidRPr="005D34FD" w:rsidRDefault="00B8135E" w:rsidP="003C1B03">
            <w:pPr>
              <w:ind w:firstLine="0"/>
              <w:jc w:val="center"/>
              <w:rPr>
                <w:sz w:val="16"/>
                <w:szCs w:val="16"/>
              </w:rPr>
            </w:pPr>
            <w:r w:rsidRPr="005D34FD">
              <w:rPr>
                <w:sz w:val="16"/>
                <w:szCs w:val="16"/>
              </w:rPr>
              <w:t>1</w:t>
            </w:r>
          </w:p>
        </w:tc>
        <w:tc>
          <w:tcPr>
            <w:tcW w:w="567" w:type="dxa"/>
            <w:vAlign w:val="center"/>
          </w:tcPr>
          <w:p w:rsidR="00C3097C" w:rsidRPr="005D34FD" w:rsidRDefault="000C105D" w:rsidP="003C1B03">
            <w:pPr>
              <w:ind w:firstLine="0"/>
              <w:jc w:val="center"/>
              <w:rPr>
                <w:sz w:val="16"/>
                <w:szCs w:val="16"/>
              </w:rPr>
            </w:pPr>
            <w:r w:rsidRPr="005D34FD">
              <w:rPr>
                <w:sz w:val="16"/>
                <w:szCs w:val="16"/>
              </w:rPr>
              <w:t>1</w:t>
            </w:r>
          </w:p>
        </w:tc>
        <w:tc>
          <w:tcPr>
            <w:tcW w:w="992" w:type="dxa"/>
            <w:vAlign w:val="center"/>
          </w:tcPr>
          <w:p w:rsidR="00C3097C" w:rsidRPr="005D34FD" w:rsidRDefault="000C105D" w:rsidP="003C1B03">
            <w:pPr>
              <w:ind w:firstLine="0"/>
              <w:jc w:val="center"/>
              <w:rPr>
                <w:sz w:val="16"/>
                <w:szCs w:val="16"/>
              </w:rPr>
            </w:pPr>
            <w:r w:rsidRPr="005D34FD">
              <w:rPr>
                <w:sz w:val="16"/>
                <w:szCs w:val="16"/>
              </w:rPr>
              <w:t>1</w:t>
            </w:r>
          </w:p>
        </w:tc>
        <w:tc>
          <w:tcPr>
            <w:tcW w:w="567" w:type="dxa"/>
            <w:vAlign w:val="center"/>
          </w:tcPr>
          <w:p w:rsidR="00C3097C" w:rsidRPr="005D34FD" w:rsidRDefault="000C105D" w:rsidP="003C1B03">
            <w:pPr>
              <w:ind w:firstLine="0"/>
              <w:jc w:val="center"/>
              <w:rPr>
                <w:sz w:val="16"/>
                <w:szCs w:val="16"/>
              </w:rPr>
            </w:pPr>
            <w:r w:rsidRPr="005D34FD">
              <w:rPr>
                <w:sz w:val="16"/>
                <w:szCs w:val="16"/>
              </w:rPr>
              <w:t>0,2</w:t>
            </w:r>
          </w:p>
        </w:tc>
        <w:tc>
          <w:tcPr>
            <w:tcW w:w="567" w:type="dxa"/>
            <w:vAlign w:val="center"/>
          </w:tcPr>
          <w:p w:rsidR="00C3097C" w:rsidRPr="005D34FD" w:rsidRDefault="003C1B03" w:rsidP="003C1B03">
            <w:pPr>
              <w:ind w:firstLine="0"/>
              <w:jc w:val="center"/>
              <w:rPr>
                <w:sz w:val="16"/>
                <w:szCs w:val="16"/>
              </w:rPr>
            </w:pPr>
            <w:r w:rsidRPr="005D34FD">
              <w:rPr>
                <w:sz w:val="16"/>
                <w:szCs w:val="16"/>
              </w:rPr>
              <w:t>0,5</w:t>
            </w:r>
          </w:p>
        </w:tc>
        <w:tc>
          <w:tcPr>
            <w:tcW w:w="709" w:type="dxa"/>
            <w:vAlign w:val="center"/>
          </w:tcPr>
          <w:p w:rsidR="00C3097C" w:rsidRPr="005D34FD" w:rsidRDefault="003C1B03" w:rsidP="003C1B03">
            <w:pPr>
              <w:ind w:firstLine="0"/>
              <w:jc w:val="center"/>
              <w:rPr>
                <w:sz w:val="16"/>
                <w:szCs w:val="16"/>
              </w:rPr>
            </w:pPr>
            <w:r w:rsidRPr="005D34FD">
              <w:rPr>
                <w:sz w:val="16"/>
                <w:szCs w:val="16"/>
              </w:rPr>
              <w:t>1</w:t>
            </w:r>
          </w:p>
        </w:tc>
        <w:tc>
          <w:tcPr>
            <w:tcW w:w="709" w:type="dxa"/>
            <w:vAlign w:val="center"/>
          </w:tcPr>
          <w:p w:rsidR="00C3097C" w:rsidRPr="005D34FD" w:rsidRDefault="003C1B03" w:rsidP="003C1B03">
            <w:pPr>
              <w:ind w:firstLine="0"/>
              <w:jc w:val="center"/>
              <w:rPr>
                <w:sz w:val="16"/>
                <w:szCs w:val="16"/>
              </w:rPr>
            </w:pPr>
            <w:r w:rsidRPr="005D34FD">
              <w:rPr>
                <w:sz w:val="16"/>
                <w:szCs w:val="16"/>
              </w:rPr>
              <w:t>1</w:t>
            </w:r>
          </w:p>
        </w:tc>
        <w:tc>
          <w:tcPr>
            <w:tcW w:w="567" w:type="dxa"/>
            <w:vAlign w:val="center"/>
          </w:tcPr>
          <w:p w:rsidR="00C3097C" w:rsidRPr="005D34FD" w:rsidRDefault="003C1B03" w:rsidP="003C1B03">
            <w:pPr>
              <w:ind w:firstLine="0"/>
              <w:jc w:val="center"/>
              <w:rPr>
                <w:sz w:val="16"/>
                <w:szCs w:val="16"/>
              </w:rPr>
            </w:pPr>
            <w:r w:rsidRPr="005D34FD">
              <w:rPr>
                <w:sz w:val="16"/>
                <w:szCs w:val="16"/>
              </w:rPr>
              <w:t>1</w:t>
            </w:r>
          </w:p>
        </w:tc>
        <w:tc>
          <w:tcPr>
            <w:tcW w:w="709" w:type="dxa"/>
            <w:vAlign w:val="center"/>
          </w:tcPr>
          <w:p w:rsidR="00C3097C" w:rsidRPr="005D34FD" w:rsidRDefault="003C1B03" w:rsidP="003C1B03">
            <w:pPr>
              <w:ind w:firstLine="0"/>
              <w:jc w:val="center"/>
              <w:rPr>
                <w:sz w:val="16"/>
                <w:szCs w:val="16"/>
              </w:rPr>
            </w:pPr>
            <w:r w:rsidRPr="005D34FD">
              <w:rPr>
                <w:sz w:val="16"/>
                <w:szCs w:val="16"/>
              </w:rPr>
              <w:t>0,8</w:t>
            </w:r>
            <w:r w:rsidR="00B8135E" w:rsidRPr="005D34FD">
              <w:rPr>
                <w:sz w:val="16"/>
                <w:szCs w:val="16"/>
              </w:rPr>
              <w:t>5</w:t>
            </w:r>
          </w:p>
        </w:tc>
      </w:tr>
      <w:tr w:rsidR="009A2314" w:rsidRPr="005D34FD" w:rsidTr="009A2314">
        <w:tc>
          <w:tcPr>
            <w:tcW w:w="2977" w:type="dxa"/>
            <w:gridSpan w:val="2"/>
          </w:tcPr>
          <w:p w:rsidR="0031069D" w:rsidRPr="005D34FD" w:rsidRDefault="009A2314" w:rsidP="00E360BF">
            <w:pPr>
              <w:pStyle w:val="afffb"/>
              <w:rPr>
                <w:rFonts w:cs="Times New Roman"/>
                <w:b/>
                <w:sz w:val="18"/>
                <w:szCs w:val="18"/>
              </w:rPr>
            </w:pPr>
            <w:r w:rsidRPr="005D34FD">
              <w:rPr>
                <w:b/>
                <w:sz w:val="18"/>
                <w:szCs w:val="18"/>
              </w:rPr>
              <w:t>Всего:</w:t>
            </w:r>
          </w:p>
        </w:tc>
        <w:tc>
          <w:tcPr>
            <w:tcW w:w="709" w:type="dxa"/>
          </w:tcPr>
          <w:p w:rsidR="009A2314" w:rsidRPr="005D34FD" w:rsidRDefault="009A2314" w:rsidP="003C1B03">
            <w:pPr>
              <w:ind w:firstLine="0"/>
              <w:jc w:val="center"/>
              <w:rPr>
                <w:b/>
                <w:sz w:val="16"/>
                <w:szCs w:val="16"/>
              </w:rPr>
            </w:pPr>
          </w:p>
        </w:tc>
        <w:tc>
          <w:tcPr>
            <w:tcW w:w="567" w:type="dxa"/>
            <w:vAlign w:val="center"/>
          </w:tcPr>
          <w:p w:rsidR="009A2314" w:rsidRPr="005D34FD" w:rsidRDefault="009A2314" w:rsidP="003C1B03">
            <w:pPr>
              <w:ind w:firstLine="0"/>
              <w:jc w:val="center"/>
              <w:rPr>
                <w:b/>
                <w:sz w:val="16"/>
                <w:szCs w:val="16"/>
              </w:rPr>
            </w:pPr>
          </w:p>
        </w:tc>
        <w:tc>
          <w:tcPr>
            <w:tcW w:w="567" w:type="dxa"/>
            <w:vAlign w:val="center"/>
          </w:tcPr>
          <w:p w:rsidR="009A2314" w:rsidRPr="005D34FD" w:rsidRDefault="009A2314" w:rsidP="003C1B03">
            <w:pPr>
              <w:ind w:firstLine="0"/>
              <w:jc w:val="center"/>
              <w:rPr>
                <w:b/>
                <w:sz w:val="16"/>
                <w:szCs w:val="16"/>
              </w:rPr>
            </w:pPr>
          </w:p>
        </w:tc>
        <w:tc>
          <w:tcPr>
            <w:tcW w:w="567" w:type="dxa"/>
            <w:vAlign w:val="center"/>
          </w:tcPr>
          <w:p w:rsidR="009A2314" w:rsidRPr="005D34FD" w:rsidRDefault="009A2314" w:rsidP="003C1B03">
            <w:pPr>
              <w:ind w:firstLine="0"/>
              <w:jc w:val="center"/>
              <w:rPr>
                <w:b/>
                <w:sz w:val="16"/>
                <w:szCs w:val="16"/>
              </w:rPr>
            </w:pPr>
          </w:p>
        </w:tc>
        <w:tc>
          <w:tcPr>
            <w:tcW w:w="992" w:type="dxa"/>
            <w:vAlign w:val="center"/>
          </w:tcPr>
          <w:p w:rsidR="009A2314" w:rsidRPr="005D34FD" w:rsidRDefault="009A2314" w:rsidP="003C1B03">
            <w:pPr>
              <w:ind w:firstLine="0"/>
              <w:jc w:val="center"/>
              <w:rPr>
                <w:b/>
                <w:sz w:val="16"/>
                <w:szCs w:val="16"/>
              </w:rPr>
            </w:pPr>
          </w:p>
        </w:tc>
        <w:tc>
          <w:tcPr>
            <w:tcW w:w="567" w:type="dxa"/>
            <w:vAlign w:val="center"/>
          </w:tcPr>
          <w:p w:rsidR="009A2314" w:rsidRPr="005D34FD" w:rsidRDefault="009A2314" w:rsidP="003C1B03">
            <w:pPr>
              <w:ind w:firstLine="0"/>
              <w:jc w:val="center"/>
              <w:rPr>
                <w:b/>
                <w:sz w:val="16"/>
                <w:szCs w:val="16"/>
              </w:rPr>
            </w:pPr>
          </w:p>
        </w:tc>
        <w:tc>
          <w:tcPr>
            <w:tcW w:w="567" w:type="dxa"/>
            <w:vAlign w:val="center"/>
          </w:tcPr>
          <w:p w:rsidR="009A2314" w:rsidRPr="005D34FD" w:rsidRDefault="009A2314" w:rsidP="003C1B03">
            <w:pPr>
              <w:ind w:firstLine="0"/>
              <w:jc w:val="center"/>
              <w:rPr>
                <w:b/>
                <w:sz w:val="16"/>
                <w:szCs w:val="16"/>
              </w:rPr>
            </w:pPr>
          </w:p>
        </w:tc>
        <w:tc>
          <w:tcPr>
            <w:tcW w:w="709" w:type="dxa"/>
            <w:vAlign w:val="center"/>
          </w:tcPr>
          <w:p w:rsidR="009A2314" w:rsidRPr="005D34FD" w:rsidRDefault="009A2314" w:rsidP="003C1B03">
            <w:pPr>
              <w:ind w:firstLine="0"/>
              <w:jc w:val="center"/>
              <w:rPr>
                <w:b/>
                <w:sz w:val="16"/>
                <w:szCs w:val="16"/>
              </w:rPr>
            </w:pPr>
          </w:p>
        </w:tc>
        <w:tc>
          <w:tcPr>
            <w:tcW w:w="709" w:type="dxa"/>
            <w:vAlign w:val="center"/>
          </w:tcPr>
          <w:p w:rsidR="009A2314" w:rsidRPr="005D34FD" w:rsidRDefault="009A2314" w:rsidP="003C1B03">
            <w:pPr>
              <w:ind w:firstLine="0"/>
              <w:jc w:val="center"/>
              <w:rPr>
                <w:b/>
                <w:sz w:val="16"/>
                <w:szCs w:val="16"/>
              </w:rPr>
            </w:pPr>
          </w:p>
        </w:tc>
        <w:tc>
          <w:tcPr>
            <w:tcW w:w="567" w:type="dxa"/>
            <w:vAlign w:val="center"/>
          </w:tcPr>
          <w:p w:rsidR="009A2314" w:rsidRPr="005D34FD" w:rsidRDefault="009A2314" w:rsidP="003C1B03">
            <w:pPr>
              <w:ind w:firstLine="0"/>
              <w:jc w:val="center"/>
              <w:rPr>
                <w:b/>
                <w:sz w:val="16"/>
                <w:szCs w:val="16"/>
              </w:rPr>
            </w:pPr>
          </w:p>
        </w:tc>
        <w:tc>
          <w:tcPr>
            <w:tcW w:w="709" w:type="dxa"/>
            <w:vAlign w:val="center"/>
          </w:tcPr>
          <w:p w:rsidR="009A2314" w:rsidRPr="005D34FD" w:rsidRDefault="0031069D" w:rsidP="003C1B03">
            <w:pPr>
              <w:ind w:firstLine="0"/>
              <w:jc w:val="center"/>
              <w:rPr>
                <w:b/>
                <w:sz w:val="16"/>
                <w:szCs w:val="16"/>
              </w:rPr>
            </w:pPr>
            <w:r w:rsidRPr="005D34FD">
              <w:rPr>
                <w:b/>
                <w:sz w:val="16"/>
                <w:szCs w:val="16"/>
              </w:rPr>
              <w:t>0,8</w:t>
            </w:r>
            <w:r w:rsidR="00B8135E" w:rsidRPr="005D34FD">
              <w:rPr>
                <w:b/>
                <w:sz w:val="16"/>
                <w:szCs w:val="16"/>
              </w:rPr>
              <w:t>3</w:t>
            </w:r>
          </w:p>
        </w:tc>
      </w:tr>
    </w:tbl>
    <w:p w:rsidR="009A2314" w:rsidRPr="005D34FD" w:rsidRDefault="009A2314" w:rsidP="009A2314">
      <w:pPr>
        <w:ind w:firstLine="0"/>
      </w:pPr>
      <w:r w:rsidRPr="005D34FD">
        <w:tab/>
        <w:t>В зависимости от полученных показателей надежности отдельных систем и систем коммунального теплоснабжения города (населенного пункта) они с точки зрения надежности могут быть оценены как:</w:t>
      </w:r>
    </w:p>
    <w:p w:rsidR="009A2314" w:rsidRPr="005D34FD" w:rsidRDefault="009A2314" w:rsidP="009A2314">
      <w:pPr>
        <w:spacing w:after="0"/>
        <w:ind w:firstLine="0"/>
      </w:pPr>
      <w:r w:rsidRPr="005D34FD">
        <w:tab/>
        <w:t xml:space="preserve">- высоконадежные – при </w:t>
      </w:r>
      <w:r w:rsidRPr="005D34FD">
        <w:rPr>
          <w:b/>
          <w:i/>
        </w:rPr>
        <w:t>К</w:t>
      </w:r>
      <w:r w:rsidRPr="005D34FD">
        <w:rPr>
          <w:b/>
          <w:i/>
          <w:vertAlign w:val="subscript"/>
        </w:rPr>
        <w:t>НАД</w:t>
      </w:r>
      <w:r w:rsidRPr="005D34FD">
        <w:rPr>
          <w:sz w:val="18"/>
          <w:szCs w:val="18"/>
        </w:rPr>
        <w:t xml:space="preserve"> </w:t>
      </w:r>
      <w:r w:rsidRPr="005D34FD">
        <w:t>более 0,9;</w:t>
      </w:r>
    </w:p>
    <w:p w:rsidR="009A2314" w:rsidRPr="005D34FD" w:rsidRDefault="009A2314" w:rsidP="009A2314">
      <w:pPr>
        <w:spacing w:after="0"/>
        <w:ind w:firstLine="0"/>
      </w:pPr>
      <w:r w:rsidRPr="005D34FD">
        <w:tab/>
        <w:t xml:space="preserve">- надежные – при </w:t>
      </w:r>
      <w:r w:rsidRPr="005D34FD">
        <w:rPr>
          <w:b/>
          <w:i/>
        </w:rPr>
        <w:t>К</w:t>
      </w:r>
      <w:r w:rsidRPr="005D34FD">
        <w:rPr>
          <w:b/>
          <w:i/>
          <w:vertAlign w:val="subscript"/>
        </w:rPr>
        <w:t>НАД</w:t>
      </w:r>
      <w:r w:rsidRPr="005D34FD">
        <w:rPr>
          <w:sz w:val="18"/>
          <w:szCs w:val="18"/>
        </w:rPr>
        <w:t xml:space="preserve"> </w:t>
      </w:r>
      <w:r w:rsidRPr="005D34FD">
        <w:t>от 0,75 до 0,89;</w:t>
      </w:r>
    </w:p>
    <w:p w:rsidR="009A2314" w:rsidRPr="005D34FD" w:rsidRDefault="009A2314" w:rsidP="009A2314">
      <w:pPr>
        <w:spacing w:after="0"/>
        <w:ind w:firstLine="0"/>
      </w:pPr>
      <w:r w:rsidRPr="005D34FD">
        <w:tab/>
        <w:t xml:space="preserve">- малонадежные – при </w:t>
      </w:r>
      <w:r w:rsidRPr="005D34FD">
        <w:rPr>
          <w:b/>
          <w:i/>
        </w:rPr>
        <w:t>К</w:t>
      </w:r>
      <w:r w:rsidRPr="005D34FD">
        <w:rPr>
          <w:b/>
          <w:i/>
          <w:vertAlign w:val="subscript"/>
        </w:rPr>
        <w:t>НАД</w:t>
      </w:r>
      <w:r w:rsidRPr="005D34FD">
        <w:rPr>
          <w:sz w:val="18"/>
          <w:szCs w:val="18"/>
        </w:rPr>
        <w:t xml:space="preserve"> </w:t>
      </w:r>
      <w:r w:rsidRPr="005D34FD">
        <w:t>от 0,5 до 0,74;</w:t>
      </w:r>
    </w:p>
    <w:p w:rsidR="009A2314" w:rsidRPr="005D34FD" w:rsidRDefault="009A2314" w:rsidP="009A2314">
      <w:pPr>
        <w:spacing w:after="0"/>
        <w:ind w:firstLine="0"/>
      </w:pPr>
      <w:r w:rsidRPr="005D34FD">
        <w:tab/>
        <w:t xml:space="preserve">- ненадежные – при </w:t>
      </w:r>
      <w:r w:rsidRPr="005D34FD">
        <w:rPr>
          <w:b/>
          <w:i/>
        </w:rPr>
        <w:t>К</w:t>
      </w:r>
      <w:r w:rsidRPr="005D34FD">
        <w:rPr>
          <w:b/>
          <w:i/>
          <w:vertAlign w:val="subscript"/>
        </w:rPr>
        <w:t>НАД</w:t>
      </w:r>
      <w:r w:rsidRPr="005D34FD">
        <w:rPr>
          <w:sz w:val="18"/>
          <w:szCs w:val="18"/>
        </w:rPr>
        <w:t xml:space="preserve"> </w:t>
      </w:r>
      <w:r w:rsidRPr="005D34FD">
        <w:t>менее 0,5.</w:t>
      </w:r>
    </w:p>
    <w:p w:rsidR="009A2314" w:rsidRPr="005D34FD" w:rsidRDefault="009A2314" w:rsidP="009A2314">
      <w:pPr>
        <w:spacing w:after="0"/>
        <w:ind w:firstLine="0"/>
      </w:pPr>
      <w:r w:rsidRPr="005D34FD">
        <w:tab/>
        <w:t>Полученная надежность систем теплоснабжения</w:t>
      </w:r>
      <w:r w:rsidR="00B8135E" w:rsidRPr="005D34FD">
        <w:t xml:space="preserve"> составляет 0,83</w:t>
      </w:r>
      <w:r w:rsidRPr="005D34FD">
        <w:t xml:space="preserve">. Таким образом, по совокупному уровню надежности систем централизованного теплоснабжения, функционирующих в </w:t>
      </w:r>
      <w:r w:rsidR="00D62D49" w:rsidRPr="005D34FD">
        <w:t>п. Междуреченский и п. Привокзальный (ранее сельское поселение «Междуреченское»)</w:t>
      </w:r>
      <w:r w:rsidRPr="005D34FD">
        <w:t>, системы теплоснабжения можно оценить, как «надежные».</w:t>
      </w:r>
    </w:p>
    <w:p w:rsidR="009A2314" w:rsidRPr="005D34FD" w:rsidRDefault="009A2314" w:rsidP="009A2314">
      <w:pPr>
        <w:rPr>
          <w:b/>
        </w:rPr>
      </w:pPr>
      <w:r w:rsidRPr="005D34FD">
        <w:rPr>
          <w:b/>
        </w:rPr>
        <w:t>13.2.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9A2314" w:rsidRPr="005D34FD" w:rsidRDefault="009A2314" w:rsidP="009A2314">
      <w:pPr>
        <w:spacing w:after="0"/>
      </w:pPr>
      <w:r w:rsidRPr="005D34FD">
        <w:t>Эффективность работы тепловой сети зависит от ее конструкций, протяженности, срока и условий эксплуатации. На надежность сети влияют и факторы окружающей среды: почва, грунтовые воды и т.д.</w:t>
      </w:r>
    </w:p>
    <w:p w:rsidR="009A2314" w:rsidRPr="005D34FD" w:rsidRDefault="009A2314" w:rsidP="009A2314">
      <w:pPr>
        <w:spacing w:after="0"/>
      </w:pPr>
      <w:r w:rsidRPr="005D34FD">
        <w:t>Основные предпосылки, снижающие надежность тепловых сетей:</w:t>
      </w:r>
    </w:p>
    <w:p w:rsidR="009A2314" w:rsidRPr="005D34FD" w:rsidRDefault="009A2314" w:rsidP="009A2314">
      <w:pPr>
        <w:spacing w:after="0"/>
      </w:pPr>
      <w:r w:rsidRPr="005D34FD">
        <w:t>- способ прокладки и конструкция тепловых сетей;</w:t>
      </w:r>
    </w:p>
    <w:p w:rsidR="009A2314" w:rsidRPr="005D34FD" w:rsidRDefault="009A2314" w:rsidP="009A2314">
      <w:pPr>
        <w:spacing w:after="0"/>
      </w:pPr>
      <w:r w:rsidRPr="005D34FD">
        <w:t>- материал применяемых труб;</w:t>
      </w:r>
    </w:p>
    <w:p w:rsidR="009A2314" w:rsidRPr="005D34FD" w:rsidRDefault="009A2314" w:rsidP="009A2314">
      <w:pPr>
        <w:spacing w:after="0"/>
      </w:pPr>
      <w:r w:rsidRPr="005D34FD">
        <w:t>- гидроизоляция и защитные покрытия;</w:t>
      </w:r>
    </w:p>
    <w:p w:rsidR="009A2314" w:rsidRPr="005D34FD" w:rsidRDefault="009A2314" w:rsidP="009A2314">
      <w:pPr>
        <w:spacing w:after="0"/>
      </w:pPr>
      <w:r w:rsidRPr="005D34FD">
        <w:t>- теплоизоляция;</w:t>
      </w:r>
    </w:p>
    <w:p w:rsidR="009A2314" w:rsidRPr="005D34FD" w:rsidRDefault="009A2314" w:rsidP="009A2314">
      <w:pPr>
        <w:spacing w:after="0"/>
      </w:pPr>
      <w:r w:rsidRPr="005D34FD">
        <w:t>- коррозионная активность грунта и грунтовых вод;</w:t>
      </w:r>
    </w:p>
    <w:p w:rsidR="009A2314" w:rsidRPr="005D34FD" w:rsidRDefault="009A2314" w:rsidP="009A2314">
      <w:pPr>
        <w:spacing w:after="0"/>
      </w:pPr>
      <w:r w:rsidRPr="005D34FD">
        <w:t>- температура теплоносителя;</w:t>
      </w:r>
    </w:p>
    <w:p w:rsidR="009A2314" w:rsidRPr="005D34FD" w:rsidRDefault="009A2314" w:rsidP="009A2314">
      <w:pPr>
        <w:spacing w:after="0"/>
      </w:pPr>
      <w:r w:rsidRPr="005D34FD">
        <w:t>- воздействие механических усилий;</w:t>
      </w:r>
    </w:p>
    <w:p w:rsidR="009A2314" w:rsidRPr="005D34FD" w:rsidRDefault="009A2314" w:rsidP="009A2314">
      <w:pPr>
        <w:spacing w:after="0"/>
      </w:pPr>
      <w:r w:rsidRPr="005D34FD">
        <w:t>- воздействие блуждающих токов;</w:t>
      </w:r>
    </w:p>
    <w:p w:rsidR="009A2314" w:rsidRPr="005D34FD" w:rsidRDefault="009A2314" w:rsidP="009A2314">
      <w:pPr>
        <w:spacing w:after="0"/>
      </w:pPr>
      <w:r w:rsidRPr="005D34FD">
        <w:t>- уровень эксплуатации трубопроводов;</w:t>
      </w:r>
    </w:p>
    <w:p w:rsidR="009A2314" w:rsidRPr="005D34FD" w:rsidRDefault="009A2314" w:rsidP="009A2314">
      <w:pPr>
        <w:spacing w:after="0"/>
      </w:pPr>
      <w:r w:rsidRPr="005D34FD">
        <w:t>- уровень резервирования.</w:t>
      </w:r>
    </w:p>
    <w:p w:rsidR="009A2314" w:rsidRPr="005D34FD" w:rsidRDefault="009A2314" w:rsidP="009A2314">
      <w:pPr>
        <w:spacing w:after="0"/>
      </w:pPr>
      <w:r w:rsidRPr="005D34FD">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9A2314" w:rsidRPr="005D34FD" w:rsidRDefault="009A2314" w:rsidP="009A2314">
      <w:pPr>
        <w:rPr>
          <w:b/>
        </w:rPr>
      </w:pPr>
      <w:r w:rsidRPr="005D34FD">
        <w:rPr>
          <w:b/>
        </w:rPr>
        <w:t>13.3. Обоснования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9A2314" w:rsidRPr="005D34FD" w:rsidRDefault="009A2314" w:rsidP="009A2314">
      <w:pPr>
        <w:spacing w:after="0"/>
      </w:pPr>
      <w:r w:rsidRPr="005D34FD">
        <w:t>Для анализа восстановлений применен количественный метод анализа.</w:t>
      </w:r>
    </w:p>
    <w:p w:rsidR="009A2314" w:rsidRPr="005D34FD" w:rsidRDefault="009A2314" w:rsidP="009A2314">
      <w:pPr>
        <w:spacing w:after="0"/>
      </w:pPr>
      <w:r w:rsidRPr="005D34FD">
        <w:t xml:space="preserve">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w:t>
      </w:r>
      <w:r w:rsidRPr="005D34FD">
        <w:lastRenderedPageBreak/>
        <w:t>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rsidR="009A2314" w:rsidRPr="005D34FD" w:rsidRDefault="009A2314" w:rsidP="009A2314">
      <w:pPr>
        <w:spacing w:after="0"/>
      </w:pPr>
      <w:r w:rsidRPr="005D34FD">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w:t>
      </w:r>
    </w:p>
    <w:p w:rsidR="009A2314" w:rsidRPr="005D34FD" w:rsidRDefault="009A2314" w:rsidP="009A2314">
      <w:pPr>
        <w:spacing w:after="0"/>
      </w:pPr>
      <w:r w:rsidRPr="005D34FD">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w:t>
      </w:r>
      <w:r w:rsidR="0031069D" w:rsidRPr="005D34FD">
        <w:t>ся в соответствии с таблицей 16.2</w:t>
      </w:r>
      <w:r w:rsidRPr="005D34FD">
        <w:t>.</w:t>
      </w:r>
    </w:p>
    <w:p w:rsidR="009A2314" w:rsidRPr="005D34FD" w:rsidRDefault="009A2314" w:rsidP="009A2314">
      <w:pPr>
        <w:spacing w:after="0"/>
      </w:pPr>
    </w:p>
    <w:p w:rsidR="009A2314" w:rsidRPr="005D34FD" w:rsidRDefault="0031069D" w:rsidP="009A2314">
      <w:pPr>
        <w:keepNext/>
        <w:spacing w:after="0"/>
        <w:ind w:firstLine="0"/>
      </w:pPr>
      <w:r w:rsidRPr="005D34FD">
        <w:t>Таблица 16.2</w:t>
      </w:r>
      <w:r w:rsidR="009A2314" w:rsidRPr="005D34FD">
        <w:t xml:space="preserve"> - 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4"/>
        <w:gridCol w:w="2176"/>
        <w:gridCol w:w="1191"/>
        <w:gridCol w:w="1191"/>
        <w:gridCol w:w="1191"/>
        <w:gridCol w:w="1191"/>
        <w:gridCol w:w="1179"/>
      </w:tblGrid>
      <w:tr w:rsidR="009A2314" w:rsidRPr="005D34FD" w:rsidTr="003C1B03">
        <w:trPr>
          <w:trHeight w:val="255"/>
          <w:tblHeader/>
        </w:trPr>
        <w:tc>
          <w:tcPr>
            <w:tcW w:w="937" w:type="pct"/>
            <w:vMerge w:val="restart"/>
            <w:shd w:val="clear" w:color="auto" w:fill="auto"/>
            <w:vAlign w:val="center"/>
          </w:tcPr>
          <w:p w:rsidR="009A2314" w:rsidRPr="005D34FD" w:rsidRDefault="009A2314" w:rsidP="003C1B03">
            <w:pPr>
              <w:pStyle w:val="afff6"/>
              <w:rPr>
                <w:b/>
              </w:rPr>
            </w:pPr>
            <w:r w:rsidRPr="005D34FD">
              <w:rPr>
                <w:b/>
              </w:rPr>
              <w:t>Диаметр труб тепловых сетей, мм</w:t>
            </w:r>
          </w:p>
        </w:tc>
        <w:tc>
          <w:tcPr>
            <w:tcW w:w="1089" w:type="pct"/>
            <w:vMerge w:val="restart"/>
            <w:shd w:val="clear" w:color="auto" w:fill="auto"/>
            <w:vAlign w:val="center"/>
          </w:tcPr>
          <w:p w:rsidR="009A2314" w:rsidRPr="005D34FD" w:rsidRDefault="009A2314" w:rsidP="003C1B03">
            <w:pPr>
              <w:pStyle w:val="afff6"/>
              <w:rPr>
                <w:b/>
              </w:rPr>
            </w:pPr>
            <w:r w:rsidRPr="005D34FD">
              <w:rPr>
                <w:b/>
              </w:rPr>
              <w:t>Время восстановления теплоснабжения, ч</w:t>
            </w:r>
          </w:p>
        </w:tc>
        <w:tc>
          <w:tcPr>
            <w:tcW w:w="2974" w:type="pct"/>
            <w:gridSpan w:val="5"/>
            <w:shd w:val="clear" w:color="auto" w:fill="auto"/>
            <w:vAlign w:val="center"/>
          </w:tcPr>
          <w:p w:rsidR="009A2314" w:rsidRPr="005D34FD" w:rsidRDefault="009A2314" w:rsidP="003C1B03">
            <w:pPr>
              <w:pStyle w:val="afff6"/>
              <w:rPr>
                <w:b/>
              </w:rPr>
            </w:pPr>
            <w:r w:rsidRPr="005D34FD">
              <w:rPr>
                <w:b/>
              </w:rPr>
              <w:t xml:space="preserve">Расчетная температура наружного воздуха </w:t>
            </w:r>
            <w:r w:rsidRPr="005D34FD">
              <w:rPr>
                <w:b/>
                <w:lang w:val="en-US"/>
              </w:rPr>
              <w:t>t</w:t>
            </w:r>
            <w:r w:rsidRPr="005D34FD">
              <w:rPr>
                <w:b/>
                <w:vertAlign w:val="subscript"/>
              </w:rPr>
              <w:t>0</w:t>
            </w:r>
            <w:r w:rsidRPr="005D34FD">
              <w:rPr>
                <w:b/>
              </w:rPr>
              <w:t>, °</w:t>
            </w:r>
            <w:r w:rsidRPr="005D34FD">
              <w:rPr>
                <w:b/>
                <w:lang w:val="en-US"/>
              </w:rPr>
              <w:t>C</w:t>
            </w:r>
          </w:p>
        </w:tc>
      </w:tr>
      <w:tr w:rsidR="009A2314" w:rsidRPr="005D34FD" w:rsidTr="003C1B03">
        <w:trPr>
          <w:trHeight w:val="255"/>
          <w:tblHeader/>
        </w:trPr>
        <w:tc>
          <w:tcPr>
            <w:tcW w:w="937" w:type="pct"/>
            <w:vMerge/>
            <w:shd w:val="clear" w:color="auto" w:fill="auto"/>
            <w:vAlign w:val="center"/>
          </w:tcPr>
          <w:p w:rsidR="009A2314" w:rsidRPr="005D34FD" w:rsidRDefault="009A2314" w:rsidP="003C1B03">
            <w:pPr>
              <w:pStyle w:val="afff6"/>
              <w:rPr>
                <w:b/>
              </w:rPr>
            </w:pPr>
          </w:p>
        </w:tc>
        <w:tc>
          <w:tcPr>
            <w:tcW w:w="1089" w:type="pct"/>
            <w:vMerge/>
            <w:shd w:val="clear" w:color="auto" w:fill="auto"/>
            <w:vAlign w:val="center"/>
          </w:tcPr>
          <w:p w:rsidR="009A2314" w:rsidRPr="005D34FD" w:rsidRDefault="009A2314" w:rsidP="003C1B03">
            <w:pPr>
              <w:pStyle w:val="afff6"/>
              <w:rPr>
                <w:b/>
              </w:rPr>
            </w:pPr>
          </w:p>
        </w:tc>
        <w:tc>
          <w:tcPr>
            <w:tcW w:w="596" w:type="pct"/>
            <w:shd w:val="clear" w:color="auto" w:fill="auto"/>
            <w:vAlign w:val="center"/>
          </w:tcPr>
          <w:p w:rsidR="009A2314" w:rsidRPr="005D34FD" w:rsidRDefault="009A2314" w:rsidP="003C1B03">
            <w:pPr>
              <w:pStyle w:val="afff6"/>
              <w:rPr>
                <w:b/>
                <w:lang w:val="en-US"/>
              </w:rPr>
            </w:pPr>
            <w:r w:rsidRPr="005D34FD">
              <w:rPr>
                <w:b/>
                <w:lang w:val="en-US"/>
              </w:rPr>
              <w:t>-10</w:t>
            </w:r>
          </w:p>
        </w:tc>
        <w:tc>
          <w:tcPr>
            <w:tcW w:w="596" w:type="pct"/>
            <w:shd w:val="clear" w:color="auto" w:fill="auto"/>
            <w:vAlign w:val="center"/>
          </w:tcPr>
          <w:p w:rsidR="009A2314" w:rsidRPr="005D34FD" w:rsidRDefault="009A2314" w:rsidP="003C1B03">
            <w:pPr>
              <w:pStyle w:val="afff6"/>
              <w:rPr>
                <w:b/>
                <w:lang w:val="en-US"/>
              </w:rPr>
            </w:pPr>
            <w:r w:rsidRPr="005D34FD">
              <w:rPr>
                <w:b/>
                <w:lang w:val="en-US"/>
              </w:rPr>
              <w:t>-20</w:t>
            </w:r>
          </w:p>
        </w:tc>
        <w:tc>
          <w:tcPr>
            <w:tcW w:w="596" w:type="pct"/>
            <w:shd w:val="clear" w:color="auto" w:fill="auto"/>
            <w:vAlign w:val="center"/>
          </w:tcPr>
          <w:p w:rsidR="009A2314" w:rsidRPr="005D34FD" w:rsidRDefault="009A2314" w:rsidP="003C1B03">
            <w:pPr>
              <w:pStyle w:val="afff6"/>
              <w:rPr>
                <w:b/>
                <w:lang w:val="en-US"/>
              </w:rPr>
            </w:pPr>
            <w:r w:rsidRPr="005D34FD">
              <w:rPr>
                <w:b/>
                <w:lang w:val="en-US"/>
              </w:rPr>
              <w:t>-30</w:t>
            </w:r>
          </w:p>
        </w:tc>
        <w:tc>
          <w:tcPr>
            <w:tcW w:w="596" w:type="pct"/>
            <w:shd w:val="clear" w:color="auto" w:fill="auto"/>
            <w:vAlign w:val="center"/>
          </w:tcPr>
          <w:p w:rsidR="009A2314" w:rsidRPr="005D34FD" w:rsidRDefault="009A2314" w:rsidP="003C1B03">
            <w:pPr>
              <w:pStyle w:val="afff6"/>
              <w:rPr>
                <w:b/>
                <w:lang w:val="en-US"/>
              </w:rPr>
            </w:pPr>
            <w:r w:rsidRPr="005D34FD">
              <w:rPr>
                <w:b/>
                <w:lang w:val="en-US"/>
              </w:rPr>
              <w:t>-40</w:t>
            </w:r>
          </w:p>
        </w:tc>
        <w:tc>
          <w:tcPr>
            <w:tcW w:w="591" w:type="pct"/>
            <w:shd w:val="clear" w:color="auto" w:fill="auto"/>
            <w:vAlign w:val="center"/>
          </w:tcPr>
          <w:p w:rsidR="009A2314" w:rsidRPr="005D34FD" w:rsidRDefault="009A2314" w:rsidP="003C1B03">
            <w:pPr>
              <w:pStyle w:val="afff6"/>
              <w:rPr>
                <w:b/>
                <w:lang w:val="en-US"/>
              </w:rPr>
            </w:pPr>
            <w:r w:rsidRPr="005D34FD">
              <w:rPr>
                <w:b/>
                <w:lang w:val="en-US"/>
              </w:rPr>
              <w:t>-50</w:t>
            </w:r>
          </w:p>
        </w:tc>
      </w:tr>
      <w:tr w:rsidR="009A2314" w:rsidRPr="005D34FD" w:rsidTr="003C1B03">
        <w:trPr>
          <w:trHeight w:val="255"/>
          <w:tblHeader/>
        </w:trPr>
        <w:tc>
          <w:tcPr>
            <w:tcW w:w="937" w:type="pct"/>
            <w:vMerge/>
            <w:shd w:val="clear" w:color="auto" w:fill="auto"/>
            <w:vAlign w:val="center"/>
          </w:tcPr>
          <w:p w:rsidR="009A2314" w:rsidRPr="005D34FD" w:rsidRDefault="009A2314" w:rsidP="003C1B03">
            <w:pPr>
              <w:pStyle w:val="afff6"/>
              <w:rPr>
                <w:b/>
              </w:rPr>
            </w:pPr>
          </w:p>
        </w:tc>
        <w:tc>
          <w:tcPr>
            <w:tcW w:w="1089" w:type="pct"/>
            <w:vMerge/>
            <w:shd w:val="clear" w:color="auto" w:fill="auto"/>
            <w:vAlign w:val="center"/>
          </w:tcPr>
          <w:p w:rsidR="009A2314" w:rsidRPr="005D34FD" w:rsidRDefault="009A2314" w:rsidP="003C1B03">
            <w:pPr>
              <w:pStyle w:val="afff6"/>
              <w:rPr>
                <w:b/>
              </w:rPr>
            </w:pPr>
          </w:p>
        </w:tc>
        <w:tc>
          <w:tcPr>
            <w:tcW w:w="2974" w:type="pct"/>
            <w:gridSpan w:val="5"/>
            <w:shd w:val="clear" w:color="auto" w:fill="auto"/>
            <w:vAlign w:val="center"/>
          </w:tcPr>
          <w:p w:rsidR="009A2314" w:rsidRPr="005D34FD" w:rsidRDefault="009A2314" w:rsidP="003C1B03">
            <w:pPr>
              <w:pStyle w:val="afff6"/>
              <w:rPr>
                <w:b/>
              </w:rPr>
            </w:pPr>
            <w:r w:rsidRPr="005D34FD">
              <w:rPr>
                <w:b/>
              </w:rPr>
              <w:t>Допускаемое снижение подачи теплоты, %</w:t>
            </w:r>
          </w:p>
        </w:tc>
      </w:tr>
      <w:tr w:rsidR="009A2314" w:rsidRPr="005D34FD" w:rsidTr="003C1B03">
        <w:trPr>
          <w:trHeight w:val="255"/>
        </w:trPr>
        <w:tc>
          <w:tcPr>
            <w:tcW w:w="937" w:type="pct"/>
            <w:shd w:val="clear" w:color="auto" w:fill="auto"/>
            <w:vAlign w:val="center"/>
          </w:tcPr>
          <w:p w:rsidR="009A2314" w:rsidRPr="005D34FD" w:rsidRDefault="009A2314" w:rsidP="003C1B03">
            <w:pPr>
              <w:pStyle w:val="afff6"/>
            </w:pPr>
            <w:r w:rsidRPr="005D34FD">
              <w:t>300</w:t>
            </w:r>
          </w:p>
        </w:tc>
        <w:tc>
          <w:tcPr>
            <w:tcW w:w="1089" w:type="pct"/>
            <w:shd w:val="clear" w:color="auto" w:fill="auto"/>
            <w:vAlign w:val="center"/>
          </w:tcPr>
          <w:p w:rsidR="009A2314" w:rsidRPr="005D34FD" w:rsidRDefault="009A2314" w:rsidP="003C1B03">
            <w:pPr>
              <w:pStyle w:val="afff6"/>
            </w:pPr>
            <w:r w:rsidRPr="005D34FD">
              <w:t>15</w:t>
            </w:r>
          </w:p>
        </w:tc>
        <w:tc>
          <w:tcPr>
            <w:tcW w:w="596" w:type="pct"/>
            <w:shd w:val="clear" w:color="auto" w:fill="auto"/>
            <w:vAlign w:val="center"/>
          </w:tcPr>
          <w:p w:rsidR="009A2314" w:rsidRPr="005D34FD" w:rsidRDefault="009A2314" w:rsidP="003C1B03">
            <w:pPr>
              <w:pStyle w:val="afff6"/>
              <w:rPr>
                <w:lang w:val="en-US"/>
              </w:rPr>
            </w:pPr>
            <w:r w:rsidRPr="005D34FD">
              <w:rPr>
                <w:lang w:val="en-US"/>
              </w:rPr>
              <w:t>32</w:t>
            </w:r>
          </w:p>
        </w:tc>
        <w:tc>
          <w:tcPr>
            <w:tcW w:w="596" w:type="pct"/>
            <w:shd w:val="clear" w:color="auto" w:fill="auto"/>
            <w:vAlign w:val="center"/>
          </w:tcPr>
          <w:p w:rsidR="009A2314" w:rsidRPr="005D34FD" w:rsidRDefault="009A2314" w:rsidP="003C1B03">
            <w:pPr>
              <w:pStyle w:val="afff6"/>
              <w:rPr>
                <w:lang w:val="en-US"/>
              </w:rPr>
            </w:pPr>
            <w:r w:rsidRPr="005D34FD">
              <w:rPr>
                <w:lang w:val="en-US"/>
              </w:rPr>
              <w:t>50</w:t>
            </w:r>
          </w:p>
        </w:tc>
        <w:tc>
          <w:tcPr>
            <w:tcW w:w="596" w:type="pct"/>
            <w:shd w:val="clear" w:color="auto" w:fill="auto"/>
            <w:vAlign w:val="center"/>
          </w:tcPr>
          <w:p w:rsidR="009A2314" w:rsidRPr="005D34FD" w:rsidRDefault="009A2314" w:rsidP="003C1B03">
            <w:pPr>
              <w:pStyle w:val="afff6"/>
              <w:rPr>
                <w:lang w:val="en-US"/>
              </w:rPr>
            </w:pPr>
            <w:r w:rsidRPr="005D34FD">
              <w:rPr>
                <w:lang w:val="en-US"/>
              </w:rPr>
              <w:t>60</w:t>
            </w:r>
          </w:p>
        </w:tc>
        <w:tc>
          <w:tcPr>
            <w:tcW w:w="596" w:type="pct"/>
            <w:shd w:val="clear" w:color="auto" w:fill="auto"/>
            <w:vAlign w:val="center"/>
          </w:tcPr>
          <w:p w:rsidR="009A2314" w:rsidRPr="005D34FD" w:rsidRDefault="009A2314" w:rsidP="003C1B03">
            <w:pPr>
              <w:pStyle w:val="afff6"/>
              <w:rPr>
                <w:lang w:val="en-US"/>
              </w:rPr>
            </w:pPr>
            <w:r w:rsidRPr="005D34FD">
              <w:rPr>
                <w:lang w:val="en-US"/>
              </w:rPr>
              <w:t>59</w:t>
            </w:r>
          </w:p>
        </w:tc>
        <w:tc>
          <w:tcPr>
            <w:tcW w:w="591" w:type="pct"/>
            <w:shd w:val="clear" w:color="auto" w:fill="auto"/>
            <w:vAlign w:val="center"/>
          </w:tcPr>
          <w:p w:rsidR="009A2314" w:rsidRPr="005D34FD" w:rsidRDefault="009A2314" w:rsidP="003C1B03">
            <w:pPr>
              <w:pStyle w:val="afff6"/>
              <w:rPr>
                <w:lang w:val="en-US"/>
              </w:rPr>
            </w:pPr>
            <w:r w:rsidRPr="005D34FD">
              <w:rPr>
                <w:lang w:val="en-US"/>
              </w:rPr>
              <w:t>64</w:t>
            </w:r>
          </w:p>
        </w:tc>
      </w:tr>
      <w:tr w:rsidR="009A2314" w:rsidRPr="005D34FD" w:rsidTr="003C1B03">
        <w:trPr>
          <w:trHeight w:val="255"/>
        </w:trPr>
        <w:tc>
          <w:tcPr>
            <w:tcW w:w="937" w:type="pct"/>
            <w:shd w:val="clear" w:color="auto" w:fill="auto"/>
            <w:vAlign w:val="center"/>
          </w:tcPr>
          <w:p w:rsidR="009A2314" w:rsidRPr="005D34FD" w:rsidRDefault="009A2314" w:rsidP="003C1B03">
            <w:pPr>
              <w:pStyle w:val="afff6"/>
            </w:pPr>
            <w:r w:rsidRPr="005D34FD">
              <w:t>400</w:t>
            </w:r>
          </w:p>
        </w:tc>
        <w:tc>
          <w:tcPr>
            <w:tcW w:w="1089" w:type="pct"/>
            <w:shd w:val="clear" w:color="auto" w:fill="auto"/>
            <w:vAlign w:val="center"/>
          </w:tcPr>
          <w:p w:rsidR="009A2314" w:rsidRPr="005D34FD" w:rsidRDefault="009A2314" w:rsidP="003C1B03">
            <w:pPr>
              <w:pStyle w:val="afff6"/>
            </w:pPr>
            <w:r w:rsidRPr="005D34FD">
              <w:t>18</w:t>
            </w:r>
          </w:p>
        </w:tc>
        <w:tc>
          <w:tcPr>
            <w:tcW w:w="596" w:type="pct"/>
            <w:shd w:val="clear" w:color="auto" w:fill="auto"/>
            <w:vAlign w:val="center"/>
          </w:tcPr>
          <w:p w:rsidR="009A2314" w:rsidRPr="005D34FD" w:rsidRDefault="009A2314" w:rsidP="003C1B03">
            <w:pPr>
              <w:pStyle w:val="afff6"/>
              <w:rPr>
                <w:lang w:val="en-US"/>
              </w:rPr>
            </w:pPr>
            <w:r w:rsidRPr="005D34FD">
              <w:rPr>
                <w:lang w:val="en-US"/>
              </w:rPr>
              <w:t>41</w:t>
            </w:r>
          </w:p>
        </w:tc>
        <w:tc>
          <w:tcPr>
            <w:tcW w:w="596" w:type="pct"/>
            <w:shd w:val="clear" w:color="auto" w:fill="auto"/>
            <w:vAlign w:val="center"/>
          </w:tcPr>
          <w:p w:rsidR="009A2314" w:rsidRPr="005D34FD" w:rsidRDefault="009A2314" w:rsidP="003C1B03">
            <w:pPr>
              <w:pStyle w:val="afff6"/>
              <w:rPr>
                <w:lang w:val="en-US"/>
              </w:rPr>
            </w:pPr>
            <w:r w:rsidRPr="005D34FD">
              <w:rPr>
                <w:lang w:val="en-US"/>
              </w:rPr>
              <w:t>56</w:t>
            </w:r>
          </w:p>
        </w:tc>
        <w:tc>
          <w:tcPr>
            <w:tcW w:w="596" w:type="pct"/>
            <w:shd w:val="clear" w:color="auto" w:fill="auto"/>
            <w:vAlign w:val="center"/>
          </w:tcPr>
          <w:p w:rsidR="009A2314" w:rsidRPr="005D34FD" w:rsidRDefault="009A2314" w:rsidP="003C1B03">
            <w:pPr>
              <w:pStyle w:val="afff6"/>
              <w:rPr>
                <w:lang w:val="en-US"/>
              </w:rPr>
            </w:pPr>
            <w:r w:rsidRPr="005D34FD">
              <w:rPr>
                <w:lang w:val="en-US"/>
              </w:rPr>
              <w:t>65</w:t>
            </w:r>
          </w:p>
        </w:tc>
        <w:tc>
          <w:tcPr>
            <w:tcW w:w="596" w:type="pct"/>
            <w:shd w:val="clear" w:color="auto" w:fill="auto"/>
            <w:vAlign w:val="center"/>
          </w:tcPr>
          <w:p w:rsidR="009A2314" w:rsidRPr="005D34FD" w:rsidRDefault="009A2314" w:rsidP="003C1B03">
            <w:pPr>
              <w:pStyle w:val="afff6"/>
              <w:rPr>
                <w:lang w:val="en-US"/>
              </w:rPr>
            </w:pPr>
            <w:r w:rsidRPr="005D34FD">
              <w:rPr>
                <w:lang w:val="en-US"/>
              </w:rPr>
              <w:t>63</w:t>
            </w:r>
          </w:p>
        </w:tc>
        <w:tc>
          <w:tcPr>
            <w:tcW w:w="591" w:type="pct"/>
            <w:shd w:val="clear" w:color="auto" w:fill="auto"/>
            <w:vAlign w:val="center"/>
          </w:tcPr>
          <w:p w:rsidR="009A2314" w:rsidRPr="005D34FD" w:rsidRDefault="009A2314" w:rsidP="003C1B03">
            <w:pPr>
              <w:pStyle w:val="afff6"/>
              <w:rPr>
                <w:lang w:val="en-US"/>
              </w:rPr>
            </w:pPr>
            <w:r w:rsidRPr="005D34FD">
              <w:rPr>
                <w:lang w:val="en-US"/>
              </w:rPr>
              <w:t>68</w:t>
            </w:r>
          </w:p>
        </w:tc>
      </w:tr>
      <w:tr w:rsidR="009A2314" w:rsidRPr="005D34FD" w:rsidTr="003C1B03">
        <w:trPr>
          <w:trHeight w:val="255"/>
        </w:trPr>
        <w:tc>
          <w:tcPr>
            <w:tcW w:w="937" w:type="pct"/>
            <w:shd w:val="clear" w:color="auto" w:fill="auto"/>
            <w:vAlign w:val="center"/>
          </w:tcPr>
          <w:p w:rsidR="009A2314" w:rsidRPr="005D34FD" w:rsidRDefault="009A2314" w:rsidP="003C1B03">
            <w:pPr>
              <w:pStyle w:val="afff6"/>
            </w:pPr>
            <w:r w:rsidRPr="005D34FD">
              <w:t>500</w:t>
            </w:r>
          </w:p>
        </w:tc>
        <w:tc>
          <w:tcPr>
            <w:tcW w:w="1089" w:type="pct"/>
            <w:shd w:val="clear" w:color="auto" w:fill="auto"/>
            <w:vAlign w:val="center"/>
          </w:tcPr>
          <w:p w:rsidR="009A2314" w:rsidRPr="005D34FD" w:rsidRDefault="009A2314" w:rsidP="003C1B03">
            <w:pPr>
              <w:pStyle w:val="afff6"/>
            </w:pPr>
            <w:r w:rsidRPr="005D34FD">
              <w:t>22</w:t>
            </w:r>
          </w:p>
        </w:tc>
        <w:tc>
          <w:tcPr>
            <w:tcW w:w="596" w:type="pct"/>
            <w:shd w:val="clear" w:color="auto" w:fill="auto"/>
            <w:vAlign w:val="center"/>
          </w:tcPr>
          <w:p w:rsidR="009A2314" w:rsidRPr="005D34FD" w:rsidRDefault="009A2314" w:rsidP="003C1B03">
            <w:pPr>
              <w:pStyle w:val="afff6"/>
              <w:rPr>
                <w:lang w:val="en-US"/>
              </w:rPr>
            </w:pPr>
            <w:r w:rsidRPr="005D34FD">
              <w:rPr>
                <w:lang w:val="en-US"/>
              </w:rPr>
              <w:t>49</w:t>
            </w:r>
          </w:p>
        </w:tc>
        <w:tc>
          <w:tcPr>
            <w:tcW w:w="596" w:type="pct"/>
            <w:shd w:val="clear" w:color="auto" w:fill="auto"/>
            <w:vAlign w:val="center"/>
          </w:tcPr>
          <w:p w:rsidR="009A2314" w:rsidRPr="005D34FD" w:rsidRDefault="009A2314" w:rsidP="003C1B03">
            <w:pPr>
              <w:pStyle w:val="afff6"/>
              <w:rPr>
                <w:lang w:val="en-US"/>
              </w:rPr>
            </w:pPr>
            <w:r w:rsidRPr="005D34FD">
              <w:rPr>
                <w:lang w:val="en-US"/>
              </w:rPr>
              <w:t>63</w:t>
            </w:r>
          </w:p>
        </w:tc>
        <w:tc>
          <w:tcPr>
            <w:tcW w:w="596" w:type="pct"/>
            <w:shd w:val="clear" w:color="auto" w:fill="auto"/>
            <w:vAlign w:val="center"/>
          </w:tcPr>
          <w:p w:rsidR="009A2314" w:rsidRPr="005D34FD" w:rsidRDefault="009A2314" w:rsidP="003C1B03">
            <w:pPr>
              <w:pStyle w:val="afff6"/>
              <w:rPr>
                <w:lang w:val="en-US"/>
              </w:rPr>
            </w:pPr>
            <w:r w:rsidRPr="005D34FD">
              <w:rPr>
                <w:lang w:val="en-US"/>
              </w:rPr>
              <w:t>70</w:t>
            </w:r>
          </w:p>
        </w:tc>
        <w:tc>
          <w:tcPr>
            <w:tcW w:w="596" w:type="pct"/>
            <w:shd w:val="clear" w:color="auto" w:fill="auto"/>
            <w:vAlign w:val="center"/>
          </w:tcPr>
          <w:p w:rsidR="009A2314" w:rsidRPr="005D34FD" w:rsidRDefault="009A2314" w:rsidP="003C1B03">
            <w:pPr>
              <w:pStyle w:val="afff6"/>
              <w:rPr>
                <w:lang w:val="en-US"/>
              </w:rPr>
            </w:pPr>
            <w:r w:rsidRPr="005D34FD">
              <w:rPr>
                <w:lang w:val="en-US"/>
              </w:rPr>
              <w:t>69</w:t>
            </w:r>
          </w:p>
        </w:tc>
        <w:tc>
          <w:tcPr>
            <w:tcW w:w="591" w:type="pct"/>
            <w:shd w:val="clear" w:color="auto" w:fill="auto"/>
            <w:vAlign w:val="center"/>
          </w:tcPr>
          <w:p w:rsidR="009A2314" w:rsidRPr="005D34FD" w:rsidRDefault="009A2314" w:rsidP="003C1B03">
            <w:pPr>
              <w:pStyle w:val="afff6"/>
              <w:rPr>
                <w:lang w:val="en-US"/>
              </w:rPr>
            </w:pPr>
            <w:r w:rsidRPr="005D34FD">
              <w:rPr>
                <w:lang w:val="en-US"/>
              </w:rPr>
              <w:t>73</w:t>
            </w:r>
          </w:p>
        </w:tc>
      </w:tr>
      <w:tr w:rsidR="009A2314" w:rsidRPr="005D34FD" w:rsidTr="003C1B03">
        <w:trPr>
          <w:trHeight w:val="255"/>
        </w:trPr>
        <w:tc>
          <w:tcPr>
            <w:tcW w:w="937" w:type="pct"/>
            <w:shd w:val="clear" w:color="auto" w:fill="auto"/>
            <w:vAlign w:val="center"/>
          </w:tcPr>
          <w:p w:rsidR="009A2314" w:rsidRPr="005D34FD" w:rsidRDefault="009A2314" w:rsidP="003C1B03">
            <w:pPr>
              <w:pStyle w:val="afff6"/>
            </w:pPr>
            <w:r w:rsidRPr="005D34FD">
              <w:t>600</w:t>
            </w:r>
          </w:p>
        </w:tc>
        <w:tc>
          <w:tcPr>
            <w:tcW w:w="1089" w:type="pct"/>
            <w:shd w:val="clear" w:color="auto" w:fill="auto"/>
            <w:vAlign w:val="center"/>
          </w:tcPr>
          <w:p w:rsidR="009A2314" w:rsidRPr="005D34FD" w:rsidRDefault="009A2314" w:rsidP="003C1B03">
            <w:pPr>
              <w:pStyle w:val="afff6"/>
            </w:pPr>
            <w:r w:rsidRPr="005D34FD">
              <w:t>26</w:t>
            </w:r>
          </w:p>
        </w:tc>
        <w:tc>
          <w:tcPr>
            <w:tcW w:w="596" w:type="pct"/>
            <w:shd w:val="clear" w:color="auto" w:fill="auto"/>
            <w:vAlign w:val="center"/>
          </w:tcPr>
          <w:p w:rsidR="009A2314" w:rsidRPr="005D34FD" w:rsidRDefault="009A2314" w:rsidP="003C1B03">
            <w:pPr>
              <w:pStyle w:val="afff6"/>
              <w:rPr>
                <w:lang w:val="en-US"/>
              </w:rPr>
            </w:pPr>
            <w:r w:rsidRPr="005D34FD">
              <w:rPr>
                <w:lang w:val="en-US"/>
              </w:rPr>
              <w:t>52</w:t>
            </w:r>
          </w:p>
        </w:tc>
        <w:tc>
          <w:tcPr>
            <w:tcW w:w="596" w:type="pct"/>
            <w:shd w:val="clear" w:color="auto" w:fill="auto"/>
            <w:vAlign w:val="center"/>
          </w:tcPr>
          <w:p w:rsidR="009A2314" w:rsidRPr="005D34FD" w:rsidRDefault="009A2314" w:rsidP="003C1B03">
            <w:pPr>
              <w:pStyle w:val="afff6"/>
              <w:rPr>
                <w:lang w:val="en-US"/>
              </w:rPr>
            </w:pPr>
            <w:r w:rsidRPr="005D34FD">
              <w:rPr>
                <w:lang w:val="en-US"/>
              </w:rPr>
              <w:t>68</w:t>
            </w:r>
          </w:p>
        </w:tc>
        <w:tc>
          <w:tcPr>
            <w:tcW w:w="596" w:type="pct"/>
            <w:shd w:val="clear" w:color="auto" w:fill="auto"/>
            <w:vAlign w:val="center"/>
          </w:tcPr>
          <w:p w:rsidR="009A2314" w:rsidRPr="005D34FD" w:rsidRDefault="009A2314" w:rsidP="003C1B03">
            <w:pPr>
              <w:pStyle w:val="afff6"/>
              <w:rPr>
                <w:lang w:val="en-US"/>
              </w:rPr>
            </w:pPr>
            <w:r w:rsidRPr="005D34FD">
              <w:rPr>
                <w:lang w:val="en-US"/>
              </w:rPr>
              <w:t>75</w:t>
            </w:r>
          </w:p>
        </w:tc>
        <w:tc>
          <w:tcPr>
            <w:tcW w:w="596" w:type="pct"/>
            <w:shd w:val="clear" w:color="auto" w:fill="auto"/>
            <w:vAlign w:val="center"/>
          </w:tcPr>
          <w:p w:rsidR="009A2314" w:rsidRPr="005D34FD" w:rsidRDefault="009A2314" w:rsidP="003C1B03">
            <w:pPr>
              <w:pStyle w:val="afff6"/>
              <w:rPr>
                <w:lang w:val="en-US"/>
              </w:rPr>
            </w:pPr>
            <w:r w:rsidRPr="005D34FD">
              <w:rPr>
                <w:lang w:val="en-US"/>
              </w:rPr>
              <w:t>73</w:t>
            </w:r>
          </w:p>
        </w:tc>
        <w:tc>
          <w:tcPr>
            <w:tcW w:w="591" w:type="pct"/>
            <w:shd w:val="clear" w:color="auto" w:fill="auto"/>
            <w:vAlign w:val="center"/>
          </w:tcPr>
          <w:p w:rsidR="009A2314" w:rsidRPr="005D34FD" w:rsidRDefault="009A2314" w:rsidP="003C1B03">
            <w:pPr>
              <w:pStyle w:val="afff6"/>
              <w:rPr>
                <w:lang w:val="en-US"/>
              </w:rPr>
            </w:pPr>
            <w:r w:rsidRPr="005D34FD">
              <w:rPr>
                <w:lang w:val="en-US"/>
              </w:rPr>
              <w:t>77</w:t>
            </w:r>
          </w:p>
        </w:tc>
      </w:tr>
      <w:tr w:rsidR="009A2314" w:rsidRPr="005D34FD" w:rsidTr="003C1B03">
        <w:trPr>
          <w:trHeight w:val="255"/>
        </w:trPr>
        <w:tc>
          <w:tcPr>
            <w:tcW w:w="937" w:type="pct"/>
            <w:shd w:val="clear" w:color="auto" w:fill="auto"/>
            <w:vAlign w:val="center"/>
          </w:tcPr>
          <w:p w:rsidR="009A2314" w:rsidRPr="005D34FD" w:rsidRDefault="009A2314" w:rsidP="003C1B03">
            <w:pPr>
              <w:pStyle w:val="afff6"/>
            </w:pPr>
            <w:r w:rsidRPr="005D34FD">
              <w:t>700</w:t>
            </w:r>
          </w:p>
        </w:tc>
        <w:tc>
          <w:tcPr>
            <w:tcW w:w="1089" w:type="pct"/>
            <w:shd w:val="clear" w:color="auto" w:fill="auto"/>
            <w:vAlign w:val="center"/>
          </w:tcPr>
          <w:p w:rsidR="009A2314" w:rsidRPr="005D34FD" w:rsidRDefault="009A2314" w:rsidP="003C1B03">
            <w:pPr>
              <w:pStyle w:val="afff6"/>
            </w:pPr>
            <w:r w:rsidRPr="005D34FD">
              <w:t>29</w:t>
            </w:r>
          </w:p>
        </w:tc>
        <w:tc>
          <w:tcPr>
            <w:tcW w:w="596" w:type="pct"/>
            <w:shd w:val="clear" w:color="auto" w:fill="auto"/>
            <w:vAlign w:val="center"/>
          </w:tcPr>
          <w:p w:rsidR="009A2314" w:rsidRPr="005D34FD" w:rsidRDefault="009A2314" w:rsidP="003C1B03">
            <w:pPr>
              <w:pStyle w:val="afff6"/>
              <w:rPr>
                <w:lang w:val="en-US"/>
              </w:rPr>
            </w:pPr>
            <w:r w:rsidRPr="005D34FD">
              <w:rPr>
                <w:lang w:val="en-US"/>
              </w:rPr>
              <w:t>59</w:t>
            </w:r>
          </w:p>
        </w:tc>
        <w:tc>
          <w:tcPr>
            <w:tcW w:w="596" w:type="pct"/>
            <w:shd w:val="clear" w:color="auto" w:fill="auto"/>
            <w:vAlign w:val="center"/>
          </w:tcPr>
          <w:p w:rsidR="009A2314" w:rsidRPr="005D34FD" w:rsidRDefault="009A2314" w:rsidP="003C1B03">
            <w:pPr>
              <w:pStyle w:val="afff6"/>
              <w:rPr>
                <w:lang w:val="en-US"/>
              </w:rPr>
            </w:pPr>
            <w:r w:rsidRPr="005D34FD">
              <w:rPr>
                <w:lang w:val="en-US"/>
              </w:rPr>
              <w:t>70</w:t>
            </w:r>
          </w:p>
        </w:tc>
        <w:tc>
          <w:tcPr>
            <w:tcW w:w="596" w:type="pct"/>
            <w:shd w:val="clear" w:color="auto" w:fill="auto"/>
            <w:vAlign w:val="center"/>
          </w:tcPr>
          <w:p w:rsidR="009A2314" w:rsidRPr="005D34FD" w:rsidRDefault="009A2314" w:rsidP="003C1B03">
            <w:pPr>
              <w:pStyle w:val="afff6"/>
              <w:rPr>
                <w:lang w:val="en-US"/>
              </w:rPr>
            </w:pPr>
            <w:r w:rsidRPr="005D34FD">
              <w:rPr>
                <w:lang w:val="en-US"/>
              </w:rPr>
              <w:t>76</w:t>
            </w:r>
          </w:p>
        </w:tc>
        <w:tc>
          <w:tcPr>
            <w:tcW w:w="596" w:type="pct"/>
            <w:shd w:val="clear" w:color="auto" w:fill="auto"/>
            <w:vAlign w:val="center"/>
          </w:tcPr>
          <w:p w:rsidR="009A2314" w:rsidRPr="005D34FD" w:rsidRDefault="009A2314" w:rsidP="003C1B03">
            <w:pPr>
              <w:pStyle w:val="afff6"/>
              <w:rPr>
                <w:lang w:val="en-US"/>
              </w:rPr>
            </w:pPr>
            <w:r w:rsidRPr="005D34FD">
              <w:rPr>
                <w:lang w:val="en-US"/>
              </w:rPr>
              <w:t>75</w:t>
            </w:r>
          </w:p>
        </w:tc>
        <w:tc>
          <w:tcPr>
            <w:tcW w:w="591" w:type="pct"/>
            <w:shd w:val="clear" w:color="auto" w:fill="auto"/>
            <w:vAlign w:val="center"/>
          </w:tcPr>
          <w:p w:rsidR="009A2314" w:rsidRPr="005D34FD" w:rsidRDefault="009A2314" w:rsidP="003C1B03">
            <w:pPr>
              <w:pStyle w:val="afff6"/>
              <w:rPr>
                <w:lang w:val="en-US"/>
              </w:rPr>
            </w:pPr>
            <w:r w:rsidRPr="005D34FD">
              <w:rPr>
                <w:lang w:val="en-US"/>
              </w:rPr>
              <w:t>78</w:t>
            </w:r>
          </w:p>
        </w:tc>
      </w:tr>
      <w:tr w:rsidR="009A2314" w:rsidRPr="005D34FD" w:rsidTr="003C1B03">
        <w:trPr>
          <w:trHeight w:val="255"/>
        </w:trPr>
        <w:tc>
          <w:tcPr>
            <w:tcW w:w="937" w:type="pct"/>
            <w:shd w:val="clear" w:color="auto" w:fill="auto"/>
            <w:vAlign w:val="center"/>
          </w:tcPr>
          <w:p w:rsidR="009A2314" w:rsidRPr="005D34FD" w:rsidRDefault="009A2314" w:rsidP="003C1B03">
            <w:pPr>
              <w:pStyle w:val="afff6"/>
            </w:pPr>
            <w:r w:rsidRPr="005D34FD">
              <w:t>800 – 1000</w:t>
            </w:r>
          </w:p>
        </w:tc>
        <w:tc>
          <w:tcPr>
            <w:tcW w:w="1089" w:type="pct"/>
            <w:shd w:val="clear" w:color="auto" w:fill="auto"/>
            <w:vAlign w:val="center"/>
          </w:tcPr>
          <w:p w:rsidR="009A2314" w:rsidRPr="005D34FD" w:rsidRDefault="009A2314" w:rsidP="003C1B03">
            <w:pPr>
              <w:pStyle w:val="afff6"/>
            </w:pPr>
            <w:r w:rsidRPr="005D34FD">
              <w:t>40</w:t>
            </w:r>
          </w:p>
        </w:tc>
        <w:tc>
          <w:tcPr>
            <w:tcW w:w="596" w:type="pct"/>
            <w:shd w:val="clear" w:color="auto" w:fill="auto"/>
            <w:vAlign w:val="center"/>
          </w:tcPr>
          <w:p w:rsidR="009A2314" w:rsidRPr="005D34FD" w:rsidRDefault="009A2314" w:rsidP="003C1B03">
            <w:pPr>
              <w:pStyle w:val="afff6"/>
              <w:rPr>
                <w:lang w:val="en-US"/>
              </w:rPr>
            </w:pPr>
            <w:r w:rsidRPr="005D34FD">
              <w:rPr>
                <w:lang w:val="en-US"/>
              </w:rPr>
              <w:t>66</w:t>
            </w:r>
          </w:p>
        </w:tc>
        <w:tc>
          <w:tcPr>
            <w:tcW w:w="596" w:type="pct"/>
            <w:shd w:val="clear" w:color="auto" w:fill="auto"/>
            <w:vAlign w:val="center"/>
          </w:tcPr>
          <w:p w:rsidR="009A2314" w:rsidRPr="005D34FD" w:rsidRDefault="009A2314" w:rsidP="003C1B03">
            <w:pPr>
              <w:pStyle w:val="afff6"/>
              <w:rPr>
                <w:lang w:val="en-US"/>
              </w:rPr>
            </w:pPr>
            <w:r w:rsidRPr="005D34FD">
              <w:rPr>
                <w:lang w:val="en-US"/>
              </w:rPr>
              <w:t>75</w:t>
            </w:r>
          </w:p>
        </w:tc>
        <w:tc>
          <w:tcPr>
            <w:tcW w:w="596" w:type="pct"/>
            <w:shd w:val="clear" w:color="auto" w:fill="auto"/>
            <w:vAlign w:val="center"/>
          </w:tcPr>
          <w:p w:rsidR="009A2314" w:rsidRPr="005D34FD" w:rsidRDefault="009A2314" w:rsidP="003C1B03">
            <w:pPr>
              <w:pStyle w:val="afff6"/>
              <w:rPr>
                <w:lang w:val="en-US"/>
              </w:rPr>
            </w:pPr>
            <w:r w:rsidRPr="005D34FD">
              <w:rPr>
                <w:lang w:val="en-US"/>
              </w:rPr>
              <w:t>80</w:t>
            </w:r>
          </w:p>
        </w:tc>
        <w:tc>
          <w:tcPr>
            <w:tcW w:w="596" w:type="pct"/>
            <w:shd w:val="clear" w:color="auto" w:fill="auto"/>
            <w:vAlign w:val="center"/>
          </w:tcPr>
          <w:p w:rsidR="009A2314" w:rsidRPr="005D34FD" w:rsidRDefault="009A2314" w:rsidP="003C1B03">
            <w:pPr>
              <w:pStyle w:val="afff6"/>
              <w:rPr>
                <w:lang w:val="en-US"/>
              </w:rPr>
            </w:pPr>
            <w:r w:rsidRPr="005D34FD">
              <w:rPr>
                <w:lang w:val="en-US"/>
              </w:rPr>
              <w:t>79</w:t>
            </w:r>
          </w:p>
        </w:tc>
        <w:tc>
          <w:tcPr>
            <w:tcW w:w="591" w:type="pct"/>
            <w:shd w:val="clear" w:color="auto" w:fill="auto"/>
            <w:vAlign w:val="center"/>
          </w:tcPr>
          <w:p w:rsidR="009A2314" w:rsidRPr="005D34FD" w:rsidRDefault="009A2314" w:rsidP="003C1B03">
            <w:pPr>
              <w:pStyle w:val="afff6"/>
              <w:rPr>
                <w:lang w:val="en-US"/>
              </w:rPr>
            </w:pPr>
            <w:r w:rsidRPr="005D34FD">
              <w:rPr>
                <w:lang w:val="en-US"/>
              </w:rPr>
              <w:t>82</w:t>
            </w:r>
          </w:p>
        </w:tc>
      </w:tr>
      <w:tr w:rsidR="009A2314" w:rsidRPr="005D34FD" w:rsidTr="003C1B03">
        <w:trPr>
          <w:trHeight w:val="255"/>
        </w:trPr>
        <w:tc>
          <w:tcPr>
            <w:tcW w:w="937" w:type="pct"/>
            <w:shd w:val="clear" w:color="auto" w:fill="auto"/>
            <w:vAlign w:val="center"/>
          </w:tcPr>
          <w:p w:rsidR="009A2314" w:rsidRPr="005D34FD" w:rsidRDefault="009A2314" w:rsidP="003C1B03">
            <w:pPr>
              <w:pStyle w:val="afff6"/>
            </w:pPr>
            <w:r w:rsidRPr="005D34FD">
              <w:t>1200 – 1400</w:t>
            </w:r>
          </w:p>
        </w:tc>
        <w:tc>
          <w:tcPr>
            <w:tcW w:w="1089" w:type="pct"/>
            <w:shd w:val="clear" w:color="auto" w:fill="auto"/>
            <w:vAlign w:val="center"/>
          </w:tcPr>
          <w:p w:rsidR="009A2314" w:rsidRPr="005D34FD" w:rsidRDefault="009A2314" w:rsidP="003C1B03">
            <w:pPr>
              <w:pStyle w:val="afff6"/>
            </w:pPr>
            <w:r w:rsidRPr="005D34FD">
              <w:t>До 54</w:t>
            </w:r>
          </w:p>
        </w:tc>
        <w:tc>
          <w:tcPr>
            <w:tcW w:w="596" w:type="pct"/>
            <w:shd w:val="clear" w:color="auto" w:fill="auto"/>
            <w:vAlign w:val="center"/>
          </w:tcPr>
          <w:p w:rsidR="009A2314" w:rsidRPr="005D34FD" w:rsidRDefault="009A2314" w:rsidP="003C1B03">
            <w:pPr>
              <w:pStyle w:val="afff6"/>
              <w:rPr>
                <w:lang w:val="en-US"/>
              </w:rPr>
            </w:pPr>
            <w:r w:rsidRPr="005D34FD">
              <w:rPr>
                <w:lang w:val="en-US"/>
              </w:rPr>
              <w:t>71</w:t>
            </w:r>
          </w:p>
        </w:tc>
        <w:tc>
          <w:tcPr>
            <w:tcW w:w="596" w:type="pct"/>
            <w:shd w:val="clear" w:color="auto" w:fill="auto"/>
            <w:vAlign w:val="center"/>
          </w:tcPr>
          <w:p w:rsidR="009A2314" w:rsidRPr="005D34FD" w:rsidRDefault="009A2314" w:rsidP="003C1B03">
            <w:pPr>
              <w:pStyle w:val="afff6"/>
              <w:rPr>
                <w:lang w:val="en-US"/>
              </w:rPr>
            </w:pPr>
            <w:r w:rsidRPr="005D34FD">
              <w:rPr>
                <w:lang w:val="en-US"/>
              </w:rPr>
              <w:t>79</w:t>
            </w:r>
          </w:p>
        </w:tc>
        <w:tc>
          <w:tcPr>
            <w:tcW w:w="596" w:type="pct"/>
            <w:shd w:val="clear" w:color="auto" w:fill="auto"/>
            <w:vAlign w:val="center"/>
          </w:tcPr>
          <w:p w:rsidR="009A2314" w:rsidRPr="005D34FD" w:rsidRDefault="009A2314" w:rsidP="003C1B03">
            <w:pPr>
              <w:pStyle w:val="afff6"/>
              <w:rPr>
                <w:lang w:val="en-US"/>
              </w:rPr>
            </w:pPr>
            <w:r w:rsidRPr="005D34FD">
              <w:rPr>
                <w:lang w:val="en-US"/>
              </w:rPr>
              <w:t>83</w:t>
            </w:r>
          </w:p>
        </w:tc>
        <w:tc>
          <w:tcPr>
            <w:tcW w:w="596" w:type="pct"/>
            <w:shd w:val="clear" w:color="auto" w:fill="auto"/>
            <w:vAlign w:val="center"/>
          </w:tcPr>
          <w:p w:rsidR="009A2314" w:rsidRPr="005D34FD" w:rsidRDefault="009A2314" w:rsidP="003C1B03">
            <w:pPr>
              <w:pStyle w:val="afff6"/>
              <w:rPr>
                <w:lang w:val="en-US"/>
              </w:rPr>
            </w:pPr>
            <w:r w:rsidRPr="005D34FD">
              <w:rPr>
                <w:lang w:val="en-US"/>
              </w:rPr>
              <w:t>82</w:t>
            </w:r>
          </w:p>
        </w:tc>
        <w:tc>
          <w:tcPr>
            <w:tcW w:w="591" w:type="pct"/>
            <w:shd w:val="clear" w:color="auto" w:fill="auto"/>
            <w:vAlign w:val="center"/>
          </w:tcPr>
          <w:p w:rsidR="009A2314" w:rsidRPr="005D34FD" w:rsidRDefault="009A2314" w:rsidP="003C1B03">
            <w:pPr>
              <w:pStyle w:val="afff6"/>
              <w:rPr>
                <w:lang w:val="en-US"/>
              </w:rPr>
            </w:pPr>
            <w:r w:rsidRPr="005D34FD">
              <w:rPr>
                <w:lang w:val="en-US"/>
              </w:rPr>
              <w:t>85</w:t>
            </w:r>
          </w:p>
        </w:tc>
      </w:tr>
    </w:tbl>
    <w:p w:rsidR="009A2314" w:rsidRPr="005D34FD" w:rsidRDefault="009A2314" w:rsidP="009A2314">
      <w:pPr>
        <w:spacing w:after="0"/>
      </w:pPr>
    </w:p>
    <w:p w:rsidR="009A2314" w:rsidRPr="005D34FD" w:rsidRDefault="009A2314" w:rsidP="009A2314">
      <w:pPr>
        <w:spacing w:after="0"/>
      </w:pPr>
      <w:r w:rsidRPr="005D34FD">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9A2314" w:rsidRPr="005D34FD" w:rsidRDefault="009A2314" w:rsidP="009A2314">
      <w:pPr>
        <w:spacing w:after="0"/>
      </w:pPr>
      <w:r w:rsidRPr="005D34FD">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9A2314" w:rsidRPr="005D34FD" w:rsidRDefault="009A2314" w:rsidP="009A2314">
      <w:pPr>
        <w:spacing w:after="0"/>
      </w:pPr>
      <w:r w:rsidRPr="005D34FD">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9A2314" w:rsidRPr="005D34FD" w:rsidRDefault="009A2314" w:rsidP="009A2314">
      <w:pPr>
        <w:spacing w:after="0"/>
      </w:pPr>
      <w:r w:rsidRPr="005D34FD">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9A2314" w:rsidRPr="005D34FD" w:rsidRDefault="009A2314" w:rsidP="009A2314">
      <w:pPr>
        <w:spacing w:after="0"/>
      </w:pPr>
      <w:r w:rsidRPr="005D34FD">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9A2314" w:rsidRPr="005D34FD" w:rsidRDefault="009A2314" w:rsidP="009A2314">
      <w:pPr>
        <w:spacing w:after="0"/>
      </w:pPr>
      <w:r w:rsidRPr="005D34FD">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9A2314" w:rsidRPr="005D34FD" w:rsidRDefault="009A2314" w:rsidP="009A2314">
      <w:pPr>
        <w:spacing w:after="0"/>
      </w:pPr>
      <w:r w:rsidRPr="005D34FD">
        <w:lastRenderedPageBreak/>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9A2314" w:rsidRPr="005D34FD" w:rsidRDefault="009A2314" w:rsidP="009A2314">
      <w:pPr>
        <w:rPr>
          <w:b/>
        </w:rPr>
      </w:pPr>
      <w:r w:rsidRPr="005D34FD">
        <w:rPr>
          <w:b/>
        </w:rPr>
        <w:t>13.4.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9A2314" w:rsidRPr="005D34FD" w:rsidRDefault="009A2314" w:rsidP="009A2314">
      <w:pPr>
        <w:spacing w:after="0"/>
      </w:pPr>
      <w:r w:rsidRPr="005D34FD">
        <w:t>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и материально-техническим обеспечением плановых работ.</w:t>
      </w:r>
    </w:p>
    <w:p w:rsidR="009A2314" w:rsidRPr="005D34FD" w:rsidRDefault="009A2314" w:rsidP="009A2314">
      <w:pPr>
        <w:spacing w:after="0"/>
      </w:pPr>
      <w:r w:rsidRPr="005D34FD">
        <w:t>Мероприятия по подготовке объектов теплоснабжения к работе в отопительный период выполняются в соответствии с утвержденными графиками. Отклонений и нарушений при выполнении намеченных планов не зафиксировано.</w:t>
      </w:r>
    </w:p>
    <w:p w:rsidR="009A2314" w:rsidRPr="005D34FD" w:rsidRDefault="009A2314" w:rsidP="009A2314">
      <w:pPr>
        <w:spacing w:after="0"/>
      </w:pPr>
      <w:r w:rsidRPr="005D34FD">
        <w:t>Готовность к ликвидации аварийных ситуаций проведена в ходе противоаварийных тренировок.</w:t>
      </w:r>
    </w:p>
    <w:p w:rsidR="009A2314" w:rsidRPr="005D34FD" w:rsidRDefault="009A2314" w:rsidP="009A2314">
      <w:r w:rsidRPr="005D34FD">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нормативными необходимо дополнительное секционирование тепловой сети.</w:t>
      </w:r>
    </w:p>
    <w:p w:rsidR="009A2314" w:rsidRPr="005D34FD" w:rsidRDefault="009A2314" w:rsidP="009A2314">
      <w:pPr>
        <w:rPr>
          <w:b/>
        </w:rPr>
      </w:pPr>
      <w:r w:rsidRPr="005D34FD">
        <w:rPr>
          <w:b/>
        </w:rPr>
        <w:t>13.5. Обоснование результатов оценки коэффициентов готовности теплопроводов к несению тепловой нагрузки.</w:t>
      </w:r>
    </w:p>
    <w:p w:rsidR="009A2314" w:rsidRPr="005D34FD" w:rsidRDefault="009A2314" w:rsidP="009A2314">
      <w:r w:rsidRPr="005D34FD">
        <w:t>Пропускная способность трубопроводов достаточна для пропуска расчетного расхода теплоносителя.</w:t>
      </w:r>
    </w:p>
    <w:p w:rsidR="009A2314" w:rsidRPr="005D34FD" w:rsidRDefault="009A2314" w:rsidP="009A2314">
      <w:pPr>
        <w:rPr>
          <w:b/>
        </w:rPr>
      </w:pPr>
      <w:r w:rsidRPr="005D34FD">
        <w:rPr>
          <w:b/>
        </w:rPr>
        <w:t>13.6.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9A2314" w:rsidRPr="005D34FD" w:rsidRDefault="009A2314" w:rsidP="009A2314">
      <w:pPr>
        <w:autoSpaceDE w:val="0"/>
        <w:autoSpaceDN w:val="0"/>
        <w:adjustRightInd w:val="0"/>
        <w:rPr>
          <w:szCs w:val="26"/>
        </w:rPr>
      </w:pPr>
      <w:r w:rsidRPr="005D34FD">
        <w:rPr>
          <w:szCs w:val="26"/>
        </w:rPr>
        <w:t xml:space="preserve">Согласно </w:t>
      </w:r>
      <w:r w:rsidRPr="005D34FD">
        <w:t>СП 124.13330.2012</w:t>
      </w:r>
      <w:r w:rsidRPr="005D34FD">
        <w:rPr>
          <w:szCs w:val="26"/>
        </w:rPr>
        <w:t xml:space="preserve"> при отказах (аварийных ситуациях) </w:t>
      </w:r>
      <w:r w:rsidRPr="005D34FD">
        <w:t>в системе централизованного теплоснабжения в течение всего ремонтно-восстановительного периода должно обеспечиваться</w:t>
      </w:r>
      <w:r w:rsidRPr="005D34FD">
        <w:rPr>
          <w:szCs w:val="26"/>
        </w:rPr>
        <w:t xml:space="preserve"> допустимое снижение теплоты при расчетной температ</w:t>
      </w:r>
      <w:r w:rsidR="0031069D" w:rsidRPr="005D34FD">
        <w:rPr>
          <w:szCs w:val="26"/>
        </w:rPr>
        <w:t>уре наружного воздуха таблица 16.3</w:t>
      </w:r>
      <w:r w:rsidRPr="005D34FD">
        <w:rPr>
          <w:szCs w:val="26"/>
        </w:rPr>
        <w:t xml:space="preserve">. </w:t>
      </w:r>
    </w:p>
    <w:p w:rsidR="009A2314" w:rsidRPr="005D34FD" w:rsidRDefault="0031069D" w:rsidP="009A2314">
      <w:pPr>
        <w:autoSpaceDE w:val="0"/>
        <w:autoSpaceDN w:val="0"/>
        <w:adjustRightInd w:val="0"/>
        <w:ind w:firstLine="0"/>
        <w:rPr>
          <w:szCs w:val="26"/>
        </w:rPr>
      </w:pPr>
      <w:bookmarkStart w:id="107" w:name="_Ref393205344"/>
      <w:r w:rsidRPr="005D34FD">
        <w:rPr>
          <w:szCs w:val="26"/>
        </w:rPr>
        <w:t>Таблица 16.3</w:t>
      </w:r>
      <w:r w:rsidR="009A2314" w:rsidRPr="005D34FD">
        <w:rPr>
          <w:szCs w:val="26"/>
        </w:rPr>
        <w:t xml:space="preserve"> - 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4A0"/>
      </w:tblPr>
      <w:tblGrid>
        <w:gridCol w:w="4429"/>
        <w:gridCol w:w="1064"/>
        <w:gridCol w:w="1123"/>
        <w:gridCol w:w="1123"/>
        <w:gridCol w:w="1123"/>
        <w:gridCol w:w="1115"/>
      </w:tblGrid>
      <w:tr w:rsidR="009A2314" w:rsidRPr="005D34FD" w:rsidTr="003C1B03">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rPr>
                <w:b/>
              </w:rPr>
            </w:pPr>
            <w:bookmarkStart w:id="108" w:name="TO0000001"/>
            <w:bookmarkEnd w:id="107"/>
            <w:r w:rsidRPr="005D34FD">
              <w:rPr>
                <w:b/>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rPr>
                <w:b/>
              </w:rPr>
            </w:pPr>
            <w:r w:rsidRPr="005D34FD">
              <w:rPr>
                <w:b/>
              </w:rPr>
              <w:t>Расчетная температура наружного воздуха для проектирования отопления tо, °С</w:t>
            </w:r>
          </w:p>
        </w:tc>
      </w:tr>
      <w:tr w:rsidR="009A2314" w:rsidRPr="005D34FD" w:rsidTr="003C1B03">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spacing w:line="240" w:lineRule="auto"/>
              <w:ind w:firstLine="0"/>
              <w:jc w:val="left"/>
              <w:rPr>
                <w:b/>
                <w:sz w:val="20"/>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jc w:val="both"/>
              <w:rPr>
                <w:b/>
              </w:rPr>
            </w:pPr>
            <w:r w:rsidRPr="005D34FD">
              <w:rPr>
                <w:b/>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jc w:val="both"/>
              <w:rPr>
                <w:b/>
              </w:rPr>
            </w:pPr>
            <w:r w:rsidRPr="005D34FD">
              <w:rPr>
                <w:b/>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jc w:val="both"/>
              <w:rPr>
                <w:b/>
              </w:rPr>
            </w:pPr>
            <w:r w:rsidRPr="005D34FD">
              <w:rPr>
                <w:b/>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jc w:val="both"/>
              <w:rPr>
                <w:b/>
              </w:rPr>
            </w:pPr>
            <w:r w:rsidRPr="005D34FD">
              <w:rPr>
                <w:b/>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jc w:val="both"/>
              <w:rPr>
                <w:b/>
              </w:rPr>
            </w:pPr>
            <w:r w:rsidRPr="005D34FD">
              <w:rPr>
                <w:b/>
              </w:rPr>
              <w:t>минус 50</w:t>
            </w:r>
          </w:p>
        </w:tc>
      </w:tr>
      <w:tr w:rsidR="009A2314" w:rsidRPr="005D34FD" w:rsidTr="003C1B03">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jc w:val="both"/>
            </w:pPr>
            <w:r w:rsidRPr="005D34FD">
              <w:lastRenderedPageBreak/>
              <w:t>Допустимое снижение подачи теплоты, %, до</w:t>
            </w: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pPr>
            <w:r w:rsidRPr="005D34FD">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pPr>
            <w:r w:rsidRPr="005D34FD">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pPr>
            <w:r w:rsidRPr="005D34FD">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pPr>
            <w:r w:rsidRPr="005D34FD">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Pr="005D34FD" w:rsidRDefault="009A2314" w:rsidP="003C1B03">
            <w:pPr>
              <w:pStyle w:val="afff6"/>
            </w:pPr>
            <w:r w:rsidRPr="005D34FD">
              <w:t>91</w:t>
            </w:r>
          </w:p>
        </w:tc>
      </w:tr>
      <w:tr w:rsidR="009A2314" w:rsidRPr="005D34FD" w:rsidTr="003C1B03">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hideMark/>
          </w:tcPr>
          <w:p w:rsidR="009A2314" w:rsidRPr="005D34FD" w:rsidRDefault="009A2314" w:rsidP="003C1B03">
            <w:pPr>
              <w:pStyle w:val="afff6"/>
              <w:jc w:val="left"/>
            </w:pPr>
            <w:r w:rsidRPr="005D34FD">
              <w:t>Примечание - Таблица соответствует температуре наружного воздуха наиболее холодной пятидневки обеспеченностью 0,92</w:t>
            </w:r>
          </w:p>
        </w:tc>
      </w:tr>
    </w:tbl>
    <w:bookmarkEnd w:id="108"/>
    <w:p w:rsidR="009A2314" w:rsidRPr="005D34FD" w:rsidRDefault="009A2314" w:rsidP="009A2314">
      <w:r w:rsidRPr="005D34FD">
        <w:t>Информация об оценке недоотпуска тепловой энергии по причине отказов (аварийных ситуаций) и простоев тепловых сетей и источников тепловой энергии отсутствует.</w:t>
      </w:r>
    </w:p>
    <w:p w:rsidR="009A2314" w:rsidRPr="005D34FD" w:rsidRDefault="009A2314" w:rsidP="009A2314">
      <w:pPr>
        <w:rPr>
          <w:b/>
        </w:rPr>
      </w:pPr>
      <w:r w:rsidRPr="005D34FD">
        <w:rPr>
          <w:b/>
        </w:rPr>
        <w:t>13.7.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9A2314" w:rsidRPr="005D34FD" w:rsidRDefault="009A2314" w:rsidP="009A2314">
      <w:r w:rsidRPr="005D34FD">
        <w:t xml:space="preserve">В системе теплоснабжения </w:t>
      </w:r>
      <w:r w:rsidR="00E360BF" w:rsidRPr="005D34FD">
        <w:t xml:space="preserve">п. Междуреченский и п. Привокзальный </w:t>
      </w:r>
      <w:r w:rsidR="00D62D49" w:rsidRPr="005D34FD">
        <w:t>(ранее сельское поселение «Междуреченское»)</w:t>
      </w:r>
      <w:r w:rsidRPr="005D34FD">
        <w:t xml:space="preserve"> не предусматривается модернизация действующих источников теплоснабжения с целью применения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9A2314" w:rsidRPr="005D34FD" w:rsidRDefault="009A2314" w:rsidP="009A2314">
      <w:pPr>
        <w:rPr>
          <w:b/>
        </w:rPr>
      </w:pPr>
      <w:r w:rsidRPr="005D34FD">
        <w:rPr>
          <w:b/>
        </w:rPr>
        <w:t>13.8. Установка резервного оборудования.</w:t>
      </w:r>
    </w:p>
    <w:p w:rsidR="009A2314" w:rsidRPr="005D34FD" w:rsidRDefault="009A2314" w:rsidP="009A2314">
      <w:r w:rsidRPr="005D34FD">
        <w:t>Установка резервного (дополнительного) оборудования не предусматривается.</w:t>
      </w:r>
    </w:p>
    <w:p w:rsidR="009A2314" w:rsidRPr="005D34FD" w:rsidRDefault="009A2314" w:rsidP="009A2314">
      <w:pPr>
        <w:rPr>
          <w:b/>
        </w:rPr>
      </w:pPr>
      <w:r w:rsidRPr="005D34FD">
        <w:rPr>
          <w:b/>
        </w:rPr>
        <w:t>13.9. Организация современной работы нескольких источников тепловой энергии на единую тепловую сеть.</w:t>
      </w:r>
    </w:p>
    <w:p w:rsidR="001F7E63" w:rsidRPr="005D34FD" w:rsidRDefault="00ED24CA" w:rsidP="009A2314">
      <w:pPr>
        <w:rPr>
          <w:spacing w:val="-5"/>
          <w:szCs w:val="28"/>
          <w:lang w:bidi="ru-RU"/>
        </w:rPr>
      </w:pPr>
      <w:r w:rsidRPr="005D34FD">
        <w:rPr>
          <w:spacing w:val="-5"/>
          <w:szCs w:val="28"/>
          <w:lang w:bidi="ru-RU"/>
        </w:rPr>
        <w:t>В си</w:t>
      </w:r>
      <w:r w:rsidR="00B8135E" w:rsidRPr="005D34FD">
        <w:rPr>
          <w:spacing w:val="-5"/>
          <w:szCs w:val="28"/>
          <w:lang w:bidi="ru-RU"/>
        </w:rPr>
        <w:t>с</w:t>
      </w:r>
      <w:r w:rsidRPr="005D34FD">
        <w:rPr>
          <w:spacing w:val="-5"/>
          <w:szCs w:val="28"/>
          <w:lang w:bidi="ru-RU"/>
        </w:rPr>
        <w:t xml:space="preserve">теме теплоснабжения п. </w:t>
      </w:r>
      <w:r w:rsidR="00B8135E" w:rsidRPr="005D34FD">
        <w:rPr>
          <w:spacing w:val="-5"/>
          <w:szCs w:val="28"/>
          <w:lang w:bidi="ru-RU"/>
        </w:rPr>
        <w:t>Междуреченский</w:t>
      </w:r>
      <w:r w:rsidRPr="005D34FD">
        <w:rPr>
          <w:spacing w:val="-5"/>
          <w:szCs w:val="28"/>
          <w:lang w:bidi="ru-RU"/>
        </w:rPr>
        <w:t xml:space="preserve"> не предусматривается организация совместной работы нескольких источников тепловой энергии на единую тепловую сеть.</w:t>
      </w:r>
    </w:p>
    <w:p w:rsidR="009A2314" w:rsidRPr="005D34FD" w:rsidRDefault="009A2314" w:rsidP="009A2314">
      <w:pPr>
        <w:rPr>
          <w:szCs w:val="28"/>
          <w:lang w:bidi="ru-RU"/>
        </w:rPr>
      </w:pPr>
      <w:r w:rsidRPr="005D34FD">
        <w:rPr>
          <w:spacing w:val="-5"/>
          <w:szCs w:val="28"/>
          <w:lang w:bidi="ru-RU"/>
        </w:rPr>
        <w:t>Так как к</w:t>
      </w:r>
      <w:r w:rsidRPr="005D34FD">
        <w:rPr>
          <w:szCs w:val="28"/>
          <w:lang w:bidi="ru-RU"/>
        </w:rPr>
        <w:t xml:space="preserve">отельная в п. </w:t>
      </w:r>
      <w:r w:rsidR="00B8135E" w:rsidRPr="005D34FD">
        <w:rPr>
          <w:szCs w:val="28"/>
          <w:lang w:bidi="ru-RU"/>
        </w:rPr>
        <w:t>Привокзальный</w:t>
      </w:r>
      <w:r w:rsidRPr="005D34FD">
        <w:rPr>
          <w:szCs w:val="28"/>
          <w:lang w:bidi="ru-RU"/>
        </w:rPr>
        <w:t xml:space="preserve"> является единственным источником централизованного теплоснабжения, то организация совместной работы нескольких источников тепловой энергии на единую тепловую сеть не требуется.</w:t>
      </w:r>
    </w:p>
    <w:p w:rsidR="009A2314" w:rsidRPr="005D34FD" w:rsidRDefault="009A2314" w:rsidP="009A2314">
      <w:pPr>
        <w:rPr>
          <w:b/>
        </w:rPr>
      </w:pPr>
      <w:r w:rsidRPr="005D34FD">
        <w:rPr>
          <w:b/>
        </w:rPr>
        <w:t>13.10. Резервирование тепловых сетей смежных районов поселения.</w:t>
      </w:r>
    </w:p>
    <w:p w:rsidR="009A2314" w:rsidRPr="005D34FD" w:rsidRDefault="009A2314" w:rsidP="009A2314">
      <w:r w:rsidRPr="005D34FD">
        <w:t xml:space="preserve">В системе теплоснабжения </w:t>
      </w:r>
      <w:r w:rsidR="00E360BF" w:rsidRPr="005D34FD">
        <w:t xml:space="preserve">п. Междуреченский и п. Привокзальный </w:t>
      </w:r>
      <w:r w:rsidR="00D62D49" w:rsidRPr="005D34FD">
        <w:t>(ранее сельское поселение «Междуреченское»)</w:t>
      </w:r>
      <w:r w:rsidRPr="005D34FD">
        <w:t xml:space="preserve"> не предусматривается резервирование тепловых сетей смежных районов поселения.</w:t>
      </w:r>
    </w:p>
    <w:p w:rsidR="009A2314" w:rsidRPr="005D34FD" w:rsidRDefault="009A2314" w:rsidP="009A2314">
      <w:pPr>
        <w:rPr>
          <w:b/>
        </w:rPr>
      </w:pPr>
      <w:r w:rsidRPr="005D34FD">
        <w:rPr>
          <w:b/>
        </w:rPr>
        <w:t>13.11. Устройство резервных насосных станций.</w:t>
      </w:r>
    </w:p>
    <w:p w:rsidR="009A2314" w:rsidRPr="005D34FD" w:rsidRDefault="009A2314" w:rsidP="009A2314">
      <w:r w:rsidRPr="005D34FD">
        <w:t xml:space="preserve">В системе теплоснабжения </w:t>
      </w:r>
      <w:r w:rsidR="00E360BF" w:rsidRPr="005D34FD">
        <w:t xml:space="preserve">п. Междуреченский и п. Привокзальный </w:t>
      </w:r>
      <w:r w:rsidR="00D62D49" w:rsidRPr="005D34FD">
        <w:t>(ранее сельское поселение «Междуреченское»)</w:t>
      </w:r>
      <w:r w:rsidRPr="005D34FD">
        <w:t xml:space="preserve"> не предусматривается устройство резервных насосных станций.</w:t>
      </w:r>
    </w:p>
    <w:p w:rsidR="009A2314" w:rsidRPr="005D34FD" w:rsidRDefault="009A2314" w:rsidP="009A2314">
      <w:pPr>
        <w:rPr>
          <w:b/>
        </w:rPr>
      </w:pPr>
      <w:r w:rsidRPr="005D34FD">
        <w:rPr>
          <w:b/>
        </w:rPr>
        <w:t>13.12. Устройство баков-аккумуляторов.</w:t>
      </w:r>
    </w:p>
    <w:p w:rsidR="009A2314" w:rsidRPr="005D34FD" w:rsidRDefault="009A2314" w:rsidP="009A2314">
      <w:r w:rsidRPr="005D34FD">
        <w:t xml:space="preserve">В системе теплоснабжения </w:t>
      </w:r>
      <w:r w:rsidR="00E360BF" w:rsidRPr="005D34FD">
        <w:t xml:space="preserve">п. Междуреченский и п. Привокзальный </w:t>
      </w:r>
      <w:r w:rsidR="00D62D49" w:rsidRPr="005D34FD">
        <w:t>(ранее сельское поселение «Междуреченское»)</w:t>
      </w:r>
      <w:r w:rsidRPr="005D34FD">
        <w:t xml:space="preserve"> не предусматривается устройство баков-аккумуляторов.</w:t>
      </w:r>
    </w:p>
    <w:p w:rsidR="00826C08" w:rsidRPr="005D34FD" w:rsidRDefault="00826C08" w:rsidP="009A2314"/>
    <w:p w:rsidR="00C55AC0" w:rsidRPr="005D34FD" w:rsidRDefault="00C55AC0" w:rsidP="009A2314">
      <w:pPr>
        <w:sectPr w:rsidR="00C55AC0" w:rsidRPr="005D34FD" w:rsidSect="00790203">
          <w:footerReference w:type="default" r:id="rId14"/>
          <w:pgSz w:w="11906" w:h="16838"/>
          <w:pgMar w:top="1134" w:right="851" w:bottom="568" w:left="1134" w:header="709" w:footer="709" w:gutter="0"/>
          <w:cols w:space="708"/>
          <w:docGrid w:linePitch="381"/>
        </w:sectPr>
      </w:pPr>
    </w:p>
    <w:p w:rsidR="00BB008F" w:rsidRPr="005D34FD" w:rsidRDefault="006F3110" w:rsidP="00BB008F">
      <w:pPr>
        <w:jc w:val="right"/>
        <w:rPr>
          <w:sz w:val="28"/>
          <w:szCs w:val="28"/>
        </w:rPr>
      </w:pPr>
      <w:r w:rsidRPr="005D34FD">
        <w:rPr>
          <w:sz w:val="28"/>
          <w:szCs w:val="28"/>
        </w:rPr>
        <w:lastRenderedPageBreak/>
        <w:t>Приложение 1</w:t>
      </w:r>
    </w:p>
    <w:p w:rsidR="006F3110" w:rsidRPr="005D34FD" w:rsidRDefault="006F3110" w:rsidP="00BB008F">
      <w:pPr>
        <w:jc w:val="right"/>
      </w:pPr>
      <w:r w:rsidRPr="005D34FD">
        <w:rPr>
          <w:noProof/>
          <w:lang w:eastAsia="ru-RU"/>
        </w:rPr>
        <w:drawing>
          <wp:inline distT="0" distB="0" distL="0" distR="0">
            <wp:extent cx="9611995" cy="5396865"/>
            <wp:effectExtent l="19050" t="0" r="8255" b="0"/>
            <wp:docPr id="2" name="Рисунок 1" descr="п. Междуречен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Междуреченский.png"/>
                    <pic:cNvPicPr/>
                  </pic:nvPicPr>
                  <pic:blipFill>
                    <a:blip r:embed="rId15"/>
                    <a:stretch>
                      <a:fillRect/>
                    </a:stretch>
                  </pic:blipFill>
                  <pic:spPr>
                    <a:xfrm>
                      <a:off x="0" y="0"/>
                      <a:ext cx="9611995" cy="5396865"/>
                    </a:xfrm>
                    <a:prstGeom prst="rect">
                      <a:avLst/>
                    </a:prstGeom>
                  </pic:spPr>
                </pic:pic>
              </a:graphicData>
            </a:graphic>
          </wp:inline>
        </w:drawing>
      </w:r>
    </w:p>
    <w:p w:rsidR="00826C08" w:rsidRPr="006F3110" w:rsidRDefault="00BB008F" w:rsidP="00BB008F">
      <w:pPr>
        <w:jc w:val="right"/>
        <w:rPr>
          <w:sz w:val="28"/>
          <w:szCs w:val="28"/>
        </w:rPr>
      </w:pPr>
      <w:r w:rsidRPr="005D34FD">
        <w:rPr>
          <w:sz w:val="28"/>
          <w:szCs w:val="28"/>
        </w:rPr>
        <w:lastRenderedPageBreak/>
        <w:t>Пр</w:t>
      </w:r>
      <w:r w:rsidRPr="006F3110">
        <w:rPr>
          <w:sz w:val="28"/>
          <w:szCs w:val="28"/>
        </w:rPr>
        <w:t>иложение 2</w:t>
      </w:r>
    </w:p>
    <w:p w:rsidR="00826C08" w:rsidRDefault="00826C08" w:rsidP="009A2314"/>
    <w:p w:rsidR="00C55AC0" w:rsidRDefault="00826C08" w:rsidP="00BB008F">
      <w:pPr>
        <w:sectPr w:rsidR="00C55AC0" w:rsidSect="00C55AC0">
          <w:pgSz w:w="16838" w:h="11906" w:orient="landscape"/>
          <w:pgMar w:top="1134" w:right="1134" w:bottom="851" w:left="567" w:header="709" w:footer="709" w:gutter="0"/>
          <w:cols w:space="708"/>
          <w:docGrid w:linePitch="381"/>
        </w:sectPr>
      </w:pPr>
      <w:r>
        <w:rPr>
          <w:noProof/>
          <w:lang w:eastAsia="ru-RU"/>
        </w:rPr>
        <w:drawing>
          <wp:inline distT="0" distB="0" distL="0" distR="0">
            <wp:extent cx="9267825" cy="5010803"/>
            <wp:effectExtent l="19050" t="0" r="9525" b="0"/>
            <wp:docPr id="1" name="Рисунок 0" descr="п. Привокза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Привокзальный.png"/>
                    <pic:cNvPicPr/>
                  </pic:nvPicPr>
                  <pic:blipFill>
                    <a:blip r:embed="rId16"/>
                    <a:stretch>
                      <a:fillRect/>
                    </a:stretch>
                  </pic:blipFill>
                  <pic:spPr>
                    <a:xfrm>
                      <a:off x="0" y="0"/>
                      <a:ext cx="9267825" cy="5010803"/>
                    </a:xfrm>
                    <a:prstGeom prst="rect">
                      <a:avLst/>
                    </a:prstGeom>
                  </pic:spPr>
                </pic:pic>
              </a:graphicData>
            </a:graphic>
          </wp:inline>
        </w:drawing>
      </w:r>
    </w:p>
    <w:p w:rsidR="00826C08" w:rsidRDefault="00826C08" w:rsidP="0010718B">
      <w:pPr>
        <w:spacing w:after="0"/>
      </w:pPr>
    </w:p>
    <w:sectPr w:rsidR="00826C08" w:rsidSect="00790203">
      <w:pgSz w:w="11906" w:h="16838"/>
      <w:pgMar w:top="1134" w:right="851" w:bottom="568"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AE9" w:rsidRDefault="00B66AE9" w:rsidP="003B44CA">
      <w:pPr>
        <w:spacing w:after="0" w:line="240" w:lineRule="auto"/>
      </w:pPr>
      <w:r>
        <w:separator/>
      </w:r>
    </w:p>
  </w:endnote>
  <w:endnote w:type="continuationSeparator" w:id="0">
    <w:p w:rsidR="00B66AE9" w:rsidRDefault="00B66AE9"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entury Schoolbook">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1F6" w:rsidRPr="005E2CF4" w:rsidRDefault="00FA51AF">
    <w:pPr>
      <w:pStyle w:val="aff"/>
      <w:jc w:val="right"/>
      <w:rPr>
        <w:sz w:val="24"/>
        <w:szCs w:val="24"/>
      </w:rPr>
    </w:pPr>
    <w:r w:rsidRPr="005E2CF4">
      <w:rPr>
        <w:sz w:val="24"/>
        <w:szCs w:val="24"/>
      </w:rPr>
      <w:fldChar w:fldCharType="begin"/>
    </w:r>
    <w:r w:rsidR="009141F6" w:rsidRPr="005E2CF4">
      <w:rPr>
        <w:sz w:val="24"/>
        <w:szCs w:val="24"/>
      </w:rPr>
      <w:instrText xml:space="preserve"> PAGE   \* MERGEFORMAT </w:instrText>
    </w:r>
    <w:r w:rsidRPr="005E2CF4">
      <w:rPr>
        <w:sz w:val="24"/>
        <w:szCs w:val="24"/>
      </w:rPr>
      <w:fldChar w:fldCharType="separate"/>
    </w:r>
    <w:r w:rsidR="006B6CB7">
      <w:rPr>
        <w:noProof/>
        <w:sz w:val="24"/>
        <w:szCs w:val="24"/>
      </w:rPr>
      <w:t>1</w:t>
    </w:r>
    <w:r w:rsidRPr="005E2CF4">
      <w:rPr>
        <w:noProof/>
        <w:sz w:val="24"/>
        <w:szCs w:val="24"/>
      </w:rPr>
      <w:fldChar w:fldCharType="end"/>
    </w:r>
  </w:p>
  <w:p w:rsidR="009141F6" w:rsidRDefault="009141F6">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AE9" w:rsidRDefault="00B66AE9" w:rsidP="003B44CA">
      <w:pPr>
        <w:spacing w:after="0" w:line="240" w:lineRule="auto"/>
      </w:pPr>
      <w:r>
        <w:separator/>
      </w:r>
    </w:p>
  </w:footnote>
  <w:footnote w:type="continuationSeparator" w:id="0">
    <w:p w:rsidR="00B66AE9" w:rsidRDefault="00B66AE9" w:rsidP="003B44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nsid w:val="04736E55"/>
    <w:multiLevelType w:val="hybridMultilevel"/>
    <w:tmpl w:val="23DCF6D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9001AA"/>
    <w:multiLevelType w:val="hybridMultilevel"/>
    <w:tmpl w:val="3104B546"/>
    <w:lvl w:ilvl="0" w:tplc="04190001">
      <w:start w:val="1"/>
      <w:numFmt w:val="bullet"/>
      <w:lvlText w:val=""/>
      <w:lvlJc w:val="left"/>
      <w:pPr>
        <w:ind w:left="1349" w:hanging="360"/>
      </w:pPr>
      <w:rPr>
        <w:rFonts w:ascii="Symbol" w:hAnsi="Symbol"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3">
    <w:nsid w:val="077415BC"/>
    <w:multiLevelType w:val="hybridMultilevel"/>
    <w:tmpl w:val="0E624B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8706080"/>
    <w:multiLevelType w:val="multilevel"/>
    <w:tmpl w:val="C862D1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1F470D9"/>
    <w:multiLevelType w:val="multilevel"/>
    <w:tmpl w:val="4EF464D4"/>
    <w:styleLink w:val="1"/>
    <w:lvl w:ilvl="0">
      <w:start w:val="1"/>
      <w:numFmt w:val="decimal"/>
      <w:lvlText w:val="Раздел %1."/>
      <w:lvlJc w:val="left"/>
      <w:pPr>
        <w:ind w:left="720" w:hanging="360"/>
      </w:pPr>
      <w:rPr>
        <w:rFonts w:ascii="Times New Roman" w:hAnsi="Times New Roman" w:cs="Times New Roman" w:hint="default"/>
        <w:sz w:val="24"/>
        <w:szCs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581615BA"/>
    <w:multiLevelType w:val="hybridMultilevel"/>
    <w:tmpl w:val="8274127E"/>
    <w:lvl w:ilvl="0" w:tplc="BB5A178C">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
    <w:nsid w:val="5EE65697"/>
    <w:multiLevelType w:val="multilevel"/>
    <w:tmpl w:val="4EF464D4"/>
    <w:numStyleLink w:val="1"/>
  </w:abstractNum>
  <w:abstractNum w:abstractNumId="8">
    <w:nsid w:val="7F291505"/>
    <w:multiLevelType w:val="multilevel"/>
    <w:tmpl w:val="1C32FCCE"/>
    <w:lvl w:ilvl="0">
      <w:start w:val="3"/>
      <w:numFmt w:val="decimal"/>
      <w:lvlText w:val="Раздел %1."/>
      <w:lvlJc w:val="left"/>
      <w:pPr>
        <w:ind w:left="720" w:hanging="360"/>
      </w:pPr>
      <w:rPr>
        <w:rFonts w:ascii="Times New Roman" w:hAnsi="Times New Roman" w:cs="Times New Roman" w:hint="default"/>
        <w:sz w:val="24"/>
        <w:szCs w:val="24"/>
      </w:rPr>
    </w:lvl>
    <w:lvl w:ilvl="1">
      <w:start w:val="4"/>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5"/>
  </w:num>
  <w:num w:numId="3">
    <w:abstractNumId w:val="7"/>
  </w:num>
  <w:num w:numId="4">
    <w:abstractNumId w:val="8"/>
  </w:num>
  <w:num w:numId="5">
    <w:abstractNumId w:val="3"/>
  </w:num>
  <w:num w:numId="6">
    <w:abstractNumId w:val="1"/>
  </w:num>
  <w:num w:numId="7">
    <w:abstractNumId w:val="2"/>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EB0BB8"/>
    <w:rsid w:val="00001BAB"/>
    <w:rsid w:val="00003011"/>
    <w:rsid w:val="00003DE5"/>
    <w:rsid w:val="000053FA"/>
    <w:rsid w:val="00005FF7"/>
    <w:rsid w:val="00007503"/>
    <w:rsid w:val="0001001D"/>
    <w:rsid w:val="0001082C"/>
    <w:rsid w:val="00010A97"/>
    <w:rsid w:val="000114EE"/>
    <w:rsid w:val="00011682"/>
    <w:rsid w:val="0001246B"/>
    <w:rsid w:val="00013027"/>
    <w:rsid w:val="00013A14"/>
    <w:rsid w:val="00017050"/>
    <w:rsid w:val="00017410"/>
    <w:rsid w:val="0002282A"/>
    <w:rsid w:val="000248C6"/>
    <w:rsid w:val="00024F4D"/>
    <w:rsid w:val="00026A7D"/>
    <w:rsid w:val="00027D24"/>
    <w:rsid w:val="00027ECF"/>
    <w:rsid w:val="00030C4A"/>
    <w:rsid w:val="00031B07"/>
    <w:rsid w:val="00031F57"/>
    <w:rsid w:val="000328D7"/>
    <w:rsid w:val="00032B24"/>
    <w:rsid w:val="00032FCF"/>
    <w:rsid w:val="000357E9"/>
    <w:rsid w:val="00035B4D"/>
    <w:rsid w:val="00036851"/>
    <w:rsid w:val="00036ABE"/>
    <w:rsid w:val="00036C21"/>
    <w:rsid w:val="00036F61"/>
    <w:rsid w:val="00037CE7"/>
    <w:rsid w:val="00041E44"/>
    <w:rsid w:val="0004252A"/>
    <w:rsid w:val="000426B7"/>
    <w:rsid w:val="000427CC"/>
    <w:rsid w:val="0004478C"/>
    <w:rsid w:val="00044A45"/>
    <w:rsid w:val="00045514"/>
    <w:rsid w:val="0004660D"/>
    <w:rsid w:val="00046830"/>
    <w:rsid w:val="000471D3"/>
    <w:rsid w:val="000503A7"/>
    <w:rsid w:val="0005084A"/>
    <w:rsid w:val="00050E51"/>
    <w:rsid w:val="00054A72"/>
    <w:rsid w:val="000570F6"/>
    <w:rsid w:val="00057573"/>
    <w:rsid w:val="0006000C"/>
    <w:rsid w:val="000601BB"/>
    <w:rsid w:val="000601F8"/>
    <w:rsid w:val="0006039D"/>
    <w:rsid w:val="0006186A"/>
    <w:rsid w:val="0006247F"/>
    <w:rsid w:val="000633CC"/>
    <w:rsid w:val="00063BEC"/>
    <w:rsid w:val="00065A0E"/>
    <w:rsid w:val="00067360"/>
    <w:rsid w:val="000678CC"/>
    <w:rsid w:val="00070230"/>
    <w:rsid w:val="000702EA"/>
    <w:rsid w:val="0007051F"/>
    <w:rsid w:val="0007066C"/>
    <w:rsid w:val="00070C76"/>
    <w:rsid w:val="00070DDD"/>
    <w:rsid w:val="000712D7"/>
    <w:rsid w:val="00071AC9"/>
    <w:rsid w:val="00071F0A"/>
    <w:rsid w:val="0007266C"/>
    <w:rsid w:val="000732EA"/>
    <w:rsid w:val="00073700"/>
    <w:rsid w:val="000740B7"/>
    <w:rsid w:val="000741E4"/>
    <w:rsid w:val="00074EF0"/>
    <w:rsid w:val="00076027"/>
    <w:rsid w:val="000774DE"/>
    <w:rsid w:val="0007756A"/>
    <w:rsid w:val="00077A61"/>
    <w:rsid w:val="000808C4"/>
    <w:rsid w:val="000823E0"/>
    <w:rsid w:val="00083BEC"/>
    <w:rsid w:val="00083D3E"/>
    <w:rsid w:val="00084106"/>
    <w:rsid w:val="00084480"/>
    <w:rsid w:val="00084681"/>
    <w:rsid w:val="00084779"/>
    <w:rsid w:val="00086018"/>
    <w:rsid w:val="00086211"/>
    <w:rsid w:val="00086219"/>
    <w:rsid w:val="000865E9"/>
    <w:rsid w:val="00090A99"/>
    <w:rsid w:val="00093295"/>
    <w:rsid w:val="000936F6"/>
    <w:rsid w:val="000939EE"/>
    <w:rsid w:val="00094D6C"/>
    <w:rsid w:val="00095465"/>
    <w:rsid w:val="000956C1"/>
    <w:rsid w:val="00096541"/>
    <w:rsid w:val="00096691"/>
    <w:rsid w:val="00096990"/>
    <w:rsid w:val="00097619"/>
    <w:rsid w:val="000A0F58"/>
    <w:rsid w:val="000A1B59"/>
    <w:rsid w:val="000A2825"/>
    <w:rsid w:val="000A29A9"/>
    <w:rsid w:val="000A310D"/>
    <w:rsid w:val="000A3532"/>
    <w:rsid w:val="000A362C"/>
    <w:rsid w:val="000A3797"/>
    <w:rsid w:val="000A3C4C"/>
    <w:rsid w:val="000A3D24"/>
    <w:rsid w:val="000A3EA8"/>
    <w:rsid w:val="000A3F51"/>
    <w:rsid w:val="000A402C"/>
    <w:rsid w:val="000A5AEC"/>
    <w:rsid w:val="000A670A"/>
    <w:rsid w:val="000A71F7"/>
    <w:rsid w:val="000A7B5C"/>
    <w:rsid w:val="000B13DC"/>
    <w:rsid w:val="000B25F5"/>
    <w:rsid w:val="000B2D3F"/>
    <w:rsid w:val="000B2F7B"/>
    <w:rsid w:val="000B3030"/>
    <w:rsid w:val="000B31B9"/>
    <w:rsid w:val="000B33D7"/>
    <w:rsid w:val="000B3A4B"/>
    <w:rsid w:val="000B3BF6"/>
    <w:rsid w:val="000B4847"/>
    <w:rsid w:val="000B5176"/>
    <w:rsid w:val="000B6B16"/>
    <w:rsid w:val="000C04E2"/>
    <w:rsid w:val="000C105D"/>
    <w:rsid w:val="000C1203"/>
    <w:rsid w:val="000C1272"/>
    <w:rsid w:val="000C1328"/>
    <w:rsid w:val="000C16CC"/>
    <w:rsid w:val="000C2031"/>
    <w:rsid w:val="000C23FF"/>
    <w:rsid w:val="000C2CE0"/>
    <w:rsid w:val="000C2D88"/>
    <w:rsid w:val="000C2E29"/>
    <w:rsid w:val="000C361A"/>
    <w:rsid w:val="000C4EF4"/>
    <w:rsid w:val="000C5CEA"/>
    <w:rsid w:val="000C6253"/>
    <w:rsid w:val="000C674A"/>
    <w:rsid w:val="000C69DD"/>
    <w:rsid w:val="000C6BE9"/>
    <w:rsid w:val="000C71E4"/>
    <w:rsid w:val="000D2E42"/>
    <w:rsid w:val="000D322C"/>
    <w:rsid w:val="000D4B89"/>
    <w:rsid w:val="000D4D94"/>
    <w:rsid w:val="000D4FEB"/>
    <w:rsid w:val="000D537F"/>
    <w:rsid w:val="000D5463"/>
    <w:rsid w:val="000D6320"/>
    <w:rsid w:val="000D7296"/>
    <w:rsid w:val="000D75EF"/>
    <w:rsid w:val="000E0729"/>
    <w:rsid w:val="000E0855"/>
    <w:rsid w:val="000E0E4B"/>
    <w:rsid w:val="000E2A90"/>
    <w:rsid w:val="000E34B9"/>
    <w:rsid w:val="000E42DC"/>
    <w:rsid w:val="000E4DD0"/>
    <w:rsid w:val="000E527B"/>
    <w:rsid w:val="000E535F"/>
    <w:rsid w:val="000E55FF"/>
    <w:rsid w:val="000E6C20"/>
    <w:rsid w:val="000E7271"/>
    <w:rsid w:val="000E7D59"/>
    <w:rsid w:val="000F0C93"/>
    <w:rsid w:val="000F13A2"/>
    <w:rsid w:val="000F1403"/>
    <w:rsid w:val="000F14F2"/>
    <w:rsid w:val="000F1753"/>
    <w:rsid w:val="000F18C1"/>
    <w:rsid w:val="000F1A31"/>
    <w:rsid w:val="000F28E3"/>
    <w:rsid w:val="000F2F27"/>
    <w:rsid w:val="000F3312"/>
    <w:rsid w:val="000F3632"/>
    <w:rsid w:val="000F3913"/>
    <w:rsid w:val="000F3BC2"/>
    <w:rsid w:val="000F4AE1"/>
    <w:rsid w:val="000F550A"/>
    <w:rsid w:val="000F5521"/>
    <w:rsid w:val="000F5D12"/>
    <w:rsid w:val="000F6AFF"/>
    <w:rsid w:val="000F6C43"/>
    <w:rsid w:val="000F74A8"/>
    <w:rsid w:val="0010008D"/>
    <w:rsid w:val="00100448"/>
    <w:rsid w:val="00100D78"/>
    <w:rsid w:val="0010101E"/>
    <w:rsid w:val="00101266"/>
    <w:rsid w:val="00102226"/>
    <w:rsid w:val="001030D6"/>
    <w:rsid w:val="00103382"/>
    <w:rsid w:val="001035B9"/>
    <w:rsid w:val="00103622"/>
    <w:rsid w:val="00103712"/>
    <w:rsid w:val="00104118"/>
    <w:rsid w:val="00104746"/>
    <w:rsid w:val="001060EB"/>
    <w:rsid w:val="00106825"/>
    <w:rsid w:val="0010718B"/>
    <w:rsid w:val="001075C0"/>
    <w:rsid w:val="001114E0"/>
    <w:rsid w:val="00111890"/>
    <w:rsid w:val="00111AD7"/>
    <w:rsid w:val="0011232D"/>
    <w:rsid w:val="00112390"/>
    <w:rsid w:val="001132F3"/>
    <w:rsid w:val="00114132"/>
    <w:rsid w:val="0011647D"/>
    <w:rsid w:val="00116494"/>
    <w:rsid w:val="00117B35"/>
    <w:rsid w:val="0012070B"/>
    <w:rsid w:val="0012145D"/>
    <w:rsid w:val="00121761"/>
    <w:rsid w:val="00121EF4"/>
    <w:rsid w:val="001224C4"/>
    <w:rsid w:val="00123CE6"/>
    <w:rsid w:val="0012467C"/>
    <w:rsid w:val="0012485C"/>
    <w:rsid w:val="001254DD"/>
    <w:rsid w:val="00127729"/>
    <w:rsid w:val="00127F16"/>
    <w:rsid w:val="00130C8D"/>
    <w:rsid w:val="00132EED"/>
    <w:rsid w:val="00134A7F"/>
    <w:rsid w:val="00134CC8"/>
    <w:rsid w:val="00137C64"/>
    <w:rsid w:val="001400D5"/>
    <w:rsid w:val="00140C02"/>
    <w:rsid w:val="00141261"/>
    <w:rsid w:val="001414C2"/>
    <w:rsid w:val="00141F7F"/>
    <w:rsid w:val="001424B8"/>
    <w:rsid w:val="00143FE9"/>
    <w:rsid w:val="001445BE"/>
    <w:rsid w:val="001448BF"/>
    <w:rsid w:val="001454E5"/>
    <w:rsid w:val="00145D80"/>
    <w:rsid w:val="00146715"/>
    <w:rsid w:val="00147678"/>
    <w:rsid w:val="001476F7"/>
    <w:rsid w:val="0014778D"/>
    <w:rsid w:val="00147F3A"/>
    <w:rsid w:val="0015012C"/>
    <w:rsid w:val="00150ABE"/>
    <w:rsid w:val="00150B40"/>
    <w:rsid w:val="00150D3B"/>
    <w:rsid w:val="00151A41"/>
    <w:rsid w:val="00151FFC"/>
    <w:rsid w:val="001527C2"/>
    <w:rsid w:val="0015341F"/>
    <w:rsid w:val="00154EC7"/>
    <w:rsid w:val="0015595F"/>
    <w:rsid w:val="00156A76"/>
    <w:rsid w:val="00156BA1"/>
    <w:rsid w:val="0015707C"/>
    <w:rsid w:val="0016063E"/>
    <w:rsid w:val="0016430F"/>
    <w:rsid w:val="00165D34"/>
    <w:rsid w:val="0016632F"/>
    <w:rsid w:val="00166D4E"/>
    <w:rsid w:val="0016731E"/>
    <w:rsid w:val="00167955"/>
    <w:rsid w:val="00167A5D"/>
    <w:rsid w:val="00167B5C"/>
    <w:rsid w:val="00171782"/>
    <w:rsid w:val="00171AFB"/>
    <w:rsid w:val="00171FC4"/>
    <w:rsid w:val="0017286B"/>
    <w:rsid w:val="001729FC"/>
    <w:rsid w:val="00172D31"/>
    <w:rsid w:val="00172DDA"/>
    <w:rsid w:val="00172E4E"/>
    <w:rsid w:val="00174530"/>
    <w:rsid w:val="00174B35"/>
    <w:rsid w:val="00174E98"/>
    <w:rsid w:val="001761AC"/>
    <w:rsid w:val="00177438"/>
    <w:rsid w:val="00180B9B"/>
    <w:rsid w:val="00180EC1"/>
    <w:rsid w:val="00180FCE"/>
    <w:rsid w:val="00182852"/>
    <w:rsid w:val="001830C6"/>
    <w:rsid w:val="00184024"/>
    <w:rsid w:val="00184827"/>
    <w:rsid w:val="00185542"/>
    <w:rsid w:val="00185B47"/>
    <w:rsid w:val="001870B7"/>
    <w:rsid w:val="00187303"/>
    <w:rsid w:val="00187999"/>
    <w:rsid w:val="00187D23"/>
    <w:rsid w:val="00187E7B"/>
    <w:rsid w:val="0019028D"/>
    <w:rsid w:val="00190769"/>
    <w:rsid w:val="00190D39"/>
    <w:rsid w:val="00193708"/>
    <w:rsid w:val="00194160"/>
    <w:rsid w:val="0019488D"/>
    <w:rsid w:val="00194F68"/>
    <w:rsid w:val="001958A1"/>
    <w:rsid w:val="001969DB"/>
    <w:rsid w:val="00197397"/>
    <w:rsid w:val="00197AD3"/>
    <w:rsid w:val="001A013E"/>
    <w:rsid w:val="001A01D8"/>
    <w:rsid w:val="001A0E7D"/>
    <w:rsid w:val="001A2847"/>
    <w:rsid w:val="001A3C3C"/>
    <w:rsid w:val="001A3E35"/>
    <w:rsid w:val="001A4624"/>
    <w:rsid w:val="001A4A03"/>
    <w:rsid w:val="001A4B86"/>
    <w:rsid w:val="001A61F4"/>
    <w:rsid w:val="001A707A"/>
    <w:rsid w:val="001A7208"/>
    <w:rsid w:val="001A754A"/>
    <w:rsid w:val="001A7A1B"/>
    <w:rsid w:val="001B058D"/>
    <w:rsid w:val="001B060A"/>
    <w:rsid w:val="001B0657"/>
    <w:rsid w:val="001B075C"/>
    <w:rsid w:val="001B08FB"/>
    <w:rsid w:val="001B0EEA"/>
    <w:rsid w:val="001B0FFC"/>
    <w:rsid w:val="001B467B"/>
    <w:rsid w:val="001B4755"/>
    <w:rsid w:val="001B7467"/>
    <w:rsid w:val="001B7C98"/>
    <w:rsid w:val="001C20A7"/>
    <w:rsid w:val="001C2306"/>
    <w:rsid w:val="001C40D0"/>
    <w:rsid w:val="001C416E"/>
    <w:rsid w:val="001C4823"/>
    <w:rsid w:val="001C4B46"/>
    <w:rsid w:val="001C61FA"/>
    <w:rsid w:val="001C6825"/>
    <w:rsid w:val="001C68B8"/>
    <w:rsid w:val="001C68E9"/>
    <w:rsid w:val="001C6BF0"/>
    <w:rsid w:val="001C6F77"/>
    <w:rsid w:val="001D00DA"/>
    <w:rsid w:val="001D021E"/>
    <w:rsid w:val="001D3164"/>
    <w:rsid w:val="001D337A"/>
    <w:rsid w:val="001D4182"/>
    <w:rsid w:val="001D41A1"/>
    <w:rsid w:val="001D51DF"/>
    <w:rsid w:val="001D6685"/>
    <w:rsid w:val="001D6793"/>
    <w:rsid w:val="001D6C3D"/>
    <w:rsid w:val="001D7C2E"/>
    <w:rsid w:val="001E0D28"/>
    <w:rsid w:val="001E1754"/>
    <w:rsid w:val="001E323C"/>
    <w:rsid w:val="001E3924"/>
    <w:rsid w:val="001E3B6A"/>
    <w:rsid w:val="001E3E6F"/>
    <w:rsid w:val="001E3F05"/>
    <w:rsid w:val="001E434C"/>
    <w:rsid w:val="001E49C9"/>
    <w:rsid w:val="001E532D"/>
    <w:rsid w:val="001E7224"/>
    <w:rsid w:val="001E7B30"/>
    <w:rsid w:val="001E7BBA"/>
    <w:rsid w:val="001F0709"/>
    <w:rsid w:val="001F1F27"/>
    <w:rsid w:val="001F2E8E"/>
    <w:rsid w:val="001F2FFB"/>
    <w:rsid w:val="001F36B9"/>
    <w:rsid w:val="001F4588"/>
    <w:rsid w:val="001F5805"/>
    <w:rsid w:val="001F5F06"/>
    <w:rsid w:val="001F6180"/>
    <w:rsid w:val="001F6216"/>
    <w:rsid w:val="001F6299"/>
    <w:rsid w:val="001F6C30"/>
    <w:rsid w:val="001F73EA"/>
    <w:rsid w:val="001F76A7"/>
    <w:rsid w:val="001F7E63"/>
    <w:rsid w:val="00200B24"/>
    <w:rsid w:val="0020112D"/>
    <w:rsid w:val="00201595"/>
    <w:rsid w:val="00201AE9"/>
    <w:rsid w:val="00201FAA"/>
    <w:rsid w:val="00202681"/>
    <w:rsid w:val="00202AE7"/>
    <w:rsid w:val="00202F89"/>
    <w:rsid w:val="00203509"/>
    <w:rsid w:val="002038CF"/>
    <w:rsid w:val="002044DD"/>
    <w:rsid w:val="00204C77"/>
    <w:rsid w:val="00205774"/>
    <w:rsid w:val="002058DD"/>
    <w:rsid w:val="0021069A"/>
    <w:rsid w:val="00210F98"/>
    <w:rsid w:val="002111C2"/>
    <w:rsid w:val="002119CE"/>
    <w:rsid w:val="00211B7A"/>
    <w:rsid w:val="00213F7F"/>
    <w:rsid w:val="00214EAE"/>
    <w:rsid w:val="0021559C"/>
    <w:rsid w:val="002155E3"/>
    <w:rsid w:val="00217C1E"/>
    <w:rsid w:val="00217E45"/>
    <w:rsid w:val="00217FE6"/>
    <w:rsid w:val="002207B3"/>
    <w:rsid w:val="00220CD1"/>
    <w:rsid w:val="00221746"/>
    <w:rsid w:val="00222856"/>
    <w:rsid w:val="002236E3"/>
    <w:rsid w:val="0022409F"/>
    <w:rsid w:val="00224943"/>
    <w:rsid w:val="00225F67"/>
    <w:rsid w:val="0022625F"/>
    <w:rsid w:val="002267CE"/>
    <w:rsid w:val="002267EB"/>
    <w:rsid w:val="002275D2"/>
    <w:rsid w:val="00227CEF"/>
    <w:rsid w:val="00231ACD"/>
    <w:rsid w:val="00231B02"/>
    <w:rsid w:val="002327D7"/>
    <w:rsid w:val="002329C2"/>
    <w:rsid w:val="00233454"/>
    <w:rsid w:val="002346B9"/>
    <w:rsid w:val="002353E0"/>
    <w:rsid w:val="0023576A"/>
    <w:rsid w:val="00235F7C"/>
    <w:rsid w:val="002370D7"/>
    <w:rsid w:val="00237439"/>
    <w:rsid w:val="002403D7"/>
    <w:rsid w:val="002409B4"/>
    <w:rsid w:val="002410B8"/>
    <w:rsid w:val="002411DF"/>
    <w:rsid w:val="00241262"/>
    <w:rsid w:val="002417B6"/>
    <w:rsid w:val="0024208A"/>
    <w:rsid w:val="002429BE"/>
    <w:rsid w:val="00242BC9"/>
    <w:rsid w:val="0024349A"/>
    <w:rsid w:val="00243A7F"/>
    <w:rsid w:val="00243C43"/>
    <w:rsid w:val="00243CF3"/>
    <w:rsid w:val="00250D29"/>
    <w:rsid w:val="00251714"/>
    <w:rsid w:val="0025239B"/>
    <w:rsid w:val="0025278C"/>
    <w:rsid w:val="002532AA"/>
    <w:rsid w:val="002539D3"/>
    <w:rsid w:val="00253B37"/>
    <w:rsid w:val="002572D1"/>
    <w:rsid w:val="00257327"/>
    <w:rsid w:val="00257C03"/>
    <w:rsid w:val="00260050"/>
    <w:rsid w:val="0026049C"/>
    <w:rsid w:val="0026210E"/>
    <w:rsid w:val="002622AE"/>
    <w:rsid w:val="00264566"/>
    <w:rsid w:val="00264AF9"/>
    <w:rsid w:val="00265E22"/>
    <w:rsid w:val="00266155"/>
    <w:rsid w:val="002676A3"/>
    <w:rsid w:val="00267901"/>
    <w:rsid w:val="00267B1E"/>
    <w:rsid w:val="00267C5C"/>
    <w:rsid w:val="00270214"/>
    <w:rsid w:val="002702BC"/>
    <w:rsid w:val="002709AE"/>
    <w:rsid w:val="00275E36"/>
    <w:rsid w:val="0027611E"/>
    <w:rsid w:val="0027635C"/>
    <w:rsid w:val="0027702E"/>
    <w:rsid w:val="00280620"/>
    <w:rsid w:val="00280638"/>
    <w:rsid w:val="002828E0"/>
    <w:rsid w:val="00282A0A"/>
    <w:rsid w:val="00282A59"/>
    <w:rsid w:val="002843E4"/>
    <w:rsid w:val="0028473D"/>
    <w:rsid w:val="00285581"/>
    <w:rsid w:val="00285751"/>
    <w:rsid w:val="002857C8"/>
    <w:rsid w:val="00286013"/>
    <w:rsid w:val="00286044"/>
    <w:rsid w:val="00292C5F"/>
    <w:rsid w:val="0029439C"/>
    <w:rsid w:val="00294871"/>
    <w:rsid w:val="00294881"/>
    <w:rsid w:val="00295BDA"/>
    <w:rsid w:val="00295CBE"/>
    <w:rsid w:val="00296CC9"/>
    <w:rsid w:val="00296F25"/>
    <w:rsid w:val="00296FCF"/>
    <w:rsid w:val="00297178"/>
    <w:rsid w:val="00297B13"/>
    <w:rsid w:val="00297C21"/>
    <w:rsid w:val="002A080C"/>
    <w:rsid w:val="002A0C18"/>
    <w:rsid w:val="002A2094"/>
    <w:rsid w:val="002A3E2F"/>
    <w:rsid w:val="002A3EB5"/>
    <w:rsid w:val="002A4AAF"/>
    <w:rsid w:val="002A4F81"/>
    <w:rsid w:val="002A60B8"/>
    <w:rsid w:val="002A72F5"/>
    <w:rsid w:val="002A74D8"/>
    <w:rsid w:val="002A7818"/>
    <w:rsid w:val="002A7A49"/>
    <w:rsid w:val="002A7FC5"/>
    <w:rsid w:val="002B1505"/>
    <w:rsid w:val="002B1634"/>
    <w:rsid w:val="002B1893"/>
    <w:rsid w:val="002B1BFD"/>
    <w:rsid w:val="002B225D"/>
    <w:rsid w:val="002B2AF9"/>
    <w:rsid w:val="002B2DDA"/>
    <w:rsid w:val="002B3EA5"/>
    <w:rsid w:val="002B428F"/>
    <w:rsid w:val="002B49DA"/>
    <w:rsid w:val="002B5023"/>
    <w:rsid w:val="002B603B"/>
    <w:rsid w:val="002B6122"/>
    <w:rsid w:val="002B61C7"/>
    <w:rsid w:val="002B7FC2"/>
    <w:rsid w:val="002C045C"/>
    <w:rsid w:val="002C071D"/>
    <w:rsid w:val="002C0AC7"/>
    <w:rsid w:val="002C2D21"/>
    <w:rsid w:val="002C383B"/>
    <w:rsid w:val="002C4224"/>
    <w:rsid w:val="002C4966"/>
    <w:rsid w:val="002C55EB"/>
    <w:rsid w:val="002D09FF"/>
    <w:rsid w:val="002D0CFF"/>
    <w:rsid w:val="002D19F1"/>
    <w:rsid w:val="002D2466"/>
    <w:rsid w:val="002D3291"/>
    <w:rsid w:val="002D35D5"/>
    <w:rsid w:val="002D445F"/>
    <w:rsid w:val="002D500B"/>
    <w:rsid w:val="002D67A9"/>
    <w:rsid w:val="002D688B"/>
    <w:rsid w:val="002D7A3D"/>
    <w:rsid w:val="002E03EA"/>
    <w:rsid w:val="002E0A0C"/>
    <w:rsid w:val="002E168C"/>
    <w:rsid w:val="002E1B6E"/>
    <w:rsid w:val="002E2271"/>
    <w:rsid w:val="002E2AF9"/>
    <w:rsid w:val="002E3709"/>
    <w:rsid w:val="002E4C2F"/>
    <w:rsid w:val="002E4DDC"/>
    <w:rsid w:val="002E5E20"/>
    <w:rsid w:val="002E5E53"/>
    <w:rsid w:val="002E6C9F"/>
    <w:rsid w:val="002E753E"/>
    <w:rsid w:val="002E7DE3"/>
    <w:rsid w:val="002F01D7"/>
    <w:rsid w:val="002F049F"/>
    <w:rsid w:val="002F0C27"/>
    <w:rsid w:val="002F0C82"/>
    <w:rsid w:val="002F1377"/>
    <w:rsid w:val="002F1D61"/>
    <w:rsid w:val="002F260A"/>
    <w:rsid w:val="002F3BAA"/>
    <w:rsid w:val="002F3F5C"/>
    <w:rsid w:val="002F481B"/>
    <w:rsid w:val="002F4C1A"/>
    <w:rsid w:val="002F5476"/>
    <w:rsid w:val="002F5D2C"/>
    <w:rsid w:val="002F5D83"/>
    <w:rsid w:val="002F66F1"/>
    <w:rsid w:val="002F7169"/>
    <w:rsid w:val="0030063E"/>
    <w:rsid w:val="0030225B"/>
    <w:rsid w:val="00302E70"/>
    <w:rsid w:val="003030D6"/>
    <w:rsid w:val="00303F09"/>
    <w:rsid w:val="003050B9"/>
    <w:rsid w:val="00305729"/>
    <w:rsid w:val="00305BAC"/>
    <w:rsid w:val="0030602A"/>
    <w:rsid w:val="0030711B"/>
    <w:rsid w:val="00310102"/>
    <w:rsid w:val="0031069D"/>
    <w:rsid w:val="00311847"/>
    <w:rsid w:val="0031196E"/>
    <w:rsid w:val="00312395"/>
    <w:rsid w:val="00312605"/>
    <w:rsid w:val="0031319B"/>
    <w:rsid w:val="003143EE"/>
    <w:rsid w:val="00314CDE"/>
    <w:rsid w:val="00314D1E"/>
    <w:rsid w:val="003154AD"/>
    <w:rsid w:val="00316109"/>
    <w:rsid w:val="003173D3"/>
    <w:rsid w:val="00320188"/>
    <w:rsid w:val="00320651"/>
    <w:rsid w:val="003206C1"/>
    <w:rsid w:val="0032076C"/>
    <w:rsid w:val="003208AF"/>
    <w:rsid w:val="00321E4B"/>
    <w:rsid w:val="003220B2"/>
    <w:rsid w:val="00322A72"/>
    <w:rsid w:val="00323161"/>
    <w:rsid w:val="00325248"/>
    <w:rsid w:val="0032571E"/>
    <w:rsid w:val="0032645D"/>
    <w:rsid w:val="003271CF"/>
    <w:rsid w:val="00327EF9"/>
    <w:rsid w:val="0033050B"/>
    <w:rsid w:val="0033151E"/>
    <w:rsid w:val="00332140"/>
    <w:rsid w:val="003329DA"/>
    <w:rsid w:val="00332F87"/>
    <w:rsid w:val="00333662"/>
    <w:rsid w:val="00333756"/>
    <w:rsid w:val="00333E6E"/>
    <w:rsid w:val="00334252"/>
    <w:rsid w:val="00334CFC"/>
    <w:rsid w:val="00336634"/>
    <w:rsid w:val="003375EB"/>
    <w:rsid w:val="003414A5"/>
    <w:rsid w:val="00341EC8"/>
    <w:rsid w:val="00342E67"/>
    <w:rsid w:val="0034416E"/>
    <w:rsid w:val="00344C56"/>
    <w:rsid w:val="00345813"/>
    <w:rsid w:val="00345A2F"/>
    <w:rsid w:val="00346267"/>
    <w:rsid w:val="0034751A"/>
    <w:rsid w:val="003510CE"/>
    <w:rsid w:val="003516AA"/>
    <w:rsid w:val="00351A91"/>
    <w:rsid w:val="00351C14"/>
    <w:rsid w:val="00351F0B"/>
    <w:rsid w:val="00352379"/>
    <w:rsid w:val="0035326D"/>
    <w:rsid w:val="00353604"/>
    <w:rsid w:val="00353CCF"/>
    <w:rsid w:val="003542B5"/>
    <w:rsid w:val="003547AD"/>
    <w:rsid w:val="003550F8"/>
    <w:rsid w:val="003564B9"/>
    <w:rsid w:val="003570A9"/>
    <w:rsid w:val="00361504"/>
    <w:rsid w:val="003617F6"/>
    <w:rsid w:val="00361CC6"/>
    <w:rsid w:val="00361D15"/>
    <w:rsid w:val="0036201A"/>
    <w:rsid w:val="00362D93"/>
    <w:rsid w:val="00363878"/>
    <w:rsid w:val="00363E1F"/>
    <w:rsid w:val="0036425C"/>
    <w:rsid w:val="0036448C"/>
    <w:rsid w:val="00364751"/>
    <w:rsid w:val="00364E93"/>
    <w:rsid w:val="00364F12"/>
    <w:rsid w:val="003655AA"/>
    <w:rsid w:val="003656DC"/>
    <w:rsid w:val="00365706"/>
    <w:rsid w:val="003677AD"/>
    <w:rsid w:val="00367979"/>
    <w:rsid w:val="00367E6F"/>
    <w:rsid w:val="00367FA0"/>
    <w:rsid w:val="0037077A"/>
    <w:rsid w:val="003707AA"/>
    <w:rsid w:val="0037358F"/>
    <w:rsid w:val="00374464"/>
    <w:rsid w:val="0037603E"/>
    <w:rsid w:val="00377230"/>
    <w:rsid w:val="003803EB"/>
    <w:rsid w:val="0038068D"/>
    <w:rsid w:val="00381631"/>
    <w:rsid w:val="00381968"/>
    <w:rsid w:val="00381D6F"/>
    <w:rsid w:val="003823A7"/>
    <w:rsid w:val="0038294D"/>
    <w:rsid w:val="00383253"/>
    <w:rsid w:val="0038347E"/>
    <w:rsid w:val="003836F2"/>
    <w:rsid w:val="00383A22"/>
    <w:rsid w:val="00383D6D"/>
    <w:rsid w:val="003840ED"/>
    <w:rsid w:val="003854BF"/>
    <w:rsid w:val="00386834"/>
    <w:rsid w:val="00386D93"/>
    <w:rsid w:val="003909FB"/>
    <w:rsid w:val="00391C06"/>
    <w:rsid w:val="003935C2"/>
    <w:rsid w:val="00393F3B"/>
    <w:rsid w:val="00394DCF"/>
    <w:rsid w:val="00395D33"/>
    <w:rsid w:val="00395D56"/>
    <w:rsid w:val="00396339"/>
    <w:rsid w:val="0039730A"/>
    <w:rsid w:val="00397B49"/>
    <w:rsid w:val="003A0278"/>
    <w:rsid w:val="003A04A5"/>
    <w:rsid w:val="003A06ED"/>
    <w:rsid w:val="003A0952"/>
    <w:rsid w:val="003A2053"/>
    <w:rsid w:val="003A3917"/>
    <w:rsid w:val="003A3A00"/>
    <w:rsid w:val="003A45F7"/>
    <w:rsid w:val="003A4C9F"/>
    <w:rsid w:val="003A7ABB"/>
    <w:rsid w:val="003B08C3"/>
    <w:rsid w:val="003B11E7"/>
    <w:rsid w:val="003B1395"/>
    <w:rsid w:val="003B1D59"/>
    <w:rsid w:val="003B2525"/>
    <w:rsid w:val="003B26BA"/>
    <w:rsid w:val="003B336E"/>
    <w:rsid w:val="003B44CA"/>
    <w:rsid w:val="003B4D39"/>
    <w:rsid w:val="003B5503"/>
    <w:rsid w:val="003B5CF8"/>
    <w:rsid w:val="003B5D78"/>
    <w:rsid w:val="003B6836"/>
    <w:rsid w:val="003C070C"/>
    <w:rsid w:val="003C0A6A"/>
    <w:rsid w:val="003C0F65"/>
    <w:rsid w:val="003C16D4"/>
    <w:rsid w:val="003C1B03"/>
    <w:rsid w:val="003C29DF"/>
    <w:rsid w:val="003C2AF9"/>
    <w:rsid w:val="003C346B"/>
    <w:rsid w:val="003C3A8E"/>
    <w:rsid w:val="003C3AE6"/>
    <w:rsid w:val="003C420D"/>
    <w:rsid w:val="003C4B1A"/>
    <w:rsid w:val="003C58E6"/>
    <w:rsid w:val="003C7154"/>
    <w:rsid w:val="003D016C"/>
    <w:rsid w:val="003D091E"/>
    <w:rsid w:val="003D0A16"/>
    <w:rsid w:val="003D2EFD"/>
    <w:rsid w:val="003D4808"/>
    <w:rsid w:val="003D5E29"/>
    <w:rsid w:val="003D68C9"/>
    <w:rsid w:val="003D6D1E"/>
    <w:rsid w:val="003E0FE2"/>
    <w:rsid w:val="003E2E37"/>
    <w:rsid w:val="003E3BFF"/>
    <w:rsid w:val="003E3DCC"/>
    <w:rsid w:val="003E5402"/>
    <w:rsid w:val="003E6011"/>
    <w:rsid w:val="003E63E7"/>
    <w:rsid w:val="003E6615"/>
    <w:rsid w:val="003E6D95"/>
    <w:rsid w:val="003E6E81"/>
    <w:rsid w:val="003E706F"/>
    <w:rsid w:val="003E76B1"/>
    <w:rsid w:val="003E78A9"/>
    <w:rsid w:val="003E7F83"/>
    <w:rsid w:val="003F085A"/>
    <w:rsid w:val="003F10EF"/>
    <w:rsid w:val="003F1FCD"/>
    <w:rsid w:val="003F2514"/>
    <w:rsid w:val="003F260B"/>
    <w:rsid w:val="003F2644"/>
    <w:rsid w:val="003F3D1C"/>
    <w:rsid w:val="003F5E02"/>
    <w:rsid w:val="003F6197"/>
    <w:rsid w:val="00401FB3"/>
    <w:rsid w:val="00403008"/>
    <w:rsid w:val="00403E2D"/>
    <w:rsid w:val="004042AC"/>
    <w:rsid w:val="00405124"/>
    <w:rsid w:val="00406D98"/>
    <w:rsid w:val="00406EE3"/>
    <w:rsid w:val="00407C62"/>
    <w:rsid w:val="004101DC"/>
    <w:rsid w:val="00410EBD"/>
    <w:rsid w:val="0041172A"/>
    <w:rsid w:val="00411BCF"/>
    <w:rsid w:val="00411C03"/>
    <w:rsid w:val="00411FA6"/>
    <w:rsid w:val="004129DE"/>
    <w:rsid w:val="00412F05"/>
    <w:rsid w:val="004156B1"/>
    <w:rsid w:val="00416528"/>
    <w:rsid w:val="00416E5A"/>
    <w:rsid w:val="00416F52"/>
    <w:rsid w:val="00417A76"/>
    <w:rsid w:val="004209F4"/>
    <w:rsid w:val="00421E03"/>
    <w:rsid w:val="004221EB"/>
    <w:rsid w:val="00423966"/>
    <w:rsid w:val="00423F95"/>
    <w:rsid w:val="0042406D"/>
    <w:rsid w:val="00424118"/>
    <w:rsid w:val="0042419C"/>
    <w:rsid w:val="0042523D"/>
    <w:rsid w:val="0042552E"/>
    <w:rsid w:val="004261A7"/>
    <w:rsid w:val="00426879"/>
    <w:rsid w:val="00426EEA"/>
    <w:rsid w:val="00427538"/>
    <w:rsid w:val="00427647"/>
    <w:rsid w:val="00427B26"/>
    <w:rsid w:val="004323C2"/>
    <w:rsid w:val="00432443"/>
    <w:rsid w:val="00432A65"/>
    <w:rsid w:val="00432B09"/>
    <w:rsid w:val="00433955"/>
    <w:rsid w:val="004339F7"/>
    <w:rsid w:val="0043404B"/>
    <w:rsid w:val="0043475E"/>
    <w:rsid w:val="0043587E"/>
    <w:rsid w:val="004368F1"/>
    <w:rsid w:val="00437BDE"/>
    <w:rsid w:val="0044103A"/>
    <w:rsid w:val="0044143F"/>
    <w:rsid w:val="00441AFD"/>
    <w:rsid w:val="00441CBE"/>
    <w:rsid w:val="00442052"/>
    <w:rsid w:val="00445B6E"/>
    <w:rsid w:val="004460BB"/>
    <w:rsid w:val="00446BEF"/>
    <w:rsid w:val="00447D4E"/>
    <w:rsid w:val="0045079B"/>
    <w:rsid w:val="00450AA2"/>
    <w:rsid w:val="00450C6E"/>
    <w:rsid w:val="00451462"/>
    <w:rsid w:val="00451ABE"/>
    <w:rsid w:val="00451C6F"/>
    <w:rsid w:val="00452243"/>
    <w:rsid w:val="004531D5"/>
    <w:rsid w:val="004536B2"/>
    <w:rsid w:val="004538A1"/>
    <w:rsid w:val="00453CF9"/>
    <w:rsid w:val="00455210"/>
    <w:rsid w:val="00457D0A"/>
    <w:rsid w:val="00461C29"/>
    <w:rsid w:val="004635AB"/>
    <w:rsid w:val="00463856"/>
    <w:rsid w:val="0046388C"/>
    <w:rsid w:val="00463B59"/>
    <w:rsid w:val="004653BF"/>
    <w:rsid w:val="00465683"/>
    <w:rsid w:val="00465718"/>
    <w:rsid w:val="004672F7"/>
    <w:rsid w:val="00467C47"/>
    <w:rsid w:val="0047008A"/>
    <w:rsid w:val="004706B5"/>
    <w:rsid w:val="00470D71"/>
    <w:rsid w:val="004715DC"/>
    <w:rsid w:val="00471B1E"/>
    <w:rsid w:val="00471CFD"/>
    <w:rsid w:val="00472897"/>
    <w:rsid w:val="004747BC"/>
    <w:rsid w:val="00476636"/>
    <w:rsid w:val="00476DDA"/>
    <w:rsid w:val="00477ACC"/>
    <w:rsid w:val="00480792"/>
    <w:rsid w:val="0048099C"/>
    <w:rsid w:val="00480A65"/>
    <w:rsid w:val="00482118"/>
    <w:rsid w:val="004826EC"/>
    <w:rsid w:val="00482771"/>
    <w:rsid w:val="00482DA6"/>
    <w:rsid w:val="00485565"/>
    <w:rsid w:val="0048640C"/>
    <w:rsid w:val="00487B3B"/>
    <w:rsid w:val="00490482"/>
    <w:rsid w:val="0049064B"/>
    <w:rsid w:val="00490C01"/>
    <w:rsid w:val="00490EB3"/>
    <w:rsid w:val="00491376"/>
    <w:rsid w:val="004914D4"/>
    <w:rsid w:val="004926E4"/>
    <w:rsid w:val="00492F14"/>
    <w:rsid w:val="00493517"/>
    <w:rsid w:val="00493A87"/>
    <w:rsid w:val="00493E62"/>
    <w:rsid w:val="00493F41"/>
    <w:rsid w:val="004954D2"/>
    <w:rsid w:val="00496A97"/>
    <w:rsid w:val="00496F45"/>
    <w:rsid w:val="0049783A"/>
    <w:rsid w:val="004A063F"/>
    <w:rsid w:val="004A1E5D"/>
    <w:rsid w:val="004A2E10"/>
    <w:rsid w:val="004A3AFD"/>
    <w:rsid w:val="004A3EAE"/>
    <w:rsid w:val="004A4B6C"/>
    <w:rsid w:val="004A4DC9"/>
    <w:rsid w:val="004A531D"/>
    <w:rsid w:val="004A6644"/>
    <w:rsid w:val="004A6A37"/>
    <w:rsid w:val="004A7A17"/>
    <w:rsid w:val="004B0BD6"/>
    <w:rsid w:val="004B1128"/>
    <w:rsid w:val="004B28FB"/>
    <w:rsid w:val="004B3A7E"/>
    <w:rsid w:val="004B3D60"/>
    <w:rsid w:val="004B4A11"/>
    <w:rsid w:val="004B576C"/>
    <w:rsid w:val="004B6931"/>
    <w:rsid w:val="004C0C96"/>
    <w:rsid w:val="004C1493"/>
    <w:rsid w:val="004C158B"/>
    <w:rsid w:val="004C1E90"/>
    <w:rsid w:val="004C20F3"/>
    <w:rsid w:val="004C2625"/>
    <w:rsid w:val="004C2794"/>
    <w:rsid w:val="004C317F"/>
    <w:rsid w:val="004C3A15"/>
    <w:rsid w:val="004C58A9"/>
    <w:rsid w:val="004C5918"/>
    <w:rsid w:val="004C6044"/>
    <w:rsid w:val="004C67E5"/>
    <w:rsid w:val="004C6B17"/>
    <w:rsid w:val="004C7EC7"/>
    <w:rsid w:val="004D0253"/>
    <w:rsid w:val="004D05F2"/>
    <w:rsid w:val="004D0A33"/>
    <w:rsid w:val="004D11CA"/>
    <w:rsid w:val="004D22CE"/>
    <w:rsid w:val="004D3DD8"/>
    <w:rsid w:val="004D4698"/>
    <w:rsid w:val="004D6165"/>
    <w:rsid w:val="004D7168"/>
    <w:rsid w:val="004D765D"/>
    <w:rsid w:val="004E07D6"/>
    <w:rsid w:val="004E135E"/>
    <w:rsid w:val="004E1594"/>
    <w:rsid w:val="004E1A1E"/>
    <w:rsid w:val="004E2134"/>
    <w:rsid w:val="004E23AB"/>
    <w:rsid w:val="004E2A48"/>
    <w:rsid w:val="004E342E"/>
    <w:rsid w:val="004E37CB"/>
    <w:rsid w:val="004E45DB"/>
    <w:rsid w:val="004E4791"/>
    <w:rsid w:val="004E589C"/>
    <w:rsid w:val="004E5F2C"/>
    <w:rsid w:val="004E5FF9"/>
    <w:rsid w:val="004E64D3"/>
    <w:rsid w:val="004E7402"/>
    <w:rsid w:val="004F0058"/>
    <w:rsid w:val="004F19EE"/>
    <w:rsid w:val="004F26C7"/>
    <w:rsid w:val="004F3724"/>
    <w:rsid w:val="004F45D4"/>
    <w:rsid w:val="004F4872"/>
    <w:rsid w:val="004F4E44"/>
    <w:rsid w:val="004F65AA"/>
    <w:rsid w:val="004F6FF9"/>
    <w:rsid w:val="004F7911"/>
    <w:rsid w:val="00500029"/>
    <w:rsid w:val="00500B62"/>
    <w:rsid w:val="00502598"/>
    <w:rsid w:val="00502663"/>
    <w:rsid w:val="0050443C"/>
    <w:rsid w:val="0050547D"/>
    <w:rsid w:val="0050615E"/>
    <w:rsid w:val="00506A8F"/>
    <w:rsid w:val="00512312"/>
    <w:rsid w:val="00513502"/>
    <w:rsid w:val="0051459B"/>
    <w:rsid w:val="00514ED4"/>
    <w:rsid w:val="00515FDC"/>
    <w:rsid w:val="00516FFF"/>
    <w:rsid w:val="005179DB"/>
    <w:rsid w:val="00517B33"/>
    <w:rsid w:val="005201FD"/>
    <w:rsid w:val="005208CF"/>
    <w:rsid w:val="00520A6D"/>
    <w:rsid w:val="0052119C"/>
    <w:rsid w:val="00521AF1"/>
    <w:rsid w:val="0052368C"/>
    <w:rsid w:val="00523CAB"/>
    <w:rsid w:val="005249B5"/>
    <w:rsid w:val="00524A78"/>
    <w:rsid w:val="00524D0C"/>
    <w:rsid w:val="00524F5F"/>
    <w:rsid w:val="005256DF"/>
    <w:rsid w:val="00525B94"/>
    <w:rsid w:val="00525BAC"/>
    <w:rsid w:val="00525FEE"/>
    <w:rsid w:val="0052625F"/>
    <w:rsid w:val="00526E9E"/>
    <w:rsid w:val="0052724F"/>
    <w:rsid w:val="005274F6"/>
    <w:rsid w:val="00531A2A"/>
    <w:rsid w:val="00533FC5"/>
    <w:rsid w:val="00534A92"/>
    <w:rsid w:val="005357FB"/>
    <w:rsid w:val="00535CE9"/>
    <w:rsid w:val="00536181"/>
    <w:rsid w:val="00536BE9"/>
    <w:rsid w:val="0053790B"/>
    <w:rsid w:val="005420D9"/>
    <w:rsid w:val="0054259A"/>
    <w:rsid w:val="005425C3"/>
    <w:rsid w:val="005439B0"/>
    <w:rsid w:val="00543C77"/>
    <w:rsid w:val="00543EB4"/>
    <w:rsid w:val="00545224"/>
    <w:rsid w:val="00545E8B"/>
    <w:rsid w:val="005462CF"/>
    <w:rsid w:val="0054667E"/>
    <w:rsid w:val="00547459"/>
    <w:rsid w:val="0054799B"/>
    <w:rsid w:val="00550F52"/>
    <w:rsid w:val="0055367F"/>
    <w:rsid w:val="00553F6A"/>
    <w:rsid w:val="0055536E"/>
    <w:rsid w:val="005561C3"/>
    <w:rsid w:val="00557B83"/>
    <w:rsid w:val="0056010B"/>
    <w:rsid w:val="00560390"/>
    <w:rsid w:val="005615E7"/>
    <w:rsid w:val="0056251F"/>
    <w:rsid w:val="005627D9"/>
    <w:rsid w:val="00562CC8"/>
    <w:rsid w:val="00565414"/>
    <w:rsid w:val="00565841"/>
    <w:rsid w:val="0056602D"/>
    <w:rsid w:val="00567D08"/>
    <w:rsid w:val="00570E4C"/>
    <w:rsid w:val="005710BB"/>
    <w:rsid w:val="00571988"/>
    <w:rsid w:val="00571C2C"/>
    <w:rsid w:val="005724D7"/>
    <w:rsid w:val="005725C8"/>
    <w:rsid w:val="0057284A"/>
    <w:rsid w:val="00572A5D"/>
    <w:rsid w:val="005740E0"/>
    <w:rsid w:val="005741A9"/>
    <w:rsid w:val="00574A25"/>
    <w:rsid w:val="005762BC"/>
    <w:rsid w:val="00576CFB"/>
    <w:rsid w:val="00577614"/>
    <w:rsid w:val="00580816"/>
    <w:rsid w:val="00580F92"/>
    <w:rsid w:val="00582FCA"/>
    <w:rsid w:val="00583362"/>
    <w:rsid w:val="00583B9A"/>
    <w:rsid w:val="00584B8B"/>
    <w:rsid w:val="00585C37"/>
    <w:rsid w:val="00586AC6"/>
    <w:rsid w:val="00586F9D"/>
    <w:rsid w:val="00587B6D"/>
    <w:rsid w:val="00587CF0"/>
    <w:rsid w:val="00590CCA"/>
    <w:rsid w:val="0059167C"/>
    <w:rsid w:val="00592C1A"/>
    <w:rsid w:val="00593A65"/>
    <w:rsid w:val="00595260"/>
    <w:rsid w:val="00595D03"/>
    <w:rsid w:val="0059647F"/>
    <w:rsid w:val="0059778C"/>
    <w:rsid w:val="00597EA7"/>
    <w:rsid w:val="005A1AE5"/>
    <w:rsid w:val="005A1BB8"/>
    <w:rsid w:val="005A2616"/>
    <w:rsid w:val="005A47E1"/>
    <w:rsid w:val="005A5569"/>
    <w:rsid w:val="005A5A71"/>
    <w:rsid w:val="005A7C7E"/>
    <w:rsid w:val="005B1069"/>
    <w:rsid w:val="005B2691"/>
    <w:rsid w:val="005B27D8"/>
    <w:rsid w:val="005B2DA8"/>
    <w:rsid w:val="005B3674"/>
    <w:rsid w:val="005B6F7F"/>
    <w:rsid w:val="005B7025"/>
    <w:rsid w:val="005C0218"/>
    <w:rsid w:val="005C0690"/>
    <w:rsid w:val="005C087B"/>
    <w:rsid w:val="005C29A6"/>
    <w:rsid w:val="005C31E5"/>
    <w:rsid w:val="005C5001"/>
    <w:rsid w:val="005C5411"/>
    <w:rsid w:val="005C60D0"/>
    <w:rsid w:val="005D022F"/>
    <w:rsid w:val="005D0EF5"/>
    <w:rsid w:val="005D16D9"/>
    <w:rsid w:val="005D2C9F"/>
    <w:rsid w:val="005D34FD"/>
    <w:rsid w:val="005D5291"/>
    <w:rsid w:val="005D52EF"/>
    <w:rsid w:val="005D5327"/>
    <w:rsid w:val="005D5726"/>
    <w:rsid w:val="005D67F9"/>
    <w:rsid w:val="005D6AEF"/>
    <w:rsid w:val="005D704F"/>
    <w:rsid w:val="005E2CF4"/>
    <w:rsid w:val="005E7048"/>
    <w:rsid w:val="005E7FD5"/>
    <w:rsid w:val="005F0DBA"/>
    <w:rsid w:val="005F104E"/>
    <w:rsid w:val="005F1314"/>
    <w:rsid w:val="005F1396"/>
    <w:rsid w:val="005F14AC"/>
    <w:rsid w:val="005F2864"/>
    <w:rsid w:val="005F3785"/>
    <w:rsid w:val="005F4C6D"/>
    <w:rsid w:val="005F7043"/>
    <w:rsid w:val="00601089"/>
    <w:rsid w:val="006011E2"/>
    <w:rsid w:val="00602BAB"/>
    <w:rsid w:val="00602D63"/>
    <w:rsid w:val="00603252"/>
    <w:rsid w:val="00603A64"/>
    <w:rsid w:val="00603FBC"/>
    <w:rsid w:val="006040EE"/>
    <w:rsid w:val="00605466"/>
    <w:rsid w:val="0060597B"/>
    <w:rsid w:val="00605BBB"/>
    <w:rsid w:val="00606D59"/>
    <w:rsid w:val="00610A9A"/>
    <w:rsid w:val="00610B17"/>
    <w:rsid w:val="006118B2"/>
    <w:rsid w:val="00611E2D"/>
    <w:rsid w:val="00612BE2"/>
    <w:rsid w:val="0061411C"/>
    <w:rsid w:val="00614D93"/>
    <w:rsid w:val="00614FBA"/>
    <w:rsid w:val="00615E63"/>
    <w:rsid w:val="0061645E"/>
    <w:rsid w:val="0061784A"/>
    <w:rsid w:val="006178D4"/>
    <w:rsid w:val="00617CDC"/>
    <w:rsid w:val="00617D99"/>
    <w:rsid w:val="00620323"/>
    <w:rsid w:val="006206A4"/>
    <w:rsid w:val="00620ECB"/>
    <w:rsid w:val="006211E3"/>
    <w:rsid w:val="00621B00"/>
    <w:rsid w:val="00621F0D"/>
    <w:rsid w:val="006235E5"/>
    <w:rsid w:val="00623654"/>
    <w:rsid w:val="00624B4C"/>
    <w:rsid w:val="00625492"/>
    <w:rsid w:val="00626140"/>
    <w:rsid w:val="00626A64"/>
    <w:rsid w:val="006315AD"/>
    <w:rsid w:val="00632223"/>
    <w:rsid w:val="00632F14"/>
    <w:rsid w:val="0063329E"/>
    <w:rsid w:val="006332A2"/>
    <w:rsid w:val="00633872"/>
    <w:rsid w:val="006340E7"/>
    <w:rsid w:val="006343E5"/>
    <w:rsid w:val="00635E30"/>
    <w:rsid w:val="00636A7A"/>
    <w:rsid w:val="00636C56"/>
    <w:rsid w:val="006370E3"/>
    <w:rsid w:val="0064075E"/>
    <w:rsid w:val="00640B69"/>
    <w:rsid w:val="0064189A"/>
    <w:rsid w:val="00641E13"/>
    <w:rsid w:val="00642ED1"/>
    <w:rsid w:val="00643724"/>
    <w:rsid w:val="006439C0"/>
    <w:rsid w:val="00644052"/>
    <w:rsid w:val="00644F6C"/>
    <w:rsid w:val="006452ED"/>
    <w:rsid w:val="006456A4"/>
    <w:rsid w:val="0064600A"/>
    <w:rsid w:val="006468B2"/>
    <w:rsid w:val="00650481"/>
    <w:rsid w:val="006514E4"/>
    <w:rsid w:val="00651B66"/>
    <w:rsid w:val="006524A1"/>
    <w:rsid w:val="006529FE"/>
    <w:rsid w:val="00653189"/>
    <w:rsid w:val="0065372C"/>
    <w:rsid w:val="00654BE4"/>
    <w:rsid w:val="0065629D"/>
    <w:rsid w:val="00656913"/>
    <w:rsid w:val="006575B0"/>
    <w:rsid w:val="0066027F"/>
    <w:rsid w:val="0066065E"/>
    <w:rsid w:val="00660CA5"/>
    <w:rsid w:val="00661599"/>
    <w:rsid w:val="006616A3"/>
    <w:rsid w:val="00663B32"/>
    <w:rsid w:val="0066457E"/>
    <w:rsid w:val="00665B99"/>
    <w:rsid w:val="0066637D"/>
    <w:rsid w:val="0066674A"/>
    <w:rsid w:val="00670935"/>
    <w:rsid w:val="00670EBE"/>
    <w:rsid w:val="0067240B"/>
    <w:rsid w:val="00672AB7"/>
    <w:rsid w:val="00672EDF"/>
    <w:rsid w:val="00673363"/>
    <w:rsid w:val="00673832"/>
    <w:rsid w:val="00673F09"/>
    <w:rsid w:val="00675309"/>
    <w:rsid w:val="00676704"/>
    <w:rsid w:val="006772E2"/>
    <w:rsid w:val="0068012F"/>
    <w:rsid w:val="0068051D"/>
    <w:rsid w:val="00680B9E"/>
    <w:rsid w:val="00680D30"/>
    <w:rsid w:val="00680FA0"/>
    <w:rsid w:val="00681057"/>
    <w:rsid w:val="00681C71"/>
    <w:rsid w:val="00681D73"/>
    <w:rsid w:val="006826A9"/>
    <w:rsid w:val="00682B95"/>
    <w:rsid w:val="006836C4"/>
    <w:rsid w:val="00683AC5"/>
    <w:rsid w:val="00684A03"/>
    <w:rsid w:val="00684BDC"/>
    <w:rsid w:val="00685D3A"/>
    <w:rsid w:val="006867B8"/>
    <w:rsid w:val="00686C3A"/>
    <w:rsid w:val="00687518"/>
    <w:rsid w:val="00690984"/>
    <w:rsid w:val="00691E25"/>
    <w:rsid w:val="006922AA"/>
    <w:rsid w:val="006926D9"/>
    <w:rsid w:val="00692B5F"/>
    <w:rsid w:val="006934CF"/>
    <w:rsid w:val="006934E7"/>
    <w:rsid w:val="00693E76"/>
    <w:rsid w:val="00696FE1"/>
    <w:rsid w:val="00697E36"/>
    <w:rsid w:val="006A0265"/>
    <w:rsid w:val="006A0DE2"/>
    <w:rsid w:val="006A28BE"/>
    <w:rsid w:val="006A2C5E"/>
    <w:rsid w:val="006A3F9A"/>
    <w:rsid w:val="006A545A"/>
    <w:rsid w:val="006A56CB"/>
    <w:rsid w:val="006A6B72"/>
    <w:rsid w:val="006B0355"/>
    <w:rsid w:val="006B0731"/>
    <w:rsid w:val="006B2D19"/>
    <w:rsid w:val="006B2DD0"/>
    <w:rsid w:val="006B35E1"/>
    <w:rsid w:val="006B54A0"/>
    <w:rsid w:val="006B5614"/>
    <w:rsid w:val="006B578F"/>
    <w:rsid w:val="006B6627"/>
    <w:rsid w:val="006B6CB7"/>
    <w:rsid w:val="006C0DF6"/>
    <w:rsid w:val="006C1195"/>
    <w:rsid w:val="006C1526"/>
    <w:rsid w:val="006C15E2"/>
    <w:rsid w:val="006C1D34"/>
    <w:rsid w:val="006C1E98"/>
    <w:rsid w:val="006C3975"/>
    <w:rsid w:val="006C3AB3"/>
    <w:rsid w:val="006C3CE1"/>
    <w:rsid w:val="006C52BC"/>
    <w:rsid w:val="006C5394"/>
    <w:rsid w:val="006C5BE6"/>
    <w:rsid w:val="006C69E6"/>
    <w:rsid w:val="006C6C46"/>
    <w:rsid w:val="006C7274"/>
    <w:rsid w:val="006C7A59"/>
    <w:rsid w:val="006D0BF2"/>
    <w:rsid w:val="006D2AB8"/>
    <w:rsid w:val="006D350C"/>
    <w:rsid w:val="006D3B97"/>
    <w:rsid w:val="006D3D93"/>
    <w:rsid w:val="006D47E0"/>
    <w:rsid w:val="006D4E12"/>
    <w:rsid w:val="006D6165"/>
    <w:rsid w:val="006D6769"/>
    <w:rsid w:val="006D6D08"/>
    <w:rsid w:val="006D6FFB"/>
    <w:rsid w:val="006D77DB"/>
    <w:rsid w:val="006E0547"/>
    <w:rsid w:val="006E0BC3"/>
    <w:rsid w:val="006E10E5"/>
    <w:rsid w:val="006E1325"/>
    <w:rsid w:val="006E166A"/>
    <w:rsid w:val="006E2A56"/>
    <w:rsid w:val="006E353F"/>
    <w:rsid w:val="006E3642"/>
    <w:rsid w:val="006E5267"/>
    <w:rsid w:val="006E5384"/>
    <w:rsid w:val="006E58EA"/>
    <w:rsid w:val="006E5E85"/>
    <w:rsid w:val="006E617E"/>
    <w:rsid w:val="006E7696"/>
    <w:rsid w:val="006F01E1"/>
    <w:rsid w:val="006F09FF"/>
    <w:rsid w:val="006F141D"/>
    <w:rsid w:val="006F15E3"/>
    <w:rsid w:val="006F1F41"/>
    <w:rsid w:val="006F22BB"/>
    <w:rsid w:val="006F3110"/>
    <w:rsid w:val="006F351E"/>
    <w:rsid w:val="006F577D"/>
    <w:rsid w:val="006F5B40"/>
    <w:rsid w:val="006F7CF3"/>
    <w:rsid w:val="00700DC4"/>
    <w:rsid w:val="00701DAD"/>
    <w:rsid w:val="00704396"/>
    <w:rsid w:val="007043B1"/>
    <w:rsid w:val="00704D16"/>
    <w:rsid w:val="007065E7"/>
    <w:rsid w:val="00706B92"/>
    <w:rsid w:val="00707640"/>
    <w:rsid w:val="00707890"/>
    <w:rsid w:val="00710267"/>
    <w:rsid w:val="0071225C"/>
    <w:rsid w:val="0071257D"/>
    <w:rsid w:val="00712D5E"/>
    <w:rsid w:val="0071481F"/>
    <w:rsid w:val="00714FF2"/>
    <w:rsid w:val="00715801"/>
    <w:rsid w:val="007164E3"/>
    <w:rsid w:val="00720AD7"/>
    <w:rsid w:val="0072112F"/>
    <w:rsid w:val="00722102"/>
    <w:rsid w:val="0072244A"/>
    <w:rsid w:val="007224E3"/>
    <w:rsid w:val="00722B0A"/>
    <w:rsid w:val="00722BA6"/>
    <w:rsid w:val="0072337F"/>
    <w:rsid w:val="00725118"/>
    <w:rsid w:val="007263C0"/>
    <w:rsid w:val="0072685F"/>
    <w:rsid w:val="0072687A"/>
    <w:rsid w:val="007268FF"/>
    <w:rsid w:val="00726C41"/>
    <w:rsid w:val="00726DF4"/>
    <w:rsid w:val="00726F13"/>
    <w:rsid w:val="00727C49"/>
    <w:rsid w:val="0073084D"/>
    <w:rsid w:val="00731545"/>
    <w:rsid w:val="00731CB3"/>
    <w:rsid w:val="00731DF1"/>
    <w:rsid w:val="00733113"/>
    <w:rsid w:val="00733C26"/>
    <w:rsid w:val="00734521"/>
    <w:rsid w:val="007360D1"/>
    <w:rsid w:val="0073653C"/>
    <w:rsid w:val="00736B3A"/>
    <w:rsid w:val="00736D32"/>
    <w:rsid w:val="007401FE"/>
    <w:rsid w:val="0074133A"/>
    <w:rsid w:val="007417C1"/>
    <w:rsid w:val="007430F3"/>
    <w:rsid w:val="00743B87"/>
    <w:rsid w:val="007472BC"/>
    <w:rsid w:val="007473B2"/>
    <w:rsid w:val="00747F4A"/>
    <w:rsid w:val="00750332"/>
    <w:rsid w:val="00751058"/>
    <w:rsid w:val="007514F6"/>
    <w:rsid w:val="0075167D"/>
    <w:rsid w:val="0075206B"/>
    <w:rsid w:val="00754F4D"/>
    <w:rsid w:val="00755EB3"/>
    <w:rsid w:val="00757917"/>
    <w:rsid w:val="00757B2B"/>
    <w:rsid w:val="007605A1"/>
    <w:rsid w:val="007607A8"/>
    <w:rsid w:val="007607D5"/>
    <w:rsid w:val="00761D52"/>
    <w:rsid w:val="007622FC"/>
    <w:rsid w:val="007630E0"/>
    <w:rsid w:val="007631BF"/>
    <w:rsid w:val="00763A78"/>
    <w:rsid w:val="007661D9"/>
    <w:rsid w:val="00766549"/>
    <w:rsid w:val="00766CC5"/>
    <w:rsid w:val="007672C6"/>
    <w:rsid w:val="007675E3"/>
    <w:rsid w:val="00767AEB"/>
    <w:rsid w:val="00767D96"/>
    <w:rsid w:val="0077063A"/>
    <w:rsid w:val="00770C47"/>
    <w:rsid w:val="00770C81"/>
    <w:rsid w:val="007713CC"/>
    <w:rsid w:val="00771652"/>
    <w:rsid w:val="00772161"/>
    <w:rsid w:val="00772844"/>
    <w:rsid w:val="0077398C"/>
    <w:rsid w:val="00776038"/>
    <w:rsid w:val="0077635E"/>
    <w:rsid w:val="00777149"/>
    <w:rsid w:val="00781192"/>
    <w:rsid w:val="00781D6E"/>
    <w:rsid w:val="00782291"/>
    <w:rsid w:val="007829CE"/>
    <w:rsid w:val="0078427D"/>
    <w:rsid w:val="00784D83"/>
    <w:rsid w:val="00785193"/>
    <w:rsid w:val="00785784"/>
    <w:rsid w:val="00785851"/>
    <w:rsid w:val="007863BF"/>
    <w:rsid w:val="007865E8"/>
    <w:rsid w:val="00786DC5"/>
    <w:rsid w:val="007878C1"/>
    <w:rsid w:val="00790203"/>
    <w:rsid w:val="0079052E"/>
    <w:rsid w:val="00790E0D"/>
    <w:rsid w:val="00792368"/>
    <w:rsid w:val="00792646"/>
    <w:rsid w:val="00792A77"/>
    <w:rsid w:val="00793380"/>
    <w:rsid w:val="00794641"/>
    <w:rsid w:val="00794CA1"/>
    <w:rsid w:val="007953A4"/>
    <w:rsid w:val="00796051"/>
    <w:rsid w:val="00796850"/>
    <w:rsid w:val="00796C4B"/>
    <w:rsid w:val="00796CAD"/>
    <w:rsid w:val="00796E17"/>
    <w:rsid w:val="007A1036"/>
    <w:rsid w:val="007A1AFE"/>
    <w:rsid w:val="007A260C"/>
    <w:rsid w:val="007A2A43"/>
    <w:rsid w:val="007A30EE"/>
    <w:rsid w:val="007A3F54"/>
    <w:rsid w:val="007A5FE6"/>
    <w:rsid w:val="007A7174"/>
    <w:rsid w:val="007A79DE"/>
    <w:rsid w:val="007B0328"/>
    <w:rsid w:val="007B0402"/>
    <w:rsid w:val="007B08F3"/>
    <w:rsid w:val="007B27A0"/>
    <w:rsid w:val="007B2AF0"/>
    <w:rsid w:val="007B36E3"/>
    <w:rsid w:val="007B42FC"/>
    <w:rsid w:val="007B7C28"/>
    <w:rsid w:val="007C20C9"/>
    <w:rsid w:val="007C3006"/>
    <w:rsid w:val="007C4BC0"/>
    <w:rsid w:val="007C4E05"/>
    <w:rsid w:val="007C4EFF"/>
    <w:rsid w:val="007C5072"/>
    <w:rsid w:val="007C5E59"/>
    <w:rsid w:val="007C6D3D"/>
    <w:rsid w:val="007C77C0"/>
    <w:rsid w:val="007C7FF8"/>
    <w:rsid w:val="007D0CA2"/>
    <w:rsid w:val="007D254E"/>
    <w:rsid w:val="007D31A1"/>
    <w:rsid w:val="007D32D5"/>
    <w:rsid w:val="007D3540"/>
    <w:rsid w:val="007D39E9"/>
    <w:rsid w:val="007D4811"/>
    <w:rsid w:val="007D4B9D"/>
    <w:rsid w:val="007D4ED5"/>
    <w:rsid w:val="007D623B"/>
    <w:rsid w:val="007D63B9"/>
    <w:rsid w:val="007D6ABD"/>
    <w:rsid w:val="007D6B1B"/>
    <w:rsid w:val="007D75EE"/>
    <w:rsid w:val="007D7D08"/>
    <w:rsid w:val="007E16DE"/>
    <w:rsid w:val="007E1884"/>
    <w:rsid w:val="007E417E"/>
    <w:rsid w:val="007E419C"/>
    <w:rsid w:val="007E4496"/>
    <w:rsid w:val="007E45DD"/>
    <w:rsid w:val="007E47BE"/>
    <w:rsid w:val="007E4DEB"/>
    <w:rsid w:val="007E5130"/>
    <w:rsid w:val="007E56D6"/>
    <w:rsid w:val="007E5940"/>
    <w:rsid w:val="007E687B"/>
    <w:rsid w:val="007F128A"/>
    <w:rsid w:val="007F15A9"/>
    <w:rsid w:val="007F1D50"/>
    <w:rsid w:val="007F1DEA"/>
    <w:rsid w:val="007F20B1"/>
    <w:rsid w:val="007F35E5"/>
    <w:rsid w:val="007F3F06"/>
    <w:rsid w:val="007F3F9D"/>
    <w:rsid w:val="007F5C03"/>
    <w:rsid w:val="007F6866"/>
    <w:rsid w:val="007F6F28"/>
    <w:rsid w:val="007F7858"/>
    <w:rsid w:val="007F7897"/>
    <w:rsid w:val="0080032D"/>
    <w:rsid w:val="00801601"/>
    <w:rsid w:val="0080305A"/>
    <w:rsid w:val="00803530"/>
    <w:rsid w:val="008037D4"/>
    <w:rsid w:val="00804BAC"/>
    <w:rsid w:val="00805539"/>
    <w:rsid w:val="008067AE"/>
    <w:rsid w:val="0080711D"/>
    <w:rsid w:val="00807CF1"/>
    <w:rsid w:val="00810D37"/>
    <w:rsid w:val="00811246"/>
    <w:rsid w:val="00811B8F"/>
    <w:rsid w:val="00811F30"/>
    <w:rsid w:val="008126A0"/>
    <w:rsid w:val="008137DC"/>
    <w:rsid w:val="00813DC6"/>
    <w:rsid w:val="00814A76"/>
    <w:rsid w:val="00815018"/>
    <w:rsid w:val="0081602E"/>
    <w:rsid w:val="00816A47"/>
    <w:rsid w:val="00817813"/>
    <w:rsid w:val="008209A2"/>
    <w:rsid w:val="00820D4A"/>
    <w:rsid w:val="0082439C"/>
    <w:rsid w:val="00825009"/>
    <w:rsid w:val="008269AE"/>
    <w:rsid w:val="00826C08"/>
    <w:rsid w:val="00826C33"/>
    <w:rsid w:val="008270A9"/>
    <w:rsid w:val="0082752D"/>
    <w:rsid w:val="00830128"/>
    <w:rsid w:val="00830D8B"/>
    <w:rsid w:val="008328C4"/>
    <w:rsid w:val="00832BF1"/>
    <w:rsid w:val="008334FB"/>
    <w:rsid w:val="00833C39"/>
    <w:rsid w:val="00834059"/>
    <w:rsid w:val="00834065"/>
    <w:rsid w:val="0083577B"/>
    <w:rsid w:val="008357CC"/>
    <w:rsid w:val="0083714B"/>
    <w:rsid w:val="008371C0"/>
    <w:rsid w:val="00837703"/>
    <w:rsid w:val="00840A85"/>
    <w:rsid w:val="00840EAC"/>
    <w:rsid w:val="00841155"/>
    <w:rsid w:val="008416FF"/>
    <w:rsid w:val="00842950"/>
    <w:rsid w:val="00843A8D"/>
    <w:rsid w:val="00845081"/>
    <w:rsid w:val="0084589E"/>
    <w:rsid w:val="0084591E"/>
    <w:rsid w:val="008466E1"/>
    <w:rsid w:val="008467B4"/>
    <w:rsid w:val="00846CE9"/>
    <w:rsid w:val="00847ECE"/>
    <w:rsid w:val="008504A5"/>
    <w:rsid w:val="008515D8"/>
    <w:rsid w:val="008528E7"/>
    <w:rsid w:val="008551CF"/>
    <w:rsid w:val="00855DCD"/>
    <w:rsid w:val="00855DD7"/>
    <w:rsid w:val="00857717"/>
    <w:rsid w:val="0086065F"/>
    <w:rsid w:val="00861D7C"/>
    <w:rsid w:val="008620F3"/>
    <w:rsid w:val="008625A1"/>
    <w:rsid w:val="00862759"/>
    <w:rsid w:val="0086280B"/>
    <w:rsid w:val="0086347F"/>
    <w:rsid w:val="00863FA3"/>
    <w:rsid w:val="00864248"/>
    <w:rsid w:val="008647EC"/>
    <w:rsid w:val="00864AFF"/>
    <w:rsid w:val="00864CA7"/>
    <w:rsid w:val="00864E69"/>
    <w:rsid w:val="00865882"/>
    <w:rsid w:val="00866FCF"/>
    <w:rsid w:val="0087040E"/>
    <w:rsid w:val="008705DE"/>
    <w:rsid w:val="00870D89"/>
    <w:rsid w:val="008718C8"/>
    <w:rsid w:val="00872399"/>
    <w:rsid w:val="0087257A"/>
    <w:rsid w:val="00872875"/>
    <w:rsid w:val="00874709"/>
    <w:rsid w:val="0087499D"/>
    <w:rsid w:val="0087542B"/>
    <w:rsid w:val="00875C1E"/>
    <w:rsid w:val="00875D09"/>
    <w:rsid w:val="0088044F"/>
    <w:rsid w:val="008806F4"/>
    <w:rsid w:val="0088277A"/>
    <w:rsid w:val="008828D7"/>
    <w:rsid w:val="00883184"/>
    <w:rsid w:val="00883598"/>
    <w:rsid w:val="008837F8"/>
    <w:rsid w:val="00883824"/>
    <w:rsid w:val="00886EB2"/>
    <w:rsid w:val="008907E3"/>
    <w:rsid w:val="0089113A"/>
    <w:rsid w:val="00891293"/>
    <w:rsid w:val="008914B1"/>
    <w:rsid w:val="00891B28"/>
    <w:rsid w:val="00891E53"/>
    <w:rsid w:val="00892867"/>
    <w:rsid w:val="0089314A"/>
    <w:rsid w:val="00893A94"/>
    <w:rsid w:val="00893B77"/>
    <w:rsid w:val="00897397"/>
    <w:rsid w:val="008A0506"/>
    <w:rsid w:val="008A07DF"/>
    <w:rsid w:val="008A1856"/>
    <w:rsid w:val="008A1E52"/>
    <w:rsid w:val="008A3260"/>
    <w:rsid w:val="008A326A"/>
    <w:rsid w:val="008A369D"/>
    <w:rsid w:val="008A37A2"/>
    <w:rsid w:val="008A3DA0"/>
    <w:rsid w:val="008A4F51"/>
    <w:rsid w:val="008A5233"/>
    <w:rsid w:val="008A63DB"/>
    <w:rsid w:val="008A68B7"/>
    <w:rsid w:val="008A762D"/>
    <w:rsid w:val="008B018D"/>
    <w:rsid w:val="008B111F"/>
    <w:rsid w:val="008B1780"/>
    <w:rsid w:val="008B1CD4"/>
    <w:rsid w:val="008B2290"/>
    <w:rsid w:val="008B23BE"/>
    <w:rsid w:val="008B2E59"/>
    <w:rsid w:val="008B38ED"/>
    <w:rsid w:val="008B3EB4"/>
    <w:rsid w:val="008B43D2"/>
    <w:rsid w:val="008B4FF1"/>
    <w:rsid w:val="008B7017"/>
    <w:rsid w:val="008B7E37"/>
    <w:rsid w:val="008C05E0"/>
    <w:rsid w:val="008C0F04"/>
    <w:rsid w:val="008C3141"/>
    <w:rsid w:val="008C51B6"/>
    <w:rsid w:val="008C56EF"/>
    <w:rsid w:val="008C5B7E"/>
    <w:rsid w:val="008C7166"/>
    <w:rsid w:val="008C782C"/>
    <w:rsid w:val="008D05C2"/>
    <w:rsid w:val="008D09A2"/>
    <w:rsid w:val="008D0A4A"/>
    <w:rsid w:val="008D1E28"/>
    <w:rsid w:val="008D2241"/>
    <w:rsid w:val="008D2561"/>
    <w:rsid w:val="008D3030"/>
    <w:rsid w:val="008D527F"/>
    <w:rsid w:val="008D52CC"/>
    <w:rsid w:val="008D61B5"/>
    <w:rsid w:val="008D63AC"/>
    <w:rsid w:val="008E0356"/>
    <w:rsid w:val="008E2695"/>
    <w:rsid w:val="008E357C"/>
    <w:rsid w:val="008E3B50"/>
    <w:rsid w:val="008E416E"/>
    <w:rsid w:val="008E4F59"/>
    <w:rsid w:val="008E71A8"/>
    <w:rsid w:val="008E7564"/>
    <w:rsid w:val="008F0063"/>
    <w:rsid w:val="008F03F1"/>
    <w:rsid w:val="008F040A"/>
    <w:rsid w:val="008F05D4"/>
    <w:rsid w:val="008F0A13"/>
    <w:rsid w:val="008F2239"/>
    <w:rsid w:val="008F287B"/>
    <w:rsid w:val="008F29C7"/>
    <w:rsid w:val="008F3A4F"/>
    <w:rsid w:val="008F40D7"/>
    <w:rsid w:val="008F464C"/>
    <w:rsid w:val="008F51D2"/>
    <w:rsid w:val="008F5755"/>
    <w:rsid w:val="008F5EC6"/>
    <w:rsid w:val="008F658D"/>
    <w:rsid w:val="008F67B4"/>
    <w:rsid w:val="008F6E2C"/>
    <w:rsid w:val="008F729C"/>
    <w:rsid w:val="008F751C"/>
    <w:rsid w:val="009003D1"/>
    <w:rsid w:val="009006A8"/>
    <w:rsid w:val="00901388"/>
    <w:rsid w:val="00901418"/>
    <w:rsid w:val="00902D18"/>
    <w:rsid w:val="009037AB"/>
    <w:rsid w:val="00904841"/>
    <w:rsid w:val="00905E26"/>
    <w:rsid w:val="00906829"/>
    <w:rsid w:val="00907298"/>
    <w:rsid w:val="0090747B"/>
    <w:rsid w:val="0091037E"/>
    <w:rsid w:val="00910E27"/>
    <w:rsid w:val="00910FE8"/>
    <w:rsid w:val="00911415"/>
    <w:rsid w:val="00911653"/>
    <w:rsid w:val="00911C1E"/>
    <w:rsid w:val="00911CC4"/>
    <w:rsid w:val="00912C95"/>
    <w:rsid w:val="00913363"/>
    <w:rsid w:val="009138A5"/>
    <w:rsid w:val="00913D38"/>
    <w:rsid w:val="009141F6"/>
    <w:rsid w:val="00914532"/>
    <w:rsid w:val="009146F3"/>
    <w:rsid w:val="00914805"/>
    <w:rsid w:val="00920637"/>
    <w:rsid w:val="0092173B"/>
    <w:rsid w:val="0092238A"/>
    <w:rsid w:val="0092241C"/>
    <w:rsid w:val="00922CE1"/>
    <w:rsid w:val="009237A6"/>
    <w:rsid w:val="00923B7E"/>
    <w:rsid w:val="00924425"/>
    <w:rsid w:val="0092510A"/>
    <w:rsid w:val="00926103"/>
    <w:rsid w:val="0092639A"/>
    <w:rsid w:val="009273D9"/>
    <w:rsid w:val="009306D5"/>
    <w:rsid w:val="00930F4F"/>
    <w:rsid w:val="009327EF"/>
    <w:rsid w:val="00933E3D"/>
    <w:rsid w:val="009340C3"/>
    <w:rsid w:val="009341CB"/>
    <w:rsid w:val="0093669F"/>
    <w:rsid w:val="00936FC0"/>
    <w:rsid w:val="00937C19"/>
    <w:rsid w:val="00937EE5"/>
    <w:rsid w:val="009422E6"/>
    <w:rsid w:val="0094260D"/>
    <w:rsid w:val="00943E9D"/>
    <w:rsid w:val="0094411E"/>
    <w:rsid w:val="009445BE"/>
    <w:rsid w:val="00945E17"/>
    <w:rsid w:val="0094645A"/>
    <w:rsid w:val="00947EF5"/>
    <w:rsid w:val="0095077E"/>
    <w:rsid w:val="00950886"/>
    <w:rsid w:val="00952C51"/>
    <w:rsid w:val="00953A70"/>
    <w:rsid w:val="009544B6"/>
    <w:rsid w:val="0095469F"/>
    <w:rsid w:val="00954CBC"/>
    <w:rsid w:val="00954E2A"/>
    <w:rsid w:val="00955E7E"/>
    <w:rsid w:val="009560C9"/>
    <w:rsid w:val="00956134"/>
    <w:rsid w:val="0095698F"/>
    <w:rsid w:val="00960064"/>
    <w:rsid w:val="009601B0"/>
    <w:rsid w:val="009628F2"/>
    <w:rsid w:val="00962FEC"/>
    <w:rsid w:val="00963821"/>
    <w:rsid w:val="009649E9"/>
    <w:rsid w:val="00964B11"/>
    <w:rsid w:val="00964D65"/>
    <w:rsid w:val="0096753E"/>
    <w:rsid w:val="00967C8A"/>
    <w:rsid w:val="009733BE"/>
    <w:rsid w:val="00974CA3"/>
    <w:rsid w:val="009753E8"/>
    <w:rsid w:val="00976197"/>
    <w:rsid w:val="00976AD5"/>
    <w:rsid w:val="00976EA1"/>
    <w:rsid w:val="00976F68"/>
    <w:rsid w:val="00977AEB"/>
    <w:rsid w:val="009801B0"/>
    <w:rsid w:val="009805B4"/>
    <w:rsid w:val="00980AF2"/>
    <w:rsid w:val="00981945"/>
    <w:rsid w:val="009852A2"/>
    <w:rsid w:val="009875ED"/>
    <w:rsid w:val="00987BD5"/>
    <w:rsid w:val="00990BF4"/>
    <w:rsid w:val="00990C91"/>
    <w:rsid w:val="00991029"/>
    <w:rsid w:val="0099188E"/>
    <w:rsid w:val="00991F4B"/>
    <w:rsid w:val="0099258D"/>
    <w:rsid w:val="00992815"/>
    <w:rsid w:val="00992A19"/>
    <w:rsid w:val="009934D8"/>
    <w:rsid w:val="009936A0"/>
    <w:rsid w:val="00993F2B"/>
    <w:rsid w:val="0099414B"/>
    <w:rsid w:val="009948FA"/>
    <w:rsid w:val="00995149"/>
    <w:rsid w:val="00996F65"/>
    <w:rsid w:val="0099704C"/>
    <w:rsid w:val="00997104"/>
    <w:rsid w:val="009977C2"/>
    <w:rsid w:val="009A1664"/>
    <w:rsid w:val="009A1E14"/>
    <w:rsid w:val="009A2314"/>
    <w:rsid w:val="009A2539"/>
    <w:rsid w:val="009A28BC"/>
    <w:rsid w:val="009A3B9A"/>
    <w:rsid w:val="009A4222"/>
    <w:rsid w:val="009A444E"/>
    <w:rsid w:val="009A499B"/>
    <w:rsid w:val="009A4F75"/>
    <w:rsid w:val="009A50A7"/>
    <w:rsid w:val="009A54DB"/>
    <w:rsid w:val="009A5DAD"/>
    <w:rsid w:val="009A6958"/>
    <w:rsid w:val="009A6BD5"/>
    <w:rsid w:val="009A719C"/>
    <w:rsid w:val="009A7B08"/>
    <w:rsid w:val="009B0823"/>
    <w:rsid w:val="009B17DF"/>
    <w:rsid w:val="009B1984"/>
    <w:rsid w:val="009B22D1"/>
    <w:rsid w:val="009B2DC6"/>
    <w:rsid w:val="009B30B6"/>
    <w:rsid w:val="009B38A8"/>
    <w:rsid w:val="009B3ED9"/>
    <w:rsid w:val="009B49F2"/>
    <w:rsid w:val="009B6778"/>
    <w:rsid w:val="009B6F4B"/>
    <w:rsid w:val="009B77D1"/>
    <w:rsid w:val="009C02FA"/>
    <w:rsid w:val="009C158D"/>
    <w:rsid w:val="009C3CAE"/>
    <w:rsid w:val="009C4978"/>
    <w:rsid w:val="009C5399"/>
    <w:rsid w:val="009C5E21"/>
    <w:rsid w:val="009C65A6"/>
    <w:rsid w:val="009C6920"/>
    <w:rsid w:val="009C697B"/>
    <w:rsid w:val="009D1C9D"/>
    <w:rsid w:val="009D2410"/>
    <w:rsid w:val="009D247A"/>
    <w:rsid w:val="009D3525"/>
    <w:rsid w:val="009D5AF6"/>
    <w:rsid w:val="009D5BB2"/>
    <w:rsid w:val="009D6529"/>
    <w:rsid w:val="009D6DBF"/>
    <w:rsid w:val="009D6F88"/>
    <w:rsid w:val="009E2070"/>
    <w:rsid w:val="009E4796"/>
    <w:rsid w:val="009E4A16"/>
    <w:rsid w:val="009E5B30"/>
    <w:rsid w:val="009E67D1"/>
    <w:rsid w:val="009E6883"/>
    <w:rsid w:val="009E6C47"/>
    <w:rsid w:val="009E77F3"/>
    <w:rsid w:val="009E7F69"/>
    <w:rsid w:val="009F00DE"/>
    <w:rsid w:val="009F0418"/>
    <w:rsid w:val="009F0B8B"/>
    <w:rsid w:val="009F11A2"/>
    <w:rsid w:val="009F1CE2"/>
    <w:rsid w:val="009F2160"/>
    <w:rsid w:val="009F2768"/>
    <w:rsid w:val="009F31F8"/>
    <w:rsid w:val="009F45A3"/>
    <w:rsid w:val="009F4C4D"/>
    <w:rsid w:val="009F6FD6"/>
    <w:rsid w:val="009F7632"/>
    <w:rsid w:val="009F7D37"/>
    <w:rsid w:val="00A00472"/>
    <w:rsid w:val="00A02439"/>
    <w:rsid w:val="00A03D4F"/>
    <w:rsid w:val="00A03ED8"/>
    <w:rsid w:val="00A03EF8"/>
    <w:rsid w:val="00A04172"/>
    <w:rsid w:val="00A04AE5"/>
    <w:rsid w:val="00A05324"/>
    <w:rsid w:val="00A05970"/>
    <w:rsid w:val="00A05D1B"/>
    <w:rsid w:val="00A06708"/>
    <w:rsid w:val="00A07224"/>
    <w:rsid w:val="00A07C1C"/>
    <w:rsid w:val="00A10EF4"/>
    <w:rsid w:val="00A118F7"/>
    <w:rsid w:val="00A11E4F"/>
    <w:rsid w:val="00A12E75"/>
    <w:rsid w:val="00A136F1"/>
    <w:rsid w:val="00A13B30"/>
    <w:rsid w:val="00A13DE6"/>
    <w:rsid w:val="00A21F62"/>
    <w:rsid w:val="00A2233F"/>
    <w:rsid w:val="00A22A8F"/>
    <w:rsid w:val="00A22F28"/>
    <w:rsid w:val="00A231E4"/>
    <w:rsid w:val="00A23506"/>
    <w:rsid w:val="00A239C0"/>
    <w:rsid w:val="00A23C30"/>
    <w:rsid w:val="00A24057"/>
    <w:rsid w:val="00A24BEB"/>
    <w:rsid w:val="00A259B7"/>
    <w:rsid w:val="00A263A1"/>
    <w:rsid w:val="00A263F2"/>
    <w:rsid w:val="00A26A79"/>
    <w:rsid w:val="00A26F6B"/>
    <w:rsid w:val="00A273E8"/>
    <w:rsid w:val="00A27E62"/>
    <w:rsid w:val="00A27F8A"/>
    <w:rsid w:val="00A30511"/>
    <w:rsid w:val="00A30AB7"/>
    <w:rsid w:val="00A313F7"/>
    <w:rsid w:val="00A31AD5"/>
    <w:rsid w:val="00A31D5E"/>
    <w:rsid w:val="00A322D4"/>
    <w:rsid w:val="00A327D2"/>
    <w:rsid w:val="00A3297B"/>
    <w:rsid w:val="00A344B0"/>
    <w:rsid w:val="00A34602"/>
    <w:rsid w:val="00A354B5"/>
    <w:rsid w:val="00A35A50"/>
    <w:rsid w:val="00A3712A"/>
    <w:rsid w:val="00A430AA"/>
    <w:rsid w:val="00A44091"/>
    <w:rsid w:val="00A4429D"/>
    <w:rsid w:val="00A44659"/>
    <w:rsid w:val="00A44F6B"/>
    <w:rsid w:val="00A4520F"/>
    <w:rsid w:val="00A45B9E"/>
    <w:rsid w:val="00A46007"/>
    <w:rsid w:val="00A468B5"/>
    <w:rsid w:val="00A4692B"/>
    <w:rsid w:val="00A50FC4"/>
    <w:rsid w:val="00A51F16"/>
    <w:rsid w:val="00A52FC6"/>
    <w:rsid w:val="00A543ED"/>
    <w:rsid w:val="00A549FA"/>
    <w:rsid w:val="00A55954"/>
    <w:rsid w:val="00A5694E"/>
    <w:rsid w:val="00A56D0A"/>
    <w:rsid w:val="00A57646"/>
    <w:rsid w:val="00A5791C"/>
    <w:rsid w:val="00A57B46"/>
    <w:rsid w:val="00A61828"/>
    <w:rsid w:val="00A61E4F"/>
    <w:rsid w:val="00A620FA"/>
    <w:rsid w:val="00A6224E"/>
    <w:rsid w:val="00A62501"/>
    <w:rsid w:val="00A627BB"/>
    <w:rsid w:val="00A62FDA"/>
    <w:rsid w:val="00A63F8F"/>
    <w:rsid w:val="00A64705"/>
    <w:rsid w:val="00A656C4"/>
    <w:rsid w:val="00A660B4"/>
    <w:rsid w:val="00A66674"/>
    <w:rsid w:val="00A66B30"/>
    <w:rsid w:val="00A66B89"/>
    <w:rsid w:val="00A67ABA"/>
    <w:rsid w:val="00A67C00"/>
    <w:rsid w:val="00A71AE9"/>
    <w:rsid w:val="00A72144"/>
    <w:rsid w:val="00A7304A"/>
    <w:rsid w:val="00A73443"/>
    <w:rsid w:val="00A7420E"/>
    <w:rsid w:val="00A74CD2"/>
    <w:rsid w:val="00A74D26"/>
    <w:rsid w:val="00A75708"/>
    <w:rsid w:val="00A7772E"/>
    <w:rsid w:val="00A777BF"/>
    <w:rsid w:val="00A77B29"/>
    <w:rsid w:val="00A77C7D"/>
    <w:rsid w:val="00A80D7E"/>
    <w:rsid w:val="00A813C5"/>
    <w:rsid w:val="00A81C3D"/>
    <w:rsid w:val="00A82E77"/>
    <w:rsid w:val="00A835D7"/>
    <w:rsid w:val="00A866BB"/>
    <w:rsid w:val="00A900B8"/>
    <w:rsid w:val="00A90235"/>
    <w:rsid w:val="00A90299"/>
    <w:rsid w:val="00A903C8"/>
    <w:rsid w:val="00A90836"/>
    <w:rsid w:val="00A90AB5"/>
    <w:rsid w:val="00A93E46"/>
    <w:rsid w:val="00A943EE"/>
    <w:rsid w:val="00A948E4"/>
    <w:rsid w:val="00A95736"/>
    <w:rsid w:val="00A966A2"/>
    <w:rsid w:val="00A97156"/>
    <w:rsid w:val="00A97437"/>
    <w:rsid w:val="00A97571"/>
    <w:rsid w:val="00AA1F68"/>
    <w:rsid w:val="00AA2474"/>
    <w:rsid w:val="00AA24C1"/>
    <w:rsid w:val="00AA3A52"/>
    <w:rsid w:val="00AA503F"/>
    <w:rsid w:val="00AA5B3C"/>
    <w:rsid w:val="00AB1CB8"/>
    <w:rsid w:val="00AB2EE1"/>
    <w:rsid w:val="00AB4173"/>
    <w:rsid w:val="00AB494D"/>
    <w:rsid w:val="00AB4A8B"/>
    <w:rsid w:val="00AB4E35"/>
    <w:rsid w:val="00AB501C"/>
    <w:rsid w:val="00AB5EEA"/>
    <w:rsid w:val="00AB6492"/>
    <w:rsid w:val="00AB6F18"/>
    <w:rsid w:val="00AB6F93"/>
    <w:rsid w:val="00AB724E"/>
    <w:rsid w:val="00AB7B1B"/>
    <w:rsid w:val="00AC0E14"/>
    <w:rsid w:val="00AC21EC"/>
    <w:rsid w:val="00AC2207"/>
    <w:rsid w:val="00AC47EF"/>
    <w:rsid w:val="00AC4BFB"/>
    <w:rsid w:val="00AC6D2E"/>
    <w:rsid w:val="00AD00FE"/>
    <w:rsid w:val="00AD09B8"/>
    <w:rsid w:val="00AD2ADA"/>
    <w:rsid w:val="00AD2D75"/>
    <w:rsid w:val="00AD5AF2"/>
    <w:rsid w:val="00AD5CC4"/>
    <w:rsid w:val="00AD6CAF"/>
    <w:rsid w:val="00AD770B"/>
    <w:rsid w:val="00AD7F2F"/>
    <w:rsid w:val="00AE04BB"/>
    <w:rsid w:val="00AE051B"/>
    <w:rsid w:val="00AE12C7"/>
    <w:rsid w:val="00AE2514"/>
    <w:rsid w:val="00AE4E87"/>
    <w:rsid w:val="00AE6305"/>
    <w:rsid w:val="00AE6BCE"/>
    <w:rsid w:val="00AF08C8"/>
    <w:rsid w:val="00AF0B19"/>
    <w:rsid w:val="00AF0E53"/>
    <w:rsid w:val="00AF0F56"/>
    <w:rsid w:val="00AF21F3"/>
    <w:rsid w:val="00AF251A"/>
    <w:rsid w:val="00AF25BB"/>
    <w:rsid w:val="00AF336D"/>
    <w:rsid w:val="00AF33A2"/>
    <w:rsid w:val="00AF342E"/>
    <w:rsid w:val="00AF3AE5"/>
    <w:rsid w:val="00AF43DB"/>
    <w:rsid w:val="00AF5BCE"/>
    <w:rsid w:val="00AF5CFC"/>
    <w:rsid w:val="00AF5EAC"/>
    <w:rsid w:val="00AF6C37"/>
    <w:rsid w:val="00AF6D77"/>
    <w:rsid w:val="00AF75E3"/>
    <w:rsid w:val="00AF7E78"/>
    <w:rsid w:val="00B0033B"/>
    <w:rsid w:val="00B00984"/>
    <w:rsid w:val="00B0164C"/>
    <w:rsid w:val="00B01733"/>
    <w:rsid w:val="00B0293C"/>
    <w:rsid w:val="00B032E1"/>
    <w:rsid w:val="00B038C5"/>
    <w:rsid w:val="00B05306"/>
    <w:rsid w:val="00B0575E"/>
    <w:rsid w:val="00B05C19"/>
    <w:rsid w:val="00B061EA"/>
    <w:rsid w:val="00B06CF1"/>
    <w:rsid w:val="00B07F99"/>
    <w:rsid w:val="00B10AF1"/>
    <w:rsid w:val="00B10CEB"/>
    <w:rsid w:val="00B10D8D"/>
    <w:rsid w:val="00B12556"/>
    <w:rsid w:val="00B15170"/>
    <w:rsid w:val="00B15D9B"/>
    <w:rsid w:val="00B15E17"/>
    <w:rsid w:val="00B160EE"/>
    <w:rsid w:val="00B167FE"/>
    <w:rsid w:val="00B16D99"/>
    <w:rsid w:val="00B171F5"/>
    <w:rsid w:val="00B177EA"/>
    <w:rsid w:val="00B20722"/>
    <w:rsid w:val="00B20F96"/>
    <w:rsid w:val="00B23C9C"/>
    <w:rsid w:val="00B256A4"/>
    <w:rsid w:val="00B2611B"/>
    <w:rsid w:val="00B26174"/>
    <w:rsid w:val="00B26A69"/>
    <w:rsid w:val="00B308F0"/>
    <w:rsid w:val="00B3121A"/>
    <w:rsid w:val="00B32BFB"/>
    <w:rsid w:val="00B33605"/>
    <w:rsid w:val="00B33BBE"/>
    <w:rsid w:val="00B34320"/>
    <w:rsid w:val="00B3438E"/>
    <w:rsid w:val="00B347ED"/>
    <w:rsid w:val="00B35449"/>
    <w:rsid w:val="00B37A7C"/>
    <w:rsid w:val="00B401D5"/>
    <w:rsid w:val="00B40D2C"/>
    <w:rsid w:val="00B41274"/>
    <w:rsid w:val="00B4196A"/>
    <w:rsid w:val="00B41B8C"/>
    <w:rsid w:val="00B43E01"/>
    <w:rsid w:val="00B4499D"/>
    <w:rsid w:val="00B45076"/>
    <w:rsid w:val="00B45B53"/>
    <w:rsid w:val="00B462AA"/>
    <w:rsid w:val="00B464F7"/>
    <w:rsid w:val="00B46C42"/>
    <w:rsid w:val="00B47533"/>
    <w:rsid w:val="00B47C7D"/>
    <w:rsid w:val="00B47EE8"/>
    <w:rsid w:val="00B50EBC"/>
    <w:rsid w:val="00B5207A"/>
    <w:rsid w:val="00B53AB4"/>
    <w:rsid w:val="00B5494A"/>
    <w:rsid w:val="00B549D4"/>
    <w:rsid w:val="00B56A00"/>
    <w:rsid w:val="00B56D88"/>
    <w:rsid w:val="00B602D7"/>
    <w:rsid w:val="00B60624"/>
    <w:rsid w:val="00B60FA9"/>
    <w:rsid w:val="00B61C66"/>
    <w:rsid w:val="00B629E3"/>
    <w:rsid w:val="00B62F86"/>
    <w:rsid w:val="00B62FE6"/>
    <w:rsid w:val="00B63464"/>
    <w:rsid w:val="00B6359D"/>
    <w:rsid w:val="00B64260"/>
    <w:rsid w:val="00B6438F"/>
    <w:rsid w:val="00B64889"/>
    <w:rsid w:val="00B664BB"/>
    <w:rsid w:val="00B66AE9"/>
    <w:rsid w:val="00B676D5"/>
    <w:rsid w:val="00B712DF"/>
    <w:rsid w:val="00B71D9D"/>
    <w:rsid w:val="00B7306A"/>
    <w:rsid w:val="00B73394"/>
    <w:rsid w:val="00B734A2"/>
    <w:rsid w:val="00B736E6"/>
    <w:rsid w:val="00B73C85"/>
    <w:rsid w:val="00B74DD5"/>
    <w:rsid w:val="00B752D8"/>
    <w:rsid w:val="00B75319"/>
    <w:rsid w:val="00B75EEC"/>
    <w:rsid w:val="00B777B1"/>
    <w:rsid w:val="00B77BDB"/>
    <w:rsid w:val="00B801EB"/>
    <w:rsid w:val="00B80AE8"/>
    <w:rsid w:val="00B80C17"/>
    <w:rsid w:val="00B81009"/>
    <w:rsid w:val="00B8135E"/>
    <w:rsid w:val="00B81BBF"/>
    <w:rsid w:val="00B83CD0"/>
    <w:rsid w:val="00B8410C"/>
    <w:rsid w:val="00B84573"/>
    <w:rsid w:val="00B85F94"/>
    <w:rsid w:val="00B86C7F"/>
    <w:rsid w:val="00B872C0"/>
    <w:rsid w:val="00B877F0"/>
    <w:rsid w:val="00B91B02"/>
    <w:rsid w:val="00B91BD7"/>
    <w:rsid w:val="00B97597"/>
    <w:rsid w:val="00BA0029"/>
    <w:rsid w:val="00BA148E"/>
    <w:rsid w:val="00BA1B95"/>
    <w:rsid w:val="00BA228B"/>
    <w:rsid w:val="00BA2775"/>
    <w:rsid w:val="00BA48E2"/>
    <w:rsid w:val="00BA50F3"/>
    <w:rsid w:val="00BA7139"/>
    <w:rsid w:val="00BA71D4"/>
    <w:rsid w:val="00BB008F"/>
    <w:rsid w:val="00BB025A"/>
    <w:rsid w:val="00BB05A5"/>
    <w:rsid w:val="00BB0E0D"/>
    <w:rsid w:val="00BB17EF"/>
    <w:rsid w:val="00BB1E5F"/>
    <w:rsid w:val="00BB26B4"/>
    <w:rsid w:val="00BB2723"/>
    <w:rsid w:val="00BB3DDA"/>
    <w:rsid w:val="00BB3FA8"/>
    <w:rsid w:val="00BB51DB"/>
    <w:rsid w:val="00BB5931"/>
    <w:rsid w:val="00BB6F9D"/>
    <w:rsid w:val="00BB71A1"/>
    <w:rsid w:val="00BB7AB2"/>
    <w:rsid w:val="00BC004B"/>
    <w:rsid w:val="00BC0066"/>
    <w:rsid w:val="00BC1C03"/>
    <w:rsid w:val="00BC1E0F"/>
    <w:rsid w:val="00BC350F"/>
    <w:rsid w:val="00BC3B6D"/>
    <w:rsid w:val="00BC4FFE"/>
    <w:rsid w:val="00BC5819"/>
    <w:rsid w:val="00BD0622"/>
    <w:rsid w:val="00BD17C0"/>
    <w:rsid w:val="00BD1B96"/>
    <w:rsid w:val="00BD2688"/>
    <w:rsid w:val="00BD2899"/>
    <w:rsid w:val="00BD36E3"/>
    <w:rsid w:val="00BD410D"/>
    <w:rsid w:val="00BD5B03"/>
    <w:rsid w:val="00BD65CE"/>
    <w:rsid w:val="00BD777D"/>
    <w:rsid w:val="00BD77F5"/>
    <w:rsid w:val="00BE099B"/>
    <w:rsid w:val="00BE2A86"/>
    <w:rsid w:val="00BE34D2"/>
    <w:rsid w:val="00BE4573"/>
    <w:rsid w:val="00BE6814"/>
    <w:rsid w:val="00BE6B96"/>
    <w:rsid w:val="00BE6C21"/>
    <w:rsid w:val="00BE707B"/>
    <w:rsid w:val="00BE7D4E"/>
    <w:rsid w:val="00BF01A7"/>
    <w:rsid w:val="00BF088E"/>
    <w:rsid w:val="00BF0FDD"/>
    <w:rsid w:val="00BF1939"/>
    <w:rsid w:val="00BF35A2"/>
    <w:rsid w:val="00BF627C"/>
    <w:rsid w:val="00BF769E"/>
    <w:rsid w:val="00BF7D45"/>
    <w:rsid w:val="00C00456"/>
    <w:rsid w:val="00C00D64"/>
    <w:rsid w:val="00C0256F"/>
    <w:rsid w:val="00C02F2A"/>
    <w:rsid w:val="00C03A66"/>
    <w:rsid w:val="00C03ABE"/>
    <w:rsid w:val="00C05C0E"/>
    <w:rsid w:val="00C05C66"/>
    <w:rsid w:val="00C061F4"/>
    <w:rsid w:val="00C064D7"/>
    <w:rsid w:val="00C0691E"/>
    <w:rsid w:val="00C12737"/>
    <w:rsid w:val="00C14829"/>
    <w:rsid w:val="00C170B5"/>
    <w:rsid w:val="00C17298"/>
    <w:rsid w:val="00C20381"/>
    <w:rsid w:val="00C22468"/>
    <w:rsid w:val="00C22479"/>
    <w:rsid w:val="00C2324F"/>
    <w:rsid w:val="00C23BCC"/>
    <w:rsid w:val="00C23D74"/>
    <w:rsid w:val="00C23E37"/>
    <w:rsid w:val="00C24843"/>
    <w:rsid w:val="00C26AA0"/>
    <w:rsid w:val="00C26BE3"/>
    <w:rsid w:val="00C27F1A"/>
    <w:rsid w:val="00C30597"/>
    <w:rsid w:val="00C305DA"/>
    <w:rsid w:val="00C3097C"/>
    <w:rsid w:val="00C30FFA"/>
    <w:rsid w:val="00C312DF"/>
    <w:rsid w:val="00C31EDD"/>
    <w:rsid w:val="00C321EA"/>
    <w:rsid w:val="00C32370"/>
    <w:rsid w:val="00C32856"/>
    <w:rsid w:val="00C338EC"/>
    <w:rsid w:val="00C33A6F"/>
    <w:rsid w:val="00C34E6D"/>
    <w:rsid w:val="00C354C3"/>
    <w:rsid w:val="00C35FB6"/>
    <w:rsid w:val="00C36B26"/>
    <w:rsid w:val="00C37BDF"/>
    <w:rsid w:val="00C40CDA"/>
    <w:rsid w:val="00C434A0"/>
    <w:rsid w:val="00C4433D"/>
    <w:rsid w:val="00C45C7F"/>
    <w:rsid w:val="00C4601E"/>
    <w:rsid w:val="00C4631A"/>
    <w:rsid w:val="00C46EC7"/>
    <w:rsid w:val="00C46F9B"/>
    <w:rsid w:val="00C479E4"/>
    <w:rsid w:val="00C504AA"/>
    <w:rsid w:val="00C507F2"/>
    <w:rsid w:val="00C507F7"/>
    <w:rsid w:val="00C50AF4"/>
    <w:rsid w:val="00C515AA"/>
    <w:rsid w:val="00C521AB"/>
    <w:rsid w:val="00C53A70"/>
    <w:rsid w:val="00C54086"/>
    <w:rsid w:val="00C54594"/>
    <w:rsid w:val="00C555B0"/>
    <w:rsid w:val="00C5579D"/>
    <w:rsid w:val="00C55AC0"/>
    <w:rsid w:val="00C56B07"/>
    <w:rsid w:val="00C56F4D"/>
    <w:rsid w:val="00C5701A"/>
    <w:rsid w:val="00C57184"/>
    <w:rsid w:val="00C572A0"/>
    <w:rsid w:val="00C57FEE"/>
    <w:rsid w:val="00C6078B"/>
    <w:rsid w:val="00C613E3"/>
    <w:rsid w:val="00C614EF"/>
    <w:rsid w:val="00C61C81"/>
    <w:rsid w:val="00C62C03"/>
    <w:rsid w:val="00C635FC"/>
    <w:rsid w:val="00C63C8D"/>
    <w:rsid w:val="00C63EC6"/>
    <w:rsid w:val="00C64340"/>
    <w:rsid w:val="00C64B1B"/>
    <w:rsid w:val="00C64D12"/>
    <w:rsid w:val="00C678AE"/>
    <w:rsid w:val="00C679D2"/>
    <w:rsid w:val="00C70055"/>
    <w:rsid w:val="00C70743"/>
    <w:rsid w:val="00C70BFA"/>
    <w:rsid w:val="00C7102A"/>
    <w:rsid w:val="00C73865"/>
    <w:rsid w:val="00C758A6"/>
    <w:rsid w:val="00C7674F"/>
    <w:rsid w:val="00C76E35"/>
    <w:rsid w:val="00C77408"/>
    <w:rsid w:val="00C77E9B"/>
    <w:rsid w:val="00C77F8A"/>
    <w:rsid w:val="00C80137"/>
    <w:rsid w:val="00C80F74"/>
    <w:rsid w:val="00C8103E"/>
    <w:rsid w:val="00C81601"/>
    <w:rsid w:val="00C81F1E"/>
    <w:rsid w:val="00C8314B"/>
    <w:rsid w:val="00C83425"/>
    <w:rsid w:val="00C83894"/>
    <w:rsid w:val="00C84995"/>
    <w:rsid w:val="00C857B8"/>
    <w:rsid w:val="00C85840"/>
    <w:rsid w:val="00C86453"/>
    <w:rsid w:val="00C86A96"/>
    <w:rsid w:val="00C86BB8"/>
    <w:rsid w:val="00C87143"/>
    <w:rsid w:val="00C87CDC"/>
    <w:rsid w:val="00C90C97"/>
    <w:rsid w:val="00C91273"/>
    <w:rsid w:val="00C9247A"/>
    <w:rsid w:val="00C92520"/>
    <w:rsid w:val="00C92C67"/>
    <w:rsid w:val="00C94986"/>
    <w:rsid w:val="00C95F13"/>
    <w:rsid w:val="00C96CE2"/>
    <w:rsid w:val="00CA054E"/>
    <w:rsid w:val="00CA05BA"/>
    <w:rsid w:val="00CA10A1"/>
    <w:rsid w:val="00CA1508"/>
    <w:rsid w:val="00CA21D5"/>
    <w:rsid w:val="00CA233A"/>
    <w:rsid w:val="00CA35B1"/>
    <w:rsid w:val="00CA3827"/>
    <w:rsid w:val="00CA3B77"/>
    <w:rsid w:val="00CA3EC2"/>
    <w:rsid w:val="00CA4543"/>
    <w:rsid w:val="00CA4F9F"/>
    <w:rsid w:val="00CA50F0"/>
    <w:rsid w:val="00CB0C54"/>
    <w:rsid w:val="00CB0C55"/>
    <w:rsid w:val="00CB11CF"/>
    <w:rsid w:val="00CB3161"/>
    <w:rsid w:val="00CB403B"/>
    <w:rsid w:val="00CB67F5"/>
    <w:rsid w:val="00CC1BEF"/>
    <w:rsid w:val="00CC25C4"/>
    <w:rsid w:val="00CC420E"/>
    <w:rsid w:val="00CC6457"/>
    <w:rsid w:val="00CC6C85"/>
    <w:rsid w:val="00CC719C"/>
    <w:rsid w:val="00CC76A3"/>
    <w:rsid w:val="00CD23BC"/>
    <w:rsid w:val="00CD3F9A"/>
    <w:rsid w:val="00CD439E"/>
    <w:rsid w:val="00CD505A"/>
    <w:rsid w:val="00CD5148"/>
    <w:rsid w:val="00CD5209"/>
    <w:rsid w:val="00CD5EF3"/>
    <w:rsid w:val="00CD7473"/>
    <w:rsid w:val="00CE33AF"/>
    <w:rsid w:val="00CE3D49"/>
    <w:rsid w:val="00CE4017"/>
    <w:rsid w:val="00CE4B2F"/>
    <w:rsid w:val="00CE4CC8"/>
    <w:rsid w:val="00CE511E"/>
    <w:rsid w:val="00CE5193"/>
    <w:rsid w:val="00CE53D4"/>
    <w:rsid w:val="00CE7B78"/>
    <w:rsid w:val="00CF0477"/>
    <w:rsid w:val="00CF1C2B"/>
    <w:rsid w:val="00CF2D17"/>
    <w:rsid w:val="00CF4566"/>
    <w:rsid w:val="00CF5114"/>
    <w:rsid w:val="00CF71C0"/>
    <w:rsid w:val="00D01260"/>
    <w:rsid w:val="00D02F09"/>
    <w:rsid w:val="00D03998"/>
    <w:rsid w:val="00D03F4B"/>
    <w:rsid w:val="00D04613"/>
    <w:rsid w:val="00D04EF4"/>
    <w:rsid w:val="00D05271"/>
    <w:rsid w:val="00D0681D"/>
    <w:rsid w:val="00D07386"/>
    <w:rsid w:val="00D07A05"/>
    <w:rsid w:val="00D07BEC"/>
    <w:rsid w:val="00D1044E"/>
    <w:rsid w:val="00D1315B"/>
    <w:rsid w:val="00D1345C"/>
    <w:rsid w:val="00D140C6"/>
    <w:rsid w:val="00D14366"/>
    <w:rsid w:val="00D14B7D"/>
    <w:rsid w:val="00D14CA6"/>
    <w:rsid w:val="00D14F07"/>
    <w:rsid w:val="00D15C77"/>
    <w:rsid w:val="00D161B7"/>
    <w:rsid w:val="00D16B34"/>
    <w:rsid w:val="00D210C9"/>
    <w:rsid w:val="00D2160E"/>
    <w:rsid w:val="00D21B8B"/>
    <w:rsid w:val="00D21CDF"/>
    <w:rsid w:val="00D21D9C"/>
    <w:rsid w:val="00D23E78"/>
    <w:rsid w:val="00D24BD8"/>
    <w:rsid w:val="00D25970"/>
    <w:rsid w:val="00D25D91"/>
    <w:rsid w:val="00D30E33"/>
    <w:rsid w:val="00D312A4"/>
    <w:rsid w:val="00D31B85"/>
    <w:rsid w:val="00D32876"/>
    <w:rsid w:val="00D329DC"/>
    <w:rsid w:val="00D333AD"/>
    <w:rsid w:val="00D33680"/>
    <w:rsid w:val="00D3503A"/>
    <w:rsid w:val="00D357E8"/>
    <w:rsid w:val="00D370DF"/>
    <w:rsid w:val="00D4048A"/>
    <w:rsid w:val="00D408B6"/>
    <w:rsid w:val="00D41AAB"/>
    <w:rsid w:val="00D41ECA"/>
    <w:rsid w:val="00D42623"/>
    <w:rsid w:val="00D447CD"/>
    <w:rsid w:val="00D453E8"/>
    <w:rsid w:val="00D454BA"/>
    <w:rsid w:val="00D4577F"/>
    <w:rsid w:val="00D46227"/>
    <w:rsid w:val="00D46607"/>
    <w:rsid w:val="00D46E0C"/>
    <w:rsid w:val="00D46F2F"/>
    <w:rsid w:val="00D506EF"/>
    <w:rsid w:val="00D539FF"/>
    <w:rsid w:val="00D53C5A"/>
    <w:rsid w:val="00D53C5F"/>
    <w:rsid w:val="00D54964"/>
    <w:rsid w:val="00D57370"/>
    <w:rsid w:val="00D60352"/>
    <w:rsid w:val="00D61079"/>
    <w:rsid w:val="00D6237B"/>
    <w:rsid w:val="00D62A2E"/>
    <w:rsid w:val="00D62B4C"/>
    <w:rsid w:val="00D62D49"/>
    <w:rsid w:val="00D63CDB"/>
    <w:rsid w:val="00D642F8"/>
    <w:rsid w:val="00D65C39"/>
    <w:rsid w:val="00D668DC"/>
    <w:rsid w:val="00D6734B"/>
    <w:rsid w:val="00D6788E"/>
    <w:rsid w:val="00D70085"/>
    <w:rsid w:val="00D70502"/>
    <w:rsid w:val="00D70DBB"/>
    <w:rsid w:val="00D7334C"/>
    <w:rsid w:val="00D734A6"/>
    <w:rsid w:val="00D73700"/>
    <w:rsid w:val="00D761A7"/>
    <w:rsid w:val="00D761DF"/>
    <w:rsid w:val="00D76F1E"/>
    <w:rsid w:val="00D8107D"/>
    <w:rsid w:val="00D817BC"/>
    <w:rsid w:val="00D818EF"/>
    <w:rsid w:val="00D82BFD"/>
    <w:rsid w:val="00D82FD4"/>
    <w:rsid w:val="00D83AF0"/>
    <w:rsid w:val="00D83E9D"/>
    <w:rsid w:val="00D844E2"/>
    <w:rsid w:val="00D85FD8"/>
    <w:rsid w:val="00D864BE"/>
    <w:rsid w:val="00D86FC7"/>
    <w:rsid w:val="00D87E2A"/>
    <w:rsid w:val="00D915E8"/>
    <w:rsid w:val="00D91E25"/>
    <w:rsid w:val="00D92244"/>
    <w:rsid w:val="00D92D21"/>
    <w:rsid w:val="00D92F09"/>
    <w:rsid w:val="00D93535"/>
    <w:rsid w:val="00D942BE"/>
    <w:rsid w:val="00D945AF"/>
    <w:rsid w:val="00D94C7D"/>
    <w:rsid w:val="00D9557D"/>
    <w:rsid w:val="00D95FE0"/>
    <w:rsid w:val="00D96E6F"/>
    <w:rsid w:val="00D96FB0"/>
    <w:rsid w:val="00D9723C"/>
    <w:rsid w:val="00D97A07"/>
    <w:rsid w:val="00DA123E"/>
    <w:rsid w:val="00DA13B9"/>
    <w:rsid w:val="00DA2816"/>
    <w:rsid w:val="00DA2FE5"/>
    <w:rsid w:val="00DA3531"/>
    <w:rsid w:val="00DA3A92"/>
    <w:rsid w:val="00DA4634"/>
    <w:rsid w:val="00DA4725"/>
    <w:rsid w:val="00DA5002"/>
    <w:rsid w:val="00DA750E"/>
    <w:rsid w:val="00DA7C70"/>
    <w:rsid w:val="00DB02AA"/>
    <w:rsid w:val="00DB06D3"/>
    <w:rsid w:val="00DB0D3B"/>
    <w:rsid w:val="00DB167E"/>
    <w:rsid w:val="00DB2374"/>
    <w:rsid w:val="00DB2DB4"/>
    <w:rsid w:val="00DB4305"/>
    <w:rsid w:val="00DB456E"/>
    <w:rsid w:val="00DB45DD"/>
    <w:rsid w:val="00DB4BD2"/>
    <w:rsid w:val="00DB5667"/>
    <w:rsid w:val="00DB5F0B"/>
    <w:rsid w:val="00DB62D8"/>
    <w:rsid w:val="00DB6CA7"/>
    <w:rsid w:val="00DB7D27"/>
    <w:rsid w:val="00DC01BB"/>
    <w:rsid w:val="00DC031B"/>
    <w:rsid w:val="00DC10DD"/>
    <w:rsid w:val="00DC15DB"/>
    <w:rsid w:val="00DC1D63"/>
    <w:rsid w:val="00DC2B78"/>
    <w:rsid w:val="00DC3A5B"/>
    <w:rsid w:val="00DC3F89"/>
    <w:rsid w:val="00DC43D0"/>
    <w:rsid w:val="00DC473A"/>
    <w:rsid w:val="00DC47EE"/>
    <w:rsid w:val="00DC4CF6"/>
    <w:rsid w:val="00DC4F03"/>
    <w:rsid w:val="00DC57C2"/>
    <w:rsid w:val="00DC7176"/>
    <w:rsid w:val="00DC71DC"/>
    <w:rsid w:val="00DD053A"/>
    <w:rsid w:val="00DD090E"/>
    <w:rsid w:val="00DD1684"/>
    <w:rsid w:val="00DD168C"/>
    <w:rsid w:val="00DD174F"/>
    <w:rsid w:val="00DD1E3F"/>
    <w:rsid w:val="00DD316F"/>
    <w:rsid w:val="00DD3BD6"/>
    <w:rsid w:val="00DD49E9"/>
    <w:rsid w:val="00DD57E3"/>
    <w:rsid w:val="00DD6CC2"/>
    <w:rsid w:val="00DD6CE0"/>
    <w:rsid w:val="00DD7739"/>
    <w:rsid w:val="00DD7CFE"/>
    <w:rsid w:val="00DE2F2E"/>
    <w:rsid w:val="00DE38BD"/>
    <w:rsid w:val="00DE39D0"/>
    <w:rsid w:val="00DE3A27"/>
    <w:rsid w:val="00DE48D9"/>
    <w:rsid w:val="00DE6290"/>
    <w:rsid w:val="00DE639D"/>
    <w:rsid w:val="00DE6A75"/>
    <w:rsid w:val="00DE7089"/>
    <w:rsid w:val="00DE7B5E"/>
    <w:rsid w:val="00DF0DD5"/>
    <w:rsid w:val="00DF15F1"/>
    <w:rsid w:val="00DF20E5"/>
    <w:rsid w:val="00DF269E"/>
    <w:rsid w:val="00DF27EA"/>
    <w:rsid w:val="00DF2961"/>
    <w:rsid w:val="00DF4B81"/>
    <w:rsid w:val="00DF6472"/>
    <w:rsid w:val="00DF660C"/>
    <w:rsid w:val="00DF687E"/>
    <w:rsid w:val="00DF6D0B"/>
    <w:rsid w:val="00DF75EB"/>
    <w:rsid w:val="00DF764C"/>
    <w:rsid w:val="00DF7A7F"/>
    <w:rsid w:val="00E01F74"/>
    <w:rsid w:val="00E024F3"/>
    <w:rsid w:val="00E03196"/>
    <w:rsid w:val="00E031BA"/>
    <w:rsid w:val="00E03ACC"/>
    <w:rsid w:val="00E03FA8"/>
    <w:rsid w:val="00E04932"/>
    <w:rsid w:val="00E04EB3"/>
    <w:rsid w:val="00E05ADA"/>
    <w:rsid w:val="00E0617C"/>
    <w:rsid w:val="00E07043"/>
    <w:rsid w:val="00E07594"/>
    <w:rsid w:val="00E10BBB"/>
    <w:rsid w:val="00E10C02"/>
    <w:rsid w:val="00E11991"/>
    <w:rsid w:val="00E1258A"/>
    <w:rsid w:val="00E13C7E"/>
    <w:rsid w:val="00E158D5"/>
    <w:rsid w:val="00E177BB"/>
    <w:rsid w:val="00E20D8C"/>
    <w:rsid w:val="00E21CB1"/>
    <w:rsid w:val="00E228C3"/>
    <w:rsid w:val="00E230B5"/>
    <w:rsid w:val="00E23608"/>
    <w:rsid w:val="00E23A15"/>
    <w:rsid w:val="00E240B1"/>
    <w:rsid w:val="00E242F4"/>
    <w:rsid w:val="00E245A4"/>
    <w:rsid w:val="00E25032"/>
    <w:rsid w:val="00E251FD"/>
    <w:rsid w:val="00E268CE"/>
    <w:rsid w:val="00E26F00"/>
    <w:rsid w:val="00E2739B"/>
    <w:rsid w:val="00E3118B"/>
    <w:rsid w:val="00E316DE"/>
    <w:rsid w:val="00E32B4B"/>
    <w:rsid w:val="00E3338A"/>
    <w:rsid w:val="00E337CC"/>
    <w:rsid w:val="00E3494F"/>
    <w:rsid w:val="00E3541B"/>
    <w:rsid w:val="00E3582B"/>
    <w:rsid w:val="00E360BF"/>
    <w:rsid w:val="00E37138"/>
    <w:rsid w:val="00E379AE"/>
    <w:rsid w:val="00E432D4"/>
    <w:rsid w:val="00E45D22"/>
    <w:rsid w:val="00E46E44"/>
    <w:rsid w:val="00E47C6D"/>
    <w:rsid w:val="00E47E0A"/>
    <w:rsid w:val="00E50EEC"/>
    <w:rsid w:val="00E50FF2"/>
    <w:rsid w:val="00E51837"/>
    <w:rsid w:val="00E529F2"/>
    <w:rsid w:val="00E5392A"/>
    <w:rsid w:val="00E53CE3"/>
    <w:rsid w:val="00E554C4"/>
    <w:rsid w:val="00E55808"/>
    <w:rsid w:val="00E5643E"/>
    <w:rsid w:val="00E564A6"/>
    <w:rsid w:val="00E56758"/>
    <w:rsid w:val="00E575D5"/>
    <w:rsid w:val="00E60E84"/>
    <w:rsid w:val="00E60FCB"/>
    <w:rsid w:val="00E6111C"/>
    <w:rsid w:val="00E6132E"/>
    <w:rsid w:val="00E622C4"/>
    <w:rsid w:val="00E63173"/>
    <w:rsid w:val="00E63E8D"/>
    <w:rsid w:val="00E6466A"/>
    <w:rsid w:val="00E64D19"/>
    <w:rsid w:val="00E64DA2"/>
    <w:rsid w:val="00E64FB8"/>
    <w:rsid w:val="00E6603A"/>
    <w:rsid w:val="00E67B19"/>
    <w:rsid w:val="00E67D77"/>
    <w:rsid w:val="00E704C1"/>
    <w:rsid w:val="00E70C11"/>
    <w:rsid w:val="00E7162B"/>
    <w:rsid w:val="00E724BA"/>
    <w:rsid w:val="00E73624"/>
    <w:rsid w:val="00E738BD"/>
    <w:rsid w:val="00E74DD2"/>
    <w:rsid w:val="00E75E9E"/>
    <w:rsid w:val="00E760B6"/>
    <w:rsid w:val="00E76E14"/>
    <w:rsid w:val="00E76ED9"/>
    <w:rsid w:val="00E77426"/>
    <w:rsid w:val="00E77AB4"/>
    <w:rsid w:val="00E8057B"/>
    <w:rsid w:val="00E80840"/>
    <w:rsid w:val="00E808AC"/>
    <w:rsid w:val="00E80B8C"/>
    <w:rsid w:val="00E80F0B"/>
    <w:rsid w:val="00E8120F"/>
    <w:rsid w:val="00E81542"/>
    <w:rsid w:val="00E81AF8"/>
    <w:rsid w:val="00E81D3C"/>
    <w:rsid w:val="00E81DE2"/>
    <w:rsid w:val="00E826B2"/>
    <w:rsid w:val="00E8338F"/>
    <w:rsid w:val="00E83F91"/>
    <w:rsid w:val="00E842D1"/>
    <w:rsid w:val="00E8461B"/>
    <w:rsid w:val="00E84A13"/>
    <w:rsid w:val="00E860F1"/>
    <w:rsid w:val="00E86521"/>
    <w:rsid w:val="00E87167"/>
    <w:rsid w:val="00E87693"/>
    <w:rsid w:val="00E87F70"/>
    <w:rsid w:val="00E87FAE"/>
    <w:rsid w:val="00E9031D"/>
    <w:rsid w:val="00E90B5B"/>
    <w:rsid w:val="00E924D7"/>
    <w:rsid w:val="00E93368"/>
    <w:rsid w:val="00E9413E"/>
    <w:rsid w:val="00E94653"/>
    <w:rsid w:val="00E94FE3"/>
    <w:rsid w:val="00E96C6A"/>
    <w:rsid w:val="00EA0066"/>
    <w:rsid w:val="00EA00F7"/>
    <w:rsid w:val="00EA119F"/>
    <w:rsid w:val="00EA1706"/>
    <w:rsid w:val="00EA188B"/>
    <w:rsid w:val="00EA2382"/>
    <w:rsid w:val="00EA2AFD"/>
    <w:rsid w:val="00EA2DA2"/>
    <w:rsid w:val="00EA44A9"/>
    <w:rsid w:val="00EA47A0"/>
    <w:rsid w:val="00EA4DBD"/>
    <w:rsid w:val="00EA6DEF"/>
    <w:rsid w:val="00EA7A95"/>
    <w:rsid w:val="00EA7D51"/>
    <w:rsid w:val="00EA7D81"/>
    <w:rsid w:val="00EB08D2"/>
    <w:rsid w:val="00EB0BB8"/>
    <w:rsid w:val="00EB138A"/>
    <w:rsid w:val="00EB1C9B"/>
    <w:rsid w:val="00EB2B46"/>
    <w:rsid w:val="00EB3006"/>
    <w:rsid w:val="00EB30BF"/>
    <w:rsid w:val="00EB36A5"/>
    <w:rsid w:val="00EB3B25"/>
    <w:rsid w:val="00EB52FC"/>
    <w:rsid w:val="00EB59B2"/>
    <w:rsid w:val="00EB6221"/>
    <w:rsid w:val="00EB64D9"/>
    <w:rsid w:val="00EC06F4"/>
    <w:rsid w:val="00EC0E75"/>
    <w:rsid w:val="00EC1384"/>
    <w:rsid w:val="00EC1807"/>
    <w:rsid w:val="00EC2403"/>
    <w:rsid w:val="00EC24A9"/>
    <w:rsid w:val="00EC34AA"/>
    <w:rsid w:val="00EC38DA"/>
    <w:rsid w:val="00EC554F"/>
    <w:rsid w:val="00EC5947"/>
    <w:rsid w:val="00EC6452"/>
    <w:rsid w:val="00EC6ECC"/>
    <w:rsid w:val="00EC6FB6"/>
    <w:rsid w:val="00ED0D1E"/>
    <w:rsid w:val="00ED24CA"/>
    <w:rsid w:val="00ED39E1"/>
    <w:rsid w:val="00ED3AD8"/>
    <w:rsid w:val="00ED49AC"/>
    <w:rsid w:val="00ED4BDB"/>
    <w:rsid w:val="00ED596B"/>
    <w:rsid w:val="00ED5D90"/>
    <w:rsid w:val="00ED70A1"/>
    <w:rsid w:val="00ED7108"/>
    <w:rsid w:val="00ED7327"/>
    <w:rsid w:val="00EE01F7"/>
    <w:rsid w:val="00EE0E0D"/>
    <w:rsid w:val="00EE1D0D"/>
    <w:rsid w:val="00EE2114"/>
    <w:rsid w:val="00EE23AE"/>
    <w:rsid w:val="00EE3A47"/>
    <w:rsid w:val="00EE3C68"/>
    <w:rsid w:val="00EE5248"/>
    <w:rsid w:val="00EE571B"/>
    <w:rsid w:val="00EF011D"/>
    <w:rsid w:val="00EF0C8A"/>
    <w:rsid w:val="00EF0DBB"/>
    <w:rsid w:val="00EF13EF"/>
    <w:rsid w:val="00EF2D09"/>
    <w:rsid w:val="00EF347E"/>
    <w:rsid w:val="00EF368C"/>
    <w:rsid w:val="00EF36F9"/>
    <w:rsid w:val="00EF3E8C"/>
    <w:rsid w:val="00EF3EB1"/>
    <w:rsid w:val="00EF7A40"/>
    <w:rsid w:val="00F00131"/>
    <w:rsid w:val="00F0037B"/>
    <w:rsid w:val="00F012BC"/>
    <w:rsid w:val="00F0246C"/>
    <w:rsid w:val="00F03260"/>
    <w:rsid w:val="00F03FB2"/>
    <w:rsid w:val="00F041E5"/>
    <w:rsid w:val="00F05A2D"/>
    <w:rsid w:val="00F05C6C"/>
    <w:rsid w:val="00F06227"/>
    <w:rsid w:val="00F0639B"/>
    <w:rsid w:val="00F06627"/>
    <w:rsid w:val="00F06F67"/>
    <w:rsid w:val="00F073EB"/>
    <w:rsid w:val="00F07990"/>
    <w:rsid w:val="00F10435"/>
    <w:rsid w:val="00F10709"/>
    <w:rsid w:val="00F108D3"/>
    <w:rsid w:val="00F1114F"/>
    <w:rsid w:val="00F118D2"/>
    <w:rsid w:val="00F12116"/>
    <w:rsid w:val="00F13779"/>
    <w:rsid w:val="00F13EBB"/>
    <w:rsid w:val="00F151F5"/>
    <w:rsid w:val="00F1642A"/>
    <w:rsid w:val="00F166F7"/>
    <w:rsid w:val="00F16AB3"/>
    <w:rsid w:val="00F16E7E"/>
    <w:rsid w:val="00F17975"/>
    <w:rsid w:val="00F20039"/>
    <w:rsid w:val="00F2083D"/>
    <w:rsid w:val="00F20A4D"/>
    <w:rsid w:val="00F21169"/>
    <w:rsid w:val="00F2151F"/>
    <w:rsid w:val="00F215EF"/>
    <w:rsid w:val="00F21642"/>
    <w:rsid w:val="00F22959"/>
    <w:rsid w:val="00F231C0"/>
    <w:rsid w:val="00F2333B"/>
    <w:rsid w:val="00F23BDE"/>
    <w:rsid w:val="00F251E1"/>
    <w:rsid w:val="00F260C3"/>
    <w:rsid w:val="00F262C2"/>
    <w:rsid w:val="00F263C0"/>
    <w:rsid w:val="00F26A93"/>
    <w:rsid w:val="00F274D2"/>
    <w:rsid w:val="00F27A06"/>
    <w:rsid w:val="00F27EFA"/>
    <w:rsid w:val="00F27F93"/>
    <w:rsid w:val="00F30437"/>
    <w:rsid w:val="00F3085B"/>
    <w:rsid w:val="00F30895"/>
    <w:rsid w:val="00F31567"/>
    <w:rsid w:val="00F32668"/>
    <w:rsid w:val="00F3302E"/>
    <w:rsid w:val="00F3354C"/>
    <w:rsid w:val="00F3558A"/>
    <w:rsid w:val="00F363A5"/>
    <w:rsid w:val="00F36AC2"/>
    <w:rsid w:val="00F4168C"/>
    <w:rsid w:val="00F416F0"/>
    <w:rsid w:val="00F41D05"/>
    <w:rsid w:val="00F42674"/>
    <w:rsid w:val="00F42E5C"/>
    <w:rsid w:val="00F431E0"/>
    <w:rsid w:val="00F4493B"/>
    <w:rsid w:val="00F4702A"/>
    <w:rsid w:val="00F47833"/>
    <w:rsid w:val="00F50286"/>
    <w:rsid w:val="00F50EC5"/>
    <w:rsid w:val="00F51032"/>
    <w:rsid w:val="00F514F5"/>
    <w:rsid w:val="00F52050"/>
    <w:rsid w:val="00F529DD"/>
    <w:rsid w:val="00F52D85"/>
    <w:rsid w:val="00F53DCA"/>
    <w:rsid w:val="00F54A8C"/>
    <w:rsid w:val="00F54DEE"/>
    <w:rsid w:val="00F5641B"/>
    <w:rsid w:val="00F564BC"/>
    <w:rsid w:val="00F575BD"/>
    <w:rsid w:val="00F605C2"/>
    <w:rsid w:val="00F6074A"/>
    <w:rsid w:val="00F615D6"/>
    <w:rsid w:val="00F620C6"/>
    <w:rsid w:val="00F62941"/>
    <w:rsid w:val="00F62E71"/>
    <w:rsid w:val="00F6385A"/>
    <w:rsid w:val="00F64DEE"/>
    <w:rsid w:val="00F64E4E"/>
    <w:rsid w:val="00F6558A"/>
    <w:rsid w:val="00F66748"/>
    <w:rsid w:val="00F66D50"/>
    <w:rsid w:val="00F6757A"/>
    <w:rsid w:val="00F70229"/>
    <w:rsid w:val="00F70520"/>
    <w:rsid w:val="00F70725"/>
    <w:rsid w:val="00F721A7"/>
    <w:rsid w:val="00F72988"/>
    <w:rsid w:val="00F72D2B"/>
    <w:rsid w:val="00F72F55"/>
    <w:rsid w:val="00F7625C"/>
    <w:rsid w:val="00F767DB"/>
    <w:rsid w:val="00F829FE"/>
    <w:rsid w:val="00F839CF"/>
    <w:rsid w:val="00F83E5D"/>
    <w:rsid w:val="00F85019"/>
    <w:rsid w:val="00F85214"/>
    <w:rsid w:val="00F858C7"/>
    <w:rsid w:val="00F87C6F"/>
    <w:rsid w:val="00F87CF2"/>
    <w:rsid w:val="00F90869"/>
    <w:rsid w:val="00F9106A"/>
    <w:rsid w:val="00F9273E"/>
    <w:rsid w:val="00F952E2"/>
    <w:rsid w:val="00F95A09"/>
    <w:rsid w:val="00F95A16"/>
    <w:rsid w:val="00F95F00"/>
    <w:rsid w:val="00F965D8"/>
    <w:rsid w:val="00F96E6B"/>
    <w:rsid w:val="00F971FF"/>
    <w:rsid w:val="00F97FC1"/>
    <w:rsid w:val="00FA13A5"/>
    <w:rsid w:val="00FA186F"/>
    <w:rsid w:val="00FA2970"/>
    <w:rsid w:val="00FA2FD9"/>
    <w:rsid w:val="00FA39A3"/>
    <w:rsid w:val="00FA39BF"/>
    <w:rsid w:val="00FA44FF"/>
    <w:rsid w:val="00FA4CB0"/>
    <w:rsid w:val="00FA51AF"/>
    <w:rsid w:val="00FA6670"/>
    <w:rsid w:val="00FA70E2"/>
    <w:rsid w:val="00FB0058"/>
    <w:rsid w:val="00FB1BBD"/>
    <w:rsid w:val="00FB29DB"/>
    <w:rsid w:val="00FB2C76"/>
    <w:rsid w:val="00FB2E28"/>
    <w:rsid w:val="00FB3521"/>
    <w:rsid w:val="00FB3647"/>
    <w:rsid w:val="00FB4221"/>
    <w:rsid w:val="00FB47E1"/>
    <w:rsid w:val="00FB4EBC"/>
    <w:rsid w:val="00FB5631"/>
    <w:rsid w:val="00FB5794"/>
    <w:rsid w:val="00FB7C7A"/>
    <w:rsid w:val="00FB7CDA"/>
    <w:rsid w:val="00FC016A"/>
    <w:rsid w:val="00FC0AD8"/>
    <w:rsid w:val="00FC13AB"/>
    <w:rsid w:val="00FC1C58"/>
    <w:rsid w:val="00FC1CF3"/>
    <w:rsid w:val="00FC2905"/>
    <w:rsid w:val="00FC3951"/>
    <w:rsid w:val="00FC42FB"/>
    <w:rsid w:val="00FC5033"/>
    <w:rsid w:val="00FC5CC4"/>
    <w:rsid w:val="00FC6E66"/>
    <w:rsid w:val="00FC7373"/>
    <w:rsid w:val="00FD0339"/>
    <w:rsid w:val="00FD0741"/>
    <w:rsid w:val="00FD12AB"/>
    <w:rsid w:val="00FD1DB0"/>
    <w:rsid w:val="00FD2C53"/>
    <w:rsid w:val="00FD359B"/>
    <w:rsid w:val="00FD3BDD"/>
    <w:rsid w:val="00FD4989"/>
    <w:rsid w:val="00FD6CBD"/>
    <w:rsid w:val="00FD7503"/>
    <w:rsid w:val="00FD7C21"/>
    <w:rsid w:val="00FD7DE6"/>
    <w:rsid w:val="00FE17FF"/>
    <w:rsid w:val="00FE285E"/>
    <w:rsid w:val="00FE3109"/>
    <w:rsid w:val="00FE39CA"/>
    <w:rsid w:val="00FE7A0D"/>
    <w:rsid w:val="00FF0221"/>
    <w:rsid w:val="00FF13EE"/>
    <w:rsid w:val="00FF2CD5"/>
    <w:rsid w:val="00FF3BEE"/>
    <w:rsid w:val="00FF4203"/>
    <w:rsid w:val="00FF4DE1"/>
    <w:rsid w:val="00FF5707"/>
    <w:rsid w:val="00FF5DE5"/>
    <w:rsid w:val="00FF6315"/>
    <w:rsid w:val="00FF7533"/>
    <w:rsid w:val="00FF7A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footnote text" w:locked="1"/>
    <w:lsdException w:name="header" w:locked="1"/>
    <w:lsdException w:name="caption" w:locked="1" w:uiPriority="35" w:qFormat="1"/>
    <w:lsdException w:name="footnote reference" w:locked="1"/>
    <w:lsdException w:name="page number" w:locked="1"/>
    <w:lsdException w:name="Title" w:locked="1" w:semiHidden="0" w:unhideWhenUsed="0" w:qFormat="1"/>
    <w:lsdException w:name="Default Paragraph Font" w:locked="1" w:uiPriority="0"/>
    <w:lsdException w:name="Body Text" w:locked="1"/>
    <w:lsdException w:name="Body Text Indent" w:locked="1"/>
    <w:lsdException w:name="Subtitle" w:locked="1" w:semiHidden="0" w:unhideWhenUsed="0" w:qFormat="1"/>
    <w:lsdException w:name="Strong" w:locked="1" w:semiHidden="0" w:unhideWhenUsed="0" w:qFormat="1"/>
    <w:lsdException w:name="Emphasis" w:locked="1" w:semiHidden="0" w:unhideWhenUsed="0" w:qFormat="1"/>
    <w:lsdException w:name="HTML Top of Form" w:locked="1"/>
    <w:lsdException w:name="HTML Bottom of Form" w:locked="1"/>
    <w:lsdException w:name="HTML Address" w:locked="1"/>
    <w:lsdException w:name="HTML Definition" w:locked="1"/>
    <w:lsdException w:name="HTML Preformatted" w:locked="1"/>
    <w:lsdException w:name="Balloon Text"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6347F"/>
    <w:pPr>
      <w:spacing w:after="200" w:line="276" w:lineRule="auto"/>
      <w:ind w:firstLine="567"/>
      <w:jc w:val="both"/>
    </w:pPr>
    <w:rPr>
      <w:rFonts w:ascii="Times New Roman" w:hAnsi="Times New Roman"/>
      <w:sz w:val="24"/>
      <w:szCs w:val="24"/>
      <w:lang w:eastAsia="en-US"/>
    </w:rPr>
  </w:style>
  <w:style w:type="paragraph" w:styleId="10">
    <w:name w:val="heading 1"/>
    <w:aliases w:val="Знак5"/>
    <w:basedOn w:val="a"/>
    <w:next w:val="a"/>
    <w:link w:val="11"/>
    <w:uiPriority w:val="99"/>
    <w:qFormat/>
    <w:rsid w:val="00EB0BB8"/>
    <w:pPr>
      <w:keepNext/>
      <w:keepLines/>
      <w:spacing w:before="480" w:after="0"/>
      <w:outlineLvl w:val="0"/>
    </w:pPr>
    <w:rPr>
      <w:rFonts w:eastAsia="Times New Roman"/>
      <w:b/>
      <w:bCs/>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link w:val="20"/>
    <w:uiPriority w:val="99"/>
    <w:qFormat/>
    <w:rsid w:val="00E93368"/>
    <w:pPr>
      <w:keepNext/>
      <w:keepLines/>
      <w:spacing w:before="200"/>
      <w:ind w:firstLine="0"/>
      <w:outlineLvl w:val="1"/>
    </w:pPr>
    <w:rPr>
      <w:rFonts w:eastAsia="Times New Roman"/>
      <w:b/>
      <w:bCs/>
      <w:caps/>
    </w:rPr>
  </w:style>
  <w:style w:type="paragraph" w:styleId="3">
    <w:name w:val="heading 3"/>
    <w:aliases w:val="Знак Знак,Знак Знак Знак"/>
    <w:basedOn w:val="a"/>
    <w:next w:val="a"/>
    <w:link w:val="30"/>
    <w:uiPriority w:val="99"/>
    <w:qFormat/>
    <w:rsid w:val="005B1069"/>
    <w:pPr>
      <w:keepNext/>
      <w:keepLines/>
      <w:spacing w:after="240" w:line="240" w:lineRule="auto"/>
      <w:ind w:firstLine="0"/>
      <w:jc w:val="center"/>
      <w:outlineLvl w:val="2"/>
    </w:pPr>
    <w:rPr>
      <w:rFonts w:eastAsia="Times New Roman"/>
      <w:i/>
      <w:iCs/>
      <w:sz w:val="28"/>
      <w:szCs w:val="28"/>
      <w:lang w:eastAsia="ru-RU"/>
    </w:rPr>
  </w:style>
  <w:style w:type="paragraph" w:styleId="4">
    <w:name w:val="heading 4"/>
    <w:basedOn w:val="a"/>
    <w:next w:val="a"/>
    <w:link w:val="40"/>
    <w:uiPriority w:val="99"/>
    <w:qFormat/>
    <w:rsid w:val="005B1069"/>
    <w:pPr>
      <w:keepNext/>
      <w:spacing w:after="0" w:line="360" w:lineRule="auto"/>
      <w:ind w:firstLine="0"/>
      <w:jc w:val="center"/>
      <w:outlineLvl w:val="3"/>
    </w:pPr>
    <w:rPr>
      <w:rFonts w:eastAsia="Times New Roman"/>
      <w:i/>
      <w:iCs/>
      <w:lang w:eastAsia="ru-RU"/>
    </w:rPr>
  </w:style>
  <w:style w:type="paragraph" w:styleId="5">
    <w:name w:val="heading 5"/>
    <w:basedOn w:val="a"/>
    <w:next w:val="a"/>
    <w:link w:val="50"/>
    <w:uiPriority w:val="99"/>
    <w:qFormat/>
    <w:rsid w:val="005B1069"/>
    <w:pPr>
      <w:keepNext/>
      <w:spacing w:after="0" w:line="240" w:lineRule="auto"/>
      <w:ind w:firstLine="0"/>
      <w:jc w:val="center"/>
      <w:outlineLvl w:val="4"/>
    </w:pPr>
    <w:rPr>
      <w:rFonts w:eastAsia="Times New Roman"/>
      <w:u w:val="single"/>
      <w:lang w:eastAsia="ru-RU"/>
    </w:rPr>
  </w:style>
  <w:style w:type="paragraph" w:styleId="6">
    <w:name w:val="heading 6"/>
    <w:basedOn w:val="a"/>
    <w:next w:val="a"/>
    <w:link w:val="60"/>
    <w:uiPriority w:val="99"/>
    <w:qFormat/>
    <w:rsid w:val="005B1069"/>
    <w:pPr>
      <w:keepNext/>
      <w:spacing w:after="0" w:line="360" w:lineRule="auto"/>
      <w:ind w:firstLine="709"/>
      <w:jc w:val="center"/>
      <w:outlineLvl w:val="5"/>
    </w:pPr>
    <w:rPr>
      <w:rFonts w:eastAsia="Times New Roman"/>
      <w:i/>
      <w:iCs/>
      <w:lang w:eastAsia="ru-RU"/>
    </w:rPr>
  </w:style>
  <w:style w:type="paragraph" w:styleId="7">
    <w:name w:val="heading 7"/>
    <w:basedOn w:val="a"/>
    <w:next w:val="a"/>
    <w:link w:val="70"/>
    <w:uiPriority w:val="99"/>
    <w:qFormat/>
    <w:rsid w:val="005B1069"/>
    <w:pPr>
      <w:keepNext/>
      <w:spacing w:after="0" w:line="240" w:lineRule="auto"/>
      <w:ind w:firstLine="0"/>
      <w:outlineLvl w:val="6"/>
    </w:pPr>
    <w:rPr>
      <w:rFonts w:eastAsia="Times New Roman"/>
      <w:b/>
      <w:bCs/>
      <w:i/>
      <w:iCs/>
      <w:lang w:eastAsia="ru-RU"/>
    </w:rPr>
  </w:style>
  <w:style w:type="paragraph" w:styleId="8">
    <w:name w:val="heading 8"/>
    <w:basedOn w:val="a"/>
    <w:next w:val="a"/>
    <w:link w:val="80"/>
    <w:uiPriority w:val="99"/>
    <w:qFormat/>
    <w:rsid w:val="005B1069"/>
    <w:pPr>
      <w:keepNext/>
      <w:spacing w:after="0" w:line="360" w:lineRule="auto"/>
      <w:ind w:firstLine="709"/>
      <w:jc w:val="center"/>
      <w:outlineLvl w:val="7"/>
    </w:pPr>
    <w:rPr>
      <w:rFonts w:eastAsia="Times New Roman"/>
      <w:b/>
      <w:bCs/>
      <w:i/>
      <w:iCs/>
      <w:lang w:eastAsia="ru-RU"/>
    </w:rPr>
  </w:style>
  <w:style w:type="paragraph" w:styleId="9">
    <w:name w:val="heading 9"/>
    <w:basedOn w:val="a"/>
    <w:next w:val="a"/>
    <w:link w:val="90"/>
    <w:uiPriority w:val="99"/>
    <w:qFormat/>
    <w:rsid w:val="005B1069"/>
    <w:pPr>
      <w:keepNext/>
      <w:spacing w:after="0" w:line="240" w:lineRule="auto"/>
      <w:ind w:firstLine="0"/>
      <w:jc w:val="left"/>
      <w:outlineLvl w:val="8"/>
    </w:pPr>
    <w:rPr>
      <w:rFonts w:eastAsia="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5 Знак"/>
    <w:basedOn w:val="a0"/>
    <w:link w:val="10"/>
    <w:uiPriority w:val="99"/>
    <w:locked/>
    <w:rsid w:val="00EB0BB8"/>
    <w:rPr>
      <w:rFonts w:ascii="Times New Roman" w:hAnsi="Times New Roman" w:cs="Times New Roman"/>
      <w:b/>
      <w:bCs/>
      <w:sz w:val="28"/>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0"/>
    <w:link w:val="2"/>
    <w:uiPriority w:val="99"/>
    <w:locked/>
    <w:rsid w:val="00E93368"/>
    <w:rPr>
      <w:rFonts w:ascii="Times New Roman" w:hAnsi="Times New Roman" w:cs="Times New Roman"/>
      <w:b/>
      <w:bCs/>
      <w:caps/>
      <w:sz w:val="26"/>
      <w:szCs w:val="26"/>
    </w:rPr>
  </w:style>
  <w:style w:type="character" w:customStyle="1" w:styleId="30">
    <w:name w:val="Заголовок 3 Знак"/>
    <w:aliases w:val="Знак Знак Знак2,Знак Знак Знак Знак1"/>
    <w:basedOn w:val="a0"/>
    <w:link w:val="3"/>
    <w:uiPriority w:val="99"/>
    <w:locked/>
    <w:rsid w:val="005B1069"/>
    <w:rPr>
      <w:rFonts w:ascii="Times New Roman" w:hAnsi="Times New Roman" w:cs="Times New Roman"/>
      <w:i/>
      <w:iCs/>
      <w:sz w:val="24"/>
      <w:szCs w:val="24"/>
      <w:lang w:val="ru-RU" w:eastAsia="ru-RU"/>
    </w:rPr>
  </w:style>
  <w:style w:type="character" w:customStyle="1" w:styleId="40">
    <w:name w:val="Заголовок 4 Знак"/>
    <w:basedOn w:val="a0"/>
    <w:link w:val="4"/>
    <w:uiPriority w:val="99"/>
    <w:locked/>
    <w:rsid w:val="005B1069"/>
    <w:rPr>
      <w:rFonts w:ascii="Times New Roman" w:hAnsi="Times New Roman" w:cs="Times New Roman"/>
      <w:i/>
      <w:iCs/>
      <w:sz w:val="24"/>
      <w:szCs w:val="24"/>
      <w:lang w:eastAsia="ru-RU"/>
    </w:rPr>
  </w:style>
  <w:style w:type="character" w:customStyle="1" w:styleId="50">
    <w:name w:val="Заголовок 5 Знак"/>
    <w:basedOn w:val="a0"/>
    <w:link w:val="5"/>
    <w:uiPriority w:val="99"/>
    <w:locked/>
    <w:rsid w:val="005B1069"/>
    <w:rPr>
      <w:rFonts w:ascii="Times New Roman" w:hAnsi="Times New Roman" w:cs="Times New Roman"/>
      <w:sz w:val="24"/>
      <w:szCs w:val="24"/>
      <w:u w:val="single"/>
      <w:lang w:eastAsia="ru-RU"/>
    </w:rPr>
  </w:style>
  <w:style w:type="character" w:customStyle="1" w:styleId="60">
    <w:name w:val="Заголовок 6 Знак"/>
    <w:basedOn w:val="a0"/>
    <w:link w:val="6"/>
    <w:uiPriority w:val="99"/>
    <w:locked/>
    <w:rsid w:val="005B1069"/>
    <w:rPr>
      <w:rFonts w:ascii="Times New Roman" w:hAnsi="Times New Roman" w:cs="Times New Roman"/>
      <w:i/>
      <w:iCs/>
      <w:sz w:val="24"/>
      <w:szCs w:val="24"/>
      <w:lang w:eastAsia="ru-RU"/>
    </w:rPr>
  </w:style>
  <w:style w:type="character" w:customStyle="1" w:styleId="70">
    <w:name w:val="Заголовок 7 Знак"/>
    <w:basedOn w:val="a0"/>
    <w:link w:val="7"/>
    <w:uiPriority w:val="99"/>
    <w:locked/>
    <w:rsid w:val="005B1069"/>
    <w:rPr>
      <w:rFonts w:ascii="Times New Roman" w:hAnsi="Times New Roman" w:cs="Times New Roman"/>
      <w:b/>
      <w:bCs/>
      <w:i/>
      <w:iCs/>
      <w:sz w:val="24"/>
      <w:szCs w:val="24"/>
      <w:lang w:eastAsia="ru-RU"/>
    </w:rPr>
  </w:style>
  <w:style w:type="character" w:customStyle="1" w:styleId="80">
    <w:name w:val="Заголовок 8 Знак"/>
    <w:basedOn w:val="a0"/>
    <w:link w:val="8"/>
    <w:uiPriority w:val="99"/>
    <w:locked/>
    <w:rsid w:val="005B1069"/>
    <w:rPr>
      <w:rFonts w:ascii="Times New Roman" w:hAnsi="Times New Roman" w:cs="Times New Roman"/>
      <w:b/>
      <w:bCs/>
      <w:i/>
      <w:iCs/>
      <w:sz w:val="24"/>
      <w:szCs w:val="24"/>
      <w:lang w:eastAsia="ru-RU"/>
    </w:rPr>
  </w:style>
  <w:style w:type="character" w:customStyle="1" w:styleId="90">
    <w:name w:val="Заголовок 9 Знак"/>
    <w:basedOn w:val="a0"/>
    <w:link w:val="9"/>
    <w:uiPriority w:val="99"/>
    <w:locked/>
    <w:rsid w:val="005B1069"/>
    <w:rPr>
      <w:rFonts w:ascii="Times New Roman" w:hAnsi="Times New Roman" w:cs="Times New Roman"/>
      <w:sz w:val="20"/>
      <w:szCs w:val="20"/>
      <w:lang w:eastAsia="ru-RU"/>
    </w:rPr>
  </w:style>
  <w:style w:type="paragraph" w:styleId="a3">
    <w:name w:val="Title"/>
    <w:basedOn w:val="a"/>
    <w:next w:val="a"/>
    <w:link w:val="a4"/>
    <w:autoRedefine/>
    <w:uiPriority w:val="99"/>
    <w:qFormat/>
    <w:rsid w:val="00EB0BB8"/>
    <w:pPr>
      <w:spacing w:after="300" w:line="240" w:lineRule="auto"/>
      <w:jc w:val="center"/>
    </w:pPr>
    <w:rPr>
      <w:rFonts w:eastAsia="Times New Roman"/>
      <w:b/>
      <w:bCs/>
      <w:spacing w:val="5"/>
      <w:kern w:val="28"/>
      <w:sz w:val="28"/>
      <w:szCs w:val="28"/>
    </w:rPr>
  </w:style>
  <w:style w:type="character" w:customStyle="1" w:styleId="a4">
    <w:name w:val="Название Знак"/>
    <w:basedOn w:val="a0"/>
    <w:link w:val="a3"/>
    <w:uiPriority w:val="99"/>
    <w:locked/>
    <w:rsid w:val="00EB0BB8"/>
    <w:rPr>
      <w:rFonts w:ascii="Times New Roman" w:hAnsi="Times New Roman" w:cs="Times New Roman"/>
      <w:b/>
      <w:bCs/>
      <w:spacing w:val="5"/>
      <w:kern w:val="28"/>
      <w:sz w:val="52"/>
      <w:szCs w:val="52"/>
    </w:rPr>
  </w:style>
  <w:style w:type="character" w:styleId="a5">
    <w:name w:val="annotation reference"/>
    <w:basedOn w:val="a0"/>
    <w:uiPriority w:val="99"/>
    <w:semiHidden/>
    <w:rsid w:val="00D21CDF"/>
    <w:rPr>
      <w:sz w:val="16"/>
      <w:szCs w:val="16"/>
    </w:rPr>
  </w:style>
  <w:style w:type="paragraph" w:styleId="a6">
    <w:name w:val="annotation text"/>
    <w:basedOn w:val="a"/>
    <w:link w:val="a7"/>
    <w:uiPriority w:val="99"/>
    <w:semiHidden/>
    <w:rsid w:val="00D21CDF"/>
    <w:pPr>
      <w:spacing w:line="240" w:lineRule="auto"/>
    </w:pPr>
    <w:rPr>
      <w:sz w:val="20"/>
      <w:szCs w:val="20"/>
    </w:rPr>
  </w:style>
  <w:style w:type="character" w:customStyle="1" w:styleId="a7">
    <w:name w:val="Текст примечания Знак"/>
    <w:basedOn w:val="a0"/>
    <w:link w:val="a6"/>
    <w:uiPriority w:val="99"/>
    <w:semiHidden/>
    <w:locked/>
    <w:rsid w:val="00D21CDF"/>
    <w:rPr>
      <w:rFonts w:ascii="Times New Roman" w:hAnsi="Times New Roman" w:cs="Times New Roman"/>
      <w:sz w:val="20"/>
      <w:szCs w:val="20"/>
    </w:rPr>
  </w:style>
  <w:style w:type="paragraph" w:styleId="a8">
    <w:name w:val="annotation subject"/>
    <w:basedOn w:val="a6"/>
    <w:next w:val="a6"/>
    <w:link w:val="a9"/>
    <w:uiPriority w:val="99"/>
    <w:semiHidden/>
    <w:rsid w:val="00D21CDF"/>
    <w:rPr>
      <w:b/>
      <w:bCs/>
    </w:rPr>
  </w:style>
  <w:style w:type="character" w:customStyle="1" w:styleId="a9">
    <w:name w:val="Тема примечания Знак"/>
    <w:basedOn w:val="a7"/>
    <w:link w:val="a8"/>
    <w:uiPriority w:val="99"/>
    <w:semiHidden/>
    <w:locked/>
    <w:rsid w:val="00D21CDF"/>
    <w:rPr>
      <w:rFonts w:ascii="Times New Roman" w:hAnsi="Times New Roman" w:cs="Times New Roman"/>
      <w:b/>
      <w:bCs/>
      <w:sz w:val="20"/>
      <w:szCs w:val="20"/>
    </w:rPr>
  </w:style>
  <w:style w:type="paragraph" w:styleId="aa">
    <w:name w:val="Balloon Text"/>
    <w:basedOn w:val="a"/>
    <w:link w:val="ab"/>
    <w:uiPriority w:val="99"/>
    <w:semiHidden/>
    <w:rsid w:val="00D21CDF"/>
    <w:pPr>
      <w:spacing w:after="0" w:line="240" w:lineRule="auto"/>
    </w:pPr>
    <w:rPr>
      <w:rFonts w:ascii="Tahoma" w:hAnsi="Tahoma" w:cs="Tahoma"/>
      <w:sz w:val="16"/>
      <w:szCs w:val="16"/>
    </w:rPr>
  </w:style>
  <w:style w:type="character" w:customStyle="1" w:styleId="ab">
    <w:name w:val="Текст выноски Знак"/>
    <w:basedOn w:val="a0"/>
    <w:link w:val="aa"/>
    <w:uiPriority w:val="99"/>
    <w:locked/>
    <w:rsid w:val="00D21CDF"/>
    <w:rPr>
      <w:rFonts w:ascii="Tahoma" w:hAnsi="Tahoma" w:cs="Tahoma"/>
      <w:sz w:val="16"/>
      <w:szCs w:val="16"/>
    </w:rPr>
  </w:style>
  <w:style w:type="paragraph" w:customStyle="1" w:styleId="ac">
    <w:name w:val="Название таблиц"/>
    <w:basedOn w:val="a"/>
    <w:uiPriority w:val="99"/>
    <w:rsid w:val="007B2AF0"/>
    <w:pPr>
      <w:jc w:val="center"/>
    </w:pPr>
    <w:rPr>
      <w:b/>
      <w:bCs/>
    </w:rPr>
  </w:style>
  <w:style w:type="table" w:styleId="ad">
    <w:name w:val="Table Grid"/>
    <w:aliases w:val="Table Grid Report,OTR"/>
    <w:basedOn w:val="a1"/>
    <w:uiPriority w:val="59"/>
    <w:rsid w:val="007B2AF0"/>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e">
    <w:name w:val="Примечание"/>
    <w:basedOn w:val="a"/>
    <w:link w:val="af"/>
    <w:uiPriority w:val="99"/>
    <w:rsid w:val="007B2AF0"/>
    <w:rPr>
      <w:sz w:val="20"/>
      <w:szCs w:val="20"/>
    </w:rPr>
  </w:style>
  <w:style w:type="character" w:customStyle="1" w:styleId="af">
    <w:name w:val="Примечание Знак"/>
    <w:basedOn w:val="a0"/>
    <w:link w:val="ae"/>
    <w:uiPriority w:val="99"/>
    <w:locked/>
    <w:rsid w:val="007B2AF0"/>
    <w:rPr>
      <w:rFonts w:ascii="Times New Roman" w:hAnsi="Times New Roman" w:cs="Times New Roman"/>
      <w:sz w:val="20"/>
      <w:szCs w:val="20"/>
    </w:rPr>
  </w:style>
  <w:style w:type="character" w:customStyle="1" w:styleId="apple-converted-space">
    <w:name w:val="apple-converted-space"/>
    <w:basedOn w:val="a0"/>
    <w:uiPriority w:val="99"/>
    <w:rsid w:val="00362D93"/>
  </w:style>
  <w:style w:type="character" w:styleId="af0">
    <w:name w:val="Hyperlink"/>
    <w:basedOn w:val="a0"/>
    <w:uiPriority w:val="99"/>
    <w:rsid w:val="00362D93"/>
    <w:rPr>
      <w:color w:val="0000FF"/>
      <w:u w:val="single"/>
    </w:rPr>
  </w:style>
  <w:style w:type="paragraph" w:styleId="af1">
    <w:name w:val="Normal (Web)"/>
    <w:basedOn w:val="a"/>
    <w:uiPriority w:val="99"/>
    <w:rsid w:val="00731CB3"/>
    <w:pPr>
      <w:spacing w:before="100" w:beforeAutospacing="1" w:after="100" w:afterAutospacing="1" w:line="240" w:lineRule="auto"/>
      <w:ind w:firstLine="0"/>
      <w:jc w:val="left"/>
    </w:pPr>
    <w:rPr>
      <w:rFonts w:eastAsia="Times New Roman"/>
      <w:lang w:eastAsia="ru-RU"/>
    </w:rPr>
  </w:style>
  <w:style w:type="paragraph" w:styleId="af2">
    <w:name w:val="List Paragraph"/>
    <w:aliases w:val="ТЕКСТ,Заголовок_3,ПАРАГРАФ,Use Case List Paragraph,ТЗ список,Абзац списка литеральный,List Paragraph,Bullet List,FooterText,numbered,Bullet 1,it_List1,асз.Списка,Абзац основного текста,Обычный текст,Абзац списка11,Абзац списка для документа"/>
    <w:basedOn w:val="a"/>
    <w:link w:val="af3"/>
    <w:qFormat/>
    <w:rsid w:val="00751058"/>
    <w:pPr>
      <w:spacing w:after="0" w:line="240" w:lineRule="auto"/>
      <w:ind w:left="720" w:firstLine="0"/>
      <w:jc w:val="left"/>
    </w:pPr>
    <w:rPr>
      <w:rFonts w:eastAsia="Times New Roman"/>
      <w:sz w:val="26"/>
      <w:szCs w:val="26"/>
      <w:lang w:eastAsia="ru-RU"/>
    </w:rPr>
  </w:style>
  <w:style w:type="paragraph" w:customStyle="1" w:styleId="12">
    <w:name w:val="Без интервала1"/>
    <w:uiPriority w:val="99"/>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hAnsi="Times New Roman"/>
      <w:kern w:val="3"/>
      <w:sz w:val="24"/>
      <w:szCs w:val="24"/>
      <w:lang w:eastAsia="zh-CN"/>
    </w:rPr>
  </w:style>
  <w:style w:type="paragraph" w:customStyle="1" w:styleId="Style8">
    <w:name w:val="Style8"/>
    <w:basedOn w:val="Standard"/>
    <w:uiPriority w:val="99"/>
    <w:rsid w:val="00670EBE"/>
  </w:style>
  <w:style w:type="paragraph" w:customStyle="1" w:styleId="Style34">
    <w:name w:val="Style34"/>
    <w:basedOn w:val="Standard"/>
    <w:uiPriority w:val="99"/>
    <w:rsid w:val="00670EBE"/>
  </w:style>
  <w:style w:type="paragraph" w:customStyle="1" w:styleId="Style59">
    <w:name w:val="Style59"/>
    <w:basedOn w:val="Standard"/>
    <w:uiPriority w:val="99"/>
    <w:rsid w:val="00670EBE"/>
  </w:style>
  <w:style w:type="character" w:customStyle="1" w:styleId="FontStyle157">
    <w:name w:val="Font Style157"/>
    <w:uiPriority w:val="99"/>
    <w:rsid w:val="00670EBE"/>
    <w:rPr>
      <w:rFonts w:eastAsia="Times New Roman"/>
      <w:b/>
      <w:bCs/>
      <w:color w:val="auto"/>
      <w:sz w:val="26"/>
      <w:szCs w:val="26"/>
      <w:lang w:val="ru-RU" w:eastAsia="zh-CN"/>
    </w:rPr>
  </w:style>
  <w:style w:type="character" w:customStyle="1" w:styleId="FontStyle158">
    <w:name w:val="Font Style158"/>
    <w:uiPriority w:val="99"/>
    <w:rsid w:val="00670EBE"/>
    <w:rPr>
      <w:rFonts w:eastAsia="Times New Roman"/>
      <w:color w:val="auto"/>
      <w:sz w:val="26"/>
      <w:szCs w:val="26"/>
      <w:lang w:val="ru-RU" w:eastAsia="zh-CN"/>
    </w:rPr>
  </w:style>
  <w:style w:type="paragraph" w:styleId="af4">
    <w:name w:val="Revision"/>
    <w:hidden/>
    <w:uiPriority w:val="99"/>
    <w:semiHidden/>
    <w:rsid w:val="005C5411"/>
    <w:rPr>
      <w:rFonts w:ascii="Times New Roman" w:hAnsi="Times New Roman"/>
      <w:sz w:val="24"/>
      <w:szCs w:val="24"/>
      <w:lang w:eastAsia="en-US"/>
    </w:rPr>
  </w:style>
  <w:style w:type="paragraph" w:customStyle="1" w:styleId="Style37">
    <w:name w:val="Style37"/>
    <w:basedOn w:val="Standard"/>
    <w:uiPriority w:val="99"/>
    <w:rsid w:val="00DC473A"/>
  </w:style>
  <w:style w:type="paragraph" w:customStyle="1" w:styleId="Style57">
    <w:name w:val="Style57"/>
    <w:basedOn w:val="Standard"/>
    <w:uiPriority w:val="99"/>
    <w:rsid w:val="00DC473A"/>
  </w:style>
  <w:style w:type="paragraph" w:customStyle="1" w:styleId="Style17">
    <w:name w:val="Style17"/>
    <w:basedOn w:val="Standard"/>
    <w:uiPriority w:val="99"/>
    <w:rsid w:val="00DC473A"/>
  </w:style>
  <w:style w:type="paragraph" w:customStyle="1" w:styleId="Style20">
    <w:name w:val="Style20"/>
    <w:basedOn w:val="Standard"/>
    <w:uiPriority w:val="99"/>
    <w:rsid w:val="00DC473A"/>
  </w:style>
  <w:style w:type="paragraph" w:customStyle="1" w:styleId="Style82">
    <w:name w:val="Style82"/>
    <w:basedOn w:val="Standard"/>
    <w:uiPriority w:val="99"/>
    <w:rsid w:val="00DC473A"/>
  </w:style>
  <w:style w:type="paragraph" w:customStyle="1" w:styleId="Style14">
    <w:name w:val="Style14"/>
    <w:basedOn w:val="Standard"/>
    <w:uiPriority w:val="99"/>
    <w:rsid w:val="00DC473A"/>
  </w:style>
  <w:style w:type="character" w:customStyle="1" w:styleId="FontStyle163">
    <w:name w:val="Font Style163"/>
    <w:uiPriority w:val="99"/>
    <w:rsid w:val="00DC473A"/>
    <w:rPr>
      <w:rFonts w:ascii="Times New Roman" w:hAnsi="Times New Roman" w:cs="Times New Roman"/>
      <w:sz w:val="18"/>
      <w:szCs w:val="18"/>
      <w:lang w:val="ru-RU" w:eastAsia="zh-CN"/>
    </w:rPr>
  </w:style>
  <w:style w:type="character" w:customStyle="1" w:styleId="FontStyle162">
    <w:name w:val="Font Style162"/>
    <w:uiPriority w:val="99"/>
    <w:rsid w:val="00DC473A"/>
    <w:rPr>
      <w:rFonts w:ascii="Times New Roman" w:hAnsi="Times New Roman" w:cs="Times New Roman"/>
      <w:b/>
      <w:bCs/>
      <w:sz w:val="18"/>
      <w:szCs w:val="18"/>
      <w:lang w:val="ru-RU" w:eastAsia="zh-CN"/>
    </w:rPr>
  </w:style>
  <w:style w:type="paragraph" w:customStyle="1" w:styleId="Style28">
    <w:name w:val="Style28"/>
    <w:basedOn w:val="Standard"/>
    <w:uiPriority w:val="99"/>
    <w:rsid w:val="003B1395"/>
  </w:style>
  <w:style w:type="paragraph" w:customStyle="1" w:styleId="Style15">
    <w:name w:val="Style15"/>
    <w:basedOn w:val="Standard"/>
    <w:uiPriority w:val="99"/>
    <w:rsid w:val="003B1395"/>
  </w:style>
  <w:style w:type="paragraph" w:customStyle="1" w:styleId="Style25">
    <w:name w:val="Style25"/>
    <w:basedOn w:val="Standard"/>
    <w:uiPriority w:val="99"/>
    <w:rsid w:val="003B1395"/>
  </w:style>
  <w:style w:type="paragraph" w:styleId="af5">
    <w:name w:val="caption"/>
    <w:aliases w:val="Номер объекта,адрес,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
    <w:next w:val="a"/>
    <w:uiPriority w:val="35"/>
    <w:qFormat/>
    <w:rsid w:val="009A28BC"/>
    <w:pPr>
      <w:spacing w:line="240" w:lineRule="auto"/>
      <w:ind w:firstLine="0"/>
      <w:jc w:val="left"/>
    </w:pPr>
    <w:rPr>
      <w:rFonts w:eastAsia="Times New Roman"/>
      <w:b/>
      <w:bCs/>
      <w:color w:val="4F81BD"/>
      <w:sz w:val="18"/>
      <w:szCs w:val="18"/>
    </w:rPr>
  </w:style>
  <w:style w:type="table" w:customStyle="1" w:styleId="af6">
    <w:name w:val="Таблицы"/>
    <w:basedOn w:val="ad"/>
    <w:uiPriority w:val="99"/>
    <w:rsid w:val="00FD2C53"/>
    <w:pPr>
      <w:jc w:val="center"/>
    </w:pPr>
    <w:rPr>
      <w:rFonts w:ascii="Times New Roman" w:hAnsi="Times New Roman" w:cs="Times New Roman"/>
      <w:sz w:val="24"/>
      <w:szCs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7">
    <w:name w:val="Базовый"/>
    <w:uiPriority w:val="99"/>
    <w:rsid w:val="004C1493"/>
    <w:pPr>
      <w:suppressAutoHyphens/>
      <w:spacing w:after="200" w:line="276" w:lineRule="auto"/>
    </w:pPr>
    <w:rPr>
      <w:rFonts w:cs="Calibri"/>
      <w:color w:val="00000A"/>
      <w:sz w:val="22"/>
      <w:szCs w:val="22"/>
      <w:lang w:eastAsia="en-US"/>
    </w:rPr>
  </w:style>
  <w:style w:type="character" w:styleId="af8">
    <w:name w:val="Strong"/>
    <w:basedOn w:val="a0"/>
    <w:uiPriority w:val="99"/>
    <w:qFormat/>
    <w:rsid w:val="00F00131"/>
    <w:rPr>
      <w:b/>
      <w:bCs/>
    </w:rPr>
  </w:style>
  <w:style w:type="paragraph" w:styleId="HTML">
    <w:name w:val="HTML Preformatted"/>
    <w:basedOn w:val="a"/>
    <w:link w:val="HTML0"/>
    <w:uiPriority w:val="99"/>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F00131"/>
    <w:rPr>
      <w:rFonts w:ascii="Courier New" w:hAnsi="Courier New" w:cs="Courier New"/>
      <w:sz w:val="20"/>
      <w:szCs w:val="20"/>
      <w:lang w:eastAsia="ru-RU"/>
    </w:rPr>
  </w:style>
  <w:style w:type="character" w:customStyle="1" w:styleId="blk">
    <w:name w:val="blk"/>
    <w:basedOn w:val="a0"/>
    <w:uiPriority w:val="99"/>
    <w:rsid w:val="00F00131"/>
  </w:style>
  <w:style w:type="character" w:customStyle="1" w:styleId="f">
    <w:name w:val="f"/>
    <w:basedOn w:val="a0"/>
    <w:uiPriority w:val="99"/>
    <w:rsid w:val="00AC4BFB"/>
  </w:style>
  <w:style w:type="paragraph" w:styleId="af9">
    <w:name w:val="Body Text Indent"/>
    <w:basedOn w:val="af7"/>
    <w:link w:val="afa"/>
    <w:uiPriority w:val="99"/>
    <w:rsid w:val="00DA123E"/>
    <w:pPr>
      <w:spacing w:after="120" w:line="100" w:lineRule="atLeast"/>
      <w:ind w:left="283"/>
    </w:pPr>
    <w:rPr>
      <w:rFonts w:ascii="Arial" w:hAnsi="Arial" w:cs="Arial"/>
    </w:rPr>
  </w:style>
  <w:style w:type="character" w:customStyle="1" w:styleId="afa">
    <w:name w:val="Основной текст с отступом Знак"/>
    <w:basedOn w:val="a0"/>
    <w:link w:val="af9"/>
    <w:uiPriority w:val="99"/>
    <w:locked/>
    <w:rsid w:val="00DA123E"/>
    <w:rPr>
      <w:rFonts w:ascii="Arial" w:eastAsia="Times New Roman" w:hAnsi="Arial" w:cs="Arial"/>
      <w:color w:val="00000A"/>
    </w:rPr>
  </w:style>
  <w:style w:type="character" w:styleId="afb">
    <w:name w:val="Placeholder Text"/>
    <w:basedOn w:val="a0"/>
    <w:uiPriority w:val="99"/>
    <w:semiHidden/>
    <w:rsid w:val="000F3BC2"/>
    <w:rPr>
      <w:color w:val="808080"/>
    </w:rPr>
  </w:style>
  <w:style w:type="paragraph" w:styleId="afc">
    <w:name w:val="TOC Heading"/>
    <w:basedOn w:val="10"/>
    <w:next w:val="a"/>
    <w:uiPriority w:val="99"/>
    <w:qFormat/>
    <w:rsid w:val="00403008"/>
    <w:pPr>
      <w:ind w:firstLine="0"/>
      <w:jc w:val="left"/>
      <w:outlineLvl w:val="9"/>
    </w:pPr>
    <w:rPr>
      <w:rFonts w:ascii="Cambria" w:hAnsi="Cambria" w:cs="Cambria"/>
      <w:color w:val="365F91"/>
      <w:sz w:val="28"/>
      <w:szCs w:val="28"/>
    </w:rPr>
  </w:style>
  <w:style w:type="paragraph" w:styleId="13">
    <w:name w:val="toc 1"/>
    <w:basedOn w:val="a"/>
    <w:next w:val="a"/>
    <w:autoRedefine/>
    <w:uiPriority w:val="99"/>
    <w:semiHidden/>
    <w:rsid w:val="00403008"/>
    <w:pPr>
      <w:spacing w:after="100"/>
    </w:pPr>
  </w:style>
  <w:style w:type="paragraph" w:styleId="21">
    <w:name w:val="toc 2"/>
    <w:basedOn w:val="a"/>
    <w:next w:val="a"/>
    <w:autoRedefine/>
    <w:uiPriority w:val="99"/>
    <w:semiHidden/>
    <w:rsid w:val="00465718"/>
    <w:pPr>
      <w:tabs>
        <w:tab w:val="right" w:leader="dot" w:pos="9628"/>
      </w:tabs>
      <w:spacing w:after="0"/>
    </w:pPr>
  </w:style>
  <w:style w:type="paragraph" w:customStyle="1" w:styleId="14">
    <w:name w:val="Текст 14(основной)"/>
    <w:basedOn w:val="a"/>
    <w:link w:val="140"/>
    <w:autoRedefine/>
    <w:uiPriority w:val="99"/>
    <w:rsid w:val="00F20A4D"/>
    <w:pPr>
      <w:spacing w:after="0" w:line="240" w:lineRule="auto"/>
      <w:ind w:left="284" w:firstLine="0"/>
    </w:pPr>
    <w:rPr>
      <w:rFonts w:eastAsia="Times New Roman"/>
      <w:lang w:eastAsia="ru-RU"/>
    </w:rPr>
  </w:style>
  <w:style w:type="character" w:customStyle="1" w:styleId="140">
    <w:name w:val="Текст 14(основной) Знак"/>
    <w:basedOn w:val="a0"/>
    <w:link w:val="14"/>
    <w:uiPriority w:val="99"/>
    <w:locked/>
    <w:rsid w:val="00F20A4D"/>
    <w:rPr>
      <w:rFonts w:ascii="Times New Roman" w:hAnsi="Times New Roman" w:cs="Times New Roman"/>
      <w:sz w:val="28"/>
      <w:szCs w:val="28"/>
      <w:lang w:eastAsia="ru-RU"/>
    </w:rPr>
  </w:style>
  <w:style w:type="character" w:customStyle="1" w:styleId="120">
    <w:name w:val="Стиль 12 пт"/>
    <w:basedOn w:val="a0"/>
    <w:uiPriority w:val="99"/>
    <w:rsid w:val="005B1069"/>
    <w:rPr>
      <w:sz w:val="24"/>
      <w:szCs w:val="24"/>
    </w:rPr>
  </w:style>
  <w:style w:type="paragraph" w:styleId="afd">
    <w:name w:val="header"/>
    <w:basedOn w:val="a"/>
    <w:link w:val="afe"/>
    <w:uiPriority w:val="99"/>
    <w:rsid w:val="005B1069"/>
    <w:pPr>
      <w:tabs>
        <w:tab w:val="center" w:pos="4677"/>
        <w:tab w:val="right" w:pos="9355"/>
      </w:tabs>
      <w:spacing w:line="240" w:lineRule="auto"/>
      <w:ind w:firstLine="0"/>
      <w:jc w:val="left"/>
    </w:pPr>
    <w:rPr>
      <w:rFonts w:eastAsia="Times New Roman"/>
      <w:b/>
      <w:bCs/>
      <w:i/>
      <w:iCs/>
      <w:lang w:eastAsia="ru-RU"/>
    </w:rPr>
  </w:style>
  <w:style w:type="character" w:customStyle="1" w:styleId="afe">
    <w:name w:val="Верхний колонтитул Знак"/>
    <w:basedOn w:val="a0"/>
    <w:link w:val="afd"/>
    <w:uiPriority w:val="99"/>
    <w:locked/>
    <w:rsid w:val="005B1069"/>
    <w:rPr>
      <w:rFonts w:ascii="Times New Roman" w:hAnsi="Times New Roman" w:cs="Times New Roman"/>
      <w:b/>
      <w:bCs/>
      <w:i/>
      <w:iCs/>
      <w:sz w:val="24"/>
      <w:szCs w:val="24"/>
      <w:lang w:val="ru-RU" w:eastAsia="ru-RU"/>
    </w:rPr>
  </w:style>
  <w:style w:type="paragraph" w:styleId="aff">
    <w:name w:val="footer"/>
    <w:basedOn w:val="a"/>
    <w:link w:val="aff0"/>
    <w:uiPriority w:val="99"/>
    <w:rsid w:val="005B1069"/>
    <w:pPr>
      <w:tabs>
        <w:tab w:val="center" w:pos="4677"/>
        <w:tab w:val="right" w:pos="9355"/>
      </w:tabs>
      <w:spacing w:after="0" w:line="360" w:lineRule="auto"/>
      <w:ind w:firstLine="709"/>
    </w:pPr>
    <w:rPr>
      <w:rFonts w:eastAsia="Times New Roman"/>
      <w:sz w:val="28"/>
      <w:szCs w:val="28"/>
      <w:lang w:eastAsia="ru-RU"/>
    </w:rPr>
  </w:style>
  <w:style w:type="character" w:customStyle="1" w:styleId="aff0">
    <w:name w:val="Нижний колонтитул Знак"/>
    <w:basedOn w:val="a0"/>
    <w:link w:val="aff"/>
    <w:uiPriority w:val="99"/>
    <w:locked/>
    <w:rsid w:val="005B1069"/>
    <w:rPr>
      <w:rFonts w:ascii="Times New Roman" w:hAnsi="Times New Roman" w:cs="Times New Roman"/>
      <w:sz w:val="24"/>
      <w:szCs w:val="24"/>
      <w:lang w:eastAsia="ru-RU"/>
    </w:rPr>
  </w:style>
  <w:style w:type="paragraph" w:customStyle="1" w:styleId="121">
    <w:name w:val="Стиль 12 пт1"/>
    <w:next w:val="a"/>
    <w:uiPriority w:val="99"/>
    <w:rsid w:val="005B1069"/>
    <w:rPr>
      <w:rFonts w:ascii="Times New Roman" w:eastAsia="Times New Roman" w:hAnsi="Times New Roman"/>
      <w:sz w:val="24"/>
      <w:szCs w:val="24"/>
    </w:rPr>
  </w:style>
  <w:style w:type="paragraph" w:styleId="31">
    <w:name w:val="toc 3"/>
    <w:basedOn w:val="a"/>
    <w:next w:val="a"/>
    <w:autoRedefine/>
    <w:uiPriority w:val="99"/>
    <w:semiHidden/>
    <w:rsid w:val="00201AE9"/>
    <w:pPr>
      <w:tabs>
        <w:tab w:val="right" w:leader="dot" w:pos="9345"/>
      </w:tabs>
      <w:spacing w:after="0" w:line="240" w:lineRule="auto"/>
      <w:ind w:left="560" w:firstLine="149"/>
    </w:pPr>
    <w:rPr>
      <w:rFonts w:eastAsia="Times New Roman"/>
      <w:i/>
      <w:iCs/>
      <w:sz w:val="22"/>
      <w:szCs w:val="22"/>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0"/>
    <w:uiPriority w:val="99"/>
    <w:rsid w:val="005B1069"/>
    <w:rPr>
      <w:b/>
      <w:bCs/>
      <w:sz w:val="24"/>
      <w:szCs w:val="24"/>
      <w:lang w:val="ru-RU" w:eastAsia="ru-RU"/>
    </w:rPr>
  </w:style>
  <w:style w:type="paragraph" w:styleId="aff1">
    <w:name w:val="Body Text"/>
    <w:aliases w:val="Основной текст Знак1,Основной текст Знак Знак,Знак Знак1 Знак,Знак1 Знак Знак,Знак1 Знак,Знак1,Знак,Знак2 Знак Знак,Знак2 Знак1,Знак2 Знак,Знак2, Знак Знак1 Знак, Знак1 Знак Знак, Знак1 Знак, Знак1, Знак, Знак2 Знак Знак, Знак2 Знак1"/>
    <w:basedOn w:val="a"/>
    <w:link w:val="aff2"/>
    <w:uiPriority w:val="99"/>
    <w:rsid w:val="005B1069"/>
    <w:pPr>
      <w:spacing w:after="0" w:line="240" w:lineRule="auto"/>
      <w:ind w:firstLine="0"/>
    </w:pPr>
    <w:rPr>
      <w:rFonts w:eastAsia="Times New Roman"/>
      <w:lang w:eastAsia="ru-RU"/>
    </w:rPr>
  </w:style>
  <w:style w:type="character" w:customStyle="1" w:styleId="aff2">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w:basedOn w:val="a0"/>
    <w:link w:val="aff1"/>
    <w:uiPriority w:val="99"/>
    <w:locked/>
    <w:rsid w:val="005B1069"/>
    <w:rPr>
      <w:rFonts w:ascii="Times New Roman" w:hAnsi="Times New Roman" w:cs="Times New Roman"/>
      <w:sz w:val="24"/>
      <w:szCs w:val="24"/>
      <w:lang w:eastAsia="ru-RU"/>
    </w:rPr>
  </w:style>
  <w:style w:type="paragraph" w:customStyle="1" w:styleId="122">
    <w:name w:val="Текст 12(таблица)"/>
    <w:basedOn w:val="a"/>
    <w:uiPriority w:val="99"/>
    <w:rsid w:val="005B1069"/>
    <w:pPr>
      <w:spacing w:after="0" w:line="240" w:lineRule="auto"/>
      <w:ind w:firstLine="0"/>
    </w:pPr>
    <w:rPr>
      <w:rFonts w:eastAsia="Times New Roman"/>
      <w:lang w:val="en-US" w:eastAsia="ru-RU"/>
    </w:rPr>
  </w:style>
  <w:style w:type="paragraph" w:customStyle="1" w:styleId="100">
    <w:name w:val="Текст 10(таблица)"/>
    <w:basedOn w:val="a"/>
    <w:uiPriority w:val="99"/>
    <w:rsid w:val="005B1069"/>
    <w:pPr>
      <w:spacing w:after="0" w:line="240" w:lineRule="auto"/>
      <w:ind w:firstLine="0"/>
    </w:pPr>
    <w:rPr>
      <w:rFonts w:eastAsia="Times New Roman"/>
      <w:sz w:val="20"/>
      <w:szCs w:val="20"/>
      <w:lang w:val="en-US" w:eastAsia="ru-RU"/>
    </w:rPr>
  </w:style>
  <w:style w:type="paragraph" w:customStyle="1" w:styleId="141">
    <w:name w:val="Текст 14(поцентру) Знак"/>
    <w:basedOn w:val="a"/>
    <w:link w:val="142"/>
    <w:uiPriority w:val="99"/>
    <w:rsid w:val="005B1069"/>
    <w:pPr>
      <w:spacing w:after="0" w:line="360" w:lineRule="auto"/>
      <w:ind w:left="708" w:firstLine="708"/>
      <w:jc w:val="center"/>
    </w:pPr>
    <w:rPr>
      <w:lang w:eastAsia="ru-RU"/>
    </w:rPr>
  </w:style>
  <w:style w:type="character" w:customStyle="1" w:styleId="142">
    <w:name w:val="Текст 14(поцентру) Знак Знак"/>
    <w:link w:val="141"/>
    <w:uiPriority w:val="99"/>
    <w:locked/>
    <w:rsid w:val="005B1069"/>
    <w:rPr>
      <w:rFonts w:ascii="Times New Roman" w:hAnsi="Times New Roman" w:cs="Times New Roman"/>
      <w:sz w:val="24"/>
      <w:szCs w:val="24"/>
      <w:lang w:eastAsia="ru-RU"/>
    </w:rPr>
  </w:style>
  <w:style w:type="paragraph" w:customStyle="1" w:styleId="143">
    <w:name w:val="Текст 14(таблица)"/>
    <w:basedOn w:val="14"/>
    <w:uiPriority w:val="99"/>
    <w:rsid w:val="005B1069"/>
    <w:pPr>
      <w:ind w:firstLine="709"/>
    </w:pPr>
    <w:rPr>
      <w:color w:val="000000"/>
      <w:lang w:val="en-US"/>
    </w:rPr>
  </w:style>
  <w:style w:type="paragraph" w:customStyle="1" w:styleId="144">
    <w:name w:val="Текст 14(справа)"/>
    <w:basedOn w:val="14"/>
    <w:link w:val="145"/>
    <w:uiPriority w:val="99"/>
    <w:rsid w:val="005B1069"/>
    <w:pPr>
      <w:ind w:firstLine="709"/>
      <w:jc w:val="right"/>
    </w:pPr>
    <w:rPr>
      <w:color w:val="000000"/>
    </w:rPr>
  </w:style>
  <w:style w:type="character" w:customStyle="1" w:styleId="145">
    <w:name w:val="Текст 14(справа) Знак"/>
    <w:basedOn w:val="140"/>
    <w:link w:val="144"/>
    <w:uiPriority w:val="99"/>
    <w:locked/>
    <w:rsid w:val="005B1069"/>
    <w:rPr>
      <w:rFonts w:ascii="Times New Roman" w:hAnsi="Times New Roman" w:cs="Times New Roman"/>
      <w:color w:val="000000"/>
      <w:sz w:val="24"/>
      <w:szCs w:val="24"/>
      <w:lang w:eastAsia="ru-RU"/>
    </w:rPr>
  </w:style>
  <w:style w:type="paragraph" w:customStyle="1" w:styleId="146">
    <w:name w:val="Текст 14(поцентру)"/>
    <w:basedOn w:val="144"/>
    <w:uiPriority w:val="99"/>
    <w:rsid w:val="005B1069"/>
    <w:pPr>
      <w:ind w:left="708"/>
      <w:jc w:val="center"/>
    </w:pPr>
  </w:style>
  <w:style w:type="paragraph" w:customStyle="1" w:styleId="aff3">
    <w:name w:val="основной текст"/>
    <w:basedOn w:val="a"/>
    <w:uiPriority w:val="99"/>
    <w:rsid w:val="005B1069"/>
    <w:pPr>
      <w:spacing w:after="120" w:line="240" w:lineRule="auto"/>
      <w:ind w:firstLine="851"/>
    </w:pPr>
    <w:rPr>
      <w:rFonts w:ascii="Arial" w:eastAsia="Times New Roman" w:hAnsi="Arial" w:cs="Arial"/>
      <w:sz w:val="28"/>
      <w:szCs w:val="28"/>
      <w:lang w:eastAsia="ru-RU"/>
    </w:rPr>
  </w:style>
  <w:style w:type="paragraph" w:customStyle="1" w:styleId="Normal">
    <w:name w:val="Normal Знак Знак Знак Знак Знак Знак"/>
    <w:link w:val="Normal0"/>
    <w:uiPriority w:val="99"/>
    <w:rsid w:val="005B1069"/>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0"/>
    <w:link w:val="Normal"/>
    <w:uiPriority w:val="99"/>
    <w:locked/>
    <w:rsid w:val="005B1069"/>
    <w:rPr>
      <w:rFonts w:ascii="Times New Roman" w:eastAsia="Times New Roman" w:hAnsi="Times New Roman"/>
      <w:sz w:val="24"/>
      <w:szCs w:val="24"/>
      <w:lang w:val="ru-RU" w:eastAsia="ru-RU" w:bidi="ar-SA"/>
    </w:rPr>
  </w:style>
  <w:style w:type="character" w:customStyle="1" w:styleId="147">
    <w:name w:val="Текст 14(основной) Знак Знак"/>
    <w:basedOn w:val="a0"/>
    <w:uiPriority w:val="99"/>
    <w:rsid w:val="005B1069"/>
    <w:rPr>
      <w:rFonts w:ascii="Times New Roman" w:hAnsi="Times New Roman" w:cs="Times New Roman"/>
      <w:sz w:val="24"/>
      <w:szCs w:val="24"/>
      <w:lang w:eastAsia="ru-RU"/>
    </w:rPr>
  </w:style>
  <w:style w:type="character" w:customStyle="1" w:styleId="1410">
    <w:name w:val="Текст 14(основной) Знак1"/>
    <w:basedOn w:val="a0"/>
    <w:uiPriority w:val="99"/>
    <w:rsid w:val="005B1069"/>
    <w:rPr>
      <w:rFonts w:ascii="Times New Roman" w:hAnsi="Times New Roman" w:cs="Times New Roman"/>
      <w:sz w:val="28"/>
      <w:szCs w:val="28"/>
      <w:lang w:eastAsia="ru-RU"/>
    </w:rPr>
  </w:style>
  <w:style w:type="paragraph" w:styleId="32">
    <w:name w:val="Body Text Indent 3"/>
    <w:basedOn w:val="a"/>
    <w:link w:val="33"/>
    <w:uiPriority w:val="99"/>
    <w:rsid w:val="005B1069"/>
    <w:pPr>
      <w:spacing w:after="0" w:line="480" w:lineRule="auto"/>
      <w:ind w:firstLine="709"/>
    </w:pPr>
    <w:rPr>
      <w:rFonts w:eastAsia="Times New Roman"/>
      <w:lang w:eastAsia="ru-RU"/>
    </w:rPr>
  </w:style>
  <w:style w:type="character" w:customStyle="1" w:styleId="33">
    <w:name w:val="Основной текст с отступом 3 Знак"/>
    <w:basedOn w:val="a0"/>
    <w:link w:val="32"/>
    <w:uiPriority w:val="99"/>
    <w:locked/>
    <w:rsid w:val="005B1069"/>
    <w:rPr>
      <w:rFonts w:ascii="Times New Roman" w:hAnsi="Times New Roman" w:cs="Times New Roman"/>
      <w:sz w:val="20"/>
      <w:szCs w:val="20"/>
      <w:lang w:eastAsia="ru-RU"/>
    </w:rPr>
  </w:style>
  <w:style w:type="paragraph" w:styleId="22">
    <w:name w:val="Body Text Indent 2"/>
    <w:basedOn w:val="a"/>
    <w:link w:val="23"/>
    <w:uiPriority w:val="99"/>
    <w:rsid w:val="005B1069"/>
    <w:pPr>
      <w:spacing w:after="0" w:line="240" w:lineRule="auto"/>
      <w:ind w:firstLine="709"/>
      <w:jc w:val="center"/>
    </w:pPr>
    <w:rPr>
      <w:rFonts w:eastAsia="Times New Roman"/>
      <w:b/>
      <w:bCs/>
      <w:i/>
      <w:iCs/>
      <w:lang w:eastAsia="ru-RU"/>
    </w:rPr>
  </w:style>
  <w:style w:type="character" w:customStyle="1" w:styleId="23">
    <w:name w:val="Основной текст с отступом 2 Знак"/>
    <w:basedOn w:val="a0"/>
    <w:link w:val="22"/>
    <w:uiPriority w:val="99"/>
    <w:locked/>
    <w:rsid w:val="005B1069"/>
    <w:rPr>
      <w:rFonts w:ascii="Times New Roman" w:hAnsi="Times New Roman" w:cs="Times New Roman"/>
      <w:b/>
      <w:bCs/>
      <w:i/>
      <w:iCs/>
      <w:sz w:val="20"/>
      <w:szCs w:val="20"/>
      <w:lang w:eastAsia="ru-RU"/>
    </w:rPr>
  </w:style>
  <w:style w:type="character" w:styleId="aff4">
    <w:name w:val="page number"/>
    <w:basedOn w:val="a0"/>
    <w:uiPriority w:val="99"/>
    <w:rsid w:val="005B1069"/>
  </w:style>
  <w:style w:type="paragraph" w:styleId="24">
    <w:name w:val="Body Text 2"/>
    <w:basedOn w:val="a"/>
    <w:link w:val="25"/>
    <w:uiPriority w:val="99"/>
    <w:rsid w:val="005B1069"/>
    <w:pPr>
      <w:tabs>
        <w:tab w:val="num" w:pos="0"/>
      </w:tabs>
      <w:spacing w:after="0" w:line="240" w:lineRule="auto"/>
      <w:ind w:firstLine="0"/>
      <w:jc w:val="center"/>
    </w:pPr>
    <w:rPr>
      <w:rFonts w:eastAsia="Times New Roman"/>
      <w:b/>
      <w:bCs/>
      <w:i/>
      <w:iCs/>
      <w:lang w:eastAsia="ru-RU"/>
    </w:rPr>
  </w:style>
  <w:style w:type="character" w:customStyle="1" w:styleId="25">
    <w:name w:val="Основной текст 2 Знак"/>
    <w:basedOn w:val="a0"/>
    <w:link w:val="24"/>
    <w:uiPriority w:val="99"/>
    <w:locked/>
    <w:rsid w:val="005B1069"/>
    <w:rPr>
      <w:rFonts w:ascii="Times New Roman" w:hAnsi="Times New Roman" w:cs="Times New Roman"/>
      <w:b/>
      <w:bCs/>
      <w:i/>
      <w:iCs/>
      <w:sz w:val="24"/>
      <w:szCs w:val="24"/>
      <w:lang w:eastAsia="ru-RU"/>
    </w:rPr>
  </w:style>
  <w:style w:type="paragraph" w:styleId="34">
    <w:name w:val="Body Text 3"/>
    <w:basedOn w:val="a"/>
    <w:link w:val="35"/>
    <w:uiPriority w:val="99"/>
    <w:rsid w:val="005B1069"/>
    <w:pPr>
      <w:spacing w:after="0" w:line="240" w:lineRule="auto"/>
      <w:ind w:firstLine="0"/>
      <w:jc w:val="center"/>
    </w:pPr>
    <w:rPr>
      <w:rFonts w:eastAsia="Times New Roman"/>
      <w:lang w:eastAsia="ru-RU"/>
    </w:rPr>
  </w:style>
  <w:style w:type="character" w:customStyle="1" w:styleId="35">
    <w:name w:val="Основной текст 3 Знак"/>
    <w:basedOn w:val="a0"/>
    <w:link w:val="34"/>
    <w:uiPriority w:val="99"/>
    <w:locked/>
    <w:rsid w:val="005B1069"/>
    <w:rPr>
      <w:rFonts w:ascii="Times New Roman" w:hAnsi="Times New Roman" w:cs="Times New Roman"/>
      <w:sz w:val="24"/>
      <w:szCs w:val="24"/>
      <w:lang w:eastAsia="ru-RU"/>
    </w:rPr>
  </w:style>
  <w:style w:type="paragraph" w:customStyle="1" w:styleId="h2">
    <w:name w:val="h2"/>
    <w:basedOn w:val="a3"/>
    <w:uiPriority w:val="99"/>
    <w:rsid w:val="005B1069"/>
  </w:style>
  <w:style w:type="paragraph" w:styleId="aff5">
    <w:name w:val="Subtitle"/>
    <w:basedOn w:val="a"/>
    <w:link w:val="aff6"/>
    <w:uiPriority w:val="99"/>
    <w:qFormat/>
    <w:rsid w:val="005B1069"/>
    <w:pPr>
      <w:spacing w:after="0" w:line="240" w:lineRule="auto"/>
      <w:ind w:firstLine="0"/>
      <w:jc w:val="left"/>
    </w:pPr>
    <w:rPr>
      <w:rFonts w:eastAsia="Times New Roman"/>
      <w:b/>
      <w:bCs/>
      <w:lang w:eastAsia="ru-RU"/>
    </w:rPr>
  </w:style>
  <w:style w:type="character" w:customStyle="1" w:styleId="aff6">
    <w:name w:val="Подзаголовок Знак"/>
    <w:basedOn w:val="a0"/>
    <w:link w:val="aff5"/>
    <w:uiPriority w:val="99"/>
    <w:locked/>
    <w:rsid w:val="005B1069"/>
    <w:rPr>
      <w:rFonts w:ascii="Times New Roman" w:hAnsi="Times New Roman" w:cs="Times New Roman"/>
      <w:b/>
      <w:bCs/>
      <w:sz w:val="24"/>
      <w:szCs w:val="24"/>
      <w:lang w:eastAsia="ru-RU"/>
    </w:rPr>
  </w:style>
  <w:style w:type="paragraph" w:styleId="41">
    <w:name w:val="toc 4"/>
    <w:basedOn w:val="a"/>
    <w:next w:val="a"/>
    <w:autoRedefine/>
    <w:uiPriority w:val="99"/>
    <w:semiHidden/>
    <w:rsid w:val="005B1069"/>
    <w:pPr>
      <w:spacing w:after="0" w:line="240" w:lineRule="auto"/>
      <w:ind w:left="720" w:firstLine="0"/>
      <w:jc w:val="left"/>
    </w:pPr>
    <w:rPr>
      <w:rFonts w:eastAsia="Times New Roman"/>
      <w:sz w:val="18"/>
      <w:szCs w:val="18"/>
      <w:lang w:eastAsia="ru-RU"/>
    </w:rPr>
  </w:style>
  <w:style w:type="paragraph" w:styleId="51">
    <w:name w:val="toc 5"/>
    <w:basedOn w:val="a"/>
    <w:next w:val="a"/>
    <w:autoRedefine/>
    <w:uiPriority w:val="99"/>
    <w:semiHidden/>
    <w:rsid w:val="005B1069"/>
    <w:pPr>
      <w:spacing w:after="0" w:line="240" w:lineRule="auto"/>
      <w:ind w:left="960" w:firstLine="0"/>
      <w:jc w:val="left"/>
    </w:pPr>
    <w:rPr>
      <w:rFonts w:eastAsia="Times New Roman"/>
      <w:sz w:val="18"/>
      <w:szCs w:val="18"/>
      <w:lang w:eastAsia="ru-RU"/>
    </w:rPr>
  </w:style>
  <w:style w:type="paragraph" w:styleId="61">
    <w:name w:val="toc 6"/>
    <w:basedOn w:val="a"/>
    <w:next w:val="a"/>
    <w:autoRedefine/>
    <w:uiPriority w:val="99"/>
    <w:semiHidden/>
    <w:rsid w:val="005B1069"/>
    <w:pPr>
      <w:spacing w:after="0" w:line="240" w:lineRule="auto"/>
      <w:ind w:left="1200" w:firstLine="0"/>
      <w:jc w:val="left"/>
    </w:pPr>
    <w:rPr>
      <w:rFonts w:eastAsia="Times New Roman"/>
      <w:sz w:val="18"/>
      <w:szCs w:val="18"/>
      <w:lang w:eastAsia="ru-RU"/>
    </w:rPr>
  </w:style>
  <w:style w:type="paragraph" w:styleId="71">
    <w:name w:val="toc 7"/>
    <w:basedOn w:val="a"/>
    <w:next w:val="a"/>
    <w:autoRedefine/>
    <w:uiPriority w:val="99"/>
    <w:semiHidden/>
    <w:rsid w:val="005B1069"/>
    <w:pPr>
      <w:spacing w:after="0" w:line="240" w:lineRule="auto"/>
      <w:ind w:left="1440" w:firstLine="0"/>
      <w:jc w:val="left"/>
    </w:pPr>
    <w:rPr>
      <w:rFonts w:eastAsia="Times New Roman"/>
      <w:sz w:val="18"/>
      <w:szCs w:val="18"/>
      <w:lang w:eastAsia="ru-RU"/>
    </w:rPr>
  </w:style>
  <w:style w:type="paragraph" w:styleId="81">
    <w:name w:val="toc 8"/>
    <w:basedOn w:val="a"/>
    <w:next w:val="a"/>
    <w:autoRedefine/>
    <w:uiPriority w:val="99"/>
    <w:semiHidden/>
    <w:rsid w:val="005B1069"/>
    <w:pPr>
      <w:spacing w:after="0" w:line="240" w:lineRule="auto"/>
      <w:ind w:left="1680" w:firstLine="0"/>
      <w:jc w:val="left"/>
    </w:pPr>
    <w:rPr>
      <w:rFonts w:eastAsia="Times New Roman"/>
      <w:sz w:val="18"/>
      <w:szCs w:val="18"/>
      <w:lang w:eastAsia="ru-RU"/>
    </w:rPr>
  </w:style>
  <w:style w:type="paragraph" w:styleId="91">
    <w:name w:val="toc 9"/>
    <w:basedOn w:val="a"/>
    <w:next w:val="a"/>
    <w:autoRedefine/>
    <w:uiPriority w:val="99"/>
    <w:semiHidden/>
    <w:rsid w:val="005B1069"/>
    <w:pPr>
      <w:spacing w:after="0" w:line="240" w:lineRule="auto"/>
      <w:ind w:left="1920" w:firstLine="0"/>
      <w:jc w:val="left"/>
    </w:pPr>
    <w:rPr>
      <w:rFonts w:eastAsia="Times New Roman"/>
      <w:sz w:val="18"/>
      <w:szCs w:val="18"/>
      <w:lang w:eastAsia="ru-RU"/>
    </w:rPr>
  </w:style>
  <w:style w:type="paragraph" w:styleId="aff7">
    <w:name w:val="Block Text"/>
    <w:basedOn w:val="a"/>
    <w:uiPriority w:val="99"/>
    <w:rsid w:val="005B1069"/>
    <w:pPr>
      <w:spacing w:after="0" w:line="240" w:lineRule="auto"/>
      <w:ind w:left="-74" w:right="-109" w:firstLine="0"/>
      <w:jc w:val="center"/>
    </w:pPr>
    <w:rPr>
      <w:rFonts w:eastAsia="Times New Roman"/>
      <w:lang w:eastAsia="ru-RU"/>
    </w:rPr>
  </w:style>
  <w:style w:type="character" w:styleId="aff8">
    <w:name w:val="FollowedHyperlink"/>
    <w:basedOn w:val="a0"/>
    <w:uiPriority w:val="99"/>
    <w:rsid w:val="005B1069"/>
    <w:rPr>
      <w:color w:val="800080"/>
      <w:u w:val="single"/>
    </w:rPr>
  </w:style>
  <w:style w:type="paragraph" w:customStyle="1" w:styleId="xl24">
    <w:name w:val="xl24"/>
    <w:basedOn w:val="a"/>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9">
    <w:name w:val="footnote text"/>
    <w:aliases w:val="Table_Footnote_last Знак,Table_Footnote_last Знак Знак,Table_Footnote_last"/>
    <w:basedOn w:val="a"/>
    <w:link w:val="affa"/>
    <w:uiPriority w:val="99"/>
    <w:semiHidden/>
    <w:rsid w:val="005B1069"/>
    <w:pPr>
      <w:spacing w:after="0" w:line="240" w:lineRule="auto"/>
      <w:ind w:firstLine="0"/>
      <w:jc w:val="left"/>
    </w:pPr>
    <w:rPr>
      <w:rFonts w:eastAsia="Times New Roman"/>
      <w:sz w:val="20"/>
      <w:szCs w:val="20"/>
      <w:lang w:eastAsia="ru-RU"/>
    </w:rPr>
  </w:style>
  <w:style w:type="character" w:customStyle="1" w:styleId="affa">
    <w:name w:val="Текст сноски Знак"/>
    <w:aliases w:val="Table_Footnote_last Знак Знак1,Table_Footnote_last Знак Знак Знак,Table_Footnote_last Знак1"/>
    <w:basedOn w:val="a0"/>
    <w:link w:val="aff9"/>
    <w:uiPriority w:val="99"/>
    <w:locked/>
    <w:rsid w:val="005B1069"/>
    <w:rPr>
      <w:rFonts w:ascii="Times New Roman" w:hAnsi="Times New Roman" w:cs="Times New Roman"/>
      <w:sz w:val="20"/>
      <w:szCs w:val="20"/>
      <w:lang w:eastAsia="ru-RU"/>
    </w:rPr>
  </w:style>
  <w:style w:type="paragraph" w:customStyle="1" w:styleId="15">
    <w:name w:val="Обычный1"/>
    <w:uiPriority w:val="99"/>
    <w:rsid w:val="005B1069"/>
    <w:rPr>
      <w:rFonts w:ascii="Times New Roman" w:eastAsia="Times New Roman" w:hAnsi="Times New Roman"/>
      <w:sz w:val="22"/>
      <w:szCs w:val="22"/>
    </w:rPr>
  </w:style>
  <w:style w:type="paragraph" w:styleId="affb">
    <w:name w:val="Plain Text"/>
    <w:basedOn w:val="a"/>
    <w:link w:val="affc"/>
    <w:uiPriority w:val="99"/>
    <w:rsid w:val="005B1069"/>
    <w:pPr>
      <w:spacing w:after="0" w:line="240" w:lineRule="auto"/>
      <w:ind w:firstLine="0"/>
      <w:jc w:val="left"/>
    </w:pPr>
    <w:rPr>
      <w:rFonts w:ascii="Courier New" w:eastAsia="Times New Roman" w:hAnsi="Courier New" w:cs="Courier New"/>
      <w:sz w:val="20"/>
      <w:szCs w:val="20"/>
      <w:lang w:eastAsia="ru-RU"/>
    </w:rPr>
  </w:style>
  <w:style w:type="character" w:customStyle="1" w:styleId="affc">
    <w:name w:val="Текст Знак"/>
    <w:basedOn w:val="a0"/>
    <w:link w:val="affb"/>
    <w:uiPriority w:val="99"/>
    <w:locked/>
    <w:rsid w:val="005B1069"/>
    <w:rPr>
      <w:rFonts w:ascii="Courier New" w:hAnsi="Courier New" w:cs="Courier New"/>
      <w:sz w:val="20"/>
      <w:szCs w:val="20"/>
      <w:lang w:eastAsia="ru-RU"/>
    </w:rPr>
  </w:style>
  <w:style w:type="paragraph" w:styleId="affd">
    <w:name w:val="No Spacing"/>
    <w:basedOn w:val="a"/>
    <w:link w:val="affe"/>
    <w:uiPriority w:val="99"/>
    <w:qFormat/>
    <w:rsid w:val="005B1069"/>
    <w:pPr>
      <w:spacing w:after="0" w:line="240" w:lineRule="auto"/>
      <w:ind w:firstLine="0"/>
      <w:jc w:val="left"/>
    </w:pPr>
    <w:rPr>
      <w:rFonts w:ascii="Calibri" w:hAnsi="Calibri"/>
      <w:sz w:val="32"/>
      <w:szCs w:val="32"/>
      <w:lang w:val="en-US"/>
    </w:rPr>
  </w:style>
  <w:style w:type="character" w:customStyle="1" w:styleId="16">
    <w:name w:val="Знак Знак1"/>
    <w:uiPriority w:val="99"/>
    <w:rsid w:val="005B1069"/>
    <w:rPr>
      <w:sz w:val="24"/>
      <w:szCs w:val="24"/>
    </w:rPr>
  </w:style>
  <w:style w:type="character" w:styleId="afff">
    <w:name w:val="Emphasis"/>
    <w:basedOn w:val="a0"/>
    <w:uiPriority w:val="99"/>
    <w:qFormat/>
    <w:rsid w:val="005B1069"/>
    <w:rPr>
      <w:i/>
      <w:iCs/>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5B1069"/>
    <w:rPr>
      <w:b/>
      <w:bCs/>
      <w:sz w:val="24"/>
      <w:szCs w:val="24"/>
      <w:lang w:val="ru-RU" w:eastAsia="ru-RU"/>
    </w:rPr>
  </w:style>
  <w:style w:type="paragraph" w:styleId="afff0">
    <w:name w:val="Document Map"/>
    <w:basedOn w:val="a"/>
    <w:link w:val="afff1"/>
    <w:uiPriority w:val="99"/>
    <w:semiHidden/>
    <w:rsid w:val="005B1069"/>
    <w:pPr>
      <w:shd w:val="clear" w:color="auto" w:fill="000080"/>
      <w:spacing w:after="0" w:line="240" w:lineRule="auto"/>
      <w:ind w:firstLine="0"/>
      <w:jc w:val="left"/>
    </w:pPr>
    <w:rPr>
      <w:rFonts w:ascii="Tahoma" w:eastAsia="Times New Roman" w:hAnsi="Tahoma" w:cs="Tahoma"/>
      <w:lang w:eastAsia="ru-RU"/>
    </w:rPr>
  </w:style>
  <w:style w:type="character" w:customStyle="1" w:styleId="afff1">
    <w:name w:val="Схема документа Знак"/>
    <w:basedOn w:val="a0"/>
    <w:link w:val="afff0"/>
    <w:uiPriority w:val="99"/>
    <w:semiHidden/>
    <w:locked/>
    <w:rsid w:val="005B1069"/>
    <w:rPr>
      <w:rFonts w:ascii="Tahoma" w:hAnsi="Tahoma" w:cs="Tahoma"/>
      <w:sz w:val="24"/>
      <w:szCs w:val="24"/>
      <w:shd w:val="clear" w:color="auto" w:fill="000080"/>
      <w:lang w:eastAsia="ru-RU"/>
    </w:rPr>
  </w:style>
  <w:style w:type="paragraph" w:customStyle="1" w:styleId="311">
    <w:name w:val="Основной текст с отступом 31"/>
    <w:basedOn w:val="a"/>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8"/>
      <w:lang w:eastAsia="ru-RU"/>
    </w:rPr>
  </w:style>
  <w:style w:type="character" w:customStyle="1" w:styleId="36">
    <w:name w:val="Знак Знак Знак3"/>
    <w:uiPriority w:val="99"/>
    <w:rsid w:val="005B1069"/>
    <w:rPr>
      <w:rFonts w:ascii="Arial" w:hAnsi="Arial" w:cs="Arial"/>
      <w:b/>
      <w:bCs/>
      <w:sz w:val="26"/>
      <w:szCs w:val="26"/>
      <w:lang w:val="ru-RU" w:eastAsia="ru-RU"/>
    </w:rPr>
  </w:style>
  <w:style w:type="character" w:customStyle="1" w:styleId="grame">
    <w:name w:val="grame"/>
    <w:basedOn w:val="a0"/>
    <w:uiPriority w:val="99"/>
    <w:rsid w:val="005B1069"/>
  </w:style>
  <w:style w:type="paragraph" w:customStyle="1" w:styleId="101">
    <w:name w:val="Титул 10"/>
    <w:basedOn w:val="100"/>
    <w:uiPriority w:val="99"/>
    <w:rsid w:val="005B1069"/>
    <w:pPr>
      <w:jc w:val="right"/>
    </w:pPr>
  </w:style>
  <w:style w:type="paragraph" w:customStyle="1" w:styleId="211">
    <w:name w:val="Основной текст с отступом 21"/>
    <w:basedOn w:val="a"/>
    <w:uiPriority w:val="99"/>
    <w:rsid w:val="005B1069"/>
    <w:pPr>
      <w:suppressAutoHyphens/>
      <w:spacing w:after="120" w:line="480" w:lineRule="auto"/>
      <w:ind w:left="283" w:firstLine="0"/>
      <w:jc w:val="left"/>
    </w:pPr>
    <w:rPr>
      <w:rFonts w:eastAsia="Times New Roman"/>
      <w:lang w:eastAsia="ar-SA"/>
    </w:rPr>
  </w:style>
  <w:style w:type="paragraph" w:customStyle="1" w:styleId="afff2">
    <w:name w:val="Знак Знак Знак Знак Знак Знак Знак Знак Знак Знак Знак Знак Знак"/>
    <w:basedOn w:val="a"/>
    <w:uiPriority w:val="99"/>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
    <w:uiPriority w:val="99"/>
    <w:rsid w:val="005B1069"/>
    <w:pPr>
      <w:spacing w:after="0" w:line="240" w:lineRule="auto"/>
      <w:ind w:left="105" w:right="105" w:firstLine="397"/>
    </w:pPr>
    <w:rPr>
      <w:rFonts w:ascii="Trebuchet MS" w:eastAsia="Times New Roman" w:hAnsi="Trebuchet MS" w:cs="Trebuchet MS"/>
      <w:lang w:eastAsia="ru-RU"/>
    </w:rPr>
  </w:style>
  <w:style w:type="character" w:customStyle="1" w:styleId="apple-style-span">
    <w:name w:val="apple-style-span"/>
    <w:basedOn w:val="a0"/>
    <w:uiPriority w:val="99"/>
    <w:rsid w:val="005B1069"/>
  </w:style>
  <w:style w:type="paragraph" w:customStyle="1" w:styleId="148">
    <w:name w:val="Текст 14(курсив)"/>
    <w:basedOn w:val="14"/>
    <w:link w:val="149"/>
    <w:uiPriority w:val="99"/>
    <w:rsid w:val="005B1069"/>
    <w:pPr>
      <w:tabs>
        <w:tab w:val="left" w:pos="0"/>
      </w:tabs>
      <w:ind w:firstLine="709"/>
    </w:pPr>
    <w:rPr>
      <w:rFonts w:eastAsia="Calibri"/>
      <w:i/>
      <w:iCs/>
      <w:sz w:val="28"/>
      <w:szCs w:val="28"/>
    </w:rPr>
  </w:style>
  <w:style w:type="character" w:customStyle="1" w:styleId="149">
    <w:name w:val="Текст 14(курсив) Знак"/>
    <w:link w:val="148"/>
    <w:uiPriority w:val="99"/>
    <w:locked/>
    <w:rsid w:val="005B1069"/>
    <w:rPr>
      <w:rFonts w:ascii="Times New Roman" w:hAnsi="Times New Roman" w:cs="Times New Roman"/>
      <w:i/>
      <w:iCs/>
      <w:sz w:val="28"/>
      <w:szCs w:val="28"/>
      <w:lang w:eastAsia="ru-RU"/>
    </w:rPr>
  </w:style>
  <w:style w:type="paragraph" w:customStyle="1" w:styleId="18">
    <w:name w:val="Титул 18"/>
    <w:basedOn w:val="101"/>
    <w:uiPriority w:val="99"/>
    <w:rsid w:val="005B1069"/>
    <w:rPr>
      <w:sz w:val="36"/>
      <w:szCs w:val="36"/>
    </w:rPr>
  </w:style>
  <w:style w:type="paragraph" w:customStyle="1" w:styleId="220">
    <w:name w:val="Титул 22"/>
    <w:basedOn w:val="18"/>
    <w:uiPriority w:val="99"/>
    <w:rsid w:val="005B1069"/>
    <w:pPr>
      <w:ind w:left="708"/>
      <w:jc w:val="center"/>
    </w:pPr>
    <w:rPr>
      <w:b/>
      <w:bCs/>
      <w:sz w:val="44"/>
      <w:szCs w:val="44"/>
    </w:rPr>
  </w:style>
  <w:style w:type="character" w:styleId="afff3">
    <w:name w:val="footnote reference"/>
    <w:basedOn w:val="a0"/>
    <w:uiPriority w:val="99"/>
    <w:semiHidden/>
    <w:rsid w:val="005B1069"/>
    <w:rPr>
      <w:vertAlign w:val="superscript"/>
    </w:rPr>
  </w:style>
  <w:style w:type="paragraph" w:customStyle="1" w:styleId="cat1">
    <w:name w:val="cat1"/>
    <w:basedOn w:val="a"/>
    <w:uiPriority w:val="99"/>
    <w:rsid w:val="005B1069"/>
    <w:pPr>
      <w:spacing w:before="100" w:beforeAutospacing="1" w:after="100" w:afterAutospacing="1" w:line="240" w:lineRule="auto"/>
      <w:ind w:firstLine="0"/>
      <w:jc w:val="left"/>
    </w:pPr>
    <w:rPr>
      <w:rFonts w:eastAsia="Times New Roman"/>
      <w:lang w:eastAsia="ru-RU"/>
    </w:rPr>
  </w:style>
  <w:style w:type="paragraph" w:styleId="z-">
    <w:name w:val="HTML Top of Form"/>
    <w:basedOn w:val="a"/>
    <w:next w:val="a"/>
    <w:link w:val="z-0"/>
    <w:hidden/>
    <w:uiPriority w:val="99"/>
    <w:rsid w:val="005B1069"/>
    <w:pPr>
      <w:pBdr>
        <w:bottom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locked/>
    <w:rsid w:val="005B1069"/>
    <w:rPr>
      <w:rFonts w:ascii="Arial" w:hAnsi="Arial" w:cs="Arial"/>
      <w:vanish/>
      <w:sz w:val="16"/>
      <w:szCs w:val="16"/>
      <w:lang w:eastAsia="ru-RU"/>
    </w:rPr>
  </w:style>
  <w:style w:type="paragraph" w:styleId="z-1">
    <w:name w:val="HTML Bottom of Form"/>
    <w:basedOn w:val="a"/>
    <w:next w:val="a"/>
    <w:link w:val="z-2"/>
    <w:hidden/>
    <w:uiPriority w:val="99"/>
    <w:rsid w:val="005B1069"/>
    <w:pPr>
      <w:pBdr>
        <w:top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locked/>
    <w:rsid w:val="005B1069"/>
    <w:rPr>
      <w:rFonts w:ascii="Arial" w:hAnsi="Arial" w:cs="Arial"/>
      <w:vanish/>
      <w:sz w:val="16"/>
      <w:szCs w:val="16"/>
      <w:lang w:eastAsia="ru-RU"/>
    </w:rPr>
  </w:style>
  <w:style w:type="paragraph" w:styleId="HTML1">
    <w:name w:val="HTML Address"/>
    <w:basedOn w:val="a"/>
    <w:link w:val="HTML2"/>
    <w:uiPriority w:val="99"/>
    <w:rsid w:val="005B1069"/>
    <w:pPr>
      <w:spacing w:after="0" w:line="240" w:lineRule="auto"/>
      <w:ind w:firstLine="0"/>
      <w:jc w:val="left"/>
    </w:pPr>
    <w:rPr>
      <w:rFonts w:eastAsia="Times New Roman"/>
      <w:i/>
      <w:iCs/>
      <w:lang w:eastAsia="ru-RU"/>
    </w:rPr>
  </w:style>
  <w:style w:type="character" w:customStyle="1" w:styleId="HTML2">
    <w:name w:val="Адрес HTML Знак"/>
    <w:basedOn w:val="a0"/>
    <w:link w:val="HTML1"/>
    <w:uiPriority w:val="99"/>
    <w:locked/>
    <w:rsid w:val="005B1069"/>
    <w:rPr>
      <w:rFonts w:ascii="Times New Roman" w:hAnsi="Times New Roman" w:cs="Times New Roman"/>
      <w:i/>
      <w:iCs/>
      <w:sz w:val="24"/>
      <w:szCs w:val="24"/>
      <w:lang w:eastAsia="ru-RU"/>
    </w:rPr>
  </w:style>
  <w:style w:type="paragraph" w:customStyle="1" w:styleId="ssylvtab1">
    <w:name w:val="ssylvtab1"/>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ssyl2">
    <w:name w:val="ssyl2"/>
    <w:basedOn w:val="a0"/>
    <w:uiPriority w:val="99"/>
    <w:rsid w:val="005B1069"/>
  </w:style>
  <w:style w:type="character" w:customStyle="1" w:styleId="text1">
    <w:name w:val="text1"/>
    <w:basedOn w:val="a0"/>
    <w:uiPriority w:val="99"/>
    <w:rsid w:val="005B1069"/>
  </w:style>
  <w:style w:type="character" w:customStyle="1" w:styleId="text3">
    <w:name w:val="text3"/>
    <w:basedOn w:val="a0"/>
    <w:uiPriority w:val="99"/>
    <w:rsid w:val="005B1069"/>
  </w:style>
  <w:style w:type="character" w:customStyle="1" w:styleId="17">
    <w:name w:val="заголовокпогода1"/>
    <w:basedOn w:val="a0"/>
    <w:uiPriority w:val="99"/>
    <w:rsid w:val="005B1069"/>
  </w:style>
  <w:style w:type="paragraph" w:customStyle="1" w:styleId="small">
    <w:name w:val="small"/>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14a">
    <w:name w:val="Текст 14(основной) Знак Знак Знак"/>
    <w:uiPriority w:val="99"/>
    <w:rsid w:val="005B1069"/>
    <w:rPr>
      <w:sz w:val="24"/>
      <w:szCs w:val="24"/>
    </w:rPr>
  </w:style>
  <w:style w:type="paragraph" w:customStyle="1" w:styleId="xl30">
    <w:name w:val="xl30"/>
    <w:basedOn w:val="a"/>
    <w:uiPriority w:val="99"/>
    <w:rsid w:val="005B1069"/>
    <w:pPr>
      <w:pBdr>
        <w:bottom w:val="single" w:sz="4" w:space="0" w:color="auto"/>
      </w:pBdr>
      <w:spacing w:before="100" w:beforeAutospacing="1" w:after="100" w:afterAutospacing="1" w:line="240" w:lineRule="auto"/>
      <w:ind w:firstLine="0"/>
      <w:jc w:val="center"/>
    </w:pPr>
    <w:rPr>
      <w:rFonts w:eastAsia="Times New Roman"/>
      <w:lang w:eastAsia="ru-RU"/>
    </w:rPr>
  </w:style>
  <w:style w:type="character" w:styleId="HTML3">
    <w:name w:val="HTML Definition"/>
    <w:basedOn w:val="a0"/>
    <w:uiPriority w:val="99"/>
    <w:rsid w:val="005B1069"/>
    <w:rPr>
      <w:i/>
      <w:iCs/>
    </w:rPr>
  </w:style>
  <w:style w:type="character" w:customStyle="1" w:styleId="afff4">
    <w:name w:val="Символ сноски"/>
    <w:basedOn w:val="a0"/>
    <w:uiPriority w:val="99"/>
    <w:rsid w:val="005B1069"/>
    <w:rPr>
      <w:vertAlign w:val="superscript"/>
    </w:rPr>
  </w:style>
  <w:style w:type="character" w:customStyle="1" w:styleId="250">
    <w:name w:val="Знак Знак25"/>
    <w:basedOn w:val="a0"/>
    <w:uiPriority w:val="99"/>
    <w:locked/>
    <w:rsid w:val="005B1069"/>
    <w:rPr>
      <w:sz w:val="24"/>
      <w:szCs w:val="24"/>
      <w:lang w:val="ru-RU" w:eastAsia="ru-RU"/>
    </w:rPr>
  </w:style>
  <w:style w:type="character" w:customStyle="1" w:styleId="110">
    <w:name w:val="Знак Знак11"/>
    <w:basedOn w:val="a0"/>
    <w:uiPriority w:val="99"/>
    <w:locked/>
    <w:rsid w:val="005B1069"/>
    <w:rPr>
      <w:sz w:val="24"/>
      <w:szCs w:val="24"/>
      <w:lang w:val="ru-RU" w:eastAsia="ru-RU"/>
    </w:rPr>
  </w:style>
  <w:style w:type="paragraph" w:customStyle="1" w:styleId="afff5">
    <w:name w:val="Знак Знак Знак Знак Знак Знак Знак Знак Знак Знак"/>
    <w:basedOn w:val="a"/>
    <w:uiPriority w:val="99"/>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0"/>
    <w:uiPriority w:val="99"/>
    <w:rsid w:val="005B1069"/>
    <w:rPr>
      <w:b/>
      <w:bCs/>
      <w:sz w:val="24"/>
      <w:szCs w:val="24"/>
    </w:rPr>
  </w:style>
  <w:style w:type="character" w:customStyle="1" w:styleId="230">
    <w:name w:val="Знак Знак23"/>
    <w:basedOn w:val="a0"/>
    <w:uiPriority w:val="99"/>
    <w:rsid w:val="005B1069"/>
    <w:rPr>
      <w:i/>
      <w:iCs/>
      <w:sz w:val="24"/>
      <w:szCs w:val="24"/>
    </w:rPr>
  </w:style>
  <w:style w:type="character" w:customStyle="1" w:styleId="221">
    <w:name w:val="Знак Знак22"/>
    <w:basedOn w:val="a0"/>
    <w:uiPriority w:val="99"/>
    <w:rsid w:val="005B1069"/>
    <w:rPr>
      <w:sz w:val="24"/>
      <w:szCs w:val="24"/>
      <w:u w:val="single"/>
    </w:rPr>
  </w:style>
  <w:style w:type="character" w:customStyle="1" w:styleId="212">
    <w:name w:val="Знак Знак21"/>
    <w:basedOn w:val="a0"/>
    <w:uiPriority w:val="99"/>
    <w:rsid w:val="005B1069"/>
    <w:rPr>
      <w:i/>
      <w:iCs/>
      <w:sz w:val="24"/>
      <w:szCs w:val="24"/>
    </w:rPr>
  </w:style>
  <w:style w:type="character" w:customStyle="1" w:styleId="200">
    <w:name w:val="Знак Знак20"/>
    <w:basedOn w:val="a0"/>
    <w:uiPriority w:val="99"/>
    <w:rsid w:val="005B1069"/>
    <w:rPr>
      <w:b/>
      <w:bCs/>
      <w:i/>
      <w:iCs/>
      <w:sz w:val="24"/>
      <w:szCs w:val="24"/>
    </w:rPr>
  </w:style>
  <w:style w:type="paragraph" w:customStyle="1" w:styleId="123">
    <w:name w:val="стиль12"/>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37">
    <w:name w:val="стиль3"/>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pricecaption">
    <w:name w:val="price_caption"/>
    <w:basedOn w:val="a0"/>
    <w:uiPriority w:val="99"/>
    <w:rsid w:val="005B1069"/>
  </w:style>
  <w:style w:type="character" w:customStyle="1" w:styleId="priceprice">
    <w:name w:val="price_price"/>
    <w:basedOn w:val="a0"/>
    <w:uiPriority w:val="99"/>
    <w:rsid w:val="005B1069"/>
  </w:style>
  <w:style w:type="character" w:customStyle="1" w:styleId="editsection">
    <w:name w:val="editsection"/>
    <w:basedOn w:val="a0"/>
    <w:uiPriority w:val="99"/>
    <w:rsid w:val="005B1069"/>
  </w:style>
  <w:style w:type="character" w:customStyle="1" w:styleId="plainlinks">
    <w:name w:val="plainlinks"/>
    <w:basedOn w:val="a0"/>
    <w:uiPriority w:val="99"/>
    <w:rsid w:val="005B1069"/>
  </w:style>
  <w:style w:type="character" w:customStyle="1" w:styleId="fn">
    <w:name w:val="fn"/>
    <w:basedOn w:val="a0"/>
    <w:uiPriority w:val="99"/>
    <w:rsid w:val="005B1069"/>
  </w:style>
  <w:style w:type="character" w:customStyle="1" w:styleId="plainlinksneverexpand">
    <w:name w:val="plainlinksneverexpand"/>
    <w:basedOn w:val="a0"/>
    <w:uiPriority w:val="99"/>
    <w:rsid w:val="005B1069"/>
  </w:style>
  <w:style w:type="character" w:customStyle="1" w:styleId="geo-geo-dms">
    <w:name w:val="geo-geo-dms"/>
    <w:basedOn w:val="a0"/>
    <w:uiPriority w:val="99"/>
    <w:rsid w:val="005B1069"/>
  </w:style>
  <w:style w:type="character" w:customStyle="1" w:styleId="geo-dms">
    <w:name w:val="geo-dms"/>
    <w:basedOn w:val="a0"/>
    <w:uiPriority w:val="99"/>
    <w:rsid w:val="005B1069"/>
  </w:style>
  <w:style w:type="character" w:customStyle="1" w:styleId="geo-lat">
    <w:name w:val="geo-lat"/>
    <w:basedOn w:val="a0"/>
    <w:uiPriority w:val="99"/>
    <w:rsid w:val="005B1069"/>
  </w:style>
  <w:style w:type="character" w:customStyle="1" w:styleId="geo-lon">
    <w:name w:val="geo-lon"/>
    <w:basedOn w:val="a0"/>
    <w:uiPriority w:val="99"/>
    <w:rsid w:val="005B1069"/>
  </w:style>
  <w:style w:type="character" w:customStyle="1" w:styleId="coordinates">
    <w:name w:val="coordinates"/>
    <w:basedOn w:val="a0"/>
    <w:uiPriority w:val="99"/>
    <w:rsid w:val="005B1069"/>
  </w:style>
  <w:style w:type="character" w:customStyle="1" w:styleId="toctoggle">
    <w:name w:val="toctoggle"/>
    <w:basedOn w:val="a0"/>
    <w:uiPriority w:val="99"/>
    <w:rsid w:val="005B1069"/>
  </w:style>
  <w:style w:type="character" w:customStyle="1" w:styleId="tocnumber">
    <w:name w:val="tocnumber"/>
    <w:basedOn w:val="a0"/>
    <w:uiPriority w:val="99"/>
    <w:rsid w:val="005B1069"/>
  </w:style>
  <w:style w:type="character" w:customStyle="1" w:styleId="toctext">
    <w:name w:val="toctext"/>
    <w:basedOn w:val="a0"/>
    <w:uiPriority w:val="99"/>
    <w:rsid w:val="005B1069"/>
  </w:style>
  <w:style w:type="character" w:customStyle="1" w:styleId="mw-headline">
    <w:name w:val="mw-headline"/>
    <w:basedOn w:val="a0"/>
    <w:uiPriority w:val="99"/>
    <w:rsid w:val="005B1069"/>
  </w:style>
  <w:style w:type="paragraph" w:customStyle="1" w:styleId="collapse-refs-p">
    <w:name w:val="collapse-refs-p"/>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price">
    <w:name w:val="price"/>
    <w:basedOn w:val="a0"/>
    <w:uiPriority w:val="99"/>
    <w:rsid w:val="005B1069"/>
  </w:style>
  <w:style w:type="character" w:customStyle="1" w:styleId="19">
    <w:name w:val="Название1"/>
    <w:basedOn w:val="a0"/>
    <w:uiPriority w:val="99"/>
    <w:rsid w:val="005B1069"/>
  </w:style>
  <w:style w:type="paragraph" w:customStyle="1" w:styleId="title1">
    <w:name w:val="title1"/>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linkmore">
    <w:name w:val="link_more"/>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1a">
    <w:name w:val="Дата1"/>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note">
    <w:name w:val="note"/>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object">
    <w:name w:val="object"/>
    <w:basedOn w:val="a0"/>
    <w:uiPriority w:val="99"/>
    <w:rsid w:val="005B1069"/>
  </w:style>
  <w:style w:type="character" w:customStyle="1" w:styleId="locality">
    <w:name w:val="locality"/>
    <w:basedOn w:val="a0"/>
    <w:uiPriority w:val="99"/>
    <w:rsid w:val="005B1069"/>
  </w:style>
  <w:style w:type="character" w:customStyle="1" w:styleId="street-address">
    <w:name w:val="street-address"/>
    <w:basedOn w:val="a0"/>
    <w:uiPriority w:val="99"/>
    <w:rsid w:val="005B1069"/>
  </w:style>
  <w:style w:type="character" w:customStyle="1" w:styleId="tel">
    <w:name w:val="tel"/>
    <w:basedOn w:val="a0"/>
    <w:uiPriority w:val="99"/>
    <w:rsid w:val="005B1069"/>
  </w:style>
  <w:style w:type="character" w:customStyle="1" w:styleId="sharelistitemcounter">
    <w:name w:val="share_list_item_counter"/>
    <w:basedOn w:val="a0"/>
    <w:uiPriority w:val="99"/>
    <w:rsid w:val="005B1069"/>
  </w:style>
  <w:style w:type="character" w:customStyle="1" w:styleId="description">
    <w:name w:val="description"/>
    <w:basedOn w:val="a0"/>
    <w:uiPriority w:val="99"/>
    <w:rsid w:val="005B1069"/>
  </w:style>
  <w:style w:type="character" w:customStyle="1" w:styleId="photos">
    <w:name w:val="photos"/>
    <w:basedOn w:val="a0"/>
    <w:uiPriority w:val="99"/>
    <w:rsid w:val="005B1069"/>
  </w:style>
  <w:style w:type="character" w:customStyle="1" w:styleId="rooms">
    <w:name w:val="rooms"/>
    <w:basedOn w:val="a0"/>
    <w:uiPriority w:val="99"/>
    <w:rsid w:val="005B1069"/>
  </w:style>
  <w:style w:type="character" w:customStyle="1" w:styleId="reviews">
    <w:name w:val="reviews"/>
    <w:basedOn w:val="a0"/>
    <w:uiPriority w:val="99"/>
    <w:rsid w:val="005B1069"/>
  </w:style>
  <w:style w:type="character" w:customStyle="1" w:styleId="map">
    <w:name w:val="map"/>
    <w:basedOn w:val="a0"/>
    <w:uiPriority w:val="99"/>
    <w:rsid w:val="005B1069"/>
  </w:style>
  <w:style w:type="character" w:customStyle="1" w:styleId="right">
    <w:name w:val="right"/>
    <w:basedOn w:val="a0"/>
    <w:uiPriority w:val="99"/>
    <w:rsid w:val="005B1069"/>
  </w:style>
  <w:style w:type="character" w:customStyle="1" w:styleId="expandrating">
    <w:name w:val="expand_rating"/>
    <w:basedOn w:val="a0"/>
    <w:uiPriority w:val="99"/>
    <w:rsid w:val="005B1069"/>
  </w:style>
  <w:style w:type="character" w:customStyle="1" w:styleId="downarrow">
    <w:name w:val="down_arrow"/>
    <w:basedOn w:val="a0"/>
    <w:uiPriority w:val="99"/>
    <w:rsid w:val="005B1069"/>
  </w:style>
  <w:style w:type="character" w:customStyle="1" w:styleId="expanddetail">
    <w:name w:val="expand_detail"/>
    <w:basedOn w:val="a0"/>
    <w:uiPriority w:val="99"/>
    <w:rsid w:val="005B1069"/>
  </w:style>
  <w:style w:type="character" w:customStyle="1" w:styleId="day1">
    <w:name w:val="day1"/>
    <w:basedOn w:val="a0"/>
    <w:uiPriority w:val="99"/>
    <w:rsid w:val="005B1069"/>
  </w:style>
  <w:style w:type="character" w:customStyle="1" w:styleId="day2">
    <w:name w:val="day2"/>
    <w:basedOn w:val="a0"/>
    <w:uiPriority w:val="99"/>
    <w:rsid w:val="005B1069"/>
  </w:style>
  <w:style w:type="paragraph" w:customStyle="1" w:styleId="62">
    <w:name w:val="стиль6"/>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26">
    <w:name w:val="стиль2"/>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72">
    <w:name w:val="стиль7"/>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news-date-time">
    <w:name w:val="news-date-time"/>
    <w:basedOn w:val="a0"/>
    <w:uiPriority w:val="99"/>
    <w:rsid w:val="005B1069"/>
  </w:style>
  <w:style w:type="character" w:customStyle="1" w:styleId="130">
    <w:name w:val="Знак Знак13"/>
    <w:basedOn w:val="a0"/>
    <w:uiPriority w:val="99"/>
    <w:locked/>
    <w:rsid w:val="005B1069"/>
    <w:rPr>
      <w:lang w:val="ru-RU" w:eastAsia="ru-RU"/>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cs="MS Reference Sans Serif"/>
      <w:lang w:eastAsia="ru-RU"/>
    </w:rPr>
  </w:style>
  <w:style w:type="paragraph" w:customStyle="1" w:styleId="Style3">
    <w:name w:val="Style3"/>
    <w:basedOn w:val="a"/>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cs="MS Reference Sans Serif"/>
      <w:lang w:eastAsia="ru-RU"/>
    </w:rPr>
  </w:style>
  <w:style w:type="paragraph" w:customStyle="1" w:styleId="Style4">
    <w:name w:val="Style4"/>
    <w:basedOn w:val="a"/>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cs="MS Reference Sans Serif"/>
      <w:lang w:eastAsia="ru-RU"/>
    </w:rPr>
  </w:style>
  <w:style w:type="paragraph" w:customStyle="1" w:styleId="Style6">
    <w:name w:val="Style6"/>
    <w:basedOn w:val="a"/>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cs="MS Reference Sans Serif"/>
      <w:lang w:eastAsia="ru-RU"/>
    </w:rPr>
  </w:style>
  <w:style w:type="paragraph" w:customStyle="1" w:styleId="Style9">
    <w:name w:val="Style9"/>
    <w:basedOn w:val="a"/>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cs="MS Reference Sans Serif"/>
      <w:lang w:eastAsia="ru-RU"/>
    </w:rPr>
  </w:style>
  <w:style w:type="paragraph" w:customStyle="1" w:styleId="Style10">
    <w:name w:val="Style10"/>
    <w:basedOn w:val="a"/>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cs="MS Reference Sans Serif"/>
      <w:lang w:eastAsia="ru-RU"/>
    </w:rPr>
  </w:style>
  <w:style w:type="paragraph" w:customStyle="1" w:styleId="Style11">
    <w:name w:val="Style11"/>
    <w:basedOn w:val="a"/>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cs="MS Reference Sans Serif"/>
      <w:lang w:eastAsia="ru-RU"/>
    </w:rPr>
  </w:style>
  <w:style w:type="paragraph" w:customStyle="1" w:styleId="Style12">
    <w:name w:val="Style12"/>
    <w:basedOn w:val="a"/>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cs="MS Reference Sans Serif"/>
      <w:lang w:eastAsia="ru-RU"/>
    </w:rPr>
  </w:style>
  <w:style w:type="paragraph" w:customStyle="1" w:styleId="Style13">
    <w:name w:val="Style13"/>
    <w:basedOn w:val="a"/>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cs="MS Reference Sans Serif"/>
      <w:lang w:eastAsia="ru-RU"/>
    </w:rPr>
  </w:style>
  <w:style w:type="paragraph" w:customStyle="1" w:styleId="Style16">
    <w:name w:val="Style16"/>
    <w:basedOn w:val="a"/>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cs="MS Reference Sans Serif"/>
      <w:lang w:eastAsia="ru-RU"/>
    </w:rPr>
  </w:style>
  <w:style w:type="paragraph" w:customStyle="1" w:styleId="Style19">
    <w:name w:val="Style19"/>
    <w:basedOn w:val="a"/>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cs="MS Reference Sans Serif"/>
      <w:lang w:eastAsia="ru-RU"/>
    </w:rPr>
  </w:style>
  <w:style w:type="character" w:customStyle="1" w:styleId="FontStyle21">
    <w:name w:val="Font Style21"/>
    <w:basedOn w:val="a0"/>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0"/>
    <w:uiPriority w:val="99"/>
    <w:rsid w:val="00A62FDA"/>
    <w:rPr>
      <w:rFonts w:ascii="MS Reference Sans Serif" w:hAnsi="MS Reference Sans Serif" w:cs="MS Reference Sans Serif"/>
      <w:sz w:val="16"/>
      <w:szCs w:val="16"/>
    </w:rPr>
  </w:style>
  <w:style w:type="character" w:customStyle="1" w:styleId="FontStyle24">
    <w:name w:val="Font Style24"/>
    <w:basedOn w:val="a0"/>
    <w:uiPriority w:val="99"/>
    <w:rsid w:val="00A62FDA"/>
    <w:rPr>
      <w:rFonts w:ascii="MS Reference Sans Serif" w:hAnsi="MS Reference Sans Serif" w:cs="MS Reference Sans Serif"/>
      <w:b/>
      <w:bCs/>
      <w:sz w:val="14"/>
      <w:szCs w:val="14"/>
    </w:rPr>
  </w:style>
  <w:style w:type="character" w:customStyle="1" w:styleId="FontStyle26">
    <w:name w:val="Font Style26"/>
    <w:basedOn w:val="a0"/>
    <w:uiPriority w:val="99"/>
    <w:rsid w:val="00A62FDA"/>
    <w:rPr>
      <w:rFonts w:ascii="MS Reference Sans Serif" w:hAnsi="MS Reference Sans Serif" w:cs="MS Reference Sans Serif"/>
      <w:smallCaps/>
      <w:sz w:val="14"/>
      <w:szCs w:val="14"/>
    </w:rPr>
  </w:style>
  <w:style w:type="character" w:customStyle="1" w:styleId="FontStyle27">
    <w:name w:val="Font Style27"/>
    <w:basedOn w:val="a0"/>
    <w:uiPriority w:val="99"/>
    <w:rsid w:val="00A62FDA"/>
    <w:rPr>
      <w:rFonts w:ascii="MS Reference Sans Serif" w:hAnsi="MS Reference Sans Serif" w:cs="MS Reference Sans Serif"/>
      <w:smallCaps/>
      <w:sz w:val="16"/>
      <w:szCs w:val="16"/>
    </w:rPr>
  </w:style>
  <w:style w:type="character" w:customStyle="1" w:styleId="FontStyle29">
    <w:name w:val="Font Style29"/>
    <w:basedOn w:val="a0"/>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0"/>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0"/>
    <w:uiPriority w:val="99"/>
    <w:rsid w:val="00A62FDA"/>
    <w:rPr>
      <w:rFonts w:ascii="MS Reference Sans Serif" w:hAnsi="MS Reference Sans Serif" w:cs="MS Reference Sans Serif"/>
      <w:b/>
      <w:bCs/>
      <w:w w:val="20"/>
      <w:sz w:val="28"/>
      <w:szCs w:val="28"/>
    </w:rPr>
  </w:style>
  <w:style w:type="paragraph" w:customStyle="1" w:styleId="Style1">
    <w:name w:val="Style1"/>
    <w:basedOn w:val="a"/>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cs="MS Reference Sans Serif"/>
      <w:lang w:eastAsia="ru-RU"/>
    </w:rPr>
  </w:style>
  <w:style w:type="character" w:customStyle="1" w:styleId="FontStyle22">
    <w:name w:val="Font Style22"/>
    <w:basedOn w:val="a0"/>
    <w:uiPriority w:val="99"/>
    <w:rsid w:val="00A62FDA"/>
    <w:rPr>
      <w:rFonts w:ascii="MS Reference Sans Serif" w:hAnsi="MS Reference Sans Serif" w:cs="MS Reference Sans Serif"/>
      <w:b/>
      <w:bCs/>
      <w:i/>
      <w:iCs/>
      <w:sz w:val="16"/>
      <w:szCs w:val="16"/>
    </w:rPr>
  </w:style>
  <w:style w:type="paragraph" w:customStyle="1" w:styleId="afff6">
    <w:name w:val="Таблица"/>
    <w:basedOn w:val="a"/>
    <w:uiPriority w:val="9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7">
    <w:name w:val="ОснТекст"/>
    <w:basedOn w:val="a"/>
    <w:link w:val="afff8"/>
    <w:uiPriority w:val="99"/>
    <w:rsid w:val="007F6866"/>
    <w:pPr>
      <w:ind w:firstLine="540"/>
    </w:pPr>
    <w:rPr>
      <w:rFonts w:eastAsia="Times New Roman"/>
      <w:sz w:val="20"/>
      <w:szCs w:val="20"/>
    </w:rPr>
  </w:style>
  <w:style w:type="character" w:customStyle="1" w:styleId="afff8">
    <w:name w:val="ОснТекст Знак"/>
    <w:link w:val="afff7"/>
    <w:uiPriority w:val="99"/>
    <w:locked/>
    <w:rsid w:val="007F6866"/>
    <w:rPr>
      <w:rFonts w:ascii="Times New Roman" w:eastAsia="Times New Roman" w:hAnsi="Times New Roman" w:cs="Times New Roman"/>
      <w:sz w:val="20"/>
      <w:szCs w:val="20"/>
    </w:rPr>
  </w:style>
  <w:style w:type="paragraph" w:customStyle="1" w:styleId="27">
    <w:name w:val="Без интервала2"/>
    <w:uiPriority w:val="99"/>
    <w:rsid w:val="000357E9"/>
    <w:rPr>
      <w:rFonts w:eastAsia="Times New Roman" w:cs="Calibri"/>
      <w:sz w:val="22"/>
      <w:szCs w:val="22"/>
      <w:lang w:eastAsia="en-US"/>
    </w:rPr>
  </w:style>
  <w:style w:type="paragraph" w:customStyle="1" w:styleId="afff9">
    <w:name w:val="+Подзаголовок"/>
    <w:basedOn w:val="2"/>
    <w:uiPriority w:val="99"/>
    <w:rsid w:val="00D818EF"/>
    <w:rPr>
      <w:caps w:val="0"/>
    </w:rPr>
  </w:style>
  <w:style w:type="paragraph" w:customStyle="1" w:styleId="ConsPlusTitle">
    <w:name w:val="ConsPlusTitle"/>
    <w:uiPriority w:val="99"/>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e">
    <w:name w:val="Без интервала Знак"/>
    <w:link w:val="affd"/>
    <w:uiPriority w:val="99"/>
    <w:locked/>
    <w:rsid w:val="00AF08C8"/>
    <w:rPr>
      <w:rFonts w:ascii="Calibri" w:hAnsi="Calibri" w:cs="Calibri"/>
      <w:sz w:val="32"/>
      <w:szCs w:val="32"/>
      <w:lang w:val="en-US"/>
    </w:rPr>
  </w:style>
  <w:style w:type="paragraph" w:customStyle="1" w:styleId="38">
    <w:name w:val="Без интервала3"/>
    <w:uiPriority w:val="99"/>
    <w:rsid w:val="00AF08C8"/>
    <w:rPr>
      <w:rFonts w:eastAsia="Times New Roman" w:cs="Calibri"/>
      <w:sz w:val="22"/>
      <w:szCs w:val="22"/>
      <w:lang w:eastAsia="en-US"/>
    </w:rPr>
  </w:style>
  <w:style w:type="numbering" w:customStyle="1" w:styleId="1">
    <w:name w:val="+1"/>
    <w:rsid w:val="00430033"/>
    <w:pPr>
      <w:numPr>
        <w:numId w:val="2"/>
      </w:numPr>
    </w:pPr>
  </w:style>
  <w:style w:type="character" w:customStyle="1" w:styleId="afffa">
    <w:name w:val="Основной текст_"/>
    <w:basedOn w:val="a0"/>
    <w:link w:val="39"/>
    <w:uiPriority w:val="99"/>
    <w:locked/>
    <w:rsid w:val="00F20039"/>
    <w:rPr>
      <w:sz w:val="26"/>
      <w:szCs w:val="26"/>
      <w:shd w:val="clear" w:color="auto" w:fill="FFFFFF"/>
    </w:rPr>
  </w:style>
  <w:style w:type="paragraph" w:customStyle="1" w:styleId="39">
    <w:name w:val="Основной текст3"/>
    <w:basedOn w:val="a"/>
    <w:link w:val="afffa"/>
    <w:uiPriority w:val="99"/>
    <w:rsid w:val="00F20039"/>
    <w:pPr>
      <w:widowControl w:val="0"/>
      <w:shd w:val="clear" w:color="auto" w:fill="FFFFFF"/>
      <w:spacing w:before="60" w:after="3060" w:line="240" w:lineRule="atLeast"/>
      <w:ind w:hanging="720"/>
      <w:jc w:val="right"/>
    </w:pPr>
    <w:rPr>
      <w:rFonts w:ascii="Calibri" w:hAnsi="Calibri"/>
      <w:sz w:val="26"/>
      <w:szCs w:val="26"/>
      <w:lang w:eastAsia="ru-RU"/>
    </w:rPr>
  </w:style>
  <w:style w:type="character" w:customStyle="1" w:styleId="af3">
    <w:name w:val="Абзац списка Знак"/>
    <w:aliases w:val="ТЕКСТ Знак,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
    <w:basedOn w:val="a0"/>
    <w:link w:val="af2"/>
    <w:uiPriority w:val="34"/>
    <w:rsid w:val="00F50286"/>
    <w:rPr>
      <w:rFonts w:ascii="Times New Roman" w:eastAsia="Times New Roman" w:hAnsi="Times New Roman"/>
      <w:sz w:val="26"/>
      <w:szCs w:val="26"/>
    </w:rPr>
  </w:style>
  <w:style w:type="paragraph" w:customStyle="1" w:styleId="afffb">
    <w:name w:val="таблицы"/>
    <w:basedOn w:val="a"/>
    <w:qFormat/>
    <w:rsid w:val="00E25032"/>
    <w:pPr>
      <w:spacing w:after="0" w:line="240" w:lineRule="auto"/>
      <w:ind w:firstLine="0"/>
      <w:jc w:val="center"/>
    </w:pPr>
    <w:rPr>
      <w:rFonts w:eastAsia="Times New Roman"/>
      <w:sz w:val="20"/>
      <w:szCs w:val="20"/>
      <w:lang w:eastAsia="ru-RU"/>
    </w:rPr>
  </w:style>
  <w:style w:type="paragraph" w:customStyle="1" w:styleId="1b">
    <w:name w:val="Заголовок оглавления1"/>
    <w:basedOn w:val="10"/>
    <w:next w:val="a"/>
    <w:qFormat/>
    <w:rsid w:val="00B15170"/>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szCs w:val="28"/>
      <w:lang w:val="en-US"/>
    </w:rPr>
  </w:style>
  <w:style w:type="table" w:customStyle="1" w:styleId="TableNormal">
    <w:name w:val="Table Normal"/>
    <w:uiPriority w:val="2"/>
    <w:semiHidden/>
    <w:unhideWhenUsed/>
    <w:qFormat/>
    <w:rsid w:val="00DF269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F269E"/>
    <w:pPr>
      <w:widowControl w:val="0"/>
      <w:autoSpaceDE w:val="0"/>
      <w:autoSpaceDN w:val="0"/>
      <w:spacing w:before="48" w:after="0" w:line="240" w:lineRule="auto"/>
      <w:ind w:firstLine="0"/>
      <w:jc w:val="center"/>
    </w:pPr>
    <w:rPr>
      <w:rFonts w:eastAsia="Times New Roman"/>
      <w:sz w:val="22"/>
      <w:szCs w:val="22"/>
    </w:rPr>
  </w:style>
  <w:style w:type="paragraph" w:customStyle="1" w:styleId="afffc">
    <w:name w:val="Текст новый"/>
    <w:basedOn w:val="a"/>
    <w:qFormat/>
    <w:rsid w:val="0060597B"/>
    <w:pPr>
      <w:ind w:firstLine="709"/>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
    <w:pPr>
      <w:numPr>
        <w:numId w:val="2"/>
      </w:numPr>
    </w:pPr>
  </w:style>
</w:styles>
</file>

<file path=word/webSettings.xml><?xml version="1.0" encoding="utf-8"?>
<w:webSettings xmlns:r="http://schemas.openxmlformats.org/officeDocument/2006/relationships" xmlns:w="http://schemas.openxmlformats.org/wordprocessingml/2006/main">
  <w:divs>
    <w:div w:id="539052138">
      <w:bodyDiv w:val="1"/>
      <w:marLeft w:val="0"/>
      <w:marRight w:val="0"/>
      <w:marTop w:val="0"/>
      <w:marBottom w:val="0"/>
      <w:divBdr>
        <w:top w:val="none" w:sz="0" w:space="0" w:color="auto"/>
        <w:left w:val="none" w:sz="0" w:space="0" w:color="auto"/>
        <w:bottom w:val="none" w:sz="0" w:space="0" w:color="auto"/>
        <w:right w:val="none" w:sz="0" w:space="0" w:color="auto"/>
      </w:divBdr>
    </w:div>
    <w:div w:id="1121387795">
      <w:marLeft w:val="0"/>
      <w:marRight w:val="0"/>
      <w:marTop w:val="0"/>
      <w:marBottom w:val="0"/>
      <w:divBdr>
        <w:top w:val="none" w:sz="0" w:space="0" w:color="auto"/>
        <w:left w:val="none" w:sz="0" w:space="0" w:color="auto"/>
        <w:bottom w:val="none" w:sz="0" w:space="0" w:color="auto"/>
        <w:right w:val="none" w:sz="0" w:space="0" w:color="auto"/>
      </w:divBdr>
    </w:div>
    <w:div w:id="1121387796">
      <w:marLeft w:val="0"/>
      <w:marRight w:val="0"/>
      <w:marTop w:val="0"/>
      <w:marBottom w:val="0"/>
      <w:divBdr>
        <w:top w:val="none" w:sz="0" w:space="0" w:color="auto"/>
        <w:left w:val="none" w:sz="0" w:space="0" w:color="auto"/>
        <w:bottom w:val="none" w:sz="0" w:space="0" w:color="auto"/>
        <w:right w:val="none" w:sz="0" w:space="0" w:color="auto"/>
      </w:divBdr>
    </w:div>
    <w:div w:id="1121387797">
      <w:marLeft w:val="0"/>
      <w:marRight w:val="0"/>
      <w:marTop w:val="0"/>
      <w:marBottom w:val="0"/>
      <w:divBdr>
        <w:top w:val="none" w:sz="0" w:space="0" w:color="auto"/>
        <w:left w:val="none" w:sz="0" w:space="0" w:color="auto"/>
        <w:bottom w:val="none" w:sz="0" w:space="0" w:color="auto"/>
        <w:right w:val="none" w:sz="0" w:space="0" w:color="auto"/>
      </w:divBdr>
    </w:div>
    <w:div w:id="1121387798">
      <w:marLeft w:val="0"/>
      <w:marRight w:val="0"/>
      <w:marTop w:val="0"/>
      <w:marBottom w:val="0"/>
      <w:divBdr>
        <w:top w:val="none" w:sz="0" w:space="0" w:color="auto"/>
        <w:left w:val="none" w:sz="0" w:space="0" w:color="auto"/>
        <w:bottom w:val="none" w:sz="0" w:space="0" w:color="auto"/>
        <w:right w:val="none" w:sz="0" w:space="0" w:color="auto"/>
      </w:divBdr>
    </w:div>
    <w:div w:id="1121387799">
      <w:marLeft w:val="0"/>
      <w:marRight w:val="0"/>
      <w:marTop w:val="0"/>
      <w:marBottom w:val="0"/>
      <w:divBdr>
        <w:top w:val="none" w:sz="0" w:space="0" w:color="auto"/>
        <w:left w:val="none" w:sz="0" w:space="0" w:color="auto"/>
        <w:bottom w:val="none" w:sz="0" w:space="0" w:color="auto"/>
        <w:right w:val="none" w:sz="0" w:space="0" w:color="auto"/>
      </w:divBdr>
    </w:div>
    <w:div w:id="1121387800">
      <w:marLeft w:val="0"/>
      <w:marRight w:val="0"/>
      <w:marTop w:val="0"/>
      <w:marBottom w:val="0"/>
      <w:divBdr>
        <w:top w:val="none" w:sz="0" w:space="0" w:color="auto"/>
        <w:left w:val="none" w:sz="0" w:space="0" w:color="auto"/>
        <w:bottom w:val="none" w:sz="0" w:space="0" w:color="auto"/>
        <w:right w:val="none" w:sz="0" w:space="0" w:color="auto"/>
      </w:divBdr>
    </w:div>
    <w:div w:id="1121387801">
      <w:marLeft w:val="0"/>
      <w:marRight w:val="0"/>
      <w:marTop w:val="0"/>
      <w:marBottom w:val="0"/>
      <w:divBdr>
        <w:top w:val="none" w:sz="0" w:space="0" w:color="auto"/>
        <w:left w:val="none" w:sz="0" w:space="0" w:color="auto"/>
        <w:bottom w:val="none" w:sz="0" w:space="0" w:color="auto"/>
        <w:right w:val="none" w:sz="0" w:space="0" w:color="auto"/>
      </w:divBdr>
    </w:div>
    <w:div w:id="1121387802">
      <w:marLeft w:val="0"/>
      <w:marRight w:val="0"/>
      <w:marTop w:val="0"/>
      <w:marBottom w:val="0"/>
      <w:divBdr>
        <w:top w:val="none" w:sz="0" w:space="0" w:color="auto"/>
        <w:left w:val="none" w:sz="0" w:space="0" w:color="auto"/>
        <w:bottom w:val="none" w:sz="0" w:space="0" w:color="auto"/>
        <w:right w:val="none" w:sz="0" w:space="0" w:color="auto"/>
      </w:divBdr>
    </w:div>
    <w:div w:id="1121387803">
      <w:marLeft w:val="0"/>
      <w:marRight w:val="0"/>
      <w:marTop w:val="0"/>
      <w:marBottom w:val="0"/>
      <w:divBdr>
        <w:top w:val="none" w:sz="0" w:space="0" w:color="auto"/>
        <w:left w:val="none" w:sz="0" w:space="0" w:color="auto"/>
        <w:bottom w:val="none" w:sz="0" w:space="0" w:color="auto"/>
        <w:right w:val="none" w:sz="0" w:space="0" w:color="auto"/>
      </w:divBdr>
    </w:div>
    <w:div w:id="1121387804">
      <w:marLeft w:val="0"/>
      <w:marRight w:val="0"/>
      <w:marTop w:val="0"/>
      <w:marBottom w:val="0"/>
      <w:divBdr>
        <w:top w:val="none" w:sz="0" w:space="0" w:color="auto"/>
        <w:left w:val="none" w:sz="0" w:space="0" w:color="auto"/>
        <w:bottom w:val="none" w:sz="0" w:space="0" w:color="auto"/>
        <w:right w:val="none" w:sz="0" w:space="0" w:color="auto"/>
      </w:divBdr>
    </w:div>
    <w:div w:id="1121387805">
      <w:marLeft w:val="0"/>
      <w:marRight w:val="0"/>
      <w:marTop w:val="0"/>
      <w:marBottom w:val="0"/>
      <w:divBdr>
        <w:top w:val="none" w:sz="0" w:space="0" w:color="auto"/>
        <w:left w:val="none" w:sz="0" w:space="0" w:color="auto"/>
        <w:bottom w:val="none" w:sz="0" w:space="0" w:color="auto"/>
        <w:right w:val="none" w:sz="0" w:space="0" w:color="auto"/>
      </w:divBdr>
    </w:div>
    <w:div w:id="1121387806">
      <w:marLeft w:val="0"/>
      <w:marRight w:val="0"/>
      <w:marTop w:val="0"/>
      <w:marBottom w:val="0"/>
      <w:divBdr>
        <w:top w:val="none" w:sz="0" w:space="0" w:color="auto"/>
        <w:left w:val="none" w:sz="0" w:space="0" w:color="auto"/>
        <w:bottom w:val="none" w:sz="0" w:space="0" w:color="auto"/>
        <w:right w:val="none" w:sz="0" w:space="0" w:color="auto"/>
      </w:divBdr>
    </w:div>
    <w:div w:id="1121387807">
      <w:marLeft w:val="0"/>
      <w:marRight w:val="0"/>
      <w:marTop w:val="0"/>
      <w:marBottom w:val="0"/>
      <w:divBdr>
        <w:top w:val="none" w:sz="0" w:space="0" w:color="auto"/>
        <w:left w:val="none" w:sz="0" w:space="0" w:color="auto"/>
        <w:bottom w:val="none" w:sz="0" w:space="0" w:color="auto"/>
        <w:right w:val="none" w:sz="0" w:space="0" w:color="auto"/>
      </w:divBdr>
    </w:div>
    <w:div w:id="1121387808">
      <w:marLeft w:val="0"/>
      <w:marRight w:val="0"/>
      <w:marTop w:val="0"/>
      <w:marBottom w:val="0"/>
      <w:divBdr>
        <w:top w:val="none" w:sz="0" w:space="0" w:color="auto"/>
        <w:left w:val="none" w:sz="0" w:space="0" w:color="auto"/>
        <w:bottom w:val="none" w:sz="0" w:space="0" w:color="auto"/>
        <w:right w:val="none" w:sz="0" w:space="0" w:color="auto"/>
      </w:divBdr>
    </w:div>
    <w:div w:id="1121387809">
      <w:marLeft w:val="0"/>
      <w:marRight w:val="0"/>
      <w:marTop w:val="0"/>
      <w:marBottom w:val="0"/>
      <w:divBdr>
        <w:top w:val="none" w:sz="0" w:space="0" w:color="auto"/>
        <w:left w:val="none" w:sz="0" w:space="0" w:color="auto"/>
        <w:bottom w:val="none" w:sz="0" w:space="0" w:color="auto"/>
        <w:right w:val="none" w:sz="0" w:space="0" w:color="auto"/>
      </w:divBdr>
    </w:div>
    <w:div w:id="1121387810">
      <w:marLeft w:val="0"/>
      <w:marRight w:val="0"/>
      <w:marTop w:val="0"/>
      <w:marBottom w:val="0"/>
      <w:divBdr>
        <w:top w:val="none" w:sz="0" w:space="0" w:color="auto"/>
        <w:left w:val="none" w:sz="0" w:space="0" w:color="auto"/>
        <w:bottom w:val="none" w:sz="0" w:space="0" w:color="auto"/>
        <w:right w:val="none" w:sz="0" w:space="0" w:color="auto"/>
      </w:divBdr>
    </w:div>
    <w:div w:id="1121387811">
      <w:marLeft w:val="0"/>
      <w:marRight w:val="0"/>
      <w:marTop w:val="0"/>
      <w:marBottom w:val="0"/>
      <w:divBdr>
        <w:top w:val="none" w:sz="0" w:space="0" w:color="auto"/>
        <w:left w:val="none" w:sz="0" w:space="0" w:color="auto"/>
        <w:bottom w:val="none" w:sz="0" w:space="0" w:color="auto"/>
        <w:right w:val="none" w:sz="0" w:space="0" w:color="auto"/>
      </w:divBdr>
    </w:div>
    <w:div w:id="1121387812">
      <w:marLeft w:val="0"/>
      <w:marRight w:val="0"/>
      <w:marTop w:val="0"/>
      <w:marBottom w:val="0"/>
      <w:divBdr>
        <w:top w:val="none" w:sz="0" w:space="0" w:color="auto"/>
        <w:left w:val="none" w:sz="0" w:space="0" w:color="auto"/>
        <w:bottom w:val="none" w:sz="0" w:space="0" w:color="auto"/>
        <w:right w:val="none" w:sz="0" w:space="0" w:color="auto"/>
      </w:divBdr>
    </w:div>
    <w:div w:id="1121387813">
      <w:marLeft w:val="0"/>
      <w:marRight w:val="0"/>
      <w:marTop w:val="0"/>
      <w:marBottom w:val="0"/>
      <w:divBdr>
        <w:top w:val="none" w:sz="0" w:space="0" w:color="auto"/>
        <w:left w:val="none" w:sz="0" w:space="0" w:color="auto"/>
        <w:bottom w:val="none" w:sz="0" w:space="0" w:color="auto"/>
        <w:right w:val="none" w:sz="0" w:space="0" w:color="auto"/>
      </w:divBdr>
    </w:div>
    <w:div w:id="1121387814">
      <w:marLeft w:val="0"/>
      <w:marRight w:val="0"/>
      <w:marTop w:val="0"/>
      <w:marBottom w:val="0"/>
      <w:divBdr>
        <w:top w:val="none" w:sz="0" w:space="0" w:color="auto"/>
        <w:left w:val="none" w:sz="0" w:space="0" w:color="auto"/>
        <w:bottom w:val="none" w:sz="0" w:space="0" w:color="auto"/>
        <w:right w:val="none" w:sz="0" w:space="0" w:color="auto"/>
      </w:divBdr>
    </w:div>
    <w:div w:id="1121387815">
      <w:marLeft w:val="0"/>
      <w:marRight w:val="0"/>
      <w:marTop w:val="0"/>
      <w:marBottom w:val="0"/>
      <w:divBdr>
        <w:top w:val="none" w:sz="0" w:space="0" w:color="auto"/>
        <w:left w:val="none" w:sz="0" w:space="0" w:color="auto"/>
        <w:bottom w:val="none" w:sz="0" w:space="0" w:color="auto"/>
        <w:right w:val="none" w:sz="0" w:space="0" w:color="auto"/>
      </w:divBdr>
    </w:div>
    <w:div w:id="1121387816">
      <w:marLeft w:val="0"/>
      <w:marRight w:val="0"/>
      <w:marTop w:val="0"/>
      <w:marBottom w:val="0"/>
      <w:divBdr>
        <w:top w:val="none" w:sz="0" w:space="0" w:color="auto"/>
        <w:left w:val="none" w:sz="0" w:space="0" w:color="auto"/>
        <w:bottom w:val="none" w:sz="0" w:space="0" w:color="auto"/>
        <w:right w:val="none" w:sz="0" w:space="0" w:color="auto"/>
      </w:divBdr>
    </w:div>
    <w:div w:id="1121387817">
      <w:marLeft w:val="0"/>
      <w:marRight w:val="0"/>
      <w:marTop w:val="0"/>
      <w:marBottom w:val="0"/>
      <w:divBdr>
        <w:top w:val="none" w:sz="0" w:space="0" w:color="auto"/>
        <w:left w:val="none" w:sz="0" w:space="0" w:color="auto"/>
        <w:bottom w:val="none" w:sz="0" w:space="0" w:color="auto"/>
        <w:right w:val="none" w:sz="0" w:space="0" w:color="auto"/>
      </w:divBdr>
    </w:div>
    <w:div w:id="1121387818">
      <w:marLeft w:val="0"/>
      <w:marRight w:val="0"/>
      <w:marTop w:val="0"/>
      <w:marBottom w:val="0"/>
      <w:divBdr>
        <w:top w:val="none" w:sz="0" w:space="0" w:color="auto"/>
        <w:left w:val="none" w:sz="0" w:space="0" w:color="auto"/>
        <w:bottom w:val="none" w:sz="0" w:space="0" w:color="auto"/>
        <w:right w:val="none" w:sz="0" w:space="0" w:color="auto"/>
      </w:divBdr>
    </w:div>
    <w:div w:id="1121387819">
      <w:marLeft w:val="0"/>
      <w:marRight w:val="0"/>
      <w:marTop w:val="0"/>
      <w:marBottom w:val="0"/>
      <w:divBdr>
        <w:top w:val="none" w:sz="0" w:space="0" w:color="auto"/>
        <w:left w:val="none" w:sz="0" w:space="0" w:color="auto"/>
        <w:bottom w:val="none" w:sz="0" w:space="0" w:color="auto"/>
        <w:right w:val="none" w:sz="0" w:space="0" w:color="auto"/>
      </w:divBdr>
    </w:div>
    <w:div w:id="1121387820">
      <w:marLeft w:val="0"/>
      <w:marRight w:val="0"/>
      <w:marTop w:val="0"/>
      <w:marBottom w:val="0"/>
      <w:divBdr>
        <w:top w:val="none" w:sz="0" w:space="0" w:color="auto"/>
        <w:left w:val="none" w:sz="0" w:space="0" w:color="auto"/>
        <w:bottom w:val="none" w:sz="0" w:space="0" w:color="auto"/>
        <w:right w:val="none" w:sz="0" w:space="0" w:color="auto"/>
      </w:divBdr>
    </w:div>
    <w:div w:id="1121387821">
      <w:marLeft w:val="0"/>
      <w:marRight w:val="0"/>
      <w:marTop w:val="0"/>
      <w:marBottom w:val="0"/>
      <w:divBdr>
        <w:top w:val="none" w:sz="0" w:space="0" w:color="auto"/>
        <w:left w:val="none" w:sz="0" w:space="0" w:color="auto"/>
        <w:bottom w:val="none" w:sz="0" w:space="0" w:color="auto"/>
        <w:right w:val="none" w:sz="0" w:space="0" w:color="auto"/>
      </w:divBdr>
    </w:div>
    <w:div w:id="1121387822">
      <w:marLeft w:val="0"/>
      <w:marRight w:val="0"/>
      <w:marTop w:val="0"/>
      <w:marBottom w:val="0"/>
      <w:divBdr>
        <w:top w:val="none" w:sz="0" w:space="0" w:color="auto"/>
        <w:left w:val="none" w:sz="0" w:space="0" w:color="auto"/>
        <w:bottom w:val="none" w:sz="0" w:space="0" w:color="auto"/>
        <w:right w:val="none" w:sz="0" w:space="0" w:color="auto"/>
      </w:divBdr>
    </w:div>
    <w:div w:id="1121387823">
      <w:marLeft w:val="0"/>
      <w:marRight w:val="0"/>
      <w:marTop w:val="0"/>
      <w:marBottom w:val="0"/>
      <w:divBdr>
        <w:top w:val="none" w:sz="0" w:space="0" w:color="auto"/>
        <w:left w:val="none" w:sz="0" w:space="0" w:color="auto"/>
        <w:bottom w:val="none" w:sz="0" w:space="0" w:color="auto"/>
        <w:right w:val="none" w:sz="0" w:space="0" w:color="auto"/>
      </w:divBdr>
    </w:div>
    <w:div w:id="1121387824">
      <w:marLeft w:val="0"/>
      <w:marRight w:val="0"/>
      <w:marTop w:val="0"/>
      <w:marBottom w:val="0"/>
      <w:divBdr>
        <w:top w:val="none" w:sz="0" w:space="0" w:color="auto"/>
        <w:left w:val="none" w:sz="0" w:space="0" w:color="auto"/>
        <w:bottom w:val="none" w:sz="0" w:space="0" w:color="auto"/>
        <w:right w:val="none" w:sz="0" w:space="0" w:color="auto"/>
      </w:divBdr>
    </w:div>
    <w:div w:id="1121387825">
      <w:marLeft w:val="0"/>
      <w:marRight w:val="0"/>
      <w:marTop w:val="0"/>
      <w:marBottom w:val="0"/>
      <w:divBdr>
        <w:top w:val="none" w:sz="0" w:space="0" w:color="auto"/>
        <w:left w:val="none" w:sz="0" w:space="0" w:color="auto"/>
        <w:bottom w:val="none" w:sz="0" w:space="0" w:color="auto"/>
        <w:right w:val="none" w:sz="0" w:space="0" w:color="auto"/>
      </w:divBdr>
    </w:div>
    <w:div w:id="1121387826">
      <w:marLeft w:val="0"/>
      <w:marRight w:val="0"/>
      <w:marTop w:val="0"/>
      <w:marBottom w:val="0"/>
      <w:divBdr>
        <w:top w:val="none" w:sz="0" w:space="0" w:color="auto"/>
        <w:left w:val="none" w:sz="0" w:space="0" w:color="auto"/>
        <w:bottom w:val="none" w:sz="0" w:space="0" w:color="auto"/>
        <w:right w:val="none" w:sz="0" w:space="0" w:color="auto"/>
      </w:divBdr>
    </w:div>
    <w:div w:id="1121387827">
      <w:marLeft w:val="0"/>
      <w:marRight w:val="0"/>
      <w:marTop w:val="0"/>
      <w:marBottom w:val="0"/>
      <w:divBdr>
        <w:top w:val="none" w:sz="0" w:space="0" w:color="auto"/>
        <w:left w:val="none" w:sz="0" w:space="0" w:color="auto"/>
        <w:bottom w:val="none" w:sz="0" w:space="0" w:color="auto"/>
        <w:right w:val="none" w:sz="0" w:space="0" w:color="auto"/>
      </w:divBdr>
    </w:div>
    <w:div w:id="1121387828">
      <w:marLeft w:val="0"/>
      <w:marRight w:val="0"/>
      <w:marTop w:val="0"/>
      <w:marBottom w:val="0"/>
      <w:divBdr>
        <w:top w:val="none" w:sz="0" w:space="0" w:color="auto"/>
        <w:left w:val="none" w:sz="0" w:space="0" w:color="auto"/>
        <w:bottom w:val="none" w:sz="0" w:space="0" w:color="auto"/>
        <w:right w:val="none" w:sz="0" w:space="0" w:color="auto"/>
      </w:divBdr>
    </w:div>
    <w:div w:id="1121387829">
      <w:marLeft w:val="0"/>
      <w:marRight w:val="0"/>
      <w:marTop w:val="0"/>
      <w:marBottom w:val="0"/>
      <w:divBdr>
        <w:top w:val="none" w:sz="0" w:space="0" w:color="auto"/>
        <w:left w:val="none" w:sz="0" w:space="0" w:color="auto"/>
        <w:bottom w:val="none" w:sz="0" w:space="0" w:color="auto"/>
        <w:right w:val="none" w:sz="0" w:space="0" w:color="auto"/>
      </w:divBdr>
    </w:div>
    <w:div w:id="1121387830">
      <w:marLeft w:val="0"/>
      <w:marRight w:val="0"/>
      <w:marTop w:val="0"/>
      <w:marBottom w:val="0"/>
      <w:divBdr>
        <w:top w:val="none" w:sz="0" w:space="0" w:color="auto"/>
        <w:left w:val="none" w:sz="0" w:space="0" w:color="auto"/>
        <w:bottom w:val="none" w:sz="0" w:space="0" w:color="auto"/>
        <w:right w:val="none" w:sz="0" w:space="0" w:color="auto"/>
      </w:divBdr>
    </w:div>
    <w:div w:id="1121387831">
      <w:marLeft w:val="0"/>
      <w:marRight w:val="0"/>
      <w:marTop w:val="0"/>
      <w:marBottom w:val="0"/>
      <w:divBdr>
        <w:top w:val="none" w:sz="0" w:space="0" w:color="auto"/>
        <w:left w:val="none" w:sz="0" w:space="0" w:color="auto"/>
        <w:bottom w:val="none" w:sz="0" w:space="0" w:color="auto"/>
        <w:right w:val="none" w:sz="0" w:space="0" w:color="auto"/>
      </w:divBdr>
    </w:div>
    <w:div w:id="1121387832">
      <w:marLeft w:val="0"/>
      <w:marRight w:val="0"/>
      <w:marTop w:val="0"/>
      <w:marBottom w:val="0"/>
      <w:divBdr>
        <w:top w:val="none" w:sz="0" w:space="0" w:color="auto"/>
        <w:left w:val="none" w:sz="0" w:space="0" w:color="auto"/>
        <w:bottom w:val="none" w:sz="0" w:space="0" w:color="auto"/>
        <w:right w:val="none" w:sz="0" w:space="0" w:color="auto"/>
      </w:divBdr>
    </w:div>
    <w:div w:id="1121387833">
      <w:marLeft w:val="0"/>
      <w:marRight w:val="0"/>
      <w:marTop w:val="0"/>
      <w:marBottom w:val="0"/>
      <w:divBdr>
        <w:top w:val="none" w:sz="0" w:space="0" w:color="auto"/>
        <w:left w:val="none" w:sz="0" w:space="0" w:color="auto"/>
        <w:bottom w:val="none" w:sz="0" w:space="0" w:color="auto"/>
        <w:right w:val="none" w:sz="0" w:space="0" w:color="auto"/>
      </w:divBdr>
    </w:div>
    <w:div w:id="1121387834">
      <w:marLeft w:val="0"/>
      <w:marRight w:val="0"/>
      <w:marTop w:val="0"/>
      <w:marBottom w:val="0"/>
      <w:divBdr>
        <w:top w:val="none" w:sz="0" w:space="0" w:color="auto"/>
        <w:left w:val="none" w:sz="0" w:space="0" w:color="auto"/>
        <w:bottom w:val="none" w:sz="0" w:space="0" w:color="auto"/>
        <w:right w:val="none" w:sz="0" w:space="0" w:color="auto"/>
      </w:divBdr>
    </w:div>
    <w:div w:id="1121387835">
      <w:marLeft w:val="0"/>
      <w:marRight w:val="0"/>
      <w:marTop w:val="0"/>
      <w:marBottom w:val="0"/>
      <w:divBdr>
        <w:top w:val="none" w:sz="0" w:space="0" w:color="auto"/>
        <w:left w:val="none" w:sz="0" w:space="0" w:color="auto"/>
        <w:bottom w:val="none" w:sz="0" w:space="0" w:color="auto"/>
        <w:right w:val="none" w:sz="0" w:space="0" w:color="auto"/>
      </w:divBdr>
    </w:div>
    <w:div w:id="1121387836">
      <w:marLeft w:val="0"/>
      <w:marRight w:val="0"/>
      <w:marTop w:val="0"/>
      <w:marBottom w:val="0"/>
      <w:divBdr>
        <w:top w:val="none" w:sz="0" w:space="0" w:color="auto"/>
        <w:left w:val="none" w:sz="0" w:space="0" w:color="auto"/>
        <w:bottom w:val="none" w:sz="0" w:space="0" w:color="auto"/>
        <w:right w:val="none" w:sz="0" w:space="0" w:color="auto"/>
      </w:divBdr>
    </w:div>
    <w:div w:id="1121387837">
      <w:marLeft w:val="0"/>
      <w:marRight w:val="0"/>
      <w:marTop w:val="0"/>
      <w:marBottom w:val="0"/>
      <w:divBdr>
        <w:top w:val="none" w:sz="0" w:space="0" w:color="auto"/>
        <w:left w:val="none" w:sz="0" w:space="0" w:color="auto"/>
        <w:bottom w:val="none" w:sz="0" w:space="0" w:color="auto"/>
        <w:right w:val="none" w:sz="0" w:space="0" w:color="auto"/>
      </w:divBdr>
    </w:div>
    <w:div w:id="1121387838">
      <w:marLeft w:val="0"/>
      <w:marRight w:val="0"/>
      <w:marTop w:val="0"/>
      <w:marBottom w:val="0"/>
      <w:divBdr>
        <w:top w:val="none" w:sz="0" w:space="0" w:color="auto"/>
        <w:left w:val="none" w:sz="0" w:space="0" w:color="auto"/>
        <w:bottom w:val="none" w:sz="0" w:space="0" w:color="auto"/>
        <w:right w:val="none" w:sz="0" w:space="0" w:color="auto"/>
      </w:divBdr>
    </w:div>
    <w:div w:id="1121387839">
      <w:marLeft w:val="0"/>
      <w:marRight w:val="0"/>
      <w:marTop w:val="0"/>
      <w:marBottom w:val="0"/>
      <w:divBdr>
        <w:top w:val="none" w:sz="0" w:space="0" w:color="auto"/>
        <w:left w:val="none" w:sz="0" w:space="0" w:color="auto"/>
        <w:bottom w:val="none" w:sz="0" w:space="0" w:color="auto"/>
        <w:right w:val="none" w:sz="0" w:space="0" w:color="auto"/>
      </w:divBdr>
    </w:div>
    <w:div w:id="1121387840">
      <w:marLeft w:val="0"/>
      <w:marRight w:val="0"/>
      <w:marTop w:val="0"/>
      <w:marBottom w:val="0"/>
      <w:divBdr>
        <w:top w:val="none" w:sz="0" w:space="0" w:color="auto"/>
        <w:left w:val="none" w:sz="0" w:space="0" w:color="auto"/>
        <w:bottom w:val="none" w:sz="0" w:space="0" w:color="auto"/>
        <w:right w:val="none" w:sz="0" w:space="0" w:color="auto"/>
      </w:divBdr>
    </w:div>
    <w:div w:id="1121387841">
      <w:marLeft w:val="0"/>
      <w:marRight w:val="0"/>
      <w:marTop w:val="0"/>
      <w:marBottom w:val="0"/>
      <w:divBdr>
        <w:top w:val="none" w:sz="0" w:space="0" w:color="auto"/>
        <w:left w:val="none" w:sz="0" w:space="0" w:color="auto"/>
        <w:bottom w:val="none" w:sz="0" w:space="0" w:color="auto"/>
        <w:right w:val="none" w:sz="0" w:space="0" w:color="auto"/>
      </w:divBdr>
    </w:div>
    <w:div w:id="1121387842">
      <w:marLeft w:val="0"/>
      <w:marRight w:val="0"/>
      <w:marTop w:val="0"/>
      <w:marBottom w:val="0"/>
      <w:divBdr>
        <w:top w:val="none" w:sz="0" w:space="0" w:color="auto"/>
        <w:left w:val="none" w:sz="0" w:space="0" w:color="auto"/>
        <w:bottom w:val="none" w:sz="0" w:space="0" w:color="auto"/>
        <w:right w:val="none" w:sz="0" w:space="0" w:color="auto"/>
      </w:divBdr>
    </w:div>
    <w:div w:id="11213878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D85426-57D2-4E95-9FE7-1A3784891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Pages>
  <Words>18478</Words>
  <Characters>105331</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123562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Tanya3</dc:creator>
  <cp:lastModifiedBy>kumipin15</cp:lastModifiedBy>
  <cp:revision>52</cp:revision>
  <cp:lastPrinted>2025-06-03T14:14:00Z</cp:lastPrinted>
  <dcterms:created xsi:type="dcterms:W3CDTF">2024-03-28T13:47:00Z</dcterms:created>
  <dcterms:modified xsi:type="dcterms:W3CDTF">2025-06-05T07:56:00Z</dcterms:modified>
</cp:coreProperties>
</file>