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8" w:rsidRDefault="00762518" w:rsidP="00762518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 xml:space="preserve">АДМИНИСТРАЦИЯ </w:t>
      </w:r>
    </w:p>
    <w:p w:rsidR="00762518" w:rsidRDefault="00762518" w:rsidP="00762518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>ПИНЕЖСК</w:t>
      </w:r>
      <w:r w:rsidR="00123096">
        <w:rPr>
          <w:b/>
          <w:sz w:val="28"/>
          <w:szCs w:val="28"/>
        </w:rPr>
        <w:t>ОГО</w:t>
      </w:r>
      <w:r w:rsidRPr="008F3441">
        <w:rPr>
          <w:b/>
          <w:sz w:val="28"/>
          <w:szCs w:val="28"/>
        </w:rPr>
        <w:t xml:space="preserve"> МУНИЦИПАЛЬН</w:t>
      </w:r>
      <w:r w:rsidR="00123096">
        <w:rPr>
          <w:b/>
          <w:sz w:val="28"/>
          <w:szCs w:val="28"/>
        </w:rPr>
        <w:t>ОГО</w:t>
      </w:r>
      <w:r w:rsidRPr="008F3441">
        <w:rPr>
          <w:b/>
          <w:sz w:val="28"/>
          <w:szCs w:val="28"/>
        </w:rPr>
        <w:t xml:space="preserve"> </w:t>
      </w:r>
      <w:r w:rsidR="00DE7544">
        <w:rPr>
          <w:b/>
          <w:sz w:val="28"/>
          <w:szCs w:val="28"/>
        </w:rPr>
        <w:t>ОКРУГ</w:t>
      </w:r>
      <w:r w:rsidR="00123096">
        <w:rPr>
          <w:b/>
          <w:sz w:val="28"/>
          <w:szCs w:val="28"/>
        </w:rPr>
        <w:t>А</w:t>
      </w:r>
    </w:p>
    <w:p w:rsidR="00A86B60" w:rsidRPr="008F3441" w:rsidRDefault="00A86B60" w:rsidP="00762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762518" w:rsidRPr="00107769" w:rsidRDefault="00762518" w:rsidP="00762518">
      <w:pPr>
        <w:jc w:val="center"/>
        <w:rPr>
          <w:b/>
        </w:rPr>
      </w:pPr>
    </w:p>
    <w:p w:rsidR="00762518" w:rsidRPr="00107769" w:rsidRDefault="00762518" w:rsidP="00762518">
      <w:pPr>
        <w:jc w:val="center"/>
        <w:rPr>
          <w:b/>
        </w:rPr>
      </w:pPr>
    </w:p>
    <w:p w:rsidR="00762518" w:rsidRPr="008F3441" w:rsidRDefault="00107769" w:rsidP="00762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62518" w:rsidRPr="00107769" w:rsidRDefault="00762518" w:rsidP="00762518">
      <w:pPr>
        <w:jc w:val="center"/>
        <w:rPr>
          <w:b/>
        </w:rPr>
      </w:pPr>
    </w:p>
    <w:p w:rsidR="00762518" w:rsidRPr="00107769" w:rsidRDefault="00762518" w:rsidP="00762518">
      <w:pPr>
        <w:jc w:val="center"/>
        <w:rPr>
          <w:b/>
        </w:rPr>
      </w:pPr>
    </w:p>
    <w:p w:rsidR="00762518" w:rsidRPr="008F3441" w:rsidRDefault="00762518" w:rsidP="00762518">
      <w:pPr>
        <w:jc w:val="center"/>
        <w:rPr>
          <w:sz w:val="28"/>
          <w:szCs w:val="28"/>
        </w:rPr>
      </w:pPr>
      <w:r w:rsidRPr="008F3441">
        <w:rPr>
          <w:sz w:val="28"/>
          <w:szCs w:val="28"/>
        </w:rPr>
        <w:t>о</w:t>
      </w:r>
      <w:r w:rsidR="00F339AA" w:rsidRPr="008F3441">
        <w:rPr>
          <w:sz w:val="28"/>
          <w:szCs w:val="28"/>
        </w:rPr>
        <w:t xml:space="preserve">т </w:t>
      </w:r>
      <w:r w:rsidR="00A20E42">
        <w:rPr>
          <w:sz w:val="28"/>
          <w:szCs w:val="28"/>
        </w:rPr>
        <w:t>2</w:t>
      </w:r>
      <w:r w:rsidR="00DE7544">
        <w:rPr>
          <w:sz w:val="28"/>
          <w:szCs w:val="28"/>
        </w:rPr>
        <w:t>7</w:t>
      </w:r>
      <w:r w:rsidR="00607F49">
        <w:rPr>
          <w:sz w:val="28"/>
          <w:szCs w:val="28"/>
        </w:rPr>
        <w:t xml:space="preserve"> </w:t>
      </w:r>
      <w:r w:rsidR="00DE7544">
        <w:rPr>
          <w:sz w:val="28"/>
          <w:szCs w:val="28"/>
        </w:rPr>
        <w:t>июн</w:t>
      </w:r>
      <w:r w:rsidR="00A20E42">
        <w:rPr>
          <w:sz w:val="28"/>
          <w:szCs w:val="28"/>
        </w:rPr>
        <w:t>я</w:t>
      </w:r>
      <w:r w:rsidR="00F339AA" w:rsidRPr="008F3441">
        <w:rPr>
          <w:sz w:val="28"/>
          <w:szCs w:val="28"/>
        </w:rPr>
        <w:t xml:space="preserve"> </w:t>
      </w:r>
      <w:r w:rsidRPr="008F3441">
        <w:rPr>
          <w:sz w:val="28"/>
          <w:szCs w:val="28"/>
        </w:rPr>
        <w:t>20</w:t>
      </w:r>
      <w:r w:rsidR="00607F49">
        <w:rPr>
          <w:sz w:val="28"/>
          <w:szCs w:val="28"/>
        </w:rPr>
        <w:t>2</w:t>
      </w:r>
      <w:r w:rsidR="00DE7544">
        <w:rPr>
          <w:sz w:val="28"/>
          <w:szCs w:val="28"/>
        </w:rPr>
        <w:t>5</w:t>
      </w:r>
      <w:r w:rsidRPr="008F3441">
        <w:rPr>
          <w:sz w:val="28"/>
          <w:szCs w:val="28"/>
        </w:rPr>
        <w:t xml:space="preserve"> г. №</w:t>
      </w:r>
      <w:r w:rsidR="009A3F68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>0</w:t>
      </w:r>
      <w:r w:rsidR="00350079">
        <w:rPr>
          <w:sz w:val="28"/>
          <w:szCs w:val="28"/>
        </w:rPr>
        <w:t>517</w:t>
      </w:r>
      <w:r w:rsidR="009A1BDF" w:rsidRPr="008F3441">
        <w:rPr>
          <w:sz w:val="28"/>
          <w:szCs w:val="28"/>
        </w:rPr>
        <w:t>-</w:t>
      </w:r>
      <w:r w:rsidR="00107769">
        <w:rPr>
          <w:sz w:val="28"/>
          <w:szCs w:val="28"/>
        </w:rPr>
        <w:t>р</w:t>
      </w:r>
      <w:r w:rsidR="009A1BDF" w:rsidRPr="008F3441">
        <w:rPr>
          <w:sz w:val="28"/>
          <w:szCs w:val="28"/>
        </w:rPr>
        <w:t>а</w:t>
      </w:r>
    </w:p>
    <w:p w:rsidR="00762518" w:rsidRPr="00107769" w:rsidRDefault="00762518" w:rsidP="00762518">
      <w:pPr>
        <w:jc w:val="center"/>
        <w:rPr>
          <w:b/>
        </w:rPr>
      </w:pPr>
    </w:p>
    <w:p w:rsidR="00762518" w:rsidRPr="00107769" w:rsidRDefault="00762518" w:rsidP="00762518">
      <w:pPr>
        <w:jc w:val="center"/>
        <w:rPr>
          <w:b/>
        </w:rPr>
      </w:pPr>
    </w:p>
    <w:p w:rsidR="00762518" w:rsidRPr="008F3441" w:rsidRDefault="00D41FF5" w:rsidP="00762518">
      <w:pPr>
        <w:jc w:val="center"/>
        <w:rPr>
          <w:sz w:val="20"/>
          <w:szCs w:val="20"/>
        </w:rPr>
      </w:pPr>
      <w:proofErr w:type="spellStart"/>
      <w:r w:rsidRPr="008F3441">
        <w:rPr>
          <w:sz w:val="20"/>
          <w:szCs w:val="20"/>
        </w:rPr>
        <w:t>с.</w:t>
      </w:r>
      <w:r w:rsidR="00762518" w:rsidRPr="008F3441">
        <w:rPr>
          <w:sz w:val="20"/>
          <w:szCs w:val="20"/>
        </w:rPr>
        <w:t>Карпогоры</w:t>
      </w:r>
      <w:proofErr w:type="spellEnd"/>
    </w:p>
    <w:p w:rsidR="00762518" w:rsidRPr="008F3441" w:rsidRDefault="00762518" w:rsidP="00762518">
      <w:pPr>
        <w:jc w:val="center"/>
        <w:rPr>
          <w:b/>
          <w:sz w:val="28"/>
          <w:szCs w:val="28"/>
        </w:rPr>
      </w:pPr>
    </w:p>
    <w:p w:rsidR="00762518" w:rsidRPr="008F3441" w:rsidRDefault="00762518" w:rsidP="00762518">
      <w:pPr>
        <w:jc w:val="center"/>
        <w:rPr>
          <w:b/>
          <w:sz w:val="28"/>
          <w:szCs w:val="28"/>
        </w:rPr>
      </w:pPr>
    </w:p>
    <w:p w:rsidR="005058D4" w:rsidRDefault="0011173C" w:rsidP="00107769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 xml:space="preserve">Об утверждении перечня помещений пригодных для проведения </w:t>
      </w:r>
    </w:p>
    <w:p w:rsidR="00107769" w:rsidRPr="00107769" w:rsidRDefault="0011173C" w:rsidP="00107769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 xml:space="preserve">предвыборных агитационных публичных мероприятий </w:t>
      </w:r>
    </w:p>
    <w:p w:rsidR="0011173C" w:rsidRPr="008F3441" w:rsidRDefault="0011173C" w:rsidP="00762518">
      <w:pPr>
        <w:jc w:val="center"/>
        <w:rPr>
          <w:b/>
          <w:sz w:val="28"/>
          <w:szCs w:val="28"/>
        </w:rPr>
      </w:pPr>
    </w:p>
    <w:p w:rsidR="0011173C" w:rsidRDefault="0011173C" w:rsidP="00762518">
      <w:pPr>
        <w:jc w:val="center"/>
        <w:rPr>
          <w:b/>
          <w:sz w:val="28"/>
          <w:szCs w:val="28"/>
        </w:rPr>
      </w:pPr>
    </w:p>
    <w:p w:rsidR="009A3F68" w:rsidRPr="008F3441" w:rsidRDefault="009A3F68" w:rsidP="00762518">
      <w:pPr>
        <w:jc w:val="center"/>
        <w:rPr>
          <w:b/>
          <w:sz w:val="28"/>
          <w:szCs w:val="28"/>
        </w:rPr>
      </w:pPr>
    </w:p>
    <w:p w:rsidR="00107769" w:rsidRDefault="008C30F2" w:rsidP="00CC4655">
      <w:pPr>
        <w:ind w:firstLine="720"/>
        <w:jc w:val="both"/>
        <w:rPr>
          <w:sz w:val="28"/>
          <w:szCs w:val="28"/>
          <w:shd w:val="clear" w:color="auto" w:fill="FFFFFF"/>
        </w:rPr>
      </w:pPr>
      <w:r w:rsidRPr="00D41FF5">
        <w:rPr>
          <w:sz w:val="28"/>
          <w:szCs w:val="28"/>
        </w:rPr>
        <w:t xml:space="preserve">В целях обеспечения равных условий для </w:t>
      </w:r>
      <w:r w:rsidR="004D28CD" w:rsidRPr="00D41FF5">
        <w:rPr>
          <w:sz w:val="28"/>
          <w:szCs w:val="28"/>
        </w:rPr>
        <w:t>зарегистрированных</w:t>
      </w:r>
      <w:r w:rsidRPr="00D41FF5">
        <w:rPr>
          <w:sz w:val="28"/>
          <w:szCs w:val="28"/>
        </w:rPr>
        <w:t xml:space="preserve"> кандидатов, </w:t>
      </w:r>
      <w:r w:rsidR="004D28CD" w:rsidRPr="00D41FF5">
        <w:rPr>
          <w:sz w:val="28"/>
          <w:szCs w:val="28"/>
        </w:rPr>
        <w:t xml:space="preserve">их доверенных лиц, представителей </w:t>
      </w:r>
      <w:r w:rsidRPr="00D41FF5">
        <w:rPr>
          <w:sz w:val="28"/>
          <w:szCs w:val="28"/>
        </w:rPr>
        <w:t>избирательных объединений, при предоставлении помещений для встреч с избирателями, в соответствии</w:t>
      </w:r>
      <w:r w:rsidR="0045043F">
        <w:rPr>
          <w:sz w:val="28"/>
          <w:szCs w:val="28"/>
        </w:rPr>
        <w:t xml:space="preserve"> </w:t>
      </w:r>
      <w:r w:rsidR="0045043F" w:rsidRPr="001A22C1">
        <w:rPr>
          <w:sz w:val="28"/>
          <w:szCs w:val="28"/>
        </w:rPr>
        <w:t>с Федеральным</w:t>
      </w:r>
      <w:r w:rsidR="0045043F">
        <w:rPr>
          <w:sz w:val="28"/>
          <w:szCs w:val="28"/>
        </w:rPr>
        <w:t xml:space="preserve"> закон</w:t>
      </w:r>
      <w:r w:rsidR="00A21D8B">
        <w:rPr>
          <w:sz w:val="28"/>
          <w:szCs w:val="28"/>
        </w:rPr>
        <w:t>о</w:t>
      </w:r>
      <w:r w:rsidR="0045043F" w:rsidRPr="001A22C1">
        <w:rPr>
          <w:sz w:val="28"/>
          <w:szCs w:val="28"/>
        </w:rPr>
        <w:t>м от 12.06.2002 N 67-ФЗ «Об основных гарантиях избирательных прав и права на участие в референдуме граждан Российской Федерации»,</w:t>
      </w:r>
      <w:r w:rsidR="00A20E42" w:rsidRPr="00A20E42">
        <w:rPr>
          <w:sz w:val="28"/>
          <w:szCs w:val="28"/>
        </w:rPr>
        <w:t xml:space="preserve"> </w:t>
      </w:r>
      <w:r w:rsidR="006246A2">
        <w:rPr>
          <w:sz w:val="28"/>
          <w:szCs w:val="28"/>
        </w:rPr>
        <w:t>п</w:t>
      </w:r>
      <w:r w:rsidR="006246A2" w:rsidRPr="006246A2">
        <w:rPr>
          <w:sz w:val="28"/>
          <w:szCs w:val="28"/>
        </w:rPr>
        <w:t>остановление</w:t>
      </w:r>
      <w:r w:rsidR="006246A2">
        <w:rPr>
          <w:sz w:val="28"/>
          <w:szCs w:val="28"/>
        </w:rPr>
        <w:t>м</w:t>
      </w:r>
      <w:r w:rsidR="006246A2" w:rsidRPr="006246A2">
        <w:rPr>
          <w:sz w:val="28"/>
          <w:szCs w:val="28"/>
        </w:rPr>
        <w:t xml:space="preserve"> Архангельского областного Собрания депутатов от 11</w:t>
      </w:r>
      <w:r w:rsidR="00CC4655">
        <w:rPr>
          <w:sz w:val="28"/>
          <w:szCs w:val="28"/>
        </w:rPr>
        <w:t>.06.</w:t>
      </w:r>
      <w:r w:rsidR="006246A2" w:rsidRPr="006246A2">
        <w:rPr>
          <w:sz w:val="28"/>
          <w:szCs w:val="28"/>
        </w:rPr>
        <w:t>2025 № 682</w:t>
      </w:r>
      <w:r w:rsidR="006246A2">
        <w:rPr>
          <w:sz w:val="28"/>
          <w:szCs w:val="28"/>
        </w:rPr>
        <w:t xml:space="preserve"> </w:t>
      </w:r>
      <w:r w:rsidR="006246A2" w:rsidRPr="006246A2">
        <w:rPr>
          <w:sz w:val="28"/>
          <w:szCs w:val="28"/>
        </w:rPr>
        <w:t>"О назначении выборов Губернатора Архангельской области"</w:t>
      </w:r>
      <w:r w:rsidR="006246A2">
        <w:rPr>
          <w:sz w:val="28"/>
          <w:szCs w:val="28"/>
        </w:rPr>
        <w:t xml:space="preserve">, </w:t>
      </w:r>
      <w:r w:rsidR="00A20E42" w:rsidRPr="006246A2">
        <w:rPr>
          <w:sz w:val="28"/>
          <w:szCs w:val="28"/>
        </w:rPr>
        <w:t xml:space="preserve">постановлением </w:t>
      </w:r>
      <w:r w:rsidR="00CC4655">
        <w:rPr>
          <w:sz w:val="28"/>
          <w:szCs w:val="28"/>
        </w:rPr>
        <w:t>и</w:t>
      </w:r>
      <w:r w:rsidR="00CC4655" w:rsidRPr="00CC4655">
        <w:rPr>
          <w:sz w:val="28"/>
          <w:szCs w:val="28"/>
        </w:rPr>
        <w:t>збирательн</w:t>
      </w:r>
      <w:r w:rsidR="00CC4655">
        <w:rPr>
          <w:sz w:val="28"/>
          <w:szCs w:val="28"/>
        </w:rPr>
        <w:t>ой</w:t>
      </w:r>
      <w:r w:rsidR="00CC4655" w:rsidRPr="00CC4655">
        <w:rPr>
          <w:sz w:val="28"/>
          <w:szCs w:val="28"/>
        </w:rPr>
        <w:t xml:space="preserve"> комисси</w:t>
      </w:r>
      <w:r w:rsidR="00CC4655">
        <w:rPr>
          <w:sz w:val="28"/>
          <w:szCs w:val="28"/>
        </w:rPr>
        <w:t xml:space="preserve">и </w:t>
      </w:r>
      <w:r w:rsidR="00CC4655" w:rsidRPr="00CC4655">
        <w:rPr>
          <w:sz w:val="28"/>
          <w:szCs w:val="28"/>
        </w:rPr>
        <w:t>Архангельской области</w:t>
      </w:r>
      <w:r w:rsidR="00CC4655">
        <w:rPr>
          <w:sz w:val="28"/>
          <w:szCs w:val="28"/>
        </w:rPr>
        <w:t xml:space="preserve"> </w:t>
      </w:r>
      <w:r w:rsidR="006246A2" w:rsidRPr="006246A2">
        <w:rPr>
          <w:bCs/>
          <w:sz w:val="28"/>
          <w:szCs w:val="28"/>
          <w:shd w:val="clear" w:color="auto" w:fill="FFFFFF"/>
        </w:rPr>
        <w:t>№ 153/905-7 от 11</w:t>
      </w:r>
      <w:r w:rsidR="00CC4655">
        <w:rPr>
          <w:bCs/>
          <w:sz w:val="28"/>
          <w:szCs w:val="28"/>
          <w:shd w:val="clear" w:color="auto" w:fill="FFFFFF"/>
        </w:rPr>
        <w:t>.06.20</w:t>
      </w:r>
      <w:r w:rsidR="006246A2" w:rsidRPr="006246A2">
        <w:rPr>
          <w:bCs/>
          <w:sz w:val="28"/>
          <w:szCs w:val="28"/>
          <w:shd w:val="clear" w:color="auto" w:fill="FFFFFF"/>
        </w:rPr>
        <w:t>25</w:t>
      </w:r>
      <w:r w:rsidR="00CC4655">
        <w:rPr>
          <w:bCs/>
          <w:sz w:val="28"/>
          <w:szCs w:val="28"/>
          <w:shd w:val="clear" w:color="auto" w:fill="FFFFFF"/>
        </w:rPr>
        <w:t xml:space="preserve"> </w:t>
      </w:r>
      <w:r w:rsidR="006246A2" w:rsidRPr="006246A2">
        <w:rPr>
          <w:sz w:val="28"/>
          <w:szCs w:val="28"/>
          <w:shd w:val="clear" w:color="auto" w:fill="FFFFFF"/>
        </w:rPr>
        <w:t>"О назначении дополнительных выборов депутата Архангельского областного Собрания депутатов восьмого созыва по одномандатному избирательному округу № 21"</w:t>
      </w:r>
      <w:r w:rsidR="00CC4655">
        <w:rPr>
          <w:sz w:val="28"/>
          <w:szCs w:val="28"/>
          <w:shd w:val="clear" w:color="auto" w:fill="FFFFFF"/>
        </w:rPr>
        <w:t>:</w:t>
      </w:r>
    </w:p>
    <w:p w:rsidR="0096029D" w:rsidRDefault="00CE60E2" w:rsidP="006246A2">
      <w:pPr>
        <w:ind w:firstLine="709"/>
        <w:jc w:val="both"/>
        <w:rPr>
          <w:sz w:val="28"/>
          <w:szCs w:val="28"/>
        </w:rPr>
      </w:pPr>
      <w:r w:rsidRPr="00107769">
        <w:rPr>
          <w:sz w:val="28"/>
          <w:szCs w:val="28"/>
        </w:rPr>
        <w:t xml:space="preserve">1. Утвердить </w:t>
      </w:r>
      <w:r w:rsidR="00EC6B01" w:rsidRPr="00107769">
        <w:rPr>
          <w:sz w:val="28"/>
          <w:szCs w:val="28"/>
        </w:rPr>
        <w:t xml:space="preserve">прилагаемый </w:t>
      </w:r>
      <w:r w:rsidRPr="00107769">
        <w:rPr>
          <w:sz w:val="28"/>
          <w:szCs w:val="28"/>
        </w:rPr>
        <w:t>перечень помещений</w:t>
      </w:r>
      <w:r w:rsidR="00E470C1" w:rsidRPr="00107769">
        <w:rPr>
          <w:sz w:val="28"/>
          <w:szCs w:val="28"/>
        </w:rPr>
        <w:t>, находящихся в</w:t>
      </w:r>
      <w:r w:rsidR="004D28CD" w:rsidRPr="00107769">
        <w:rPr>
          <w:sz w:val="28"/>
          <w:szCs w:val="28"/>
        </w:rPr>
        <w:t xml:space="preserve"> муниципальной собственности </w:t>
      </w:r>
      <w:proofErr w:type="spellStart"/>
      <w:r w:rsidR="008F3441" w:rsidRPr="00107769">
        <w:rPr>
          <w:sz w:val="28"/>
          <w:szCs w:val="28"/>
        </w:rPr>
        <w:t>Пинежского</w:t>
      </w:r>
      <w:proofErr w:type="spellEnd"/>
      <w:r w:rsidR="008F3441" w:rsidRPr="00107769">
        <w:rPr>
          <w:sz w:val="28"/>
          <w:szCs w:val="28"/>
        </w:rPr>
        <w:t xml:space="preserve"> муниципального </w:t>
      </w:r>
      <w:r w:rsidR="006246A2">
        <w:rPr>
          <w:sz w:val="28"/>
          <w:szCs w:val="28"/>
        </w:rPr>
        <w:t>округ</w:t>
      </w:r>
      <w:r w:rsidR="008F3441" w:rsidRPr="00107769">
        <w:rPr>
          <w:sz w:val="28"/>
          <w:szCs w:val="28"/>
        </w:rPr>
        <w:t>а</w:t>
      </w:r>
      <w:r w:rsidR="00B10159">
        <w:rPr>
          <w:sz w:val="28"/>
          <w:szCs w:val="28"/>
        </w:rPr>
        <w:t xml:space="preserve"> Архангельской области</w:t>
      </w:r>
      <w:r w:rsidR="008F3441" w:rsidRPr="00107769">
        <w:rPr>
          <w:sz w:val="28"/>
          <w:szCs w:val="28"/>
        </w:rPr>
        <w:t xml:space="preserve">, пригодных для проведения предвыборных агитационных публичных мероприятий </w:t>
      </w:r>
      <w:r w:rsidR="00107769" w:rsidRPr="00107769">
        <w:rPr>
          <w:sz w:val="28"/>
          <w:szCs w:val="28"/>
        </w:rPr>
        <w:t xml:space="preserve">при проведении </w:t>
      </w:r>
      <w:r w:rsidR="006246A2">
        <w:rPr>
          <w:sz w:val="28"/>
          <w:szCs w:val="28"/>
        </w:rPr>
        <w:t xml:space="preserve">выборов </w:t>
      </w:r>
      <w:r w:rsidR="006246A2" w:rsidRPr="006246A2">
        <w:rPr>
          <w:sz w:val="28"/>
          <w:szCs w:val="28"/>
        </w:rPr>
        <w:t>Губернатора Архангельской области и дополнительных выборов депутата Архангельского областного Собрания депутатов восьмого созыва по одномандатному избирательному округу № 21</w:t>
      </w:r>
      <w:r w:rsidR="006246A2">
        <w:rPr>
          <w:sz w:val="28"/>
          <w:szCs w:val="28"/>
        </w:rPr>
        <w:t>.</w:t>
      </w:r>
    </w:p>
    <w:p w:rsidR="006246A2" w:rsidRPr="008F3441" w:rsidRDefault="006246A2" w:rsidP="006246A2">
      <w:pPr>
        <w:ind w:firstLine="709"/>
        <w:jc w:val="both"/>
        <w:rPr>
          <w:sz w:val="28"/>
          <w:szCs w:val="28"/>
        </w:rPr>
      </w:pPr>
    </w:p>
    <w:p w:rsidR="0096029D" w:rsidRPr="008F3441" w:rsidRDefault="0096029D" w:rsidP="00CE60E2">
      <w:pPr>
        <w:ind w:firstLine="720"/>
        <w:jc w:val="both"/>
        <w:rPr>
          <w:sz w:val="28"/>
          <w:szCs w:val="28"/>
        </w:rPr>
      </w:pPr>
    </w:p>
    <w:p w:rsidR="0096029D" w:rsidRPr="008F3441" w:rsidRDefault="0096029D" w:rsidP="00CE60E2">
      <w:pPr>
        <w:ind w:firstLine="720"/>
        <w:jc w:val="both"/>
        <w:rPr>
          <w:sz w:val="28"/>
          <w:szCs w:val="28"/>
        </w:rPr>
      </w:pPr>
    </w:p>
    <w:p w:rsidR="008F3441" w:rsidRDefault="008F3441" w:rsidP="008F3441">
      <w:pPr>
        <w:jc w:val="both"/>
        <w:rPr>
          <w:sz w:val="28"/>
          <w:szCs w:val="28"/>
        </w:rPr>
      </w:pPr>
      <w:r w:rsidRPr="008F3441">
        <w:rPr>
          <w:sz w:val="28"/>
          <w:szCs w:val="28"/>
        </w:rPr>
        <w:t xml:space="preserve">Глава </w:t>
      </w:r>
      <w:proofErr w:type="spellStart"/>
      <w:r w:rsidR="00A21D8B">
        <w:rPr>
          <w:sz w:val="28"/>
          <w:szCs w:val="28"/>
        </w:rPr>
        <w:t>Пинежского</w:t>
      </w:r>
      <w:proofErr w:type="spellEnd"/>
      <w:r w:rsidR="00A21D8B">
        <w:rPr>
          <w:sz w:val="28"/>
          <w:szCs w:val="28"/>
        </w:rPr>
        <w:t xml:space="preserve"> </w:t>
      </w:r>
      <w:r w:rsidR="00A86B60">
        <w:rPr>
          <w:sz w:val="28"/>
          <w:szCs w:val="28"/>
        </w:rPr>
        <w:t xml:space="preserve">муниципального </w:t>
      </w:r>
      <w:r w:rsidR="00DE7544">
        <w:rPr>
          <w:sz w:val="28"/>
          <w:szCs w:val="28"/>
        </w:rPr>
        <w:t>округ</w:t>
      </w:r>
      <w:r w:rsidR="00A21D8B">
        <w:rPr>
          <w:sz w:val="28"/>
          <w:szCs w:val="28"/>
        </w:rPr>
        <w:t>а</w:t>
      </w:r>
      <w:r w:rsidRPr="008F3441">
        <w:rPr>
          <w:sz w:val="28"/>
          <w:szCs w:val="28"/>
        </w:rPr>
        <w:t xml:space="preserve">                                   </w:t>
      </w:r>
      <w:r w:rsidR="00DE7544">
        <w:rPr>
          <w:sz w:val="28"/>
          <w:szCs w:val="28"/>
        </w:rPr>
        <w:t xml:space="preserve">        </w:t>
      </w:r>
      <w:r w:rsidRPr="008F3441">
        <w:rPr>
          <w:sz w:val="28"/>
          <w:szCs w:val="28"/>
        </w:rPr>
        <w:t xml:space="preserve"> </w:t>
      </w:r>
      <w:r w:rsidR="00DE7544">
        <w:rPr>
          <w:sz w:val="28"/>
          <w:szCs w:val="28"/>
        </w:rPr>
        <w:t>Л.А. Колик</w:t>
      </w: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772B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72B33" w:rsidRDefault="00772B33" w:rsidP="00772B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772B33" w:rsidRDefault="00772B33" w:rsidP="00772B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</w:p>
    <w:p w:rsidR="00772B33" w:rsidRDefault="00772B33" w:rsidP="00772B3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27 июня 2025 № 0517-ра</w:t>
      </w:r>
    </w:p>
    <w:p w:rsidR="00772B33" w:rsidRDefault="00772B33" w:rsidP="00772B33">
      <w:pPr>
        <w:ind w:firstLine="720"/>
        <w:jc w:val="right"/>
        <w:rPr>
          <w:sz w:val="28"/>
          <w:szCs w:val="28"/>
        </w:rPr>
      </w:pPr>
    </w:p>
    <w:p w:rsidR="00772B33" w:rsidRDefault="00772B33" w:rsidP="00772B33">
      <w:pPr>
        <w:ind w:firstLine="720"/>
        <w:jc w:val="right"/>
        <w:rPr>
          <w:sz w:val="28"/>
          <w:szCs w:val="28"/>
        </w:rPr>
      </w:pPr>
    </w:p>
    <w:p w:rsidR="00772B33" w:rsidRDefault="00772B33" w:rsidP="00772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помещений, находящихся в муниципальной собственности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пригодных для проведения предвыборных агитационных публичных мероприятий</w:t>
      </w:r>
    </w:p>
    <w:p w:rsidR="00772B33" w:rsidRDefault="00772B33" w:rsidP="00772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выборов Губернатора Архангельской области и дополнительных выборов депутата Архангельского областного Собрания депутатов восьмого созыва по одномандатному избирательному округу № 21</w:t>
      </w:r>
    </w:p>
    <w:p w:rsidR="00772B33" w:rsidRDefault="00772B33" w:rsidP="00772B33">
      <w:pPr>
        <w:jc w:val="center"/>
        <w:rPr>
          <w:sz w:val="28"/>
          <w:szCs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872"/>
        <w:gridCol w:w="1984"/>
        <w:gridCol w:w="1956"/>
        <w:gridCol w:w="1559"/>
      </w:tblGrid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Наименование помещения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 xml:space="preserve">Адрес места </w:t>
            </w:r>
          </w:p>
          <w:p w:rsidR="00772B33" w:rsidRDefault="00772B33">
            <w:pPr>
              <w:jc w:val="center"/>
            </w:pPr>
            <w:r>
              <w:t>Нахождения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 xml:space="preserve"> </w:t>
            </w:r>
            <w:proofErr w:type="gramStart"/>
            <w:r>
              <w:t>Право-обладатель</w:t>
            </w:r>
            <w:proofErr w:type="gramEnd"/>
          </w:p>
          <w:p w:rsidR="00772B33" w:rsidRDefault="00772B33">
            <w:pPr>
              <w:jc w:val="center"/>
            </w:pPr>
            <w:r>
              <w:t>помещения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Адрес места нахождения</w:t>
            </w:r>
          </w:p>
          <w:p w:rsidR="00772B33" w:rsidRDefault="00772B33">
            <w:pPr>
              <w:jc w:val="center"/>
            </w:pPr>
            <w:r>
              <w:t>правообладателя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 xml:space="preserve">Контактный телефон </w:t>
            </w:r>
          </w:p>
          <w:p w:rsidR="00772B33" w:rsidRDefault="00772B33">
            <w:pPr>
              <w:jc w:val="center"/>
            </w:pPr>
            <w:proofErr w:type="gramStart"/>
            <w:r>
              <w:t>право-обладателя</w:t>
            </w:r>
            <w:proofErr w:type="gramEnd"/>
          </w:p>
        </w:tc>
      </w:tr>
      <w:tr w:rsidR="00772B33" w:rsidTr="00772B33">
        <w:trPr>
          <w:trHeight w:val="2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>Дом народного творчества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r>
              <w:t xml:space="preserve">с. Карпогоры, ул. Федора </w:t>
            </w:r>
          </w:p>
          <w:p w:rsidR="00772B33" w:rsidRDefault="00772B33">
            <w:r>
              <w:t xml:space="preserve">Абрамова, </w:t>
            </w:r>
          </w:p>
          <w:p w:rsidR="00772B33" w:rsidRDefault="00772B33">
            <w:r>
              <w:t>д.45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roofErr w:type="spellStart"/>
            <w:r>
              <w:t>Карпогорская</w:t>
            </w:r>
            <w:proofErr w:type="spellEnd"/>
            <w:r>
              <w:t xml:space="preserve"> центральная библиотека им. Ф.А. Абрамова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МБУК "</w:t>
            </w:r>
            <w:proofErr w:type="spellStart"/>
            <w:r>
              <w:rPr>
                <w:color w:val="333333"/>
                <w:shd w:val="clear" w:color="auto" w:fill="FFFFFF"/>
              </w:rPr>
              <w:t>Карпогорская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2-28-23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rStyle w:val="a4"/>
                <w:b w:val="0"/>
                <w:color w:val="292929"/>
                <w:shd w:val="clear" w:color="auto" w:fill="FFFFFF"/>
              </w:rPr>
            </w:pPr>
            <w:proofErr w:type="spellStart"/>
            <w:r>
              <w:rPr>
                <w:rStyle w:val="a4"/>
                <w:color w:val="292929"/>
                <w:shd w:val="clear" w:color="auto" w:fill="FFFFFF"/>
              </w:rPr>
              <w:t>Ваймушский</w:t>
            </w:r>
            <w:proofErr w:type="spellEnd"/>
            <w:r>
              <w:rPr>
                <w:rStyle w:val="a4"/>
                <w:color w:val="292929"/>
                <w:shd w:val="clear" w:color="auto" w:fill="FFFFFF"/>
              </w:rPr>
              <w:t xml:space="preserve"> </w:t>
            </w:r>
          </w:p>
          <w:p w:rsidR="00772B33" w:rsidRDefault="00772B33">
            <w:pPr>
              <w:rPr>
                <w:b/>
              </w:rPr>
            </w:pPr>
            <w:r>
              <w:rPr>
                <w:rStyle w:val="a4"/>
                <w:color w:val="292929"/>
                <w:shd w:val="clear" w:color="auto" w:fill="FFFFFF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дер. </w:t>
            </w:r>
            <w:proofErr w:type="spellStart"/>
            <w:r>
              <w:t>Ваймуша</w:t>
            </w:r>
            <w:proofErr w:type="spellEnd"/>
            <w:r>
              <w:t>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>ул. Гагарина,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t>д. 15</w:t>
            </w:r>
          </w:p>
          <w:p w:rsidR="00772B33" w:rsidRDefault="00772B3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  <w:color w:val="292929"/>
              </w:rPr>
            </w:pPr>
            <w:proofErr w:type="spellStart"/>
            <w:r>
              <w:rPr>
                <w:rStyle w:val="a4"/>
                <w:color w:val="292929"/>
              </w:rPr>
              <w:t>Веркольский</w:t>
            </w:r>
            <w:proofErr w:type="spellEnd"/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Style w:val="a4"/>
                <w:b w:val="0"/>
                <w:color w:val="292929"/>
              </w:rPr>
            </w:pPr>
            <w:r>
              <w:rPr>
                <w:rStyle w:val="a4"/>
                <w:color w:val="292929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дер. Веркола,</w:t>
            </w:r>
          </w:p>
          <w:p w:rsidR="00772B33" w:rsidRDefault="00772B33">
            <w:pPr>
              <w:rPr>
                <w:color w:val="292929"/>
              </w:rPr>
            </w:pPr>
            <w:r>
              <w:rPr>
                <w:color w:val="292929"/>
              </w:rPr>
              <w:t xml:space="preserve">ул. Советская, </w:t>
            </w:r>
          </w:p>
          <w:p w:rsidR="00772B33" w:rsidRDefault="00772B33">
            <w:r>
              <w:rPr>
                <w:color w:val="292929"/>
              </w:rPr>
              <w:t>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  <w:p w:rsidR="00772B33" w:rsidRDefault="00772B33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Покшеньгская</w:t>
            </w:r>
            <w:proofErr w:type="spellEnd"/>
            <w:r>
              <w:rPr>
                <w:bCs/>
                <w:color w:val="292929"/>
              </w:rPr>
              <w:t xml:space="preserve"> библиотека</w:t>
            </w:r>
          </w:p>
          <w:p w:rsidR="00772B33" w:rsidRDefault="00772B33">
            <w:pPr>
              <w:rPr>
                <w:rStyle w:val="a4"/>
                <w:rFonts w:ascii="Tahoma" w:hAnsi="Tahoma" w:cs="Tahom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Кобелёво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 д.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МБУК "</w:t>
            </w:r>
            <w:proofErr w:type="spellStart"/>
            <w:r>
              <w:rPr>
                <w:color w:val="333333"/>
                <w:shd w:val="clear" w:color="auto" w:fill="FFFFFF"/>
              </w:rPr>
              <w:t>Карпогорская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  <w:color w:val="333333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2-28-23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Сийский</w:t>
            </w:r>
            <w:proofErr w:type="spellEnd"/>
            <w:r>
              <w:rPr>
                <w:bCs/>
                <w:color w:val="292929"/>
              </w:rPr>
              <w:t xml:space="preserve"> Дом культуры</w:t>
            </w:r>
          </w:p>
          <w:p w:rsidR="00772B33" w:rsidRDefault="00772B33">
            <w:pPr>
              <w:rPr>
                <w:rStyle w:val="a4"/>
                <w:rFonts w:ascii="Tahoma" w:hAnsi="Tahoma" w:cs="Tahom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color w:val="292929"/>
              </w:rPr>
              <w:t>пос. Сия,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bCs/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Лавельская</w:t>
            </w:r>
            <w:proofErr w:type="spellEnd"/>
            <w:r>
              <w:rPr>
                <w:bCs/>
                <w:color w:val="292929"/>
              </w:rPr>
              <w:t xml:space="preserve"> 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bCs/>
                <w:color w:val="292929"/>
              </w:rPr>
              <w:t>библиотека</w:t>
            </w:r>
          </w:p>
          <w:p w:rsidR="00772B33" w:rsidRDefault="00772B33">
            <w:pPr>
              <w:rPr>
                <w:rStyle w:val="a4"/>
                <w:rFonts w:ascii="Tahoma" w:hAnsi="Tahoma" w:cs="Tahom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Заедовье</w:t>
            </w:r>
            <w:proofErr w:type="spellEnd"/>
            <w:r>
              <w:rPr>
                <w:color w:val="292929"/>
              </w:rPr>
              <w:t xml:space="preserve">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color w:val="292929"/>
              </w:rPr>
              <w:t>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МБУК "</w:t>
            </w:r>
            <w:proofErr w:type="spellStart"/>
            <w:r>
              <w:rPr>
                <w:color w:val="333333"/>
                <w:shd w:val="clear" w:color="auto" w:fill="FFFFFF"/>
              </w:rPr>
              <w:t>Карпогорская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  <w:color w:val="333333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2-28-23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Pr="00772B33" w:rsidRDefault="00772B33">
            <w:pPr>
              <w:spacing w:line="300" w:lineRule="atLeast"/>
              <w:rPr>
                <w:rStyle w:val="a4"/>
                <w:b w:val="0"/>
                <w:color w:val="292929"/>
                <w:shd w:val="clear" w:color="auto" w:fill="FFFFFF"/>
              </w:rPr>
            </w:pPr>
            <w:r w:rsidRPr="00772B33">
              <w:rPr>
                <w:rStyle w:val="a4"/>
                <w:b w:val="0"/>
                <w:color w:val="292929"/>
                <w:shd w:val="clear" w:color="auto" w:fill="FFFFFF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п. </w:t>
            </w:r>
            <w:proofErr w:type="spellStart"/>
            <w:r>
              <w:rPr>
                <w:color w:val="292929"/>
              </w:rPr>
              <w:t>Новолавела</w:t>
            </w:r>
            <w:proofErr w:type="spellEnd"/>
            <w:r>
              <w:rPr>
                <w:color w:val="292929"/>
              </w:rPr>
              <w:t xml:space="preserve">, ул. Советская,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rStyle w:val="a4"/>
                <w:color w:val="292929"/>
                <w:shd w:val="clear" w:color="auto" w:fill="FFFFFF"/>
              </w:rPr>
            </w:pPr>
            <w:proofErr w:type="spellStart"/>
            <w:r>
              <w:rPr>
                <w:bCs/>
                <w:color w:val="292929"/>
              </w:rPr>
              <w:t>Пиринемский</w:t>
            </w:r>
            <w:proofErr w:type="spellEnd"/>
            <w:r>
              <w:rPr>
                <w:bCs/>
                <w:color w:val="292929"/>
              </w:rPr>
              <w:t xml:space="preserve"> 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proofErr w:type="spellStart"/>
            <w:r>
              <w:rPr>
                <w:color w:val="292929"/>
              </w:rPr>
              <w:t>Пиринемь</w:t>
            </w:r>
            <w:proofErr w:type="spellEnd"/>
            <w:r>
              <w:rPr>
                <w:color w:val="292929"/>
              </w:rPr>
              <w:t xml:space="preserve">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 Центральная,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spacing w:line="300" w:lineRule="atLeast"/>
              <w:rPr>
                <w:bCs/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Нюхченский</w:t>
            </w:r>
            <w:proofErr w:type="spellEnd"/>
            <w:r>
              <w:rPr>
                <w:bCs/>
                <w:color w:val="292929"/>
              </w:rPr>
              <w:t xml:space="preserve"> </w:t>
            </w:r>
          </w:p>
          <w:p w:rsidR="00772B33" w:rsidRDefault="00772B33">
            <w:pPr>
              <w:spacing w:line="300" w:lineRule="atLeast"/>
              <w:rPr>
                <w:rStyle w:val="a4"/>
                <w:b w:val="0"/>
              </w:rPr>
            </w:pPr>
            <w:r>
              <w:rPr>
                <w:bCs/>
                <w:color w:val="292929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Занюхча</w:t>
            </w:r>
            <w:proofErr w:type="spellEnd"/>
            <w:r>
              <w:rPr>
                <w:color w:val="292929"/>
              </w:rPr>
              <w:t>, ул. Школьная,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Pr="00772B33" w:rsidRDefault="00772B33">
            <w:pPr>
              <w:spacing w:line="300" w:lineRule="atLeast"/>
              <w:rPr>
                <w:rStyle w:val="a4"/>
                <w:b w:val="0"/>
                <w:color w:val="292929"/>
                <w:shd w:val="clear" w:color="auto" w:fill="FFFFFF"/>
              </w:rPr>
            </w:pPr>
            <w:r w:rsidRPr="00772B33">
              <w:rPr>
                <w:rStyle w:val="a4"/>
                <w:b w:val="0"/>
                <w:color w:val="292929"/>
                <w:shd w:val="clear" w:color="auto" w:fill="FFFFFF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Труфанова, ул. Заречная,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color w:val="292929"/>
              </w:rPr>
            </w:pPr>
            <w:bookmarkStart w:id="0" w:name="_GoBack"/>
            <w:r>
              <w:rPr>
                <w:bCs/>
                <w:color w:val="292929"/>
              </w:rPr>
              <w:t>Сосновский</w:t>
            </w:r>
            <w:bookmarkEnd w:id="0"/>
            <w:r>
              <w:rPr>
                <w:bCs/>
                <w:color w:val="292929"/>
              </w:rPr>
              <w:t xml:space="preserve"> Дом культуры</w:t>
            </w:r>
          </w:p>
          <w:p w:rsidR="00772B33" w:rsidRDefault="00772B33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пос. Сосновка, ул. Школьная,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bCs/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Сулецкая</w:t>
            </w:r>
            <w:proofErr w:type="spellEnd"/>
            <w:r>
              <w:rPr>
                <w:bCs/>
                <w:color w:val="292929"/>
              </w:rPr>
              <w:t xml:space="preserve">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bCs/>
                <w:color w:val="292929"/>
              </w:rPr>
              <w:t>библиотека</w:t>
            </w:r>
          </w:p>
          <w:p w:rsidR="00772B33" w:rsidRDefault="00772B33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Сульца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ул. Южная,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37а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МБУК "</w:t>
            </w:r>
            <w:proofErr w:type="spellStart"/>
            <w:r>
              <w:rPr>
                <w:color w:val="333333"/>
                <w:shd w:val="clear" w:color="auto" w:fill="FFFFFF"/>
              </w:rPr>
              <w:t>Карпогорская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  <w:color w:val="333333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2-28-23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bCs/>
                <w:color w:val="292929"/>
              </w:rPr>
            </w:pPr>
            <w:proofErr w:type="spellStart"/>
            <w:r>
              <w:rPr>
                <w:bCs/>
                <w:color w:val="292929"/>
              </w:rPr>
              <w:t>Сурская</w:t>
            </w:r>
            <w:proofErr w:type="spellEnd"/>
            <w:r>
              <w:rPr>
                <w:bCs/>
                <w:color w:val="292929"/>
              </w:rPr>
              <w:t xml:space="preserve">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bCs/>
                <w:color w:val="292929"/>
              </w:rPr>
              <w:t>библиотека</w:t>
            </w:r>
          </w:p>
          <w:p w:rsidR="00772B33" w:rsidRDefault="00772B33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</w:pPr>
            <w:r>
              <w:t xml:space="preserve">район,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с. Сура,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 Лесная,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МБУК "</w:t>
            </w:r>
            <w:proofErr w:type="spellStart"/>
            <w:r>
              <w:rPr>
                <w:color w:val="333333"/>
                <w:shd w:val="clear" w:color="auto" w:fill="FFFFFF"/>
              </w:rPr>
              <w:t>Карпогорская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  <w:color w:val="333333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Ленина, </w:t>
            </w:r>
          </w:p>
          <w:p w:rsidR="00772B33" w:rsidRDefault="00772B33">
            <w:r>
              <w:t>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2-28-23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bCs/>
                <w:color w:val="292929"/>
              </w:rPr>
              <w:t>Городецкий Дом культуры</w:t>
            </w:r>
          </w:p>
          <w:p w:rsidR="00772B33" w:rsidRDefault="00772B33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Городецк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 Колхозная, 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>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sz w:val="16"/>
                <w:szCs w:val="16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spacing w:line="300" w:lineRule="atLeast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пос. Тайга,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 Лесная, </w:t>
            </w:r>
          </w:p>
          <w:p w:rsidR="00772B33" w:rsidRDefault="00772B33">
            <w:r>
              <w:rPr>
                <w:color w:val="292929"/>
              </w:rPr>
              <w:t>д. 4-а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пос. Кривые Озера,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 Октябрьская, </w:t>
            </w:r>
          </w:p>
          <w:p w:rsidR="00772B33" w:rsidRDefault="00772B33">
            <w:r>
              <w:rPr>
                <w:color w:val="292929"/>
              </w:rPr>
              <w:t>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Воепола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ул. Окружная, </w:t>
            </w:r>
          </w:p>
          <w:p w:rsidR="00772B33" w:rsidRDefault="00772B33">
            <w:r>
              <w:rPr>
                <w:color w:val="292929"/>
              </w:rPr>
              <w:lastRenderedPageBreak/>
              <w:t>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lastRenderedPageBreak/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lastRenderedPageBreak/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lastRenderedPageBreak/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пос. Пинега, ул. Первомайская, </w:t>
            </w:r>
          </w:p>
          <w:p w:rsidR="00772B33" w:rsidRDefault="00772B33">
            <w:r>
              <w:rPr>
                <w:color w:val="292929"/>
              </w:rPr>
              <w:t>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>дер. Петрово,</w:t>
            </w:r>
          </w:p>
          <w:p w:rsidR="00772B33" w:rsidRDefault="00772B33">
            <w:r>
              <w:rPr>
                <w:color w:val="292929"/>
              </w:rPr>
              <w:t>д. 4-а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дер. </w:t>
            </w:r>
            <w:proofErr w:type="spellStart"/>
            <w:r>
              <w:rPr>
                <w:color w:val="292929"/>
              </w:rPr>
              <w:t>Цимола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r>
              <w:rPr>
                <w:color w:val="292929"/>
              </w:rPr>
              <w:t>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пос. </w:t>
            </w:r>
            <w:proofErr w:type="spellStart"/>
            <w:r>
              <w:rPr>
                <w:color w:val="292929"/>
              </w:rPr>
              <w:t>Мамониха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r>
              <w:rPr>
                <w:color w:val="292929"/>
              </w:rPr>
              <w:t>ул. Ленина,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spacing w:line="300" w:lineRule="atLeast"/>
              <w:rPr>
                <w:color w:val="292929"/>
              </w:rPr>
            </w:pPr>
            <w:r>
              <w:rPr>
                <w:color w:val="292929"/>
              </w:rPr>
              <w:t xml:space="preserve">пос. </w:t>
            </w:r>
            <w:proofErr w:type="spellStart"/>
            <w:r>
              <w:rPr>
                <w:color w:val="292929"/>
              </w:rPr>
              <w:t>Сылога</w:t>
            </w:r>
            <w:proofErr w:type="spellEnd"/>
            <w:r>
              <w:rPr>
                <w:color w:val="292929"/>
              </w:rPr>
              <w:t>,</w:t>
            </w:r>
          </w:p>
          <w:p w:rsidR="00772B33" w:rsidRDefault="00772B33">
            <w:r>
              <w:t>ул. Лесная,</w:t>
            </w:r>
          </w:p>
          <w:p w:rsidR="00772B33" w:rsidRDefault="00772B33">
            <w:r>
              <w:t>д.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</w:t>
            </w:r>
          </w:p>
          <w:p w:rsidR="00772B33" w:rsidRDefault="00772B33">
            <w:pPr>
              <w:spacing w:line="300" w:lineRule="atLeast"/>
            </w:pPr>
            <w:r>
              <w:t xml:space="preserve">район, </w:t>
            </w:r>
          </w:p>
          <w:p w:rsidR="00772B33" w:rsidRDefault="00772B33">
            <w:pPr>
              <w:rPr>
                <w:color w:val="252525"/>
                <w:shd w:val="clear" w:color="auto" w:fill="FFFFFF"/>
              </w:rPr>
            </w:pPr>
            <w:r>
              <w:rPr>
                <w:color w:val="252525"/>
                <w:shd w:val="clear" w:color="auto" w:fill="FFFFFF"/>
              </w:rPr>
              <w:t xml:space="preserve">п. </w:t>
            </w:r>
            <w:proofErr w:type="spellStart"/>
            <w:r>
              <w:rPr>
                <w:color w:val="252525"/>
                <w:shd w:val="clear" w:color="auto" w:fill="FFFFFF"/>
              </w:rPr>
              <w:t>Русковера</w:t>
            </w:r>
            <w:proofErr w:type="spellEnd"/>
            <w:r>
              <w:rPr>
                <w:color w:val="252525"/>
                <w:shd w:val="clear" w:color="auto" w:fill="FFFFFF"/>
              </w:rPr>
              <w:t xml:space="preserve">, ул. Пионерская, </w:t>
            </w:r>
          </w:p>
          <w:p w:rsidR="00772B33" w:rsidRDefault="00772B33">
            <w:pPr>
              <w:rPr>
                <w:sz w:val="26"/>
                <w:szCs w:val="26"/>
              </w:rPr>
            </w:pPr>
            <w:r>
              <w:rPr>
                <w:color w:val="252525"/>
                <w:shd w:val="clear" w:color="auto" w:fill="FFFFFF"/>
              </w:rPr>
              <w:t>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Дом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Архангельская область, </w:t>
            </w:r>
          </w:p>
          <w:p w:rsidR="00772B33" w:rsidRDefault="00772B33">
            <w:pP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Пинежский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r>
              <w:rPr>
                <w:color w:val="333333"/>
                <w:shd w:val="clear" w:color="auto" w:fill="FFFFFF"/>
              </w:rPr>
              <w:t>район, п. Ясный, ул. Октября, д. 10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  <w:tr w:rsidR="00772B33" w:rsidTr="00772B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Сельский клуб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Архангельская область,</w:t>
            </w:r>
          </w:p>
          <w:p w:rsidR="00772B33" w:rsidRDefault="00772B33">
            <w:pP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Пинежский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  <w:p w:rsidR="00772B33" w:rsidRDefault="00772B33">
            <w:r>
              <w:rPr>
                <w:color w:val="333333"/>
                <w:shd w:val="clear" w:color="auto" w:fill="FFFFFF"/>
              </w:rPr>
              <w:t xml:space="preserve">район, </w:t>
            </w:r>
            <w:proofErr w:type="spellStart"/>
            <w:r>
              <w:rPr>
                <w:color w:val="333333"/>
                <w:shd w:val="clear" w:color="auto" w:fill="FFFFFF"/>
              </w:rPr>
              <w:t>д.Веегора</w:t>
            </w:r>
            <w:proofErr w:type="spellEnd"/>
            <w:r>
              <w:rPr>
                <w:color w:val="333333"/>
                <w:shd w:val="clear" w:color="auto" w:fill="FFFFFF"/>
              </w:rPr>
              <w:t>, д.75.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bCs/>
              </w:rPr>
              <w:t>Культурный центр "ПИНЕЖЬЕ"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r>
              <w:t xml:space="preserve">Архангельская область, </w:t>
            </w:r>
          </w:p>
          <w:p w:rsidR="00772B33" w:rsidRDefault="00772B33"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</w:p>
          <w:p w:rsidR="00772B33" w:rsidRDefault="00772B33">
            <w:r>
              <w:t xml:space="preserve">с. Карпогоры, ул. Пионерская, </w:t>
            </w:r>
          </w:p>
          <w:p w:rsidR="00772B33" w:rsidRDefault="00772B33">
            <w:r>
              <w:t>д.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3" w:rsidRDefault="00772B33">
            <w:pPr>
              <w:jc w:val="center"/>
            </w:pPr>
            <w:r>
              <w:t>2-15-39</w:t>
            </w:r>
          </w:p>
        </w:tc>
      </w:tr>
    </w:tbl>
    <w:p w:rsidR="00772B33" w:rsidRDefault="00772B33" w:rsidP="00772B33">
      <w:pPr>
        <w:ind w:firstLine="720"/>
        <w:jc w:val="center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p w:rsidR="00772B33" w:rsidRDefault="00772B33" w:rsidP="008F3441">
      <w:pPr>
        <w:jc w:val="both"/>
        <w:rPr>
          <w:sz w:val="28"/>
          <w:szCs w:val="28"/>
        </w:rPr>
      </w:pPr>
    </w:p>
    <w:sectPr w:rsidR="00772B33" w:rsidSect="004D76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8"/>
    <w:rsid w:val="000354D8"/>
    <w:rsid w:val="00042242"/>
    <w:rsid w:val="000B64B3"/>
    <w:rsid w:val="00107769"/>
    <w:rsid w:val="0011173C"/>
    <w:rsid w:val="00123096"/>
    <w:rsid w:val="00166889"/>
    <w:rsid w:val="0019720E"/>
    <w:rsid w:val="001E5A97"/>
    <w:rsid w:val="00240DB5"/>
    <w:rsid w:val="0025641D"/>
    <w:rsid w:val="0029723A"/>
    <w:rsid w:val="002F34B9"/>
    <w:rsid w:val="00302EB2"/>
    <w:rsid w:val="00322AA2"/>
    <w:rsid w:val="00350079"/>
    <w:rsid w:val="00351E9F"/>
    <w:rsid w:val="00395FC7"/>
    <w:rsid w:val="003D7278"/>
    <w:rsid w:val="003E7F35"/>
    <w:rsid w:val="0045043F"/>
    <w:rsid w:val="004A367F"/>
    <w:rsid w:val="004D28CD"/>
    <w:rsid w:val="004D76BF"/>
    <w:rsid w:val="004D7DF9"/>
    <w:rsid w:val="004E1694"/>
    <w:rsid w:val="005058D4"/>
    <w:rsid w:val="00525673"/>
    <w:rsid w:val="005274E6"/>
    <w:rsid w:val="005375B8"/>
    <w:rsid w:val="00540DE4"/>
    <w:rsid w:val="005972E6"/>
    <w:rsid w:val="005A702B"/>
    <w:rsid w:val="005D59EE"/>
    <w:rsid w:val="00607F49"/>
    <w:rsid w:val="006246A2"/>
    <w:rsid w:val="006B58AA"/>
    <w:rsid w:val="006F0676"/>
    <w:rsid w:val="00721441"/>
    <w:rsid w:val="00734673"/>
    <w:rsid w:val="00762518"/>
    <w:rsid w:val="00772B33"/>
    <w:rsid w:val="007731CF"/>
    <w:rsid w:val="008023A5"/>
    <w:rsid w:val="00851C00"/>
    <w:rsid w:val="008C30F2"/>
    <w:rsid w:val="008F3441"/>
    <w:rsid w:val="008F6E5D"/>
    <w:rsid w:val="00947E63"/>
    <w:rsid w:val="0096029D"/>
    <w:rsid w:val="009A1BDF"/>
    <w:rsid w:val="009A3F68"/>
    <w:rsid w:val="009B47DF"/>
    <w:rsid w:val="009C1972"/>
    <w:rsid w:val="00A20E42"/>
    <w:rsid w:val="00A21D8B"/>
    <w:rsid w:val="00A86B60"/>
    <w:rsid w:val="00AD7B07"/>
    <w:rsid w:val="00AE3DD7"/>
    <w:rsid w:val="00B10159"/>
    <w:rsid w:val="00B86E01"/>
    <w:rsid w:val="00C54216"/>
    <w:rsid w:val="00CB018B"/>
    <w:rsid w:val="00CB1C4F"/>
    <w:rsid w:val="00CC4655"/>
    <w:rsid w:val="00CD034C"/>
    <w:rsid w:val="00CE59F3"/>
    <w:rsid w:val="00CE60E2"/>
    <w:rsid w:val="00D05412"/>
    <w:rsid w:val="00D41FF5"/>
    <w:rsid w:val="00D454E4"/>
    <w:rsid w:val="00DE7544"/>
    <w:rsid w:val="00E12EAB"/>
    <w:rsid w:val="00E24071"/>
    <w:rsid w:val="00E470C1"/>
    <w:rsid w:val="00E62400"/>
    <w:rsid w:val="00EB557E"/>
    <w:rsid w:val="00EC6B01"/>
    <w:rsid w:val="00F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93C63-2573-4703-93BE-74A8470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F6E5D"/>
    <w:rPr>
      <w:b/>
      <w:bCs/>
    </w:rPr>
  </w:style>
  <w:style w:type="paragraph" w:styleId="a5">
    <w:name w:val="Normal (Web)"/>
    <w:basedOn w:val="a"/>
    <w:uiPriority w:val="99"/>
    <w:unhideWhenUsed/>
    <w:rsid w:val="008F6E5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246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246A2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3500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5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9C61-D1B1-45A2-990A-4DC59637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«ПИНЕЖСКИЙ МУНИЦИПАЛЬНЫЙ РАЙОН»</vt:lpstr>
    </vt:vector>
  </TitlesOfParts>
  <Company>Microsoft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«ПИНЕЖСКИЙ МУНИЦИПАЛЬНЫЙ РАЙОН»</dc:title>
  <dc:creator>ob_otd</dc:creator>
  <cp:lastModifiedBy>Updelo</cp:lastModifiedBy>
  <cp:revision>3</cp:revision>
  <cp:lastPrinted>2025-07-03T09:33:00Z</cp:lastPrinted>
  <dcterms:created xsi:type="dcterms:W3CDTF">2025-07-03T14:11:00Z</dcterms:created>
  <dcterms:modified xsi:type="dcterms:W3CDTF">2025-07-03T14:15:00Z</dcterms:modified>
</cp:coreProperties>
</file>