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4274E6" w:rsidRDefault="004274E6" w:rsidP="00502D68">
      <w:pPr>
        <w:jc w:val="right"/>
        <w:rPr>
          <w:sz w:val="28"/>
          <w:szCs w:val="28"/>
        </w:rPr>
      </w:pPr>
      <w:r>
        <w:rPr>
          <w:sz w:val="28"/>
          <w:szCs w:val="28"/>
        </w:rPr>
        <w:t xml:space="preserve">Пинежского муниципального </w:t>
      </w:r>
      <w:r w:rsidR="003B1733">
        <w:rPr>
          <w:sz w:val="28"/>
          <w:szCs w:val="28"/>
        </w:rPr>
        <w:t>района</w:t>
      </w:r>
      <w:r>
        <w:rPr>
          <w:sz w:val="28"/>
          <w:szCs w:val="28"/>
        </w:rPr>
        <w:t xml:space="preserve"> </w:t>
      </w:r>
    </w:p>
    <w:p w:rsidR="00502D68" w:rsidRDefault="004274E6" w:rsidP="00502D68">
      <w:pPr>
        <w:jc w:val="right"/>
        <w:rPr>
          <w:sz w:val="28"/>
          <w:szCs w:val="28"/>
        </w:rPr>
      </w:pPr>
      <w:r>
        <w:rPr>
          <w:sz w:val="28"/>
          <w:szCs w:val="28"/>
        </w:rPr>
        <w:t>Архангельской области</w:t>
      </w:r>
    </w:p>
    <w:p w:rsidR="00502D68" w:rsidRDefault="00577A6E" w:rsidP="00502D68">
      <w:pPr>
        <w:jc w:val="right"/>
        <w:rPr>
          <w:sz w:val="28"/>
          <w:szCs w:val="28"/>
        </w:rPr>
      </w:pPr>
      <w:r>
        <w:rPr>
          <w:sz w:val="28"/>
          <w:szCs w:val="28"/>
        </w:rPr>
        <w:t xml:space="preserve">от </w:t>
      </w:r>
      <w:r w:rsidR="00D631B0">
        <w:rPr>
          <w:sz w:val="28"/>
          <w:szCs w:val="28"/>
        </w:rPr>
        <w:t xml:space="preserve">9 ноября </w:t>
      </w:r>
      <w:r>
        <w:rPr>
          <w:sz w:val="28"/>
          <w:szCs w:val="28"/>
        </w:rPr>
        <w:t>20</w:t>
      </w:r>
      <w:r w:rsidR="004E6F81">
        <w:rPr>
          <w:sz w:val="28"/>
          <w:szCs w:val="28"/>
        </w:rPr>
        <w:t>23</w:t>
      </w:r>
      <w:r>
        <w:rPr>
          <w:sz w:val="28"/>
          <w:szCs w:val="28"/>
        </w:rPr>
        <w:t xml:space="preserve"> № </w:t>
      </w:r>
      <w:r w:rsidR="00D631B0">
        <w:rPr>
          <w:sz w:val="28"/>
          <w:szCs w:val="28"/>
        </w:rPr>
        <w:t>1062</w:t>
      </w:r>
      <w:r>
        <w:rPr>
          <w:sz w:val="28"/>
          <w:szCs w:val="28"/>
        </w:rPr>
        <w:t xml:space="preserve">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5C59F8" w:rsidRDefault="00225352" w:rsidP="004E6F81">
      <w:pPr>
        <w:pStyle w:val="ConsPlusNormal"/>
        <w:widowControl/>
        <w:ind w:firstLine="540"/>
        <w:jc w:val="center"/>
        <w:rPr>
          <w:rFonts w:ascii="Times New Roman" w:hAnsi="Times New Roman"/>
          <w:b/>
          <w:sz w:val="28"/>
          <w:szCs w:val="28"/>
        </w:rPr>
      </w:pPr>
      <w:r>
        <w:rPr>
          <w:rFonts w:ascii="Times New Roman" w:hAnsi="Times New Roman"/>
          <w:b/>
          <w:sz w:val="28"/>
          <w:szCs w:val="28"/>
        </w:rPr>
        <w:t>Пинежск</w:t>
      </w:r>
      <w:r w:rsidR="00A870B9">
        <w:rPr>
          <w:rFonts w:ascii="Times New Roman" w:hAnsi="Times New Roman"/>
          <w:b/>
          <w:sz w:val="28"/>
          <w:szCs w:val="28"/>
        </w:rPr>
        <w:t xml:space="preserve">ого муниципального </w:t>
      </w:r>
      <w:r w:rsidR="004E6F81">
        <w:rPr>
          <w:rFonts w:ascii="Times New Roman" w:hAnsi="Times New Roman"/>
          <w:b/>
          <w:sz w:val="28"/>
          <w:szCs w:val="28"/>
        </w:rPr>
        <w:t>округа</w:t>
      </w:r>
      <w:r w:rsidR="00A870B9">
        <w:rPr>
          <w:rFonts w:ascii="Times New Roman" w:hAnsi="Times New Roman"/>
          <w:b/>
          <w:sz w:val="28"/>
          <w:szCs w:val="28"/>
        </w:rPr>
        <w:t xml:space="preserve"> Архангельской области</w:t>
      </w:r>
      <w:r w:rsidR="00871719" w:rsidRPr="00871719">
        <w:rPr>
          <w:rFonts w:ascii="Times New Roman" w:hAnsi="Times New Roman"/>
          <w:b/>
          <w:sz w:val="28"/>
          <w:szCs w:val="28"/>
        </w:rPr>
        <w:t>»</w:t>
      </w:r>
    </w:p>
    <w:p w:rsidR="00871719" w:rsidRPr="005C59F8" w:rsidRDefault="005C59F8" w:rsidP="004E6F81">
      <w:pPr>
        <w:pStyle w:val="ConsPlusNormal"/>
        <w:widowControl/>
        <w:ind w:firstLine="540"/>
        <w:jc w:val="center"/>
        <w:rPr>
          <w:rFonts w:ascii="Times New Roman" w:hAnsi="Times New Roman"/>
          <w:i/>
          <w:sz w:val="20"/>
          <w:szCs w:val="20"/>
        </w:rPr>
      </w:pPr>
      <w:r>
        <w:rPr>
          <w:rFonts w:ascii="Times New Roman" w:hAnsi="Times New Roman"/>
          <w:b/>
          <w:sz w:val="28"/>
          <w:szCs w:val="28"/>
        </w:rPr>
        <w:t xml:space="preserve"> </w:t>
      </w:r>
      <w:r w:rsidRPr="005C59F8">
        <w:rPr>
          <w:rFonts w:ascii="Times New Roman" w:hAnsi="Times New Roman"/>
          <w:i/>
          <w:sz w:val="20"/>
          <w:szCs w:val="20"/>
        </w:rPr>
        <w:t>(в редакции постановления администрации от 30.01.2024 №0025-па</w:t>
      </w:r>
      <w:r w:rsidR="00DF1AD7">
        <w:rPr>
          <w:rFonts w:ascii="Times New Roman" w:hAnsi="Times New Roman"/>
          <w:i/>
          <w:sz w:val="20"/>
          <w:szCs w:val="20"/>
        </w:rPr>
        <w:t>, от 28.03.2024. №0096-па</w:t>
      </w:r>
      <w:r w:rsidR="00091F6B">
        <w:rPr>
          <w:rFonts w:ascii="Times New Roman" w:hAnsi="Times New Roman"/>
          <w:i/>
          <w:sz w:val="20"/>
          <w:szCs w:val="20"/>
        </w:rPr>
        <w:t>, от 07.11.2024 №0471-па</w:t>
      </w:r>
      <w:r w:rsidRPr="005C59F8">
        <w:rPr>
          <w:rFonts w:ascii="Times New Roman" w:hAnsi="Times New Roman"/>
          <w:i/>
          <w:sz w:val="20"/>
          <w:szCs w:val="20"/>
        </w:rPr>
        <w:t>)</w:t>
      </w: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225352" w:rsidP="004E6F81">
      <w:pPr>
        <w:jc w:val="center"/>
        <w:rPr>
          <w:sz w:val="20"/>
          <w:szCs w:val="28"/>
        </w:rPr>
      </w:pPr>
      <w:r w:rsidRPr="00265B1A">
        <w:rPr>
          <w:sz w:val="20"/>
          <w:szCs w:val="28"/>
        </w:rPr>
        <w:lastRenderedPageBreak/>
        <w:t>с. Карпогоры</w:t>
      </w:r>
    </w:p>
    <w:p w:rsidR="00265B1A" w:rsidRPr="00265B1A" w:rsidRDefault="00265B1A" w:rsidP="004E6F81">
      <w:pPr>
        <w:jc w:val="center"/>
        <w:rPr>
          <w:sz w:val="20"/>
          <w:szCs w:val="28"/>
        </w:rPr>
      </w:pP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E54C21">
        <w:rPr>
          <w:b/>
          <w:bCs/>
          <w:sz w:val="28"/>
          <w:szCs w:val="28"/>
        </w:rPr>
        <w:t>Пинежского</w:t>
      </w:r>
      <w:r w:rsidR="00225352">
        <w:rPr>
          <w:b/>
          <w:bCs/>
          <w:sz w:val="28"/>
          <w:szCs w:val="28"/>
        </w:rPr>
        <w:t xml:space="preserve"> муниципальн</w:t>
      </w:r>
      <w:r w:rsidR="00E54C21">
        <w:rPr>
          <w:b/>
          <w:bCs/>
          <w:sz w:val="28"/>
          <w:szCs w:val="28"/>
        </w:rPr>
        <w:t>ого</w:t>
      </w:r>
      <w:r w:rsidR="00225352">
        <w:rPr>
          <w:b/>
          <w:bCs/>
          <w:sz w:val="28"/>
          <w:szCs w:val="28"/>
        </w:rPr>
        <w:t xml:space="preserve"> </w:t>
      </w:r>
      <w:r w:rsidR="00666451">
        <w:rPr>
          <w:b/>
          <w:bCs/>
          <w:sz w:val="28"/>
          <w:szCs w:val="28"/>
        </w:rPr>
        <w:t>округа</w:t>
      </w:r>
      <w:r w:rsidR="00E54C21">
        <w:rPr>
          <w:b/>
          <w:bCs/>
          <w:sz w:val="28"/>
          <w:szCs w:val="28"/>
        </w:rPr>
        <w:t xml:space="preserve"> Архангельской области</w:t>
      </w:r>
      <w:r w:rsidR="00666451">
        <w:rPr>
          <w:b/>
          <w:bCs/>
          <w:sz w:val="28"/>
          <w:szCs w:val="28"/>
        </w:rPr>
        <w:t>»</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Pr="004E6F81" w:rsidRDefault="00502D68" w:rsidP="004E6F81">
            <w:pPr>
              <w:pStyle w:val="ConsPlusNormal"/>
              <w:widowControl/>
              <w:rPr>
                <w:rFonts w:ascii="Times New Roman" w:hAnsi="Times New Roman"/>
                <w:sz w:val="28"/>
                <w:szCs w:val="28"/>
              </w:rPr>
            </w:pPr>
            <w:r w:rsidRPr="004E6F81">
              <w:rPr>
                <w:rFonts w:ascii="Times New Roman" w:hAnsi="Times New Roman"/>
                <w:sz w:val="28"/>
                <w:szCs w:val="28"/>
              </w:rPr>
              <w:t>Муниципальная программа «</w:t>
            </w:r>
            <w:r w:rsidR="004E6F81" w:rsidRPr="004E6F81">
              <w:rPr>
                <w:rFonts w:ascii="Times New Roman" w:hAnsi="Times New Roman"/>
                <w:sz w:val="28"/>
                <w:szCs w:val="28"/>
              </w:rPr>
              <w:t>Формирование современной городской среды</w:t>
            </w:r>
            <w:r w:rsidR="004E6F81">
              <w:rPr>
                <w:rFonts w:ascii="Times New Roman" w:hAnsi="Times New Roman"/>
                <w:sz w:val="28"/>
                <w:szCs w:val="28"/>
              </w:rPr>
              <w:t xml:space="preserve"> </w:t>
            </w:r>
            <w:r w:rsidR="004E6F81" w:rsidRPr="004E6F81">
              <w:rPr>
                <w:rFonts w:ascii="Times New Roman" w:hAnsi="Times New Roman"/>
                <w:sz w:val="28"/>
                <w:szCs w:val="28"/>
              </w:rPr>
              <w:t>Пинежского муниципального округа Архангельской области</w:t>
            </w:r>
            <w:r w:rsidR="00871719" w:rsidRPr="004E6F81">
              <w:rPr>
                <w:rFonts w:ascii="Times New Roman" w:hAnsi="Times New Roman"/>
                <w:sz w:val="28"/>
                <w:szCs w:val="28"/>
              </w:rPr>
              <w:t xml:space="preserve">» </w:t>
            </w:r>
            <w:r w:rsidRPr="004E6F81">
              <w:rPr>
                <w:rFonts w:ascii="Times New Roman" w:hAnsi="Times New Roman"/>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4E6F81">
            <w:pPr>
              <w:rPr>
                <w:sz w:val="28"/>
                <w:szCs w:val="28"/>
              </w:rPr>
            </w:pPr>
            <w:r w:rsidRPr="00D96DC9">
              <w:rPr>
                <w:sz w:val="28"/>
                <w:szCs w:val="28"/>
              </w:rPr>
              <w:t>Ответственный исполнитель программы</w:t>
            </w:r>
          </w:p>
        </w:tc>
        <w:tc>
          <w:tcPr>
            <w:tcW w:w="7413" w:type="dxa"/>
          </w:tcPr>
          <w:p w:rsidR="00C66D16" w:rsidRPr="00D96DC9" w:rsidRDefault="00502D68" w:rsidP="004E6F81">
            <w:pPr>
              <w:jc w:val="both"/>
              <w:rPr>
                <w:sz w:val="28"/>
                <w:szCs w:val="28"/>
              </w:rPr>
            </w:pPr>
            <w:r w:rsidRPr="00D96DC9">
              <w:rPr>
                <w:sz w:val="28"/>
                <w:szCs w:val="28"/>
              </w:rPr>
              <w:t>Комитет по управлению муниципальным имуществом и ЖКХ администрации Пинежск</w:t>
            </w:r>
            <w:r w:rsidR="00DD7BC7">
              <w:rPr>
                <w:sz w:val="28"/>
                <w:szCs w:val="28"/>
              </w:rPr>
              <w:t>ого</w:t>
            </w:r>
            <w:r w:rsidRPr="00D96DC9">
              <w:rPr>
                <w:sz w:val="28"/>
                <w:szCs w:val="28"/>
              </w:rPr>
              <w:t xml:space="preserve"> муниципальн</w:t>
            </w:r>
            <w:r w:rsidR="00DD7BC7">
              <w:rPr>
                <w:sz w:val="28"/>
                <w:szCs w:val="28"/>
              </w:rPr>
              <w:t xml:space="preserve">ого </w:t>
            </w:r>
            <w:r w:rsidR="004E6F81">
              <w:rPr>
                <w:sz w:val="28"/>
                <w:szCs w:val="28"/>
              </w:rPr>
              <w:t>округа</w:t>
            </w:r>
            <w:r w:rsidR="00DD7BC7">
              <w:rPr>
                <w:sz w:val="28"/>
                <w:szCs w:val="28"/>
              </w:rPr>
              <w:t xml:space="preserve"> Архангельской области</w:t>
            </w:r>
            <w:r w:rsidRPr="00D96DC9">
              <w:rPr>
                <w:sz w:val="28"/>
                <w:szCs w:val="28"/>
              </w:rPr>
              <w:t xml:space="preserve"> </w:t>
            </w: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4E6F81" w:rsidP="00502D68">
            <w:pPr>
              <w:rPr>
                <w:sz w:val="28"/>
                <w:szCs w:val="28"/>
              </w:rPr>
            </w:pPr>
            <w:r>
              <w:rPr>
                <w:sz w:val="28"/>
                <w:szCs w:val="28"/>
              </w:rPr>
              <w:t>Территориальные отделы Пинежского муниципального округа Архангельской области</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4E6F81" w:rsidP="00502D68">
            <w:pPr>
              <w:jc w:val="both"/>
              <w:rPr>
                <w:sz w:val="28"/>
                <w:szCs w:val="28"/>
              </w:rPr>
            </w:pPr>
            <w:r>
              <w:rPr>
                <w:sz w:val="28"/>
                <w:szCs w:val="28"/>
              </w:rPr>
              <w:t>Территориальные отделы Пинежского муниципального округа Архангельской области</w:t>
            </w:r>
            <w:r w:rsidR="00225352">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 xml:space="preserve">Повышение уровня благоустройства территорий </w:t>
            </w:r>
            <w:r w:rsidR="004E6F81">
              <w:rPr>
                <w:sz w:val="28"/>
                <w:szCs w:val="28"/>
              </w:rPr>
              <w:t>Пинежского муниципального округа Архангельской области</w:t>
            </w:r>
            <w:r>
              <w:rPr>
                <w:sz w:val="28"/>
                <w:szCs w:val="28"/>
              </w:rPr>
              <w:t>.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4E6F81">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004E6F81">
              <w:rPr>
                <w:rFonts w:eastAsia="Arial Unicode MS"/>
                <w:sz w:val="28"/>
                <w:szCs w:val="28"/>
                <w:lang w:eastAsia="en-US"/>
              </w:rPr>
              <w:t xml:space="preserve"> к</w:t>
            </w:r>
            <w:r>
              <w:rPr>
                <w:sz w:val="28"/>
                <w:szCs w:val="28"/>
              </w:rPr>
              <w:t xml:space="preserve">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Пинежского </w:t>
            </w:r>
            <w:r w:rsidR="004E6F81">
              <w:rPr>
                <w:sz w:val="28"/>
                <w:szCs w:val="28"/>
              </w:rPr>
              <w:t>муниципального округа Архангельской области</w:t>
            </w:r>
            <w:r w:rsidR="00711E3A" w:rsidRPr="000431BC">
              <w:rPr>
                <w:sz w:val="28"/>
                <w:szCs w:val="28"/>
              </w:rPr>
              <w:t>;</w:t>
            </w:r>
          </w:p>
          <w:p w:rsidR="00C66D16" w:rsidRPr="004E6F81" w:rsidRDefault="00C66D16" w:rsidP="00C66CA7">
            <w:pPr>
              <w:jc w:val="both"/>
              <w:rPr>
                <w:color w:val="FF0000"/>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r w:rsidR="00D06997" w:rsidRPr="005C59F8">
              <w:rPr>
                <w:i/>
                <w:sz w:val="20"/>
                <w:szCs w:val="20"/>
              </w:rPr>
              <w:t>(в редакции постановления администрации</w:t>
            </w:r>
            <w:r w:rsidR="00D06997">
              <w:rPr>
                <w:i/>
                <w:sz w:val="20"/>
                <w:szCs w:val="20"/>
              </w:rPr>
              <w:t xml:space="preserve"> от</w:t>
            </w:r>
            <w:r w:rsidR="00D06997">
              <w:rPr>
                <w:i/>
                <w:sz w:val="20"/>
                <w:szCs w:val="20"/>
              </w:rPr>
              <w:t xml:space="preserve"> 07.11.2024 №0471-па)</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w:t>
            </w:r>
            <w:r w:rsidR="004E6F81">
              <w:rPr>
                <w:sz w:val="28"/>
                <w:szCs w:val="28"/>
              </w:rPr>
              <w:t>24</w:t>
            </w:r>
            <w:r w:rsidR="00A1577D">
              <w:rPr>
                <w:sz w:val="28"/>
                <w:szCs w:val="28"/>
              </w:rPr>
              <w:t>-202</w:t>
            </w:r>
            <w:r w:rsidR="003C2F73">
              <w:rPr>
                <w:sz w:val="28"/>
                <w:szCs w:val="28"/>
              </w:rPr>
              <w:t>7</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DF1AD7" w:rsidRPr="005C59F8" w:rsidRDefault="00A1577D" w:rsidP="00DF1AD7">
            <w:pPr>
              <w:pStyle w:val="ConsPlusNormal"/>
              <w:widowControl/>
              <w:ind w:firstLine="540"/>
              <w:jc w:val="center"/>
              <w:rPr>
                <w:rFonts w:ascii="Times New Roman" w:hAnsi="Times New Roman"/>
                <w:i/>
                <w:sz w:val="20"/>
                <w:szCs w:val="20"/>
              </w:rPr>
            </w:pPr>
            <w:r w:rsidRPr="008F5852">
              <w:rPr>
                <w:sz w:val="28"/>
                <w:szCs w:val="28"/>
              </w:rPr>
              <w:t>финансирования программы</w:t>
            </w:r>
            <w:r w:rsidR="006B5851" w:rsidRPr="008F5852">
              <w:rPr>
                <w:sz w:val="20"/>
                <w:szCs w:val="20"/>
              </w:rPr>
              <w:t xml:space="preserve"> </w:t>
            </w:r>
            <w:r w:rsidR="00DF1AD7">
              <w:rPr>
                <w:rFonts w:ascii="Times New Roman" w:hAnsi="Times New Roman"/>
                <w:b/>
                <w:sz w:val="28"/>
                <w:szCs w:val="28"/>
              </w:rPr>
              <w:t xml:space="preserve"> </w:t>
            </w:r>
            <w:r w:rsidR="00DF1AD7" w:rsidRPr="005C59F8">
              <w:rPr>
                <w:rFonts w:ascii="Times New Roman" w:hAnsi="Times New Roman"/>
                <w:i/>
                <w:sz w:val="20"/>
                <w:szCs w:val="20"/>
              </w:rPr>
              <w:t>(в редакции постановления администрации</w:t>
            </w:r>
            <w:r w:rsidR="00DF1AD7">
              <w:rPr>
                <w:rFonts w:ascii="Times New Roman" w:hAnsi="Times New Roman"/>
                <w:i/>
                <w:sz w:val="20"/>
                <w:szCs w:val="20"/>
              </w:rPr>
              <w:t xml:space="preserve"> от 28.03.2024. №0096-па</w:t>
            </w:r>
            <w:r w:rsidR="00D06997">
              <w:rPr>
                <w:rFonts w:ascii="Times New Roman" w:hAnsi="Times New Roman"/>
                <w:i/>
                <w:sz w:val="20"/>
                <w:szCs w:val="20"/>
              </w:rPr>
              <w:t xml:space="preserve">, </w:t>
            </w:r>
            <w:r w:rsidR="00D06997">
              <w:rPr>
                <w:rFonts w:ascii="Times New Roman" w:hAnsi="Times New Roman"/>
                <w:i/>
                <w:sz w:val="20"/>
                <w:szCs w:val="20"/>
              </w:rPr>
              <w:lastRenderedPageBreak/>
              <w:t>от 07.11.2024 №0471-па</w:t>
            </w:r>
            <w:r w:rsidR="00DF1AD7" w:rsidRPr="005C59F8">
              <w:rPr>
                <w:rFonts w:ascii="Times New Roman" w:hAnsi="Times New Roman"/>
                <w:i/>
                <w:sz w:val="20"/>
                <w:szCs w:val="20"/>
              </w:rPr>
              <w:t>)</w:t>
            </w:r>
          </w:p>
          <w:p w:rsidR="00A1577D" w:rsidRPr="008F5852" w:rsidRDefault="00A1577D" w:rsidP="004E6F81">
            <w:pPr>
              <w:rPr>
                <w:i/>
                <w:sz w:val="20"/>
                <w:szCs w:val="20"/>
              </w:rPr>
            </w:pPr>
          </w:p>
        </w:tc>
        <w:tc>
          <w:tcPr>
            <w:tcW w:w="7413" w:type="dxa"/>
          </w:tcPr>
          <w:p w:rsidR="00D06997" w:rsidRPr="00D06997" w:rsidRDefault="00D06997" w:rsidP="00D06997">
            <w:pPr>
              <w:autoSpaceDE w:val="0"/>
              <w:autoSpaceDN w:val="0"/>
              <w:adjustRightInd w:val="0"/>
              <w:ind w:firstLine="709"/>
              <w:jc w:val="both"/>
              <w:rPr>
                <w:sz w:val="28"/>
                <w:szCs w:val="28"/>
              </w:rPr>
            </w:pPr>
            <w:r w:rsidRPr="00D06997">
              <w:rPr>
                <w:sz w:val="28"/>
                <w:szCs w:val="28"/>
              </w:rPr>
              <w:lastRenderedPageBreak/>
              <w:t xml:space="preserve">Общий объем финансирования программы составляет </w:t>
            </w:r>
            <w:r w:rsidRPr="00D06997">
              <w:rPr>
                <w:color w:val="000000"/>
                <w:sz w:val="28"/>
                <w:szCs w:val="28"/>
              </w:rPr>
              <w:t xml:space="preserve">18443,6 </w:t>
            </w:r>
            <w:r w:rsidRPr="00D06997">
              <w:rPr>
                <w:sz w:val="28"/>
                <w:szCs w:val="28"/>
              </w:rPr>
              <w:t>тыс. рублей, в том числе:</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федерального бюджета – </w:t>
            </w:r>
            <w:r w:rsidRPr="00D06997">
              <w:rPr>
                <w:color w:val="000000"/>
                <w:sz w:val="28"/>
                <w:szCs w:val="28"/>
              </w:rPr>
              <w:t xml:space="preserve">14421,0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областного бюджета – </w:t>
            </w:r>
            <w:r w:rsidRPr="00D06997">
              <w:rPr>
                <w:color w:val="000000"/>
                <w:sz w:val="28"/>
                <w:szCs w:val="28"/>
              </w:rPr>
              <w:t xml:space="preserve">294,3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Средства местного бюджета – 3728,3 тыс. рублей;</w:t>
            </w:r>
          </w:p>
          <w:p w:rsidR="00C66D16" w:rsidRPr="00067AEE" w:rsidRDefault="00D06997" w:rsidP="00D06997">
            <w:pPr>
              <w:rPr>
                <w:sz w:val="28"/>
                <w:szCs w:val="28"/>
              </w:rPr>
            </w:pPr>
            <w:r w:rsidRPr="00D06997">
              <w:rPr>
                <w:sz w:val="28"/>
                <w:szCs w:val="28"/>
              </w:rPr>
              <w:t>Внебюджетные средства – 0,0 тыс. рублей</w:t>
            </w:r>
            <w:r w:rsidR="00FD1254" w:rsidRPr="00D06997">
              <w:rPr>
                <w:sz w:val="28"/>
                <w:szCs w:val="28"/>
              </w:rPr>
              <w:t>.</w:t>
            </w:r>
          </w:p>
        </w:tc>
      </w:tr>
    </w:tbl>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BB0D9B" w:rsidRDefault="00BB0D9B"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C66CA7" w:rsidRPr="004E6F81" w:rsidRDefault="00975899" w:rsidP="004E6F81">
      <w:pPr>
        <w:pStyle w:val="aa"/>
        <w:numPr>
          <w:ilvl w:val="0"/>
          <w:numId w:val="22"/>
        </w:numPr>
        <w:spacing w:after="75" w:line="270" w:lineRule="atLeast"/>
        <w:rPr>
          <w:rFonts w:ascii="Times New Roman" w:hAnsi="Times New Roman" w:cs="Times New Roman"/>
          <w:b/>
          <w:bCs/>
          <w:color w:val="333333"/>
          <w:sz w:val="28"/>
          <w:szCs w:val="28"/>
        </w:rPr>
      </w:pPr>
      <w:r w:rsidRPr="004E6F81">
        <w:rPr>
          <w:rFonts w:ascii="Times New Roman" w:hAnsi="Times New Roman" w:cs="Times New Roman"/>
          <w:b/>
          <w:bCs/>
          <w:color w:val="333333"/>
          <w:sz w:val="28"/>
          <w:szCs w:val="28"/>
        </w:rPr>
        <w:t xml:space="preserve">Характеристика сферы </w:t>
      </w:r>
      <w:r w:rsidR="00C66CA7" w:rsidRPr="004E6F81">
        <w:rPr>
          <w:rFonts w:ascii="Times New Roman" w:hAnsi="Times New Roman" w:cs="Times New Roman"/>
          <w:b/>
          <w:bCs/>
          <w:color w:val="333333"/>
          <w:sz w:val="28"/>
          <w:szCs w:val="28"/>
        </w:rPr>
        <w:t xml:space="preserve">реализации </w:t>
      </w:r>
      <w:r w:rsidR="0051482B" w:rsidRPr="004E6F81">
        <w:rPr>
          <w:rFonts w:ascii="Times New Roman" w:hAnsi="Times New Roman" w:cs="Times New Roman"/>
          <w:b/>
          <w:bCs/>
          <w:color w:val="333333"/>
          <w:sz w:val="28"/>
          <w:szCs w:val="28"/>
        </w:rPr>
        <w:t xml:space="preserve">муниципальной </w:t>
      </w:r>
      <w:r w:rsidR="00C66CA7" w:rsidRPr="004E6F81">
        <w:rPr>
          <w:rFonts w:ascii="Times New Roman" w:hAnsi="Times New Roman" w:cs="Times New Roman"/>
          <w:b/>
          <w:bCs/>
          <w:color w:val="333333"/>
          <w:sz w:val="28"/>
          <w:szCs w:val="28"/>
        </w:rPr>
        <w:t xml:space="preserve">программы, </w:t>
      </w:r>
    </w:p>
    <w:p w:rsidR="00975899" w:rsidRPr="004E6F81" w:rsidRDefault="00C66CA7" w:rsidP="00C66CA7">
      <w:pPr>
        <w:spacing w:after="75" w:line="270" w:lineRule="atLeast"/>
        <w:ind w:left="210"/>
        <w:jc w:val="center"/>
        <w:rPr>
          <w:b/>
          <w:bCs/>
          <w:color w:val="333333"/>
          <w:sz w:val="28"/>
          <w:szCs w:val="28"/>
        </w:rPr>
      </w:pPr>
      <w:r w:rsidRPr="004E6F81">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4E6F81" w:rsidRDefault="00C66CA7" w:rsidP="004E6F81">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w:t>
      </w:r>
      <w:r w:rsidR="007573F2">
        <w:rPr>
          <w:sz w:val="28"/>
          <w:szCs w:val="28"/>
        </w:rPr>
        <w:t>ования комфортной и современной</w:t>
      </w:r>
      <w:r w:rsidRPr="00CB7C9A">
        <w:rPr>
          <w:sz w:val="28"/>
          <w:szCs w:val="28"/>
        </w:rPr>
        <w:t xml:space="preserve"> городской среды на территории </w:t>
      </w:r>
      <w:r w:rsidR="004E6F81" w:rsidRPr="000431BC">
        <w:rPr>
          <w:sz w:val="28"/>
          <w:szCs w:val="28"/>
        </w:rPr>
        <w:t xml:space="preserve">Пинежского </w:t>
      </w:r>
      <w:r w:rsidR="004E6F81">
        <w:rPr>
          <w:sz w:val="28"/>
          <w:szCs w:val="28"/>
        </w:rPr>
        <w:t xml:space="preserve">муниципального округа Архангельской области. </w:t>
      </w:r>
    </w:p>
    <w:p w:rsidR="00C66CA7" w:rsidRPr="00CB7C9A" w:rsidRDefault="00C66CA7" w:rsidP="004E6F81">
      <w:pPr>
        <w:widowControl w:val="0"/>
        <w:autoSpaceDE w:val="0"/>
        <w:autoSpaceDN w:val="0"/>
        <w:ind w:firstLine="851"/>
        <w:jc w:val="both"/>
        <w:rPr>
          <w:bCs/>
          <w:smallCaps/>
          <w:sz w:val="28"/>
          <w:szCs w:val="28"/>
        </w:rPr>
      </w:pPr>
      <w:r w:rsidRPr="00CB7C9A">
        <w:rPr>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 xml:space="preserve">Выполнение комплекса мероприятий по повышению качества и комфорта городской среды направлено на улучшение экологического состояния и внешнего облика городской среды </w:t>
      </w:r>
      <w:r w:rsidR="003E2F39" w:rsidRPr="000431BC">
        <w:rPr>
          <w:sz w:val="28"/>
          <w:szCs w:val="28"/>
        </w:rPr>
        <w:t xml:space="preserve">Пинежского </w:t>
      </w:r>
      <w:r w:rsidR="003E2F39">
        <w:rPr>
          <w:sz w:val="28"/>
          <w:szCs w:val="28"/>
        </w:rPr>
        <w:t>муниципального округа Архангельской области</w:t>
      </w:r>
      <w:r w:rsidRPr="00CB7C9A">
        <w:rPr>
          <w:sz w:val="28"/>
          <w:szCs w:val="28"/>
          <w:lang w:eastAsia="en-US"/>
        </w:rPr>
        <w:t>,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8A1D0A" w:rsidRDefault="00994A42" w:rsidP="008A1D0A">
      <w:pPr>
        <w:ind w:firstLine="720"/>
        <w:jc w:val="both"/>
        <w:rPr>
          <w:sz w:val="28"/>
          <w:szCs w:val="28"/>
        </w:rPr>
      </w:pPr>
      <w:r w:rsidRPr="00994A42">
        <w:rPr>
          <w:sz w:val="28"/>
          <w:szCs w:val="28"/>
          <w:lang w:eastAsia="en-US"/>
        </w:rPr>
        <w:t>Состояние дворовых территорий многоквартирных домов (далее -</w:t>
      </w:r>
      <w:r w:rsidR="007573F2">
        <w:rPr>
          <w:sz w:val="28"/>
          <w:szCs w:val="28"/>
          <w:lang w:eastAsia="en-US"/>
        </w:rPr>
        <w:t xml:space="preserve"> </w:t>
      </w:r>
      <w:r w:rsidRPr="00994A42">
        <w:rPr>
          <w:sz w:val="28"/>
          <w:szCs w:val="28"/>
          <w:lang w:eastAsia="en-US"/>
        </w:rPr>
        <w:t xml:space="preserve">МКД) является еще одной важной проблемой, требующей незамедлительного решения.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xml:space="preserve">- благоустройство дворовых территорий </w:t>
      </w:r>
      <w:r w:rsidR="00CE2C51">
        <w:rPr>
          <w:sz w:val="28"/>
          <w:szCs w:val="28"/>
        </w:rPr>
        <w:t>Пинежского муниципального района Архангельской области</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lastRenderedPageBreak/>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 xml:space="preserve">администрации </w:t>
      </w:r>
      <w:r w:rsidR="00CE2C51">
        <w:rPr>
          <w:sz w:val="28"/>
          <w:szCs w:val="28"/>
        </w:rPr>
        <w:t>Пинежского муниципального округа Архангельской области</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1633ED">
        <w:rPr>
          <w:rFonts w:eastAsia="Arial Unicode MS"/>
          <w:sz w:val="28"/>
          <w:szCs w:val="28"/>
          <w:lang w:eastAsia="en-US"/>
        </w:rPr>
        <w:t>Пинежского</w:t>
      </w:r>
      <w:r w:rsidR="009E798B">
        <w:rPr>
          <w:rFonts w:eastAsia="Arial Unicode MS"/>
          <w:sz w:val="28"/>
          <w:szCs w:val="28"/>
          <w:lang w:eastAsia="en-US"/>
        </w:rPr>
        <w:t xml:space="preserve"> муниципальн</w:t>
      </w:r>
      <w:r w:rsidR="001633ED">
        <w:rPr>
          <w:rFonts w:eastAsia="Arial Unicode MS"/>
          <w:sz w:val="28"/>
          <w:szCs w:val="28"/>
          <w:lang w:eastAsia="en-US"/>
        </w:rPr>
        <w:t>ого</w:t>
      </w:r>
      <w:r w:rsidR="009E798B">
        <w:rPr>
          <w:rFonts w:eastAsia="Arial Unicode MS"/>
          <w:sz w:val="28"/>
          <w:szCs w:val="28"/>
          <w:lang w:eastAsia="en-US"/>
        </w:rPr>
        <w:t xml:space="preserve"> район</w:t>
      </w:r>
      <w:r w:rsidR="001633ED">
        <w:rPr>
          <w:rFonts w:eastAsia="Arial Unicode MS"/>
          <w:sz w:val="28"/>
          <w:szCs w:val="28"/>
          <w:lang w:eastAsia="en-US"/>
        </w:rPr>
        <w:t>а</w:t>
      </w:r>
      <w:r w:rsidR="009E798B">
        <w:rPr>
          <w:rFonts w:eastAsia="Arial Unicode MS"/>
          <w:sz w:val="28"/>
          <w:szCs w:val="28"/>
          <w:lang w:eastAsia="en-US"/>
        </w:rPr>
        <w:t xml:space="preserve">,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w:t>
      </w:r>
      <w:r w:rsidRPr="00994A42">
        <w:rPr>
          <w:sz w:val="28"/>
          <w:szCs w:val="28"/>
        </w:rPr>
        <w:lastRenderedPageBreak/>
        <w:t xml:space="preserve">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 xml:space="preserve">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w:t>
      </w:r>
      <w:r w:rsidR="002468CB">
        <w:rPr>
          <w:spacing w:val="-4"/>
          <w:sz w:val="28"/>
          <w:szCs w:val="28"/>
        </w:rPr>
        <w:t>муниципального округа Архангельской области</w:t>
      </w:r>
      <w:r w:rsidRPr="00CB7C9A">
        <w:rPr>
          <w:spacing w:val="-4"/>
          <w:sz w:val="28"/>
          <w:szCs w:val="28"/>
        </w:rPr>
        <w:t>.</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532452">
        <w:rPr>
          <w:sz w:val="28"/>
          <w:szCs w:val="28"/>
        </w:rPr>
        <w:t>8</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w:t>
      </w:r>
      <w:r w:rsidR="00532452">
        <w:rPr>
          <w:sz w:val="28"/>
          <w:szCs w:val="28"/>
        </w:rPr>
        <w:t>9</w:t>
      </w:r>
      <w:r>
        <w:rPr>
          <w:sz w:val="28"/>
          <w:szCs w:val="28"/>
        </w:rPr>
        <w:t xml:space="preserve">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 xml:space="preserve">Реализация цели и задач комплексного благоустройства дворовых территорий и территорий общего пользования </w:t>
      </w:r>
      <w:r w:rsidR="00573A42">
        <w:rPr>
          <w:sz w:val="28"/>
          <w:szCs w:val="28"/>
        </w:rPr>
        <w:t>П</w:t>
      </w:r>
      <w:r>
        <w:rPr>
          <w:sz w:val="28"/>
          <w:szCs w:val="28"/>
        </w:rPr>
        <w:t>инежск</w:t>
      </w:r>
      <w:r w:rsidR="00573A42">
        <w:rPr>
          <w:sz w:val="28"/>
          <w:szCs w:val="28"/>
        </w:rPr>
        <w:t>ого</w:t>
      </w:r>
      <w:r>
        <w:rPr>
          <w:sz w:val="28"/>
          <w:szCs w:val="28"/>
        </w:rPr>
        <w:t xml:space="preserve"> муниципальн</w:t>
      </w:r>
      <w:r w:rsidR="00573A42">
        <w:rPr>
          <w:sz w:val="28"/>
          <w:szCs w:val="28"/>
        </w:rPr>
        <w:t>ого</w:t>
      </w:r>
      <w:r>
        <w:rPr>
          <w:sz w:val="28"/>
          <w:szCs w:val="28"/>
        </w:rPr>
        <w:t xml:space="preserve"> </w:t>
      </w:r>
      <w:r w:rsidR="00CE2C51">
        <w:rPr>
          <w:sz w:val="28"/>
          <w:szCs w:val="28"/>
        </w:rPr>
        <w:t xml:space="preserve">округа Архангельской области </w:t>
      </w:r>
      <w:r>
        <w:rPr>
          <w:sz w:val="28"/>
          <w:szCs w:val="28"/>
        </w:rPr>
        <w:t>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7E437B" w:rsidRDefault="007E437B" w:rsidP="007E437B">
      <w:pPr>
        <w:pStyle w:val="ConsPlusTitle"/>
        <w:jc w:val="both"/>
        <w:rPr>
          <w:b w:val="0"/>
        </w:rPr>
      </w:pPr>
    </w:p>
    <w:p w:rsidR="00951BAE" w:rsidRPr="00CB2D22" w:rsidRDefault="00951BAE" w:rsidP="00E47C15">
      <w:pPr>
        <w:autoSpaceDE w:val="0"/>
        <w:autoSpaceDN w:val="0"/>
        <w:adjustRightInd w:val="0"/>
        <w:ind w:firstLine="709"/>
        <w:jc w:val="both"/>
        <w:rPr>
          <w:sz w:val="28"/>
          <w:szCs w:val="28"/>
        </w:rPr>
      </w:pPr>
      <w:r w:rsidRPr="00CB2D22">
        <w:rPr>
          <w:sz w:val="28"/>
          <w:szCs w:val="28"/>
        </w:rPr>
        <w:t xml:space="preserve">Реализацию мероприятий </w:t>
      </w:r>
      <w:r w:rsidR="00762619">
        <w:rPr>
          <w:sz w:val="28"/>
          <w:szCs w:val="28"/>
        </w:rPr>
        <w:t>Программы</w:t>
      </w:r>
      <w:r w:rsidRPr="00CB2D22">
        <w:rPr>
          <w:sz w:val="28"/>
          <w:szCs w:val="28"/>
        </w:rPr>
        <w:t xml:space="preserve"> (приложение</w:t>
      </w:r>
      <w:r w:rsidR="00562AAF">
        <w:rPr>
          <w:sz w:val="28"/>
          <w:szCs w:val="28"/>
        </w:rPr>
        <w:t xml:space="preserve"> № 3 к муниципальной программе)</w:t>
      </w:r>
      <w:r w:rsidRPr="00CB2D22">
        <w:rPr>
          <w:sz w:val="28"/>
          <w:szCs w:val="28"/>
        </w:rPr>
        <w:t xml:space="preserve"> осуществля</w:t>
      </w:r>
      <w:r w:rsidR="00CB2D22" w:rsidRPr="00CB2D22">
        <w:rPr>
          <w:sz w:val="28"/>
          <w:szCs w:val="28"/>
        </w:rPr>
        <w:t>ет</w:t>
      </w:r>
      <w:r w:rsidRPr="00CB2D22">
        <w:rPr>
          <w:sz w:val="28"/>
          <w:szCs w:val="28"/>
        </w:rPr>
        <w:t xml:space="preserve"> </w:t>
      </w:r>
      <w:r w:rsidR="00E47C15" w:rsidRPr="00D96DC9">
        <w:rPr>
          <w:sz w:val="28"/>
          <w:szCs w:val="28"/>
        </w:rPr>
        <w:t>Комитет по управлению муниципальным имуществом и ЖКХ администрации Пинежск</w:t>
      </w:r>
      <w:r w:rsidR="00E47C15">
        <w:rPr>
          <w:sz w:val="28"/>
          <w:szCs w:val="28"/>
        </w:rPr>
        <w:t>ого</w:t>
      </w:r>
      <w:r w:rsidR="00E47C15" w:rsidRPr="00D96DC9">
        <w:rPr>
          <w:sz w:val="28"/>
          <w:szCs w:val="28"/>
        </w:rPr>
        <w:t xml:space="preserve"> муниципальн</w:t>
      </w:r>
      <w:r w:rsidR="00E47C15">
        <w:rPr>
          <w:sz w:val="28"/>
          <w:szCs w:val="28"/>
        </w:rPr>
        <w:t xml:space="preserve">ого округа Архангельской области </w:t>
      </w:r>
      <w:r w:rsidRPr="00CB2D22">
        <w:rPr>
          <w:sz w:val="28"/>
          <w:szCs w:val="28"/>
        </w:rPr>
        <w:t xml:space="preserve">в рамках </w:t>
      </w:r>
      <w:r w:rsidR="00E47C15">
        <w:rPr>
          <w:sz w:val="28"/>
          <w:szCs w:val="28"/>
        </w:rPr>
        <w:t>государственной программы Архангельской области «Формирование современной городской среды в Архангельской области»</w:t>
      </w:r>
      <w:r w:rsidRPr="00CB2D22">
        <w:rPr>
          <w:sz w:val="28"/>
          <w:szCs w:val="28"/>
        </w:rPr>
        <w:t>, утвержденной постановлением Правительства Архангельской области от 22 августа 2017 года № 330-пп</w:t>
      </w:r>
      <w:r w:rsidR="00CB2D22" w:rsidRPr="00CB2D22">
        <w:rPr>
          <w:sz w:val="28"/>
          <w:szCs w:val="28"/>
        </w:rPr>
        <w:t>.</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Ресурсное обеспечение реализации Программы представлено в Приложении № 2 </w:t>
      </w:r>
      <w:r w:rsidR="00E47C15">
        <w:rPr>
          <w:rFonts w:ascii="Times New Roman" w:hAnsi="Times New Roman"/>
          <w:sz w:val="28"/>
          <w:szCs w:val="28"/>
        </w:rPr>
        <w:t xml:space="preserve">к </w:t>
      </w:r>
      <w:r w:rsidRPr="00BD7001">
        <w:rPr>
          <w:rFonts w:ascii="Times New Roman" w:hAnsi="Times New Roman"/>
          <w:sz w:val="28"/>
          <w:szCs w:val="28"/>
        </w:rPr>
        <w:t>Программе.</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Комитет по управлению муниципальным имуществом и ЖКХ администрации Пинежского муниципального округа Архангельской области</w:t>
      </w:r>
      <w:r>
        <w:rPr>
          <w:rFonts w:ascii="Times New Roman" w:hAnsi="Times New Roman"/>
          <w:sz w:val="28"/>
          <w:szCs w:val="28"/>
        </w:rPr>
        <w:t xml:space="preserve"> р</w:t>
      </w:r>
      <w:r w:rsidR="00951BAE" w:rsidRPr="00BD7001">
        <w:rPr>
          <w:rFonts w:ascii="Times New Roman" w:hAnsi="Times New Roman"/>
          <w:sz w:val="28"/>
          <w:szCs w:val="28"/>
        </w:rPr>
        <w:t>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Комитет по управлению муниципальным имуществом и ЖКХ администрации Пинежского муниципального округа Архангельской области</w:t>
      </w:r>
      <w:r w:rsidR="00951BAE" w:rsidRPr="00BD7001">
        <w:rPr>
          <w:rFonts w:ascii="Times New Roman" w:hAnsi="Times New Roman"/>
          <w:sz w:val="28"/>
          <w:szCs w:val="28"/>
        </w:rPr>
        <w:t xml:space="preserve">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Контроль за ходом реализации Программы осуществляется </w:t>
      </w:r>
      <w:r w:rsidR="00FF04AC">
        <w:rPr>
          <w:rFonts w:ascii="Times New Roman" w:hAnsi="Times New Roman"/>
          <w:sz w:val="28"/>
          <w:szCs w:val="28"/>
        </w:rPr>
        <w:t>территориальными отделами Пинежского муниципального округа Архангельской области</w:t>
      </w:r>
      <w:r w:rsidRPr="00BD7001">
        <w:rPr>
          <w:rFonts w:ascii="Times New Roman" w:hAnsi="Times New Roman"/>
          <w:sz w:val="28"/>
          <w:szCs w:val="28"/>
        </w:rPr>
        <w:t xml:space="preserve">, </w:t>
      </w:r>
      <w:r w:rsidR="00FF04AC" w:rsidRPr="00FF04AC">
        <w:rPr>
          <w:rFonts w:ascii="Times New Roman" w:hAnsi="Times New Roman"/>
          <w:sz w:val="28"/>
          <w:szCs w:val="28"/>
        </w:rPr>
        <w:t>Комитет</w:t>
      </w:r>
      <w:r w:rsidR="00FF04AC">
        <w:rPr>
          <w:rFonts w:ascii="Times New Roman" w:hAnsi="Times New Roman"/>
          <w:sz w:val="28"/>
          <w:szCs w:val="28"/>
        </w:rPr>
        <w:t>ом</w:t>
      </w:r>
      <w:r w:rsidR="00FF04AC" w:rsidRPr="00FF04AC">
        <w:rPr>
          <w:rFonts w:ascii="Times New Roman" w:hAnsi="Times New Roman"/>
          <w:sz w:val="28"/>
          <w:szCs w:val="28"/>
        </w:rPr>
        <w:t xml:space="preserve"> по управлению муниципальным имуществом и ЖКХ администрации Пинежского муниципального округа Архангельской области</w:t>
      </w:r>
      <w:r w:rsidRPr="00BD7001">
        <w:rPr>
          <w:rFonts w:ascii="Times New Roman" w:hAnsi="Times New Roman"/>
          <w:sz w:val="28"/>
          <w:szCs w:val="28"/>
        </w:rPr>
        <w:t>.</w:t>
      </w:r>
    </w:p>
    <w:p w:rsidR="00951BAE" w:rsidRPr="00BD7001" w:rsidRDefault="00951BAE" w:rsidP="00951BAE">
      <w:pPr>
        <w:pStyle w:val="ConsPlusTitle"/>
        <w:ind w:firstLine="708"/>
        <w:jc w:val="both"/>
        <w:rPr>
          <w:b w:val="0"/>
        </w:rPr>
      </w:pPr>
      <w:r w:rsidRPr="00BD7001">
        <w:rPr>
          <w:b w:val="0"/>
        </w:rPr>
        <w:t xml:space="preserve">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предоставленных для их размещения) указан в Приложении № 4 к </w:t>
      </w:r>
      <w:r w:rsidRPr="00BD7001">
        <w:rPr>
          <w:b w:val="0"/>
        </w:rPr>
        <w:lastRenderedPageBreak/>
        <w:t>муниципальной программе.</w:t>
      </w:r>
    </w:p>
    <w:p w:rsidR="00951BAE" w:rsidRPr="00BD7001" w:rsidRDefault="00FF04AC" w:rsidP="00951BAE">
      <w:pPr>
        <w:autoSpaceDE w:val="0"/>
        <w:autoSpaceDN w:val="0"/>
        <w:adjustRightInd w:val="0"/>
        <w:ind w:firstLine="709"/>
        <w:jc w:val="both"/>
        <w:rPr>
          <w:sz w:val="28"/>
          <w:szCs w:val="28"/>
          <w:highlight w:val="yellow"/>
        </w:rPr>
      </w:pPr>
      <w:r>
        <w:rPr>
          <w:sz w:val="28"/>
          <w:szCs w:val="28"/>
        </w:rPr>
        <w:t>Администрация Пинежского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FF04AC" w:rsidP="00951BAE">
      <w:pPr>
        <w:autoSpaceDE w:val="0"/>
        <w:autoSpaceDN w:val="0"/>
        <w:adjustRightInd w:val="0"/>
        <w:ind w:firstLine="709"/>
        <w:jc w:val="both"/>
        <w:rPr>
          <w:sz w:val="28"/>
          <w:szCs w:val="28"/>
        </w:rPr>
      </w:pPr>
      <w:r>
        <w:rPr>
          <w:sz w:val="28"/>
          <w:szCs w:val="28"/>
        </w:rPr>
        <w:t>Администрация Пинежского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00FF04AC">
        <w:rPr>
          <w:sz w:val="28"/>
          <w:szCs w:val="28"/>
        </w:rPr>
        <w:t>Пинежского муниципального округа Архангельской области</w:t>
      </w:r>
      <w:r w:rsidRPr="00BD7001">
        <w:rPr>
          <w:sz w:val="28"/>
          <w:szCs w:val="28"/>
        </w:rPr>
        <w:t xml:space="preserve">, а также дизайн-проекта благоустройства территории общего пользования, их утверждение. (Приложение </w:t>
      </w:r>
      <w:r w:rsidRPr="00654D4B">
        <w:rPr>
          <w:sz w:val="28"/>
          <w:szCs w:val="28"/>
        </w:rPr>
        <w:t>№ 1</w:t>
      </w:r>
      <w:r w:rsidR="000B7EF6" w:rsidRPr="00654D4B">
        <w:rPr>
          <w:sz w:val="28"/>
          <w:szCs w:val="28"/>
        </w:rPr>
        <w:t>0</w:t>
      </w:r>
      <w:r w:rsidRPr="00654D4B">
        <w:rPr>
          <w:sz w:val="28"/>
          <w:szCs w:val="28"/>
        </w:rPr>
        <w:t>).</w:t>
      </w:r>
      <w:r w:rsidRPr="00BD7001">
        <w:rPr>
          <w:sz w:val="28"/>
          <w:szCs w:val="28"/>
        </w:rPr>
        <w:t xml:space="preserve">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согласно минимального перечня видов работ отражена в Приложении </w:t>
      </w:r>
      <w:r w:rsidRPr="00654D4B">
        <w:rPr>
          <w:sz w:val="28"/>
          <w:szCs w:val="28"/>
        </w:rPr>
        <w:t>№ 1</w:t>
      </w:r>
      <w:r w:rsidR="000B7EF6" w:rsidRPr="00654D4B">
        <w:rPr>
          <w:sz w:val="28"/>
          <w:szCs w:val="28"/>
        </w:rPr>
        <w:t>1</w:t>
      </w:r>
      <w:r w:rsidRPr="00BD7001">
        <w:rPr>
          <w:sz w:val="28"/>
          <w:szCs w:val="28"/>
        </w:rPr>
        <w:t xml:space="preserve">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BB7575">
      <w:pPr>
        <w:pStyle w:val="ConsPlusTitle"/>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FF04AC" w:rsidRPr="009F3964" w:rsidRDefault="00FF04AC" w:rsidP="00FF04AC">
      <w:pPr>
        <w:ind w:firstLine="709"/>
        <w:jc w:val="both"/>
        <w:rPr>
          <w:sz w:val="28"/>
          <w:szCs w:val="28"/>
        </w:rPr>
      </w:pPr>
      <w:r w:rsidRPr="009F3964">
        <w:rPr>
          <w:sz w:val="28"/>
          <w:szCs w:val="28"/>
        </w:rPr>
        <w:t xml:space="preserve">Результатом реализации Программы является достижение цели по благоустройству дворовых и общественных территорий </w:t>
      </w:r>
      <w:r>
        <w:rPr>
          <w:sz w:val="28"/>
          <w:szCs w:val="28"/>
        </w:rPr>
        <w:t>Пинежского</w:t>
      </w:r>
      <w:r w:rsidRPr="00766B64">
        <w:rPr>
          <w:sz w:val="28"/>
          <w:szCs w:val="28"/>
        </w:rPr>
        <w:t xml:space="preserve"> муниципально</w:t>
      </w:r>
      <w:r>
        <w:rPr>
          <w:sz w:val="28"/>
          <w:szCs w:val="28"/>
        </w:rPr>
        <w:t>го</w:t>
      </w:r>
      <w:r w:rsidRPr="00766B64">
        <w:rPr>
          <w:sz w:val="28"/>
          <w:szCs w:val="28"/>
        </w:rPr>
        <w:t xml:space="preserve"> округ</w:t>
      </w:r>
      <w:r>
        <w:rPr>
          <w:sz w:val="28"/>
          <w:szCs w:val="28"/>
        </w:rPr>
        <w:t>а Архангельской области.</w:t>
      </w:r>
    </w:p>
    <w:p w:rsidR="00FF04AC" w:rsidRDefault="00FF04AC" w:rsidP="00FF04AC">
      <w:pPr>
        <w:pStyle w:val="ConsPlusNormal"/>
        <w:ind w:firstLine="709"/>
        <w:jc w:val="both"/>
        <w:rPr>
          <w:rFonts w:ascii="Times New Roman" w:hAnsi="Times New Roman"/>
          <w:sz w:val="28"/>
          <w:szCs w:val="28"/>
        </w:rPr>
      </w:pPr>
      <w:r w:rsidRPr="009F3964">
        <w:rPr>
          <w:rFonts w:ascii="Times New Roman" w:hAnsi="Times New Roman"/>
          <w:sz w:val="28"/>
          <w:szCs w:val="28"/>
        </w:rPr>
        <w:t xml:space="preserve">Реализация настоящей </w:t>
      </w:r>
      <w:r>
        <w:rPr>
          <w:rFonts w:ascii="Times New Roman" w:hAnsi="Times New Roman"/>
          <w:sz w:val="28"/>
          <w:szCs w:val="28"/>
        </w:rPr>
        <w:t>П</w:t>
      </w:r>
      <w:r w:rsidRPr="009F3964">
        <w:rPr>
          <w:rFonts w:ascii="Times New Roman" w:hAnsi="Times New Roman"/>
          <w:sz w:val="28"/>
          <w:szCs w:val="28"/>
        </w:rPr>
        <w:t>ро</w:t>
      </w:r>
      <w:r>
        <w:rPr>
          <w:rFonts w:ascii="Times New Roman" w:hAnsi="Times New Roman"/>
          <w:sz w:val="28"/>
          <w:szCs w:val="28"/>
        </w:rPr>
        <w:t>граммы к 202</w:t>
      </w:r>
      <w:r w:rsidR="0042261F">
        <w:rPr>
          <w:rFonts w:ascii="Times New Roman" w:hAnsi="Times New Roman"/>
          <w:sz w:val="28"/>
          <w:szCs w:val="28"/>
        </w:rPr>
        <w:t>6</w:t>
      </w:r>
      <w:r>
        <w:rPr>
          <w:rFonts w:ascii="Times New Roman" w:hAnsi="Times New Roman"/>
          <w:sz w:val="28"/>
          <w:szCs w:val="28"/>
        </w:rPr>
        <w:t xml:space="preserve"> году предполагает:</w:t>
      </w:r>
    </w:p>
    <w:p w:rsidR="00FF04AC"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обеспечение повышения качества и комфорта Пинежского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Pr="009F3964"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увеличение благоустроенных дворовых и общественных территорий на территории Пинежского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Default="00FF04AC" w:rsidP="00FF04AC">
      <w:pPr>
        <w:ind w:firstLine="709"/>
        <w:jc w:val="both"/>
        <w:rPr>
          <w:sz w:val="28"/>
          <w:szCs w:val="28"/>
        </w:rPr>
      </w:pPr>
      <w:r w:rsidRPr="009F3964">
        <w:rPr>
          <w:sz w:val="28"/>
          <w:szCs w:val="28"/>
        </w:rPr>
        <w:lastRenderedPageBreak/>
        <w:t xml:space="preserve">При выполнении поставленных задач </w:t>
      </w:r>
      <w:r w:rsidRPr="00522EEC">
        <w:rPr>
          <w:sz w:val="28"/>
          <w:szCs w:val="28"/>
        </w:rPr>
        <w:t>предполагается достижение</w:t>
      </w:r>
      <w:r>
        <w:rPr>
          <w:sz w:val="28"/>
          <w:szCs w:val="28"/>
        </w:rPr>
        <w:t xml:space="preserve"> целевых показателей Программы к 202</w:t>
      </w:r>
      <w:r w:rsidR="0042261F">
        <w:rPr>
          <w:sz w:val="28"/>
          <w:szCs w:val="28"/>
        </w:rPr>
        <w:t>6</w:t>
      </w:r>
      <w:r>
        <w:rPr>
          <w:sz w:val="28"/>
          <w:szCs w:val="28"/>
        </w:rPr>
        <w:t xml:space="preserve"> году:</w:t>
      </w:r>
    </w:p>
    <w:p w:rsidR="00FF04AC" w:rsidRDefault="00FF04AC" w:rsidP="00FF04AC">
      <w:pPr>
        <w:ind w:firstLine="709"/>
        <w:jc w:val="both"/>
        <w:rPr>
          <w:sz w:val="28"/>
          <w:szCs w:val="28"/>
        </w:rPr>
      </w:pPr>
      <w:r w:rsidRPr="009636A6">
        <w:rPr>
          <w:sz w:val="28"/>
          <w:szCs w:val="28"/>
        </w:rPr>
        <w:t xml:space="preserve">благоустройство общественных территорий – </w:t>
      </w:r>
      <w:r w:rsidR="0042261F">
        <w:rPr>
          <w:sz w:val="28"/>
          <w:szCs w:val="28"/>
        </w:rPr>
        <w:t>15</w:t>
      </w:r>
      <w:r w:rsidRPr="009636A6">
        <w:rPr>
          <w:sz w:val="28"/>
          <w:szCs w:val="28"/>
        </w:rPr>
        <w:t xml:space="preserve"> ед.;</w:t>
      </w:r>
    </w:p>
    <w:p w:rsidR="00FF04AC" w:rsidRDefault="00FF04AC" w:rsidP="00FF04AC">
      <w:pPr>
        <w:ind w:firstLine="709"/>
        <w:jc w:val="both"/>
        <w:rPr>
          <w:sz w:val="28"/>
          <w:szCs w:val="28"/>
        </w:rPr>
      </w:pPr>
      <w:r w:rsidRPr="009636A6">
        <w:rPr>
          <w:sz w:val="28"/>
          <w:szCs w:val="28"/>
        </w:rPr>
        <w:t xml:space="preserve">благоустройство </w:t>
      </w:r>
      <w:r>
        <w:rPr>
          <w:sz w:val="28"/>
          <w:szCs w:val="28"/>
        </w:rPr>
        <w:t>дворовых</w:t>
      </w:r>
      <w:r w:rsidRPr="009636A6">
        <w:rPr>
          <w:sz w:val="28"/>
          <w:szCs w:val="28"/>
        </w:rPr>
        <w:t xml:space="preserve"> территорий – </w:t>
      </w:r>
      <w:r w:rsidR="000B7EF6">
        <w:rPr>
          <w:sz w:val="28"/>
          <w:szCs w:val="28"/>
        </w:rPr>
        <w:t>5</w:t>
      </w:r>
      <w:r w:rsidRPr="009636A6">
        <w:rPr>
          <w:sz w:val="28"/>
          <w:szCs w:val="28"/>
        </w:rPr>
        <w:t xml:space="preserve"> ед.;</w:t>
      </w:r>
    </w:p>
    <w:p w:rsidR="00FF04AC" w:rsidRPr="00BA4AD8" w:rsidRDefault="00FF04AC" w:rsidP="00FF04AC">
      <w:pPr>
        <w:ind w:firstLine="709"/>
        <w:jc w:val="both"/>
        <w:rPr>
          <w:sz w:val="28"/>
          <w:szCs w:val="28"/>
        </w:rPr>
      </w:pPr>
      <w:r>
        <w:rPr>
          <w:sz w:val="28"/>
          <w:szCs w:val="28"/>
        </w:rPr>
        <w:t>доля граждан</w:t>
      </w:r>
      <w:r w:rsidRPr="00BA4AD8">
        <w:rPr>
          <w:sz w:val="28"/>
          <w:szCs w:val="28"/>
        </w:rPr>
        <w:t>, принявших участие в решении вопросов развития городской среды, от общего количества граждан в возрасте от 14 лет – 30%.</w:t>
      </w:r>
    </w:p>
    <w:p w:rsidR="00FF04AC" w:rsidRPr="00966276" w:rsidRDefault="00FF04AC" w:rsidP="00FF04AC">
      <w:pPr>
        <w:autoSpaceDE w:val="0"/>
        <w:autoSpaceDN w:val="0"/>
        <w:adjustRightInd w:val="0"/>
        <w:ind w:firstLine="708"/>
        <w:jc w:val="both"/>
        <w:rPr>
          <w:bCs/>
          <w:sz w:val="28"/>
          <w:szCs w:val="28"/>
        </w:rPr>
      </w:pPr>
      <w:r>
        <w:rPr>
          <w:sz w:val="28"/>
          <w:szCs w:val="28"/>
        </w:rPr>
        <w:t xml:space="preserve">Оценка ожидаемых конечных результатов реализации Программы предоставлена в приложении № </w:t>
      </w:r>
      <w:r w:rsidR="009E149B">
        <w:rPr>
          <w:sz w:val="28"/>
          <w:szCs w:val="28"/>
        </w:rPr>
        <w:t>1</w:t>
      </w:r>
      <w:r>
        <w:rPr>
          <w:sz w:val="28"/>
          <w:szCs w:val="28"/>
        </w:rPr>
        <w:t xml:space="preserve"> к Программе </w:t>
      </w:r>
      <w:r w:rsidRPr="00966276">
        <w:rPr>
          <w:sz w:val="28"/>
          <w:szCs w:val="28"/>
        </w:rPr>
        <w:t>«</w:t>
      </w:r>
      <w:r w:rsidRPr="00966276">
        <w:rPr>
          <w:bCs/>
          <w:sz w:val="28"/>
          <w:szCs w:val="28"/>
        </w:rPr>
        <w:t>П</w:t>
      </w:r>
      <w:r>
        <w:rPr>
          <w:bCs/>
          <w:sz w:val="28"/>
          <w:szCs w:val="28"/>
        </w:rPr>
        <w:t>еречень</w:t>
      </w:r>
      <w:r w:rsidRPr="00966276">
        <w:rPr>
          <w:bCs/>
          <w:sz w:val="28"/>
          <w:szCs w:val="28"/>
        </w:rPr>
        <w:t xml:space="preserve"> целевых показателей муниципальной программы «Формирование современной городской среды в Холмогорском муниципальном округе Архангельской области»</w:t>
      </w:r>
      <w:r>
        <w:rPr>
          <w:bCs/>
          <w:sz w:val="28"/>
          <w:szCs w:val="28"/>
        </w:rPr>
        <w:t>.</w:t>
      </w:r>
    </w:p>
    <w:p w:rsidR="00FF04AC" w:rsidRDefault="00FF04AC" w:rsidP="00C04F4B">
      <w:pPr>
        <w:pStyle w:val="ConsPlusNormal"/>
        <w:ind w:firstLine="540"/>
        <w:jc w:val="both"/>
        <w:rPr>
          <w:rFonts w:ascii="Times New Roman" w:hAnsi="Times New Roman"/>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BB7575">
      <w:pPr>
        <w:sectPr w:rsidR="00502D68" w:rsidSect="000B7EF6">
          <w:pgSz w:w="11906" w:h="16838"/>
          <w:pgMar w:top="1134" w:right="567" w:bottom="1134" w:left="1701" w:header="709" w:footer="709" w:gutter="0"/>
          <w:cols w:space="720"/>
        </w:sectPr>
      </w:pPr>
    </w:p>
    <w:p w:rsidR="00502D68" w:rsidRDefault="00502D68" w:rsidP="00502D68">
      <w:pPr>
        <w:jc w:val="right"/>
      </w:pPr>
      <w:r>
        <w:lastRenderedPageBreak/>
        <w:t xml:space="preserve">                                       </w:t>
      </w:r>
      <w:r w:rsidR="00562AAF">
        <w:t xml:space="preserve">                    ПРИЛОЖЕНИЕ </w:t>
      </w:r>
      <w:r>
        <w:t>№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502D68" w:rsidRPr="00324F2C" w:rsidRDefault="00502D68" w:rsidP="009E149B">
      <w:pPr>
        <w:jc w:val="center"/>
      </w:pPr>
      <w:r w:rsidRPr="00EC4683">
        <w:t>«</w:t>
      </w:r>
      <w:r w:rsidR="00EF286A">
        <w:t>Формирование современной городской среды</w:t>
      </w:r>
      <w:r w:rsidR="00EF286A" w:rsidRPr="00EF286A">
        <w:rPr>
          <w:sz w:val="28"/>
          <w:szCs w:val="28"/>
        </w:rPr>
        <w:t xml:space="preserve"> </w:t>
      </w:r>
      <w:r w:rsidR="00324F2C" w:rsidRPr="00324F2C">
        <w:t>Пинежского</w:t>
      </w:r>
      <w:r w:rsidR="00EF286A" w:rsidRPr="00324F2C">
        <w:t xml:space="preserve"> муниципальн</w:t>
      </w:r>
      <w:r w:rsidR="00324F2C" w:rsidRPr="00324F2C">
        <w:t>ого</w:t>
      </w:r>
      <w:r w:rsidR="00EF286A" w:rsidRPr="00324F2C">
        <w:t xml:space="preserve"> </w:t>
      </w:r>
      <w:r w:rsidR="009E149B">
        <w:t>округа</w:t>
      </w:r>
      <w:r w:rsidR="00324F2C" w:rsidRPr="00324F2C">
        <w:t xml:space="preserve"> Архангельской области</w:t>
      </w:r>
      <w:r w:rsidR="009E149B">
        <w:t>»</w:t>
      </w:r>
    </w:p>
    <w:p w:rsidR="00B61D32" w:rsidRPr="005C59F8" w:rsidRDefault="00502D68" w:rsidP="00B61D32">
      <w:pPr>
        <w:pStyle w:val="ConsPlusNormal"/>
        <w:widowControl/>
        <w:ind w:firstLine="540"/>
        <w:jc w:val="center"/>
        <w:rPr>
          <w:rFonts w:ascii="Times New Roman" w:hAnsi="Times New Roman"/>
          <w:i/>
          <w:sz w:val="20"/>
          <w:szCs w:val="20"/>
        </w:rPr>
      </w:pPr>
      <w:r>
        <w:t xml:space="preserve">        </w:t>
      </w:r>
      <w:r w:rsidR="00CE7F44">
        <w:t xml:space="preserve">  </w:t>
      </w:r>
      <w:r>
        <w:t xml:space="preserve"> Ответственный исполнитель - </w:t>
      </w:r>
      <w:r w:rsidR="006404C6">
        <w:t>К</w:t>
      </w:r>
      <w:r>
        <w:t xml:space="preserve">омитет по управлению муниципальным </w:t>
      </w:r>
      <w:r w:rsidR="009E1619">
        <w:t xml:space="preserve">имуществом и ЖКХ администрации Пинежского муниципального </w:t>
      </w:r>
      <w:r w:rsidR="009E149B">
        <w:t>округа</w:t>
      </w:r>
      <w:r w:rsidR="009E1619">
        <w:t xml:space="preserve"> Архангельской области</w:t>
      </w:r>
      <w:r w:rsidR="00B61D32">
        <w:t xml:space="preserve"> </w:t>
      </w:r>
      <w:r w:rsidR="00B61D32">
        <w:rPr>
          <w:rFonts w:ascii="Times New Roman" w:hAnsi="Times New Roman"/>
          <w:b/>
          <w:sz w:val="28"/>
          <w:szCs w:val="28"/>
        </w:rPr>
        <w:t xml:space="preserve"> </w:t>
      </w:r>
      <w:r w:rsidR="00B61D32" w:rsidRPr="005C59F8">
        <w:rPr>
          <w:rFonts w:ascii="Times New Roman" w:hAnsi="Times New Roman"/>
          <w:i/>
          <w:sz w:val="20"/>
          <w:szCs w:val="20"/>
        </w:rPr>
        <w:t xml:space="preserve">(в редакции постановления администрации </w:t>
      </w:r>
      <w:r w:rsidR="00B61D32">
        <w:rPr>
          <w:rFonts w:ascii="Times New Roman" w:hAnsi="Times New Roman"/>
          <w:i/>
          <w:sz w:val="20"/>
          <w:szCs w:val="20"/>
        </w:rPr>
        <w:t xml:space="preserve"> от 28.03.2024. №0096-па</w:t>
      </w:r>
      <w:r w:rsidR="00334B6D">
        <w:rPr>
          <w:rFonts w:ascii="Times New Roman" w:hAnsi="Times New Roman"/>
          <w:i/>
          <w:sz w:val="20"/>
          <w:szCs w:val="20"/>
        </w:rPr>
        <w:t>, от 07.11.ю2024 №0471-па</w:t>
      </w:r>
      <w:r w:rsidR="00B61D32" w:rsidRPr="005C59F8">
        <w:rPr>
          <w:rFonts w:ascii="Times New Roman" w:hAnsi="Times New Roman"/>
          <w:i/>
          <w:sz w:val="20"/>
          <w:szCs w:val="20"/>
        </w:rPr>
        <w:t>)</w:t>
      </w:r>
    </w:p>
    <w:p w:rsidR="00502D68" w:rsidRDefault="00502D68" w:rsidP="00502D68">
      <w:pPr>
        <w:jc w:val="both"/>
      </w:pPr>
    </w:p>
    <w:p w:rsidR="00502D68" w:rsidRDefault="00CE7F44" w:rsidP="00502D68">
      <w:pPr>
        <w:jc w:val="both"/>
      </w:pPr>
      <w:r>
        <w:t xml:space="preserve">          Соисполнители – </w:t>
      </w:r>
      <w:r w:rsidR="009E149B">
        <w:t>территориальные отделы Пинежского муниципального округа Архангельской области</w:t>
      </w:r>
    </w:p>
    <w:p w:rsidR="00A2277E" w:rsidRDefault="00A2277E" w:rsidP="00502D68">
      <w:pPr>
        <w:jc w:val="both"/>
      </w:pPr>
    </w:p>
    <w:p w:rsidR="00334B6D" w:rsidRDefault="00334B6D" w:rsidP="00502D6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808"/>
        <w:gridCol w:w="1559"/>
        <w:gridCol w:w="1560"/>
        <w:gridCol w:w="1701"/>
        <w:gridCol w:w="1572"/>
      </w:tblGrid>
      <w:tr w:rsidR="00334B6D" w:rsidRPr="009D1E7A" w:rsidTr="00064200">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Ед. изм.</w:t>
            </w:r>
          </w:p>
        </w:tc>
        <w:tc>
          <w:tcPr>
            <w:tcW w:w="8200" w:type="dxa"/>
            <w:gridSpan w:val="5"/>
            <w:tcBorders>
              <w:top w:val="single" w:sz="4" w:space="0" w:color="auto"/>
              <w:left w:val="single" w:sz="4" w:space="0" w:color="auto"/>
              <w:bottom w:val="single" w:sz="4" w:space="0" w:color="auto"/>
              <w:right w:val="single" w:sz="4" w:space="0" w:color="auto"/>
            </w:tcBorders>
          </w:tcPr>
          <w:p w:rsidR="00334B6D" w:rsidRPr="009D1E7A" w:rsidRDefault="00334B6D" w:rsidP="00064200">
            <w:pPr>
              <w:ind w:right="-240"/>
              <w:jc w:val="center"/>
            </w:pPr>
            <w:r w:rsidRPr="009D1E7A">
              <w:t>Значение целевых показателей</w:t>
            </w:r>
          </w:p>
        </w:tc>
      </w:tr>
      <w:tr w:rsidR="00334B6D" w:rsidRPr="009D1E7A" w:rsidTr="00064200">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134"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808"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базовый</w:t>
            </w:r>
          </w:p>
          <w:p w:rsidR="00334B6D" w:rsidRPr="009D1E7A" w:rsidRDefault="00334B6D" w:rsidP="00064200">
            <w:pPr>
              <w:jc w:val="center"/>
              <w:rPr>
                <w:rFonts w:eastAsia="Calibri"/>
                <w:sz w:val="22"/>
                <w:szCs w:val="22"/>
              </w:rPr>
            </w:pPr>
            <w:r w:rsidRPr="009D1E7A">
              <w:rPr>
                <w:sz w:val="22"/>
                <w:szCs w:val="22"/>
              </w:rPr>
              <w:t>20</w:t>
            </w:r>
            <w:r>
              <w:rPr>
                <w:sz w:val="22"/>
                <w:szCs w:val="22"/>
              </w:rPr>
              <w:t>23</w:t>
            </w:r>
            <w:r w:rsidRPr="009D1E7A">
              <w:rPr>
                <w:sz w:val="22"/>
                <w:szCs w:val="22"/>
              </w:rPr>
              <w:t xml:space="preserve"> год</w:t>
            </w:r>
          </w:p>
        </w:tc>
        <w:tc>
          <w:tcPr>
            <w:tcW w:w="1559"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w:t>
            </w:r>
            <w:r w:rsidRPr="009D1E7A">
              <w:rPr>
                <w:sz w:val="22"/>
                <w:szCs w:val="22"/>
                <w:lang w:val="en-US"/>
              </w:rPr>
              <w:t>2</w:t>
            </w:r>
            <w:r>
              <w:rPr>
                <w:sz w:val="22"/>
                <w:szCs w:val="22"/>
              </w:rPr>
              <w:t>4</w:t>
            </w:r>
            <w:r w:rsidRPr="009D1E7A">
              <w:rPr>
                <w:sz w:val="22"/>
                <w:szCs w:val="22"/>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202</w:t>
            </w:r>
            <w:r>
              <w:rPr>
                <w:sz w:val="22"/>
                <w:szCs w:val="22"/>
              </w:rPr>
              <w:t>5</w:t>
            </w:r>
            <w:r w:rsidRPr="009D1E7A">
              <w:rPr>
                <w:sz w:val="22"/>
                <w:szCs w:val="22"/>
              </w:rPr>
              <w:t>год</w:t>
            </w:r>
          </w:p>
        </w:tc>
        <w:tc>
          <w:tcPr>
            <w:tcW w:w="1701"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rFonts w:eastAsia="Calibri"/>
                <w:sz w:val="22"/>
                <w:szCs w:val="22"/>
                <w:lang w:val="en-US"/>
              </w:rPr>
              <w:t>202</w:t>
            </w:r>
            <w:r>
              <w:rPr>
                <w:rFonts w:eastAsia="Calibri"/>
                <w:sz w:val="22"/>
                <w:szCs w:val="22"/>
              </w:rPr>
              <w:t>6</w:t>
            </w:r>
            <w:r w:rsidRPr="009D1E7A">
              <w:rPr>
                <w:rFonts w:eastAsia="Calibri"/>
                <w:sz w:val="22"/>
                <w:szCs w:val="22"/>
                <w:lang w:val="en-US"/>
              </w:rPr>
              <w:t xml:space="preserve"> </w:t>
            </w:r>
            <w:r w:rsidRPr="009D1E7A">
              <w:rPr>
                <w:rFonts w:eastAsia="Calibri"/>
                <w:sz w:val="22"/>
                <w:szCs w:val="22"/>
              </w:rPr>
              <w:t>год</w:t>
            </w:r>
          </w:p>
        </w:tc>
        <w:tc>
          <w:tcPr>
            <w:tcW w:w="1572"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Pr>
                <w:rFonts w:eastAsia="Calibri"/>
                <w:sz w:val="22"/>
                <w:szCs w:val="22"/>
              </w:rPr>
              <w:t>2027 год</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1.Количество благоустроенных дворовых территорий многоквартирных  жилых домов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9</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2. Количество благоустроенных общественных территорий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r w:rsidRPr="009D1E7A">
              <w:t>.</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8</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bl>
    <w:p w:rsidR="00334B6D" w:rsidRDefault="00334B6D" w:rsidP="00502D68">
      <w:pPr>
        <w:jc w:val="both"/>
      </w:pPr>
    </w:p>
    <w:p w:rsidR="00334B6D" w:rsidRDefault="00334B6D" w:rsidP="00502D68">
      <w:pPr>
        <w:jc w:val="both"/>
      </w:pPr>
    </w:p>
    <w:p w:rsidR="00334B6D" w:rsidRDefault="00334B6D" w:rsidP="00502D68">
      <w:pPr>
        <w:jc w:val="both"/>
      </w:pPr>
    </w:p>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98136C" w:rsidRDefault="0098136C" w:rsidP="00502D68">
      <w:pPr>
        <w:jc w:val="both"/>
      </w:pPr>
    </w:p>
    <w:p w:rsidR="00B61BA8" w:rsidRDefault="00B61BA8" w:rsidP="00502D68">
      <w:pPr>
        <w:jc w:val="both"/>
      </w:pPr>
    </w:p>
    <w:p w:rsidR="00654D4B" w:rsidRDefault="00654D4B" w:rsidP="00502D68">
      <w:pPr>
        <w:jc w:val="both"/>
      </w:pPr>
    </w:p>
    <w:p w:rsidR="00354C47" w:rsidRDefault="00354C47" w:rsidP="00354C47">
      <w:pPr>
        <w:jc w:val="right"/>
      </w:pPr>
      <w:r>
        <w:t xml:space="preserve">                                       </w:t>
      </w:r>
      <w:r w:rsidR="00562AAF">
        <w:t xml:space="preserve">                    ПРИЛОЖЕНИЕ </w:t>
      </w:r>
      <w:r>
        <w:t xml:space="preserve">№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98136C" w:rsidRDefault="00354C47" w:rsidP="0098136C">
      <w:pPr>
        <w:jc w:val="center"/>
      </w:pPr>
      <w:r w:rsidRPr="00EC4683">
        <w:t>«</w:t>
      </w:r>
      <w:r>
        <w:t>Формирование современной городской среды</w:t>
      </w:r>
      <w:r w:rsidRPr="00EF286A">
        <w:rPr>
          <w:sz w:val="28"/>
          <w:szCs w:val="28"/>
        </w:rPr>
        <w:t xml:space="preserve"> </w:t>
      </w:r>
      <w:r w:rsidR="007A3807" w:rsidRPr="007A3807">
        <w:t>Пинежского</w:t>
      </w:r>
      <w:r w:rsidRPr="007A3807">
        <w:t xml:space="preserve"> муниципальн</w:t>
      </w:r>
      <w:r w:rsidR="007A3807" w:rsidRPr="007A3807">
        <w:t xml:space="preserve">ого </w:t>
      </w:r>
      <w:r w:rsidR="0098136C">
        <w:t>округа</w:t>
      </w:r>
      <w:r w:rsidR="007A3807" w:rsidRPr="007A3807">
        <w:t xml:space="preserve"> Архангельской области</w:t>
      </w:r>
      <w:r w:rsidR="0098136C">
        <w:t xml:space="preserve">» </w:t>
      </w:r>
    </w:p>
    <w:p w:rsidR="00354C47" w:rsidRDefault="00354C47" w:rsidP="0098136C">
      <w:pPr>
        <w:jc w:val="center"/>
      </w:pPr>
      <w:r>
        <w:t xml:space="preserve">за счет средств </w:t>
      </w:r>
      <w:r w:rsidR="00BB0D9B">
        <w:t>местного бюджета</w:t>
      </w:r>
    </w:p>
    <w:p w:rsidR="00502D68" w:rsidRDefault="00324D36" w:rsidP="00324D36">
      <w:pPr>
        <w:jc w:val="center"/>
        <w:rPr>
          <w:highlight w:val="yellow"/>
        </w:rPr>
      </w:pPr>
      <w:r w:rsidRPr="005C59F8">
        <w:rPr>
          <w:i/>
          <w:sz w:val="20"/>
          <w:szCs w:val="20"/>
        </w:rPr>
        <w:t xml:space="preserve">(в редакции постановления администрации </w:t>
      </w:r>
      <w:r>
        <w:rPr>
          <w:i/>
          <w:sz w:val="20"/>
          <w:szCs w:val="20"/>
        </w:rPr>
        <w:t xml:space="preserve">  от 07.11.ю2024 №0471-па</w:t>
      </w:r>
      <w:r w:rsidRPr="005C59F8">
        <w:rPr>
          <w:i/>
          <w:sz w:val="20"/>
          <w:szCs w:val="20"/>
        </w:rPr>
        <w:t>)</w:t>
      </w:r>
    </w:p>
    <w:p w:rsidR="00354C47" w:rsidRDefault="00354C47" w:rsidP="00502D68">
      <w:pPr>
        <w:rPr>
          <w:highlight w:val="yellow"/>
        </w:rPr>
      </w:pPr>
    </w:p>
    <w:p w:rsidR="00324D36" w:rsidRDefault="00324D36" w:rsidP="00502D68">
      <w:pPr>
        <w:rPr>
          <w:highlight w:val="yellow"/>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3217"/>
        <w:gridCol w:w="1554"/>
        <w:gridCol w:w="1417"/>
        <w:gridCol w:w="1560"/>
        <w:gridCol w:w="1342"/>
      </w:tblGrid>
      <w:tr w:rsidR="00324D36" w:rsidRPr="00CD4B5D" w:rsidTr="00064200">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Наименование муниципальной программы</w:t>
            </w:r>
          </w:p>
        </w:tc>
        <w:tc>
          <w:tcPr>
            <w:tcW w:w="3217" w:type="dxa"/>
            <w:vMerge w:val="restart"/>
            <w:tcBorders>
              <w:top w:val="single" w:sz="4" w:space="0" w:color="auto"/>
              <w:left w:val="single" w:sz="4" w:space="0" w:color="auto"/>
              <w:right w:val="single" w:sz="4" w:space="0" w:color="auto"/>
            </w:tcBorders>
          </w:tcPr>
          <w:p w:rsidR="00324D36" w:rsidRPr="00CD4B5D" w:rsidRDefault="00324D36" w:rsidP="00064200">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5873" w:type="dxa"/>
            <w:gridSpan w:val="4"/>
            <w:tcBorders>
              <w:top w:val="single" w:sz="4" w:space="0" w:color="auto"/>
              <w:left w:val="single" w:sz="4" w:space="0" w:color="auto"/>
              <w:bottom w:val="single" w:sz="4" w:space="0" w:color="auto"/>
            </w:tcBorders>
          </w:tcPr>
          <w:p w:rsidR="00324D36" w:rsidRPr="00CD4B5D" w:rsidRDefault="00324D36" w:rsidP="00064200">
            <w:pPr>
              <w:jc w:val="center"/>
            </w:pPr>
            <w:r>
              <w:rPr>
                <w:rFonts w:eastAsia="Calibri"/>
              </w:rPr>
              <w:t>Расходы местного бюджета</w:t>
            </w:r>
            <w:r w:rsidRPr="0098136C">
              <w:rPr>
                <w:rFonts w:eastAsia="Calibri"/>
              </w:rPr>
              <w:t>, тыс.руб.</w:t>
            </w:r>
          </w:p>
        </w:tc>
      </w:tr>
      <w:tr w:rsidR="00324D36" w:rsidRPr="00CD4B5D" w:rsidTr="00064200">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3217" w:type="dxa"/>
            <w:vMerge/>
            <w:tcBorders>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1554"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4</w:t>
            </w:r>
            <w:r w:rsidRPr="00CD4B5D">
              <w:rPr>
                <w:rFonts w:eastAsia="Calibri"/>
              </w:rPr>
              <w:t xml:space="preserve"> год</w:t>
            </w:r>
          </w:p>
        </w:tc>
        <w:tc>
          <w:tcPr>
            <w:tcW w:w="14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5</w:t>
            </w:r>
            <w:r w:rsidRPr="00CD4B5D">
              <w:rPr>
                <w:rFonts w:eastAsia="Calibri"/>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6</w:t>
            </w:r>
            <w:r w:rsidRPr="00CD4B5D">
              <w:rPr>
                <w:rFonts w:eastAsia="Calibri"/>
              </w:rPr>
              <w:t xml:space="preserve"> год</w:t>
            </w:r>
          </w:p>
        </w:tc>
        <w:tc>
          <w:tcPr>
            <w:tcW w:w="1342" w:type="dxa"/>
            <w:shd w:val="clear" w:color="auto" w:fill="auto"/>
          </w:tcPr>
          <w:p w:rsidR="00324D36" w:rsidRPr="00CD4B5D" w:rsidRDefault="00324D36" w:rsidP="00064200">
            <w:pPr>
              <w:jc w:val="center"/>
            </w:pPr>
            <w:r w:rsidRPr="004B128B">
              <w:t>202</w:t>
            </w:r>
            <w:r>
              <w:t>7</w:t>
            </w:r>
            <w:r w:rsidRPr="004B128B">
              <w:t xml:space="preserve"> год</w:t>
            </w:r>
          </w:p>
        </w:tc>
      </w:tr>
      <w:tr w:rsidR="00324D36" w:rsidRPr="00934EE4" w:rsidTr="00064200">
        <w:trPr>
          <w:jc w:val="center"/>
        </w:trPr>
        <w:tc>
          <w:tcPr>
            <w:tcW w:w="1908"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pPr>
            <w:r w:rsidRPr="00CD4B5D">
              <w:t xml:space="preserve">«Формирование современной городской среды </w:t>
            </w:r>
            <w:r>
              <w:t>Пинежского</w:t>
            </w:r>
            <w:r w:rsidRPr="00CD4B5D">
              <w:t xml:space="preserve"> мун</w:t>
            </w:r>
            <w:r>
              <w:t>иципального округа Архангельской области»</w:t>
            </w:r>
          </w:p>
          <w:p w:rsidR="00324D36" w:rsidRPr="00CD4B5D" w:rsidRDefault="00324D36" w:rsidP="00064200">
            <w:pPr>
              <w:jc w:val="both"/>
              <w:rPr>
                <w:rFonts w:eastAsia="Calibri"/>
              </w:rPr>
            </w:pPr>
          </w:p>
        </w:tc>
        <w:tc>
          <w:tcPr>
            <w:tcW w:w="32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sz w:val="28"/>
                <w:szCs w:val="28"/>
              </w:rPr>
            </w:pPr>
            <w:r w:rsidRPr="00CD4B5D">
              <w:t>Комитет по управлению муниципальным имуществом и ЖКХ администрации Пинежск</w:t>
            </w:r>
            <w:r>
              <w:t>ого</w:t>
            </w:r>
            <w:r w:rsidRPr="00CD4B5D">
              <w:t xml:space="preserve"> муниципальн</w:t>
            </w:r>
            <w:r>
              <w:t>ого</w:t>
            </w:r>
            <w:r w:rsidRPr="00CD4B5D">
              <w:t xml:space="preserve"> </w:t>
            </w:r>
            <w:r>
              <w:t>округа Архангельской области</w:t>
            </w:r>
          </w:p>
        </w:tc>
        <w:tc>
          <w:tcPr>
            <w:tcW w:w="1554"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2672,3</w:t>
            </w:r>
          </w:p>
        </w:tc>
        <w:tc>
          <w:tcPr>
            <w:tcW w:w="1417"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352,0</w:t>
            </w:r>
          </w:p>
        </w:tc>
        <w:tc>
          <w:tcPr>
            <w:tcW w:w="1560"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352,0</w:t>
            </w:r>
          </w:p>
        </w:tc>
        <w:tc>
          <w:tcPr>
            <w:tcW w:w="1342" w:type="dxa"/>
            <w:shd w:val="clear" w:color="auto" w:fill="auto"/>
            <w:vAlign w:val="center"/>
          </w:tcPr>
          <w:p w:rsidR="00324D36" w:rsidRPr="00934EE4" w:rsidRDefault="00324D36" w:rsidP="00064200">
            <w:pPr>
              <w:jc w:val="center"/>
            </w:pPr>
            <w:r>
              <w:rPr>
                <w:rFonts w:eastAsia="Calibri"/>
              </w:rPr>
              <w:t>352,0</w:t>
            </w:r>
          </w:p>
        </w:tc>
      </w:tr>
    </w:tbl>
    <w:p w:rsidR="00324D36" w:rsidRDefault="00324D36" w:rsidP="00502D68">
      <w:pPr>
        <w:rPr>
          <w:highlight w:val="yellow"/>
        </w:rPr>
      </w:pPr>
    </w:p>
    <w:p w:rsidR="00324D36" w:rsidRDefault="00324D36" w:rsidP="00502D68">
      <w:pPr>
        <w:rPr>
          <w:highlight w:val="yellow"/>
        </w:rPr>
      </w:pPr>
    </w:p>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4A6082" w:rsidRDefault="004A6082" w:rsidP="00AF2437">
      <w:pPr>
        <w:jc w:val="right"/>
      </w:pPr>
    </w:p>
    <w:p w:rsidR="004A6082" w:rsidRDefault="004A6082" w:rsidP="00AF2437">
      <w:pPr>
        <w:jc w:val="right"/>
      </w:pPr>
    </w:p>
    <w:p w:rsidR="004A6082" w:rsidRDefault="004A6082" w:rsidP="00654D4B"/>
    <w:p w:rsidR="00AF2437" w:rsidRPr="00D812FC" w:rsidRDefault="00562AAF" w:rsidP="00AF2437">
      <w:pPr>
        <w:jc w:val="right"/>
      </w:pPr>
      <w:r>
        <w:t xml:space="preserve">    ПРИЛОЖЕНИЕ </w:t>
      </w:r>
      <w:r w:rsidR="00AF2437" w:rsidRPr="00D812FC">
        <w:t>№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67369" w:rsidRDefault="00544C95" w:rsidP="00544C95">
      <w:pPr>
        <w:jc w:val="center"/>
        <w:rPr>
          <w:sz w:val="26"/>
          <w:szCs w:val="26"/>
        </w:rPr>
      </w:pPr>
      <w:r w:rsidRPr="00D67369">
        <w:rPr>
          <w:sz w:val="26"/>
          <w:szCs w:val="26"/>
        </w:rPr>
        <w:t>муниципальной программы</w:t>
      </w:r>
    </w:p>
    <w:p w:rsidR="00E12B70" w:rsidRDefault="00544C95" w:rsidP="00E12B70">
      <w:pPr>
        <w:pStyle w:val="ConsPlusNormal"/>
        <w:widowControl/>
        <w:ind w:firstLine="540"/>
        <w:jc w:val="center"/>
        <w:rPr>
          <w:sz w:val="26"/>
          <w:szCs w:val="26"/>
        </w:rPr>
      </w:pPr>
      <w:r w:rsidRPr="00D67369">
        <w:rPr>
          <w:sz w:val="26"/>
          <w:szCs w:val="26"/>
        </w:rPr>
        <w:t xml:space="preserve">«Формирование современной городской среды </w:t>
      </w:r>
      <w:r w:rsidR="00EE058E" w:rsidRPr="00D67369">
        <w:rPr>
          <w:sz w:val="26"/>
          <w:szCs w:val="26"/>
        </w:rPr>
        <w:t>Пинежского муниципального</w:t>
      </w:r>
      <w:r w:rsidRPr="00D67369">
        <w:rPr>
          <w:sz w:val="26"/>
          <w:szCs w:val="26"/>
        </w:rPr>
        <w:t xml:space="preserve"> </w:t>
      </w:r>
      <w:r w:rsidR="004A6082" w:rsidRPr="00D67369">
        <w:rPr>
          <w:sz w:val="26"/>
          <w:szCs w:val="26"/>
        </w:rPr>
        <w:t>округа</w:t>
      </w:r>
      <w:r w:rsidR="00EE058E" w:rsidRPr="00D67369">
        <w:rPr>
          <w:sz w:val="26"/>
          <w:szCs w:val="26"/>
        </w:rPr>
        <w:t xml:space="preserve"> Архангельской области</w:t>
      </w:r>
      <w:r w:rsidR="004A6082" w:rsidRPr="00D67369">
        <w:rPr>
          <w:sz w:val="26"/>
          <w:szCs w:val="26"/>
        </w:rPr>
        <w:t>»</w:t>
      </w:r>
      <w:r w:rsidRPr="00D67369">
        <w:rPr>
          <w:sz w:val="26"/>
          <w:szCs w:val="26"/>
        </w:rPr>
        <w:t xml:space="preserve"> </w:t>
      </w:r>
    </w:p>
    <w:p w:rsidR="00E12B70" w:rsidRPr="005C59F8" w:rsidRDefault="00E12B70" w:rsidP="00E12B70">
      <w:pPr>
        <w:pStyle w:val="ConsPlusNormal"/>
        <w:widowControl/>
        <w:ind w:firstLine="540"/>
        <w:jc w:val="center"/>
        <w:rPr>
          <w:rFonts w:ascii="Times New Roman" w:hAnsi="Times New Roman"/>
          <w:i/>
          <w:sz w:val="20"/>
          <w:szCs w:val="20"/>
        </w:rPr>
      </w:pPr>
      <w:r w:rsidRPr="005C59F8">
        <w:rPr>
          <w:rFonts w:ascii="Times New Roman" w:hAnsi="Times New Roman"/>
          <w:i/>
          <w:sz w:val="20"/>
          <w:szCs w:val="20"/>
        </w:rPr>
        <w:t>(в редакции постановления администрации от 30.01.2024 №0025-па</w:t>
      </w:r>
      <w:r>
        <w:rPr>
          <w:rFonts w:ascii="Times New Roman" w:hAnsi="Times New Roman"/>
          <w:i/>
          <w:sz w:val="20"/>
          <w:szCs w:val="20"/>
        </w:rPr>
        <w:t>, от 28.03.2024. №0096-па</w:t>
      </w:r>
      <w:r w:rsidR="00FF55C4">
        <w:rPr>
          <w:rFonts w:ascii="Times New Roman" w:hAnsi="Times New Roman"/>
          <w:i/>
          <w:sz w:val="20"/>
          <w:szCs w:val="20"/>
        </w:rPr>
        <w:t>, от 07.11.2024 №0471-па</w:t>
      </w:r>
      <w:r w:rsidRPr="005C59F8">
        <w:rPr>
          <w:rFonts w:ascii="Times New Roman" w:hAnsi="Times New Roman"/>
          <w:i/>
          <w:sz w:val="20"/>
          <w:szCs w:val="20"/>
        </w:rPr>
        <w:t>)</w:t>
      </w:r>
    </w:p>
    <w:p w:rsidR="00544C95" w:rsidRDefault="00544C95" w:rsidP="00544C95">
      <w:pPr>
        <w:jc w:val="center"/>
        <w:rPr>
          <w:sz w:val="26"/>
          <w:szCs w:val="26"/>
        </w:rPr>
      </w:pPr>
    </w:p>
    <w:p w:rsidR="00FF55C4" w:rsidRDefault="00FF55C4" w:rsidP="00544C95">
      <w:pPr>
        <w:jc w:val="center"/>
        <w:rPr>
          <w:sz w:val="26"/>
          <w:szCs w:val="26"/>
        </w:rPr>
      </w:pPr>
    </w:p>
    <w:p w:rsidR="00FF55C4" w:rsidRPr="00D67369" w:rsidRDefault="00FF55C4" w:rsidP="00544C95">
      <w:pPr>
        <w:jc w:val="center"/>
        <w:rPr>
          <w:sz w:val="26"/>
          <w:szCs w:val="26"/>
        </w:rPr>
      </w:pPr>
    </w:p>
    <w:p w:rsidR="00B8360C" w:rsidRDefault="00B8360C" w:rsidP="004A6082">
      <w:pPr>
        <w:pStyle w:val="ConsPlusTitle"/>
        <w:jc w:val="both"/>
        <w:rPr>
          <w:b w:val="0"/>
          <w:i/>
          <w:sz w:val="20"/>
          <w:szCs w:val="20"/>
        </w:rPr>
      </w:pPr>
    </w:p>
    <w:tbl>
      <w:tblPr>
        <w:tblW w:w="1516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7"/>
        <w:gridCol w:w="2116"/>
        <w:gridCol w:w="2155"/>
        <w:gridCol w:w="1134"/>
        <w:gridCol w:w="1276"/>
        <w:gridCol w:w="1276"/>
        <w:gridCol w:w="1134"/>
        <w:gridCol w:w="1134"/>
        <w:gridCol w:w="2976"/>
      </w:tblGrid>
      <w:tr w:rsidR="00FF55C4" w:rsidRPr="0052092E" w:rsidTr="00064200">
        <w:trPr>
          <w:trHeight w:val="145"/>
        </w:trPr>
        <w:tc>
          <w:tcPr>
            <w:tcW w:w="1967" w:type="dxa"/>
            <w:vMerge w:val="restart"/>
          </w:tcPr>
          <w:p w:rsidR="00FF55C4" w:rsidRPr="00A9088B" w:rsidRDefault="00FF55C4" w:rsidP="00064200">
            <w:pPr>
              <w:jc w:val="both"/>
            </w:pPr>
            <w:r w:rsidRPr="00A9088B">
              <w:t>Наименование мероприятия</w:t>
            </w:r>
          </w:p>
        </w:tc>
        <w:tc>
          <w:tcPr>
            <w:tcW w:w="2116" w:type="dxa"/>
            <w:vMerge w:val="restart"/>
          </w:tcPr>
          <w:p w:rsidR="00FF55C4" w:rsidRPr="00A9088B" w:rsidRDefault="00FF55C4" w:rsidP="00064200">
            <w:pPr>
              <w:jc w:val="both"/>
            </w:pPr>
            <w:r w:rsidRPr="00A9088B">
              <w:t>Ответственный исполнитель, соисполнители</w:t>
            </w:r>
          </w:p>
        </w:tc>
        <w:tc>
          <w:tcPr>
            <w:tcW w:w="2155" w:type="dxa"/>
            <w:vMerge w:val="restart"/>
          </w:tcPr>
          <w:p w:rsidR="00FF55C4" w:rsidRPr="00A9088B" w:rsidRDefault="00FF55C4" w:rsidP="00064200">
            <w:pPr>
              <w:jc w:val="both"/>
            </w:pPr>
            <w:r w:rsidRPr="00A9088B">
              <w:t>Источник финансирования</w:t>
            </w:r>
          </w:p>
        </w:tc>
        <w:tc>
          <w:tcPr>
            <w:tcW w:w="1134" w:type="dxa"/>
            <w:tcBorders>
              <w:right w:val="single" w:sz="4" w:space="0" w:color="auto"/>
            </w:tcBorders>
          </w:tcPr>
          <w:p w:rsidR="00FF55C4" w:rsidRPr="0076044D" w:rsidRDefault="00FF55C4" w:rsidP="00064200">
            <w:pPr>
              <w:jc w:val="center"/>
              <w:rPr>
                <w:sz w:val="10"/>
                <w:szCs w:val="10"/>
              </w:rPr>
            </w:pPr>
          </w:p>
        </w:tc>
        <w:tc>
          <w:tcPr>
            <w:tcW w:w="4820" w:type="dxa"/>
            <w:gridSpan w:val="4"/>
            <w:tcBorders>
              <w:right w:val="single" w:sz="4" w:space="0" w:color="auto"/>
            </w:tcBorders>
          </w:tcPr>
          <w:p w:rsidR="00FF55C4" w:rsidRPr="00F67F53" w:rsidRDefault="00FF55C4" w:rsidP="00064200">
            <w:pPr>
              <w:jc w:val="center"/>
            </w:pPr>
            <w:r w:rsidRPr="00F67F53">
              <w:t>Объемы финансирования (тыс.руб.)</w:t>
            </w:r>
          </w:p>
        </w:tc>
        <w:tc>
          <w:tcPr>
            <w:tcW w:w="2976" w:type="dxa"/>
            <w:vMerge w:val="restart"/>
            <w:tcBorders>
              <w:top w:val="single" w:sz="4" w:space="0" w:color="auto"/>
              <w:left w:val="single" w:sz="4" w:space="0" w:color="auto"/>
              <w:right w:val="single" w:sz="4" w:space="0" w:color="auto"/>
            </w:tcBorders>
          </w:tcPr>
          <w:p w:rsidR="00FF55C4" w:rsidRPr="00A9088B" w:rsidRDefault="00FF55C4" w:rsidP="00064200">
            <w:pPr>
              <w:spacing w:line="228" w:lineRule="auto"/>
              <w:ind w:right="-11"/>
              <w:jc w:val="center"/>
            </w:pPr>
            <w:r w:rsidRPr="00A9088B">
              <w:t>Показатели результата реализации мероприятий по годам</w:t>
            </w:r>
          </w:p>
        </w:tc>
      </w:tr>
      <w:tr w:rsidR="00FF55C4" w:rsidRPr="0052092E" w:rsidTr="00064200">
        <w:trPr>
          <w:trHeight w:val="982"/>
        </w:trPr>
        <w:tc>
          <w:tcPr>
            <w:tcW w:w="1967" w:type="dxa"/>
            <w:vMerge/>
          </w:tcPr>
          <w:p w:rsidR="00FF55C4" w:rsidRPr="00A9088B" w:rsidRDefault="00FF55C4" w:rsidP="00064200">
            <w:pPr>
              <w:jc w:val="both"/>
            </w:pPr>
          </w:p>
        </w:tc>
        <w:tc>
          <w:tcPr>
            <w:tcW w:w="2116" w:type="dxa"/>
            <w:vMerge/>
          </w:tcPr>
          <w:p w:rsidR="00FF55C4" w:rsidRPr="00A9088B" w:rsidRDefault="00FF55C4" w:rsidP="00064200">
            <w:pPr>
              <w:jc w:val="both"/>
            </w:pPr>
          </w:p>
        </w:tc>
        <w:tc>
          <w:tcPr>
            <w:tcW w:w="2155" w:type="dxa"/>
            <w:vMerge/>
          </w:tcPr>
          <w:p w:rsidR="00FF55C4" w:rsidRPr="00A9088B" w:rsidRDefault="00FF55C4" w:rsidP="00064200">
            <w:pPr>
              <w:jc w:val="both"/>
            </w:pPr>
          </w:p>
        </w:tc>
        <w:tc>
          <w:tcPr>
            <w:tcW w:w="1134" w:type="dxa"/>
          </w:tcPr>
          <w:p w:rsidR="00FF55C4" w:rsidRPr="00A9088B" w:rsidRDefault="00FF55C4" w:rsidP="00064200">
            <w:pPr>
              <w:jc w:val="both"/>
            </w:pPr>
            <w:r w:rsidRPr="00A9088B">
              <w:t>Всего</w:t>
            </w:r>
          </w:p>
        </w:tc>
        <w:tc>
          <w:tcPr>
            <w:tcW w:w="1276" w:type="dxa"/>
            <w:tcBorders>
              <w:right w:val="single" w:sz="4" w:space="0" w:color="auto"/>
            </w:tcBorders>
          </w:tcPr>
          <w:p w:rsidR="00FF55C4" w:rsidRPr="00A9088B" w:rsidRDefault="00FF55C4" w:rsidP="00064200">
            <w:pPr>
              <w:jc w:val="center"/>
            </w:pPr>
            <w:r w:rsidRPr="00A9088B">
              <w:t>202</w:t>
            </w:r>
            <w:r>
              <w:t>4</w:t>
            </w:r>
          </w:p>
        </w:tc>
        <w:tc>
          <w:tcPr>
            <w:tcW w:w="1276" w:type="dxa"/>
            <w:tcBorders>
              <w:right w:val="single" w:sz="4" w:space="0" w:color="auto"/>
            </w:tcBorders>
          </w:tcPr>
          <w:p w:rsidR="00FF55C4" w:rsidRPr="00A9088B" w:rsidRDefault="00FF55C4" w:rsidP="00064200">
            <w:pPr>
              <w:jc w:val="center"/>
            </w:pPr>
            <w:r w:rsidRPr="00A9088B">
              <w:t>202</w:t>
            </w:r>
            <w:r>
              <w:t>5</w:t>
            </w:r>
          </w:p>
        </w:tc>
        <w:tc>
          <w:tcPr>
            <w:tcW w:w="1134" w:type="dxa"/>
            <w:tcBorders>
              <w:right w:val="single" w:sz="4" w:space="0" w:color="auto"/>
            </w:tcBorders>
          </w:tcPr>
          <w:p w:rsidR="00FF55C4" w:rsidRPr="00A9088B" w:rsidRDefault="00FF55C4" w:rsidP="00064200">
            <w:pPr>
              <w:jc w:val="center"/>
            </w:pPr>
            <w:r w:rsidRPr="00A9088B">
              <w:t>202</w:t>
            </w:r>
            <w:r>
              <w:t>6</w:t>
            </w:r>
          </w:p>
        </w:tc>
        <w:tc>
          <w:tcPr>
            <w:tcW w:w="1134" w:type="dxa"/>
            <w:tcBorders>
              <w:right w:val="single" w:sz="4" w:space="0" w:color="auto"/>
            </w:tcBorders>
          </w:tcPr>
          <w:p w:rsidR="00FF55C4" w:rsidRPr="00A9088B" w:rsidRDefault="00FF55C4" w:rsidP="00064200">
            <w:pPr>
              <w:jc w:val="center"/>
            </w:pPr>
            <w:r>
              <w:t>2027</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52092E" w:rsidTr="00064200">
        <w:trPr>
          <w:trHeight w:val="145"/>
        </w:trPr>
        <w:tc>
          <w:tcPr>
            <w:tcW w:w="1967" w:type="dxa"/>
          </w:tcPr>
          <w:p w:rsidR="00FF55C4" w:rsidRPr="00A9088B" w:rsidRDefault="00FF55C4" w:rsidP="00064200">
            <w:pPr>
              <w:jc w:val="center"/>
            </w:pPr>
            <w:r w:rsidRPr="00A9088B">
              <w:t>1</w:t>
            </w:r>
          </w:p>
        </w:tc>
        <w:tc>
          <w:tcPr>
            <w:tcW w:w="2116" w:type="dxa"/>
          </w:tcPr>
          <w:p w:rsidR="00FF55C4" w:rsidRPr="00A9088B" w:rsidRDefault="00FF55C4" w:rsidP="00064200">
            <w:pPr>
              <w:jc w:val="center"/>
            </w:pPr>
            <w:r w:rsidRPr="00A9088B">
              <w:t>2</w:t>
            </w:r>
          </w:p>
        </w:tc>
        <w:tc>
          <w:tcPr>
            <w:tcW w:w="2155" w:type="dxa"/>
          </w:tcPr>
          <w:p w:rsidR="00FF55C4" w:rsidRPr="00A9088B" w:rsidRDefault="00FF55C4" w:rsidP="00064200">
            <w:pPr>
              <w:jc w:val="center"/>
            </w:pPr>
            <w:r w:rsidRPr="00A9088B">
              <w:t>3</w:t>
            </w:r>
          </w:p>
        </w:tc>
        <w:tc>
          <w:tcPr>
            <w:tcW w:w="1134" w:type="dxa"/>
          </w:tcPr>
          <w:p w:rsidR="00FF55C4" w:rsidRPr="00A9088B" w:rsidRDefault="00FF55C4" w:rsidP="00064200">
            <w:pPr>
              <w:jc w:val="center"/>
            </w:pPr>
            <w:r w:rsidRPr="00A9088B">
              <w:t>4</w:t>
            </w:r>
          </w:p>
        </w:tc>
        <w:tc>
          <w:tcPr>
            <w:tcW w:w="1276" w:type="dxa"/>
            <w:tcBorders>
              <w:right w:val="single" w:sz="4" w:space="0" w:color="auto"/>
            </w:tcBorders>
          </w:tcPr>
          <w:p w:rsidR="00FF55C4" w:rsidRPr="00A9088B" w:rsidRDefault="00FF55C4" w:rsidP="00064200">
            <w:pPr>
              <w:jc w:val="center"/>
            </w:pPr>
            <w:r w:rsidRPr="00A9088B">
              <w:t>9</w:t>
            </w:r>
          </w:p>
        </w:tc>
        <w:tc>
          <w:tcPr>
            <w:tcW w:w="1276" w:type="dxa"/>
            <w:tcBorders>
              <w:right w:val="single" w:sz="4" w:space="0" w:color="auto"/>
            </w:tcBorders>
          </w:tcPr>
          <w:p w:rsidR="00FF55C4" w:rsidRPr="00A9088B" w:rsidRDefault="00FF55C4" w:rsidP="00064200">
            <w:pPr>
              <w:jc w:val="center"/>
            </w:pPr>
            <w:r w:rsidRPr="00A9088B">
              <w:t>10</w:t>
            </w:r>
          </w:p>
        </w:tc>
        <w:tc>
          <w:tcPr>
            <w:tcW w:w="1134" w:type="dxa"/>
            <w:tcBorders>
              <w:right w:val="single" w:sz="4" w:space="0" w:color="auto"/>
            </w:tcBorders>
          </w:tcPr>
          <w:p w:rsidR="00FF55C4" w:rsidRPr="00A9088B" w:rsidRDefault="00FF55C4" w:rsidP="00064200">
            <w:pPr>
              <w:jc w:val="center"/>
            </w:pPr>
            <w:r w:rsidRPr="00A9088B">
              <w:t>11</w:t>
            </w:r>
          </w:p>
        </w:tc>
        <w:tc>
          <w:tcPr>
            <w:tcW w:w="1134" w:type="dxa"/>
            <w:tcBorders>
              <w:right w:val="single" w:sz="4" w:space="0" w:color="auto"/>
            </w:tcBorders>
          </w:tcPr>
          <w:p w:rsidR="00FF55C4" w:rsidRPr="00A9088B" w:rsidRDefault="00FF55C4" w:rsidP="00064200">
            <w:pPr>
              <w:jc w:val="center"/>
            </w:pPr>
            <w:r>
              <w:t>12</w:t>
            </w:r>
          </w:p>
        </w:tc>
        <w:tc>
          <w:tcPr>
            <w:tcW w:w="2976" w:type="dxa"/>
            <w:tcBorders>
              <w:left w:val="single" w:sz="4" w:space="0" w:color="auto"/>
              <w:bottom w:val="nil"/>
              <w:right w:val="single" w:sz="4" w:space="0" w:color="auto"/>
            </w:tcBorders>
          </w:tcPr>
          <w:p w:rsidR="00FF55C4" w:rsidRPr="00A9088B" w:rsidRDefault="00FF55C4" w:rsidP="00064200">
            <w:pPr>
              <w:jc w:val="center"/>
            </w:pPr>
            <w:r w:rsidRPr="00A9088B">
              <w:t>1</w:t>
            </w:r>
            <w:r>
              <w:t>3</w:t>
            </w:r>
          </w:p>
        </w:tc>
      </w:tr>
      <w:tr w:rsidR="00FF55C4" w:rsidRPr="00A9088B" w:rsidTr="00064200">
        <w:trPr>
          <w:trHeight w:val="145"/>
        </w:trPr>
        <w:tc>
          <w:tcPr>
            <w:tcW w:w="15168" w:type="dxa"/>
            <w:gridSpan w:val="9"/>
            <w:tcBorders>
              <w:right w:val="single" w:sz="4" w:space="0" w:color="auto"/>
            </w:tcBorders>
          </w:tcPr>
          <w:p w:rsidR="00FF55C4" w:rsidRPr="00A9088B" w:rsidRDefault="00FF55C4" w:rsidP="00064200">
            <w:pPr>
              <w:spacing w:line="228" w:lineRule="auto"/>
            </w:pPr>
            <w:r w:rsidRPr="00A9088B">
              <w:t xml:space="preserve">Цель муниципальной программы: повышение уровня благоустройства территорий Пинежского </w:t>
            </w:r>
            <w:r w:rsidRPr="00F96C78">
              <w:t>муниципального округа Архангельской области.</w:t>
            </w:r>
            <w:r w:rsidRPr="00A9088B">
              <w:t xml:space="preserve"> Формирование и реализация региональной политики в сфере жилищно-коммунального хозяйства</w:t>
            </w:r>
          </w:p>
        </w:tc>
      </w:tr>
      <w:tr w:rsidR="00FF55C4" w:rsidRPr="00A9088B" w:rsidTr="00064200">
        <w:trPr>
          <w:trHeight w:val="315"/>
        </w:trPr>
        <w:tc>
          <w:tcPr>
            <w:tcW w:w="15168" w:type="dxa"/>
            <w:gridSpan w:val="9"/>
            <w:tcBorders>
              <w:right w:val="single" w:sz="4" w:space="0" w:color="auto"/>
            </w:tcBorders>
          </w:tcPr>
          <w:p w:rsidR="00FF55C4" w:rsidRPr="00F67F53" w:rsidRDefault="00FF55C4" w:rsidP="00064200">
            <w:pPr>
              <w:rPr>
                <w:b/>
                <w:sz w:val="22"/>
                <w:szCs w:val="22"/>
              </w:rPr>
            </w:pPr>
            <w:r w:rsidRPr="00F67F53">
              <w:rPr>
                <w:b/>
                <w:sz w:val="22"/>
                <w:szCs w:val="22"/>
              </w:rPr>
              <w:t>Задача №1 – повышение уровня благоустройства дворовых и общественных территорий Пинежского муниципального округа Архангельской области</w:t>
            </w:r>
          </w:p>
        </w:tc>
      </w:tr>
      <w:tr w:rsidR="00FF55C4" w:rsidRPr="00A9088B" w:rsidTr="00064200">
        <w:trPr>
          <w:trHeight w:val="133"/>
        </w:trPr>
        <w:tc>
          <w:tcPr>
            <w:tcW w:w="1967" w:type="dxa"/>
            <w:vMerge w:val="restart"/>
          </w:tcPr>
          <w:p w:rsidR="00FF55C4" w:rsidRPr="00A9088B" w:rsidRDefault="00FF55C4" w:rsidP="00064200">
            <w:pPr>
              <w:spacing w:line="228" w:lineRule="auto"/>
            </w:pPr>
            <w:r>
              <w:t>1</w:t>
            </w:r>
            <w:r w:rsidRPr="00A9088B">
              <w:t xml:space="preserve">. Мероприятия по благоустройству дворовых  и общественных территорий </w:t>
            </w:r>
          </w:p>
        </w:tc>
        <w:tc>
          <w:tcPr>
            <w:tcW w:w="2116" w:type="dxa"/>
            <w:vMerge w:val="restart"/>
            <w:shd w:val="clear" w:color="auto" w:fill="auto"/>
          </w:tcPr>
          <w:p w:rsidR="00FF55C4" w:rsidRDefault="00FF55C4" w:rsidP="00064200">
            <w:pPr>
              <w:spacing w:line="228" w:lineRule="auto"/>
              <w:jc w:val="both"/>
              <w:rPr>
                <w:sz w:val="22"/>
                <w:szCs w:val="22"/>
              </w:rPr>
            </w:pPr>
            <w:r w:rsidRPr="00654D4B">
              <w:rPr>
                <w:sz w:val="22"/>
                <w:szCs w:val="22"/>
              </w:rPr>
              <w:t>Комитет по управлению муниципальным имуществом и ЖКХ администрации Пинежского муниципального округа Архангельской области, территориальные отделы Пинежского муниципального округа Архангельской области</w:t>
            </w: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Pr="00654D4B" w:rsidRDefault="00FF55C4" w:rsidP="00064200">
            <w:pPr>
              <w:spacing w:line="228" w:lineRule="auto"/>
              <w:jc w:val="both"/>
              <w:rPr>
                <w:sz w:val="22"/>
                <w:szCs w:val="22"/>
              </w:rP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Итого</w:t>
            </w:r>
          </w:p>
        </w:tc>
        <w:tc>
          <w:tcPr>
            <w:tcW w:w="1134" w:type="dxa"/>
          </w:tcPr>
          <w:p w:rsidR="00FF55C4" w:rsidRPr="00A9088B" w:rsidRDefault="00FF55C4" w:rsidP="00064200">
            <w:pPr>
              <w:spacing w:line="228" w:lineRule="auto"/>
              <w:jc w:val="both"/>
              <w:rPr>
                <w:color w:val="000000" w:themeColor="text1"/>
              </w:rPr>
            </w:pPr>
            <w:r>
              <w:rPr>
                <w:color w:val="000000" w:themeColor="text1"/>
              </w:rPr>
              <w:t>18443,6</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17387,6</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Borders>
              <w:top w:val="single" w:sz="4" w:space="0" w:color="auto"/>
              <w:left w:val="single" w:sz="4" w:space="0" w:color="auto"/>
              <w:right w:val="single" w:sz="4" w:space="0" w:color="auto"/>
            </w:tcBorders>
            <w:tcMar>
              <w:left w:w="28" w:type="dxa"/>
              <w:right w:w="28" w:type="dxa"/>
            </w:tcMar>
          </w:tcPr>
          <w:p w:rsidR="00FF55C4" w:rsidRPr="00A9088B" w:rsidRDefault="00FF55C4" w:rsidP="00064200">
            <w:pPr>
              <w:spacing w:line="218" w:lineRule="auto"/>
              <w:jc w:val="both"/>
              <w:rPr>
                <w:color w:val="000000"/>
              </w:rPr>
            </w:pPr>
            <w:r>
              <w:rPr>
                <w:color w:val="000000"/>
              </w:rPr>
              <w:t>2024г.- 0 дворовая, 2 общественных территорий</w:t>
            </w:r>
          </w:p>
        </w:tc>
      </w:tr>
      <w:tr w:rsidR="00FF55C4" w:rsidRPr="00A9088B" w:rsidTr="00064200">
        <w:trPr>
          <w:trHeight w:val="283"/>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 том числе:</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61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Федеральный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741"/>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Областной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294,3</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1022"/>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Pr>
                <w:color w:val="000000" w:themeColor="text1"/>
              </w:rPr>
              <w:t>Местный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3728,3</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2672,3</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A9088B" w:rsidTr="00064200">
        <w:trPr>
          <w:trHeight w:val="154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Внебюджетные средства</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bottom w:val="single" w:sz="4" w:space="0" w:color="auto"/>
              <w:right w:val="single" w:sz="4" w:space="0" w:color="auto"/>
            </w:tcBorders>
          </w:tcPr>
          <w:p w:rsidR="00FF55C4" w:rsidRPr="00A9088B" w:rsidRDefault="00FF55C4" w:rsidP="00064200">
            <w:pPr>
              <w:jc w:val="both"/>
            </w:pPr>
          </w:p>
        </w:tc>
      </w:tr>
      <w:tr w:rsidR="00FF55C4" w:rsidRPr="00A9088B" w:rsidTr="00064200">
        <w:trPr>
          <w:trHeight w:val="231"/>
        </w:trPr>
        <w:tc>
          <w:tcPr>
            <w:tcW w:w="4083" w:type="dxa"/>
            <w:gridSpan w:val="2"/>
            <w:vMerge w:val="restart"/>
          </w:tcPr>
          <w:p w:rsidR="00FF55C4" w:rsidRPr="00A9088B" w:rsidRDefault="00FF55C4" w:rsidP="00064200">
            <w:pPr>
              <w:spacing w:line="228" w:lineRule="auto"/>
              <w:jc w:val="both"/>
            </w:pPr>
            <w:r w:rsidRPr="00A9088B">
              <w:t>Всего по муниципальной программе:</w:t>
            </w:r>
          </w:p>
        </w:tc>
        <w:tc>
          <w:tcPr>
            <w:tcW w:w="2155" w:type="dxa"/>
          </w:tcPr>
          <w:p w:rsidR="00FF55C4" w:rsidRPr="00A9088B" w:rsidRDefault="00FF55C4" w:rsidP="00064200">
            <w:pPr>
              <w:spacing w:line="228" w:lineRule="auto"/>
              <w:jc w:val="both"/>
            </w:pPr>
            <w:r w:rsidRPr="00A9088B">
              <w:t>Всего</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18443,6</w:t>
            </w:r>
          </w:p>
        </w:tc>
        <w:tc>
          <w:tcPr>
            <w:tcW w:w="1276" w:type="dxa"/>
            <w:tcBorders>
              <w:bottom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17387,6</w:t>
            </w:r>
          </w:p>
        </w:tc>
        <w:tc>
          <w:tcPr>
            <w:tcW w:w="1276" w:type="dxa"/>
            <w:tcBorders>
              <w:bottom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Borders>
              <w:top w:val="single" w:sz="4" w:space="0" w:color="auto"/>
            </w:tcBorders>
          </w:tcPr>
          <w:p w:rsidR="00FF55C4" w:rsidRPr="00A9088B" w:rsidRDefault="00FF55C4" w:rsidP="00064200">
            <w:pPr>
              <w:jc w:val="both"/>
            </w:pPr>
          </w:p>
        </w:tc>
      </w:tr>
      <w:tr w:rsidR="00FF55C4" w:rsidRPr="00A9088B" w:rsidTr="00064200">
        <w:trPr>
          <w:trHeight w:val="260"/>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t>в том числе:</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 </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p>
        </w:tc>
        <w:tc>
          <w:tcPr>
            <w:tcW w:w="2976" w:type="dxa"/>
            <w:vMerge/>
          </w:tcPr>
          <w:p w:rsidR="00FF55C4" w:rsidRPr="00A9088B" w:rsidRDefault="00FF55C4" w:rsidP="00064200">
            <w:pPr>
              <w:jc w:val="both"/>
            </w:pPr>
          </w:p>
        </w:tc>
      </w:tr>
      <w:tr w:rsidR="00FF55C4" w:rsidRPr="00A9088B" w:rsidTr="00064200">
        <w:trPr>
          <w:trHeight w:val="260"/>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Pr>
                <w:color w:val="000000" w:themeColor="text1"/>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3728,3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2672,3</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Borders>
              <w:bottom w:val="nil"/>
            </w:tcBorders>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Внебюджетные средства</w:t>
            </w:r>
          </w:p>
        </w:tc>
        <w:tc>
          <w:tcPr>
            <w:tcW w:w="1134" w:type="dxa"/>
            <w:tcBorders>
              <w:top w:val="single" w:sz="4" w:space="0" w:color="auto"/>
              <w:left w:val="single" w:sz="4" w:space="0" w:color="auto"/>
              <w:bottom w:val="nil"/>
              <w:right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nil"/>
            </w:tcBorders>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top w:val="single" w:sz="4" w:space="0" w:color="auto"/>
              <w:left w:val="single" w:sz="4" w:space="0" w:color="auto"/>
              <w:bottom w:val="nil"/>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blPrEx>
          <w:tblCellMar>
            <w:left w:w="108" w:type="dxa"/>
            <w:right w:w="108" w:type="dxa"/>
          </w:tblCellMar>
          <w:tblLook w:val="0000" w:firstRow="0" w:lastRow="0" w:firstColumn="0" w:lastColumn="0" w:noHBand="0" w:noVBand="0"/>
        </w:tblPrEx>
        <w:trPr>
          <w:trHeight w:val="166"/>
        </w:trPr>
        <w:tc>
          <w:tcPr>
            <w:tcW w:w="6238" w:type="dxa"/>
            <w:gridSpan w:val="3"/>
          </w:tcPr>
          <w:p w:rsidR="00FF55C4" w:rsidRPr="00A9088B"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1276" w:type="dxa"/>
          </w:tcPr>
          <w:p w:rsidR="00FF55C4" w:rsidRPr="00A9088B" w:rsidRDefault="00FF55C4" w:rsidP="00064200">
            <w:pPr>
              <w:spacing w:line="228" w:lineRule="auto"/>
              <w:rPr>
                <w:color w:val="000000" w:themeColor="text1"/>
              </w:rPr>
            </w:pPr>
          </w:p>
        </w:tc>
        <w:tc>
          <w:tcPr>
            <w:tcW w:w="1276" w:type="dxa"/>
          </w:tcPr>
          <w:p w:rsidR="00FF55C4" w:rsidRPr="00AA19E4"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2976" w:type="dxa"/>
          </w:tcPr>
          <w:p w:rsidR="00FF55C4" w:rsidRPr="00A9088B" w:rsidRDefault="00FF55C4" w:rsidP="00064200">
            <w:pPr>
              <w:spacing w:line="228" w:lineRule="auto"/>
              <w:rPr>
                <w:color w:val="000000" w:themeColor="text1"/>
              </w:rPr>
            </w:pPr>
          </w:p>
        </w:tc>
      </w:tr>
      <w:tr w:rsidR="00FF55C4" w:rsidRPr="00A9088B" w:rsidTr="00064200">
        <w:tblPrEx>
          <w:tblCellMar>
            <w:left w:w="108" w:type="dxa"/>
            <w:right w:w="108" w:type="dxa"/>
          </w:tblCellMar>
          <w:tblLook w:val="0000" w:firstRow="0" w:lastRow="0" w:firstColumn="0" w:lastColumn="0" w:noHBand="0" w:noVBand="0"/>
        </w:tblPrEx>
        <w:trPr>
          <w:trHeight w:val="274"/>
        </w:trPr>
        <w:tc>
          <w:tcPr>
            <w:tcW w:w="4083" w:type="dxa"/>
            <w:gridSpan w:val="2"/>
            <w:vMerge w:val="restart"/>
          </w:tcPr>
          <w:p w:rsidR="00FF55C4" w:rsidRPr="00A9088B" w:rsidRDefault="00FF55C4" w:rsidP="00064200">
            <w:pPr>
              <w:spacing w:line="228" w:lineRule="auto"/>
            </w:pPr>
            <w:r w:rsidRPr="00A9088B">
              <w:t>В том числе в рамках федерального проекта «Формирование комфортной городской среды» национального проекта «Жилье и городская среда»</w:t>
            </w:r>
          </w:p>
        </w:tc>
        <w:tc>
          <w:tcPr>
            <w:tcW w:w="2155" w:type="dxa"/>
          </w:tcPr>
          <w:p w:rsidR="00FF55C4" w:rsidRDefault="00FF55C4" w:rsidP="00064200">
            <w:r>
              <w:rPr>
                <w:color w:val="000000" w:themeColor="text1"/>
              </w:rPr>
              <w:t>Всего</w:t>
            </w:r>
          </w:p>
        </w:tc>
        <w:tc>
          <w:tcPr>
            <w:tcW w:w="1134" w:type="dxa"/>
            <w:tcMar>
              <w:left w:w="57" w:type="dxa"/>
              <w:right w:w="57" w:type="dxa"/>
            </w:tcMar>
          </w:tcPr>
          <w:p w:rsidR="00FF55C4" w:rsidRPr="00A9088B" w:rsidRDefault="00FF55C4" w:rsidP="00064200">
            <w:pPr>
              <w:spacing w:line="228" w:lineRule="auto"/>
              <w:jc w:val="both"/>
              <w:rPr>
                <w:color w:val="000000" w:themeColor="text1"/>
              </w:rPr>
            </w:pPr>
            <w:r>
              <w:rPr>
                <w:color w:val="000000" w:themeColor="text1"/>
              </w:rPr>
              <w:t>18443,6</w:t>
            </w:r>
          </w:p>
        </w:tc>
        <w:tc>
          <w:tcPr>
            <w:tcW w:w="1276" w:type="dxa"/>
          </w:tcPr>
          <w:p w:rsidR="00FF55C4" w:rsidRPr="00A9088B" w:rsidRDefault="00FF55C4" w:rsidP="00064200">
            <w:pPr>
              <w:spacing w:line="228" w:lineRule="auto"/>
              <w:jc w:val="both"/>
              <w:rPr>
                <w:color w:val="000000" w:themeColor="text1"/>
              </w:rPr>
            </w:pPr>
            <w:r>
              <w:rPr>
                <w:color w:val="000000" w:themeColor="text1"/>
              </w:rPr>
              <w:t>17387,6</w:t>
            </w:r>
          </w:p>
        </w:tc>
        <w:tc>
          <w:tcPr>
            <w:tcW w:w="1276" w:type="dxa"/>
            <w:tcMar>
              <w:left w:w="28" w:type="dxa"/>
              <w:right w:w="28" w:type="dxa"/>
            </w:tcMar>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t>в том числе:</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134" w:type="dxa"/>
          </w:tcPr>
          <w:p w:rsidR="00FF55C4" w:rsidRPr="00A9088B" w:rsidRDefault="00FF55C4" w:rsidP="00064200">
            <w:pPr>
              <w:spacing w:line="228" w:lineRule="auto"/>
              <w:jc w:val="both"/>
              <w:rPr>
                <w:color w:val="000000" w:themeColor="text1"/>
              </w:rPr>
            </w:pP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Федеральный бюджет</w:t>
            </w:r>
          </w:p>
        </w:tc>
        <w:tc>
          <w:tcPr>
            <w:tcW w:w="1134" w:type="dxa"/>
            <w:tcMar>
              <w:left w:w="57" w:type="dxa"/>
              <w:right w:w="57" w:type="dxa"/>
            </w:tcMar>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Областной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Pr>
                <w:color w:val="000000" w:themeColor="text1"/>
              </w:rPr>
              <w:t>Местный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3728,3</w:t>
            </w:r>
          </w:p>
        </w:tc>
        <w:tc>
          <w:tcPr>
            <w:tcW w:w="1276" w:type="dxa"/>
          </w:tcPr>
          <w:p w:rsidR="00FF55C4" w:rsidRPr="00A9088B" w:rsidRDefault="00FF55C4" w:rsidP="00064200">
            <w:pPr>
              <w:spacing w:line="228" w:lineRule="auto"/>
              <w:jc w:val="both"/>
              <w:rPr>
                <w:color w:val="000000" w:themeColor="text1"/>
              </w:rPr>
            </w:pPr>
            <w:r>
              <w:rPr>
                <w:color w:val="000000" w:themeColor="text1"/>
              </w:rPr>
              <w:t>2672,3</w:t>
            </w:r>
          </w:p>
        </w:tc>
        <w:tc>
          <w:tcPr>
            <w:tcW w:w="1276" w:type="dxa"/>
            <w:tcMar>
              <w:left w:w="28" w:type="dxa"/>
              <w:right w:w="28" w:type="dxa"/>
            </w:tcMar>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Внебюджетные средства</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bl>
    <w:p w:rsidR="00FF55C4" w:rsidRPr="0052092E" w:rsidRDefault="00FF55C4" w:rsidP="00FF55C4">
      <w:pPr>
        <w:rPr>
          <w:sz w:val="26"/>
          <w:szCs w:val="26"/>
        </w:rPr>
        <w:sectPr w:rsidR="00FF55C4" w:rsidRPr="0052092E" w:rsidSect="00146B16">
          <w:pgSz w:w="16838" w:h="11906" w:orient="landscape"/>
          <w:pgMar w:top="992" w:right="964" w:bottom="851" w:left="1134" w:header="709" w:footer="709" w:gutter="0"/>
          <w:cols w:space="708"/>
          <w:docGrid w:linePitch="360"/>
        </w:sectPr>
      </w:pPr>
    </w:p>
    <w:p w:rsidR="00FF55C4" w:rsidRPr="005F7105" w:rsidRDefault="00FF55C4" w:rsidP="00FF55C4">
      <w:pPr>
        <w:jc w:val="center"/>
        <w:rPr>
          <w:b/>
          <w:color w:val="FF0000"/>
          <w:sz w:val="28"/>
          <w:szCs w:val="28"/>
        </w:rPr>
      </w:pPr>
    </w:p>
    <w:p w:rsidR="00FF55C4" w:rsidRPr="005F7105" w:rsidRDefault="00FF55C4" w:rsidP="00FF55C4">
      <w:pPr>
        <w:jc w:val="center"/>
        <w:rPr>
          <w:b/>
          <w:color w:val="FF0000"/>
          <w:sz w:val="28"/>
          <w:szCs w:val="28"/>
        </w:rPr>
      </w:pPr>
    </w:p>
    <w:p w:rsidR="00533EE4" w:rsidRPr="005F31D0" w:rsidRDefault="00562AAF" w:rsidP="00533EE4">
      <w:pPr>
        <w:jc w:val="right"/>
      </w:pPr>
      <w:bookmarkStart w:id="0" w:name="_GoBack"/>
      <w:bookmarkEnd w:id="0"/>
      <w:r>
        <w:t xml:space="preserve">ПРИЛОЖЕНИЕ № 4  </w:t>
      </w:r>
      <w:r w:rsidR="00533EE4" w:rsidRPr="005F31D0">
        <w:t xml:space="preserve">                                                                                                                                                                                                            к муниципальной  программе</w:t>
      </w:r>
    </w:p>
    <w:p w:rsidR="00533EE4" w:rsidRPr="005F31D0" w:rsidRDefault="00533EE4" w:rsidP="00533EE4"/>
    <w:p w:rsidR="00533EE4" w:rsidRPr="005F31D0" w:rsidRDefault="00533EE4" w:rsidP="00533EE4">
      <w:pPr>
        <w:pStyle w:val="ConsPlusTitle"/>
        <w:jc w:val="center"/>
        <w:rPr>
          <w:b w:val="0"/>
          <w:sz w:val="24"/>
          <w:szCs w:val="24"/>
        </w:rPr>
      </w:pPr>
      <w:r w:rsidRPr="005F31D0">
        <w:rPr>
          <w:b w:val="0"/>
          <w:sz w:val="24"/>
          <w:szCs w:val="24"/>
        </w:rPr>
        <w:t>АДРЕСНЫЙ ПЕРЕЧЕНЬ</w:t>
      </w:r>
    </w:p>
    <w:p w:rsidR="00533EE4" w:rsidRDefault="00533EE4" w:rsidP="00533EE4">
      <w:pPr>
        <w:pStyle w:val="ConsPlusTitle"/>
        <w:jc w:val="center"/>
        <w:rPr>
          <w:b w:val="0"/>
          <w:sz w:val="24"/>
          <w:szCs w:val="24"/>
        </w:rPr>
      </w:pPr>
      <w:r w:rsidRPr="005F31D0">
        <w:rPr>
          <w:b w:val="0"/>
          <w:sz w:val="24"/>
          <w:szCs w:val="24"/>
        </w:rPr>
        <w:t>дворовых и общественных территорий, нуждающихся</w:t>
      </w:r>
      <w:r>
        <w:rPr>
          <w:b w:val="0"/>
          <w:sz w:val="24"/>
          <w:szCs w:val="24"/>
        </w:rPr>
        <w:t xml:space="preserve"> </w:t>
      </w:r>
      <w:r w:rsidRPr="005F31D0">
        <w:rPr>
          <w:b w:val="0"/>
          <w:sz w:val="24"/>
          <w:szCs w:val="24"/>
        </w:rPr>
        <w:t>в благоустройстве</w:t>
      </w:r>
    </w:p>
    <w:p w:rsidR="00533EE4" w:rsidRDefault="00533EE4" w:rsidP="00533EE4">
      <w:pPr>
        <w:pStyle w:val="ConsPlusTitle"/>
        <w:jc w:val="center"/>
        <w:rPr>
          <w:b w:val="0"/>
          <w:sz w:val="24"/>
          <w:szCs w:val="24"/>
        </w:rPr>
      </w:pPr>
      <w:r w:rsidRPr="005F31D0">
        <w:rPr>
          <w:b w:val="0"/>
          <w:sz w:val="24"/>
          <w:szCs w:val="24"/>
        </w:rPr>
        <w:t xml:space="preserve"> (с учетом их физического состояния)</w:t>
      </w:r>
      <w:r>
        <w:rPr>
          <w:b w:val="0"/>
          <w:sz w:val="24"/>
          <w:szCs w:val="24"/>
        </w:rPr>
        <w:t xml:space="preserve"> </w:t>
      </w:r>
      <w:r w:rsidRPr="005F31D0">
        <w:rPr>
          <w:b w:val="0"/>
          <w:sz w:val="24"/>
          <w:szCs w:val="24"/>
        </w:rPr>
        <w:t xml:space="preserve">и подлежащих благоустройству, </w:t>
      </w:r>
    </w:p>
    <w:p w:rsidR="00533EE4" w:rsidRDefault="00533EE4" w:rsidP="00533EE4">
      <w:pPr>
        <w:pStyle w:val="ConsPlusTitle"/>
        <w:jc w:val="center"/>
        <w:rPr>
          <w:b w:val="0"/>
          <w:sz w:val="24"/>
          <w:szCs w:val="24"/>
        </w:rPr>
      </w:pPr>
      <w:r w:rsidRPr="005F31D0">
        <w:rPr>
          <w:b w:val="0"/>
          <w:sz w:val="24"/>
          <w:szCs w:val="24"/>
        </w:rPr>
        <w:t>объектов недвижимого имущества(включая объекты незавершенного строительства)</w:t>
      </w:r>
    </w:p>
    <w:p w:rsidR="00533EE4" w:rsidRDefault="00533EE4" w:rsidP="00533EE4">
      <w:pPr>
        <w:pStyle w:val="ConsPlusTitle"/>
        <w:jc w:val="center"/>
        <w:rPr>
          <w:b w:val="0"/>
          <w:sz w:val="24"/>
          <w:szCs w:val="24"/>
        </w:rPr>
      </w:pPr>
      <w:r w:rsidRPr="005F31D0">
        <w:rPr>
          <w:b w:val="0"/>
          <w:sz w:val="24"/>
          <w:szCs w:val="24"/>
        </w:rPr>
        <w:t xml:space="preserve"> и земельных</w:t>
      </w:r>
      <w:r>
        <w:rPr>
          <w:b w:val="0"/>
          <w:sz w:val="24"/>
          <w:szCs w:val="24"/>
        </w:rPr>
        <w:t xml:space="preserve"> </w:t>
      </w:r>
      <w:r w:rsidRPr="005F31D0">
        <w:rPr>
          <w:b w:val="0"/>
          <w:sz w:val="24"/>
          <w:szCs w:val="24"/>
        </w:rPr>
        <w:t>участков, находящихся в собственности (пользовании)</w:t>
      </w:r>
      <w:r>
        <w:rPr>
          <w:b w:val="0"/>
          <w:sz w:val="24"/>
          <w:szCs w:val="24"/>
        </w:rPr>
        <w:t xml:space="preserve"> </w:t>
      </w:r>
      <w:r w:rsidRPr="005F31D0">
        <w:rPr>
          <w:b w:val="0"/>
          <w:sz w:val="24"/>
          <w:szCs w:val="24"/>
        </w:rPr>
        <w:t xml:space="preserve">юридических лиц </w:t>
      </w:r>
    </w:p>
    <w:p w:rsidR="00533EE4" w:rsidRPr="005F31D0" w:rsidRDefault="00533EE4" w:rsidP="00533EE4">
      <w:pPr>
        <w:pStyle w:val="ConsPlusTitle"/>
        <w:jc w:val="center"/>
        <w:rPr>
          <w:b w:val="0"/>
          <w:sz w:val="24"/>
          <w:szCs w:val="24"/>
        </w:rPr>
      </w:pPr>
      <w:r w:rsidRPr="005F31D0">
        <w:rPr>
          <w:b w:val="0"/>
          <w:sz w:val="24"/>
          <w:szCs w:val="24"/>
        </w:rPr>
        <w:t>и индивидуальных предпринимателей, которые</w:t>
      </w:r>
      <w:r>
        <w:rPr>
          <w:b w:val="0"/>
          <w:sz w:val="24"/>
          <w:szCs w:val="24"/>
        </w:rPr>
        <w:t xml:space="preserve"> </w:t>
      </w:r>
      <w:r w:rsidRPr="005F31D0">
        <w:rPr>
          <w:b w:val="0"/>
          <w:sz w:val="24"/>
          <w:szCs w:val="24"/>
        </w:rPr>
        <w:t>подлежат благоустройству за счет средств указанных лиц,</w:t>
      </w:r>
    </w:p>
    <w:p w:rsidR="00533EE4" w:rsidRPr="005F31D0"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5F31D0">
        <w:rPr>
          <w:b w:val="0"/>
          <w:sz w:val="24"/>
          <w:szCs w:val="24"/>
        </w:rPr>
        <w:t>предоставленных для их размещения, нуждающихся</w:t>
      </w:r>
    </w:p>
    <w:p w:rsidR="00533EE4" w:rsidRPr="005F31D0" w:rsidRDefault="00533EE4" w:rsidP="00533EE4">
      <w:pPr>
        <w:pStyle w:val="ConsPlusTitle"/>
        <w:jc w:val="center"/>
        <w:rPr>
          <w:b w:val="0"/>
          <w:sz w:val="24"/>
          <w:szCs w:val="24"/>
        </w:rPr>
      </w:pPr>
      <w:r w:rsidRPr="005F31D0">
        <w:rPr>
          <w:b w:val="0"/>
          <w:sz w:val="24"/>
          <w:szCs w:val="24"/>
        </w:rPr>
        <w:t>в благоустройстве и подлежащих благоустройству (или</w:t>
      </w:r>
      <w:r>
        <w:rPr>
          <w:b w:val="0"/>
          <w:sz w:val="24"/>
          <w:szCs w:val="24"/>
        </w:rPr>
        <w:t xml:space="preserve"> </w:t>
      </w:r>
      <w:r w:rsidRPr="005F31D0">
        <w:rPr>
          <w:b w:val="0"/>
          <w:sz w:val="24"/>
          <w:szCs w:val="24"/>
        </w:rPr>
        <w:t>мероприятия по инвентаризации уровня благоустройства</w:t>
      </w:r>
    </w:p>
    <w:p w:rsidR="005C59F8"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D0100A">
        <w:rPr>
          <w:b w:val="0"/>
          <w:sz w:val="24"/>
          <w:szCs w:val="24"/>
        </w:rPr>
        <w:t>предоставленных для их размещения)</w:t>
      </w:r>
    </w:p>
    <w:p w:rsidR="00533EE4" w:rsidRPr="005C59F8" w:rsidRDefault="005C59F8" w:rsidP="00533EE4">
      <w:pPr>
        <w:pStyle w:val="ConsPlusTitle"/>
        <w:jc w:val="center"/>
        <w:rPr>
          <w:b w:val="0"/>
          <w:i/>
          <w:sz w:val="24"/>
          <w:szCs w:val="24"/>
        </w:rPr>
      </w:pPr>
      <w:r w:rsidRPr="005C59F8">
        <w:rPr>
          <w:b w:val="0"/>
          <w:i/>
          <w:sz w:val="24"/>
          <w:szCs w:val="24"/>
        </w:rPr>
        <w:t xml:space="preserve"> ( в редакции постановления администрации от 30.01.2024 №0025-па)</w:t>
      </w:r>
    </w:p>
    <w:p w:rsidR="005C59F8" w:rsidRPr="005C59F8" w:rsidRDefault="005C59F8" w:rsidP="00533EE4">
      <w:pPr>
        <w:pStyle w:val="ConsPlusTitle"/>
        <w:jc w:val="center"/>
        <w:rPr>
          <w:b w:val="0"/>
          <w:i/>
          <w:sz w:val="24"/>
          <w:szCs w:val="24"/>
        </w:rPr>
      </w:pP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3380"/>
        <w:gridCol w:w="22"/>
        <w:gridCol w:w="1820"/>
        <w:gridCol w:w="22"/>
        <w:gridCol w:w="1105"/>
        <w:gridCol w:w="22"/>
        <w:gridCol w:w="1112"/>
        <w:gridCol w:w="22"/>
        <w:gridCol w:w="1169"/>
        <w:gridCol w:w="22"/>
        <w:gridCol w:w="2480"/>
        <w:gridCol w:w="1984"/>
        <w:gridCol w:w="22"/>
        <w:gridCol w:w="1254"/>
        <w:gridCol w:w="22"/>
      </w:tblGrid>
      <w:tr w:rsidR="002A6B69" w:rsidRPr="005F31D0" w:rsidTr="000F60F6">
        <w:trPr>
          <w:gridAfter w:val="1"/>
          <w:wAfter w:w="22" w:type="dxa"/>
        </w:trPr>
        <w:tc>
          <w:tcPr>
            <w:tcW w:w="771" w:type="dxa"/>
            <w:vMerge w:val="restart"/>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п/п</w:t>
            </w:r>
          </w:p>
        </w:tc>
        <w:tc>
          <w:tcPr>
            <w:tcW w:w="3380" w:type="dxa"/>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842"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127"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Дата составления паспорта инвентаризации (по состоянию на...)</w:t>
            </w:r>
          </w:p>
        </w:tc>
        <w:tc>
          <w:tcPr>
            <w:tcW w:w="1134" w:type="dxa"/>
            <w:gridSpan w:val="2"/>
            <w:vMerge w:val="restart"/>
            <w:tcMar>
              <w:top w:w="28" w:type="dxa"/>
              <w:left w:w="28" w:type="dxa"/>
              <w:bottom w:w="28" w:type="dxa"/>
              <w:right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Физический износ основных конструк-тивных элементов (крыша, стены, фундамент), процентов</w:t>
            </w:r>
          </w:p>
        </w:tc>
        <w:tc>
          <w:tcPr>
            <w:tcW w:w="1191"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Общая площадь территории, кв. м</w:t>
            </w:r>
          </w:p>
        </w:tc>
        <w:tc>
          <w:tcPr>
            <w:tcW w:w="4486" w:type="dxa"/>
            <w:gridSpan w:val="3"/>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76"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Год выполнения работ по благоустройству</w:t>
            </w:r>
          </w:p>
        </w:tc>
      </w:tr>
      <w:tr w:rsidR="002A6B69" w:rsidRPr="005F31D0" w:rsidTr="000F60F6">
        <w:trPr>
          <w:gridAfter w:val="1"/>
          <w:wAfter w:w="22" w:type="dxa"/>
          <w:trHeight w:val="1575"/>
        </w:trPr>
        <w:tc>
          <w:tcPr>
            <w:tcW w:w="771" w:type="dxa"/>
            <w:vMerge/>
          </w:tcPr>
          <w:p w:rsidR="002A6B69" w:rsidRPr="005F31D0" w:rsidRDefault="002A6B69" w:rsidP="000F60F6"/>
        </w:tc>
        <w:tc>
          <w:tcPr>
            <w:tcW w:w="3380" w:type="dxa"/>
            <w:vMerge/>
          </w:tcPr>
          <w:p w:rsidR="002A6B69" w:rsidRPr="005F31D0" w:rsidRDefault="002A6B69" w:rsidP="000F60F6"/>
        </w:tc>
        <w:tc>
          <w:tcPr>
            <w:tcW w:w="1842" w:type="dxa"/>
            <w:gridSpan w:val="2"/>
            <w:vMerge/>
          </w:tcPr>
          <w:p w:rsidR="002A6B69" w:rsidRPr="005F31D0" w:rsidRDefault="002A6B69" w:rsidP="000F60F6"/>
        </w:tc>
        <w:tc>
          <w:tcPr>
            <w:tcW w:w="1127" w:type="dxa"/>
            <w:gridSpan w:val="2"/>
            <w:vMerge/>
          </w:tcPr>
          <w:p w:rsidR="002A6B69" w:rsidRPr="005F31D0" w:rsidRDefault="002A6B69" w:rsidP="000F60F6"/>
        </w:tc>
        <w:tc>
          <w:tcPr>
            <w:tcW w:w="1134" w:type="dxa"/>
            <w:gridSpan w:val="2"/>
            <w:vMerge/>
          </w:tcPr>
          <w:p w:rsidR="002A6B69" w:rsidRPr="005F31D0" w:rsidRDefault="002A6B69" w:rsidP="000F60F6"/>
        </w:tc>
        <w:tc>
          <w:tcPr>
            <w:tcW w:w="1191" w:type="dxa"/>
            <w:gridSpan w:val="2"/>
            <w:vMerge/>
          </w:tcPr>
          <w:p w:rsidR="002A6B69" w:rsidRPr="005F31D0" w:rsidRDefault="002A6B69" w:rsidP="000F60F6"/>
        </w:tc>
        <w:tc>
          <w:tcPr>
            <w:tcW w:w="2502" w:type="dxa"/>
            <w:gridSpan w:val="2"/>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минимального перечня</w:t>
            </w:r>
          </w:p>
        </w:tc>
        <w:tc>
          <w:tcPr>
            <w:tcW w:w="1984" w:type="dxa"/>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76" w:type="dxa"/>
            <w:gridSpan w:val="2"/>
            <w:vMerge/>
          </w:tcPr>
          <w:p w:rsidR="002A6B69" w:rsidRPr="005F31D0" w:rsidRDefault="002A6B69" w:rsidP="000F60F6"/>
        </w:tc>
      </w:tr>
      <w:tr w:rsidR="002A6B69" w:rsidRPr="005F31D0" w:rsidTr="000F60F6">
        <w:trPr>
          <w:gridAfter w:val="1"/>
          <w:wAfter w:w="22" w:type="dxa"/>
          <w:trHeight w:val="59"/>
        </w:trPr>
        <w:tc>
          <w:tcPr>
            <w:tcW w:w="771"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1</w:t>
            </w:r>
          </w:p>
        </w:tc>
        <w:tc>
          <w:tcPr>
            <w:tcW w:w="3380"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3</w:t>
            </w:r>
          </w:p>
        </w:tc>
        <w:tc>
          <w:tcPr>
            <w:tcW w:w="1127"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4</w:t>
            </w:r>
          </w:p>
        </w:tc>
        <w:tc>
          <w:tcPr>
            <w:tcW w:w="1134"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6</w:t>
            </w:r>
          </w:p>
        </w:tc>
        <w:tc>
          <w:tcPr>
            <w:tcW w:w="250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7</w:t>
            </w:r>
          </w:p>
        </w:tc>
        <w:tc>
          <w:tcPr>
            <w:tcW w:w="1984"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8</w:t>
            </w:r>
          </w:p>
        </w:tc>
        <w:tc>
          <w:tcPr>
            <w:tcW w:w="1276"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9</w:t>
            </w:r>
          </w:p>
        </w:tc>
      </w:tr>
      <w:tr w:rsidR="002A6B69" w:rsidRPr="005F31D0" w:rsidTr="000F60F6">
        <w:trPr>
          <w:gridAfter w:val="1"/>
          <w:wAfter w:w="22" w:type="dxa"/>
        </w:trPr>
        <w:tc>
          <w:tcPr>
            <w:tcW w:w="15207" w:type="dxa"/>
            <w:gridSpan w:val="15"/>
          </w:tcPr>
          <w:p w:rsidR="002A6B69" w:rsidRPr="005F31D0" w:rsidRDefault="002A6B69" w:rsidP="000F60F6">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Height w:val="385"/>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6</w:t>
            </w:r>
          </w:p>
        </w:tc>
        <w:tc>
          <w:tcPr>
            <w:tcW w:w="1842" w:type="dxa"/>
            <w:gridSpan w:val="2"/>
            <w:tcMar>
              <w:left w:w="28" w:type="dxa"/>
              <w:right w:w="28" w:type="dxa"/>
            </w:tcMar>
            <w:vAlign w:val="center"/>
          </w:tcPr>
          <w:p w:rsidR="002A6B69" w:rsidRPr="00C74408" w:rsidRDefault="00FF55C4" w:rsidP="000F60F6">
            <w:pPr>
              <w:pStyle w:val="ConsPlusNormal"/>
              <w:spacing w:line="228" w:lineRule="auto"/>
              <w:rPr>
                <w:rFonts w:ascii="Times New Roman" w:hAnsi="Times New Roman"/>
              </w:rPr>
            </w:pPr>
            <w:hyperlink r:id="rId6" w:tgtFrame="_blank" w:history="1">
              <w:r w:rsidR="002A6B69" w:rsidRPr="00C74408">
                <w:rPr>
                  <w:rStyle w:val="af6"/>
                  <w:rFonts w:ascii="Times New Roman" w:hAnsi="Times New Roman"/>
                  <w:shd w:val="clear" w:color="auto" w:fill="FFFFFF"/>
                </w:rPr>
                <w:t>29:14:050306:1354</w:t>
              </w:r>
            </w:hyperlink>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1800</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02"/>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15</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29:14:050306:64</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2448</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97"/>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26а</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29:14:050305:52</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1406</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29:14:050303:1117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16а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5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20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29:14:050303:78</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2475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1520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2в</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2372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2г</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29:14:050306:90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cantSplit/>
          <w:trHeight w:val="6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деревянных мостовых, установка качели, </w:t>
            </w:r>
            <w:r>
              <w:rPr>
                <w:rFonts w:ascii="Times New Roman" w:hAnsi="Times New Roman"/>
              </w:rPr>
              <w:t>коврочистки</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2322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4134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3870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29:14:050306:70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29:14:050302:52</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6</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29:14:050305:105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0"/>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26</w:t>
            </w:r>
          </w:p>
        </w:tc>
        <w:tc>
          <w:tcPr>
            <w:tcW w:w="3380" w:type="dxa"/>
            <w:tcMar>
              <w:left w:w="28" w:type="dxa"/>
              <w:right w:w="28" w:type="dxa"/>
            </w:tcMar>
            <w:vAlign w:val="bottom"/>
          </w:tcPr>
          <w:p w:rsidR="002A6B69" w:rsidRDefault="002A6B69" w:rsidP="000F60F6">
            <w:pPr>
              <w:pStyle w:val="ConsPlusNormal"/>
              <w:spacing w:line="228" w:lineRule="auto"/>
              <w:rPr>
                <w:rFonts w:ascii="Times New Roman" w:hAnsi="Times New Roman"/>
              </w:rPr>
            </w:pPr>
            <w:r w:rsidRPr="005F31D0">
              <w:rPr>
                <w:rFonts w:ascii="Times New Roman" w:hAnsi="Times New Roman"/>
              </w:rPr>
              <w:t>с</w:t>
            </w:r>
            <w:r>
              <w:rPr>
                <w:rFonts w:ascii="Times New Roman" w:hAnsi="Times New Roman"/>
              </w:rPr>
              <w:t xml:space="preserve">. Карпогоры, ул. Комсомольская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 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1739</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2035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9</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д.9а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5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Height w:val="449"/>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32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1512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стойки для ковров</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29:14:050302:81</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53"/>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w:t>
            </w:r>
          </w:p>
        </w:tc>
        <w:tc>
          <w:tcPr>
            <w:tcW w:w="3380" w:type="dxa"/>
            <w:tcMar>
              <w:top w:w="28" w:type="dxa"/>
              <w:left w:w="28" w:type="dxa"/>
              <w:bottom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9</w:t>
            </w:r>
          </w:p>
        </w:tc>
        <w:tc>
          <w:tcPr>
            <w:tcW w:w="1842"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29:14:050302:105</w:t>
            </w:r>
          </w:p>
        </w:tc>
        <w:tc>
          <w:tcPr>
            <w:tcW w:w="1127"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ограждения</w:t>
            </w:r>
          </w:p>
        </w:tc>
        <w:tc>
          <w:tcPr>
            <w:tcW w:w="1276"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9350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3240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14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4</w:t>
            </w:r>
            <w:r>
              <w:rPr>
                <w:rFonts w:ascii="Times New Roman" w:hAnsi="Times New Roman"/>
              </w:rPr>
              <w:t>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09.09.2017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36</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40</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29:14:050302:70</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rPr>
                <w:rFonts w:ascii="Times New Roman" w:hAnsi="Times New Roman"/>
              </w:rPr>
            </w:pP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4670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4296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39в</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52</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53</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29:14:050301:84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1722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29:14:050302:48</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1260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песочницы, стоек для сушки белья</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1643</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13а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21</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22а</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32</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29:14:050307:39</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62</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Лесная д. 33</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29:14:050307:72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1262</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63</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29:14:050302:96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947</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64</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r>
            <w:r w:rsidRPr="005F31D0">
              <w:rPr>
                <w:rFonts w:ascii="Times New Roman" w:hAnsi="Times New Roman"/>
              </w:rPr>
              <w:lastRenderedPageBreak/>
              <w:t>д. 8</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29:14:050302:92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1239</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65</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29:14:050302:65</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1161</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66</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9а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29:14:050304:48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1500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67</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25</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29:14:050306:58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1125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68</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42а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29:14:050306:84</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2700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69</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46а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2475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70</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Пионерская 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29:14:050305:67</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1904</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25.09.2019</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3149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29:14:050302:279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29:14:050307:116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2847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29:14:050307:620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29:14:050303:66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 ры, ул. Теплова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29:14:050303:81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2д</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3"/>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2220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 с. Карпогоры, л. Федора Абрамова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газонного ограждения, качели, змейки </w:t>
            </w:r>
            <w:r w:rsidRPr="005F31D0">
              <w:rPr>
                <w:rFonts w:ascii="Times New Roman" w:hAnsi="Times New Roman"/>
              </w:rPr>
              <w:lastRenderedPageBreak/>
              <w:t>детской, стойки для ковров</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7700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1</w:t>
            </w:r>
          </w:p>
        </w:tc>
        <w:tc>
          <w:tcPr>
            <w:tcW w:w="1842" w:type="dxa"/>
            <w:gridSpan w:val="2"/>
            <w:tcMar>
              <w:top w:w="28" w:type="dxa"/>
              <w:bottom w:w="28" w:type="dxa"/>
            </w:tcMar>
          </w:tcPr>
          <w:p w:rsidR="002A6B69" w:rsidRPr="00C74408" w:rsidRDefault="00FF55C4" w:rsidP="000F60F6">
            <w:pPr>
              <w:pStyle w:val="ConsPlusNormal"/>
              <w:spacing w:line="228" w:lineRule="auto"/>
              <w:rPr>
                <w:rFonts w:ascii="Times New Roman" w:hAnsi="Times New Roman"/>
              </w:rPr>
            </w:pPr>
            <w:hyperlink r:id="rId7" w:tgtFrame="_blank" w:history="1">
              <w:r w:rsidR="002A6B69" w:rsidRPr="00C74408">
                <w:rPr>
                  <w:rStyle w:val="af6"/>
                  <w:rFonts w:ascii="Times New Roman" w:hAnsi="Times New Roman"/>
                  <w:shd w:val="clear" w:color="auto" w:fill="FFFFFF"/>
                </w:rPr>
                <w:t>29:14:000000:1061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2</w:t>
            </w:r>
          </w:p>
        </w:tc>
        <w:tc>
          <w:tcPr>
            <w:tcW w:w="1842" w:type="dxa"/>
            <w:gridSpan w:val="2"/>
            <w:tcMar>
              <w:top w:w="28" w:type="dxa"/>
              <w:bottom w:w="28" w:type="dxa"/>
            </w:tcMar>
          </w:tcPr>
          <w:p w:rsidR="002A6B69" w:rsidRPr="00C74408" w:rsidRDefault="00FF55C4" w:rsidP="000F60F6">
            <w:pPr>
              <w:pStyle w:val="ConsPlusNormal"/>
              <w:spacing w:line="228" w:lineRule="auto"/>
              <w:rPr>
                <w:rFonts w:ascii="Times New Roman" w:hAnsi="Times New Roman"/>
              </w:rPr>
            </w:pPr>
            <w:hyperlink r:id="rId8" w:tgtFrame="_blank" w:history="1">
              <w:r w:rsidR="002A6B69" w:rsidRPr="00C74408">
                <w:rPr>
                  <w:rStyle w:val="af6"/>
                  <w:rFonts w:ascii="Times New Roman" w:hAnsi="Times New Roman"/>
                  <w:shd w:val="clear" w:color="auto" w:fill="FFFFFF"/>
                </w:rPr>
                <w:t>29:14:140705:351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3</w:t>
            </w:r>
          </w:p>
        </w:tc>
        <w:tc>
          <w:tcPr>
            <w:tcW w:w="1842" w:type="dxa"/>
            <w:gridSpan w:val="2"/>
            <w:tcMar>
              <w:top w:w="28" w:type="dxa"/>
              <w:bottom w:w="28" w:type="dxa"/>
            </w:tcMar>
          </w:tcPr>
          <w:p w:rsidR="002A6B69" w:rsidRPr="00C74408" w:rsidRDefault="00FF55C4" w:rsidP="000F60F6">
            <w:pPr>
              <w:pStyle w:val="ConsPlusNormal"/>
              <w:spacing w:line="228" w:lineRule="auto"/>
              <w:rPr>
                <w:rFonts w:ascii="Times New Roman" w:hAnsi="Times New Roman"/>
              </w:rPr>
            </w:pPr>
            <w:hyperlink r:id="rId9" w:tgtFrame="_blank" w:history="1">
              <w:r w:rsidR="002A6B69" w:rsidRPr="00C74408">
                <w:rPr>
                  <w:rStyle w:val="af6"/>
                  <w:rFonts w:ascii="Times New Roman" w:hAnsi="Times New Roman"/>
                  <w:shd w:val="clear" w:color="auto" w:fill="FFFFFF"/>
                </w:rPr>
                <w:t>29:14:000000:1062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ковроочистки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4</w:t>
            </w:r>
          </w:p>
        </w:tc>
        <w:tc>
          <w:tcPr>
            <w:tcW w:w="1842" w:type="dxa"/>
            <w:gridSpan w:val="2"/>
            <w:tcMar>
              <w:top w:w="28" w:type="dxa"/>
              <w:bottom w:w="28" w:type="dxa"/>
            </w:tcMar>
          </w:tcPr>
          <w:p w:rsidR="002A6B69" w:rsidRPr="00C74408" w:rsidRDefault="00FF55C4" w:rsidP="000F60F6">
            <w:pPr>
              <w:pStyle w:val="ConsPlusNormal"/>
              <w:spacing w:line="228" w:lineRule="auto"/>
              <w:rPr>
                <w:rFonts w:ascii="Times New Roman" w:hAnsi="Times New Roman"/>
              </w:rPr>
            </w:pPr>
            <w:hyperlink r:id="rId10" w:tgtFrame="_blank" w:history="1">
              <w:r w:rsidR="002A6B69" w:rsidRPr="00C74408">
                <w:rPr>
                  <w:rStyle w:val="af6"/>
                  <w:rFonts w:ascii="Times New Roman" w:hAnsi="Times New Roman"/>
                  <w:shd w:val="clear" w:color="auto" w:fill="FFFFFF"/>
                </w:rPr>
                <w:t>29:14:140705:352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3428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3381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18</w:t>
            </w:r>
          </w:p>
        </w:tc>
        <w:tc>
          <w:tcPr>
            <w:tcW w:w="1842"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sidRPr="005F31D0">
              <w:rPr>
                <w:rFonts w:ascii="Times New Roman" w:hAnsi="Times New Roman"/>
              </w:rPr>
              <w:t>29:14:140702:</w:t>
            </w:r>
            <w:r>
              <w:rPr>
                <w:rFonts w:ascii="Times New Roman" w:hAnsi="Times New Roman"/>
              </w:rPr>
              <w:t>7</w:t>
            </w:r>
            <w:r w:rsidRPr="005F31D0">
              <w:rPr>
                <w:rFonts w:ascii="Times New Roman" w:hAnsi="Times New Roman"/>
              </w:rPr>
              <w:t>40</w:t>
            </w:r>
          </w:p>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6661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22а</w:t>
            </w:r>
          </w:p>
        </w:tc>
        <w:tc>
          <w:tcPr>
            <w:tcW w:w="1842" w:type="dxa"/>
            <w:gridSpan w:val="2"/>
            <w:tcMar>
              <w:top w:w="28" w:type="dxa"/>
              <w:bottom w:w="28" w:type="dxa"/>
            </w:tcMar>
          </w:tcPr>
          <w:p w:rsidR="002A6B69" w:rsidRPr="00BD4FA1" w:rsidRDefault="00FF55C4" w:rsidP="000F60F6">
            <w:pPr>
              <w:pStyle w:val="ConsPlusNormal"/>
              <w:spacing w:line="228" w:lineRule="auto"/>
              <w:rPr>
                <w:rFonts w:ascii="Times New Roman" w:hAnsi="Times New Roman"/>
              </w:rPr>
            </w:pPr>
            <w:hyperlink r:id="rId11" w:tgtFrame="_blank" w:history="1">
              <w:r w:rsidR="002A6B69" w:rsidRPr="00BD4FA1">
                <w:rPr>
                  <w:rStyle w:val="af6"/>
                  <w:rFonts w:ascii="Times New Roman" w:hAnsi="Times New Roman"/>
                  <w:shd w:val="clear" w:color="auto" w:fill="FFFFFF"/>
                </w:rPr>
                <w:t>29:14:140702:750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24а</w:t>
            </w:r>
          </w:p>
        </w:tc>
        <w:tc>
          <w:tcPr>
            <w:tcW w:w="1842" w:type="dxa"/>
            <w:gridSpan w:val="2"/>
            <w:tcMar>
              <w:top w:w="28" w:type="dxa"/>
              <w:bottom w:w="28" w:type="dxa"/>
            </w:tcMar>
          </w:tcPr>
          <w:p w:rsidR="002A6B69" w:rsidRPr="00BD4FA1" w:rsidRDefault="00FF55C4" w:rsidP="000F60F6">
            <w:pPr>
              <w:pStyle w:val="ConsPlusNormal"/>
              <w:spacing w:line="228" w:lineRule="auto"/>
              <w:rPr>
                <w:rFonts w:ascii="Times New Roman" w:hAnsi="Times New Roman"/>
              </w:rPr>
            </w:pPr>
            <w:hyperlink r:id="rId12" w:tgtFrame="_blank" w:history="1">
              <w:r w:rsidR="002A6B69" w:rsidRPr="00BD4FA1">
                <w:rPr>
                  <w:rStyle w:val="af6"/>
                  <w:rFonts w:ascii="Times New Roman" w:hAnsi="Times New Roman"/>
                  <w:shd w:val="clear" w:color="auto" w:fill="FFFFFF"/>
                </w:rPr>
                <w:t>29:14:140702:752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w:t>
            </w:r>
            <w:r>
              <w:rPr>
                <w:rFonts w:ascii="Times New Roman" w:hAnsi="Times New Roman"/>
              </w:rPr>
              <w:t>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1б</w:t>
            </w:r>
          </w:p>
        </w:tc>
        <w:tc>
          <w:tcPr>
            <w:tcW w:w="1842" w:type="dxa"/>
            <w:gridSpan w:val="2"/>
            <w:tcMar>
              <w:top w:w="28" w:type="dxa"/>
              <w:bottom w:w="28" w:type="dxa"/>
            </w:tcMar>
          </w:tcPr>
          <w:p w:rsidR="002A6B69" w:rsidRPr="00BD4FA1" w:rsidRDefault="00FF55C4" w:rsidP="000F60F6">
            <w:pPr>
              <w:pStyle w:val="ConsPlusNormal"/>
              <w:spacing w:line="228" w:lineRule="auto"/>
              <w:rPr>
                <w:rFonts w:ascii="Times New Roman" w:hAnsi="Times New Roman"/>
              </w:rPr>
            </w:pPr>
            <w:hyperlink r:id="rId13" w:tgtFrame="_blank" w:history="1">
              <w:r w:rsidR="002A6B69" w:rsidRPr="00BD4FA1">
                <w:rPr>
                  <w:rStyle w:val="af6"/>
                  <w:rFonts w:ascii="Times New Roman" w:hAnsi="Times New Roman"/>
                  <w:shd w:val="clear" w:color="auto" w:fill="FFFFFF"/>
                </w:rPr>
                <w:t>29:14:140701:457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4188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Великодворская д. 2в, 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11</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14" w:tgtFrame="_blank" w:history="1">
              <w:r w:rsidR="002A6B69" w:rsidRPr="00580FD5">
                <w:rPr>
                  <w:rStyle w:val="af6"/>
                  <w:rFonts w:ascii="Times New Roman" w:hAnsi="Times New Roman"/>
                  <w:shd w:val="clear" w:color="auto" w:fill="FFFFFF"/>
                </w:rPr>
                <w:t>29:14:140702:738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13</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15" w:tgtFrame="_blank" w:history="1">
              <w:r w:rsidR="002A6B69" w:rsidRPr="00580FD5">
                <w:rPr>
                  <w:rStyle w:val="af6"/>
                  <w:rFonts w:ascii="Times New Roman" w:hAnsi="Times New Roman"/>
                  <w:shd w:val="clear" w:color="auto" w:fill="FFFFFF"/>
                </w:rPr>
                <w:t>29:14:140702:744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15</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16" w:tgtFrame="_blank" w:history="1">
              <w:r w:rsidR="002A6B69" w:rsidRPr="00580FD5">
                <w:rPr>
                  <w:rStyle w:val="af6"/>
                  <w:rFonts w:ascii="Times New Roman" w:hAnsi="Times New Roman"/>
                  <w:shd w:val="clear" w:color="auto" w:fill="FFFFFF"/>
                </w:rPr>
                <w:t>29:14:140703:1218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17</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17" w:tgtFrame="_blank" w:history="1">
              <w:r w:rsidR="002A6B69" w:rsidRPr="00580FD5">
                <w:rPr>
                  <w:rStyle w:val="af6"/>
                  <w:rFonts w:ascii="Times New Roman" w:hAnsi="Times New Roman"/>
                  <w:shd w:val="clear" w:color="auto" w:fill="FFFFFF"/>
                </w:rPr>
                <w:t>29:14:140703:1208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39</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18" w:tgtFrame="_blank" w:history="1">
              <w:r w:rsidR="002A6B69" w:rsidRPr="00580FD5">
                <w:rPr>
                  <w:rStyle w:val="af6"/>
                  <w:rFonts w:ascii="Times New Roman" w:hAnsi="Times New Roman"/>
                  <w:shd w:val="clear" w:color="auto" w:fill="FFFFFF"/>
                </w:rPr>
                <w:t>29:14:140703:1216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3723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41</w:t>
            </w:r>
          </w:p>
        </w:tc>
        <w:tc>
          <w:tcPr>
            <w:tcW w:w="1842" w:type="dxa"/>
            <w:gridSpan w:val="2"/>
            <w:tcMar>
              <w:top w:w="28" w:type="dxa"/>
              <w:bottom w:w="28" w:type="dxa"/>
            </w:tcMar>
          </w:tcPr>
          <w:p w:rsidR="002A6B69" w:rsidRPr="00580FD5" w:rsidRDefault="00FF55C4" w:rsidP="000F60F6">
            <w:pPr>
              <w:pStyle w:val="ConsPlusNormal"/>
              <w:spacing w:line="228" w:lineRule="auto"/>
              <w:jc w:val="center"/>
              <w:rPr>
                <w:rFonts w:ascii="Times New Roman" w:hAnsi="Times New Roman"/>
              </w:rPr>
            </w:pPr>
            <w:hyperlink r:id="rId19" w:tgtFrame="_blank" w:history="1">
              <w:r w:rsidR="002A6B69" w:rsidRPr="00580FD5">
                <w:rPr>
                  <w:rStyle w:val="af6"/>
                  <w:rFonts w:ascii="Times New Roman" w:hAnsi="Times New Roman"/>
                  <w:shd w:val="clear" w:color="auto" w:fill="FFFFFF"/>
                </w:rPr>
                <w:t>29:14:140703:1217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6129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45</w:t>
            </w:r>
          </w:p>
        </w:tc>
        <w:tc>
          <w:tcPr>
            <w:tcW w:w="1842" w:type="dxa"/>
            <w:gridSpan w:val="2"/>
            <w:tcMar>
              <w:top w:w="28" w:type="dxa"/>
              <w:bottom w:w="28" w:type="dxa"/>
            </w:tcMar>
          </w:tcPr>
          <w:p w:rsidR="002A6B69" w:rsidRPr="00580FD5" w:rsidRDefault="00FF55C4" w:rsidP="000F60F6">
            <w:pPr>
              <w:pStyle w:val="ConsPlusNormal"/>
              <w:spacing w:line="228" w:lineRule="auto"/>
              <w:jc w:val="center"/>
              <w:rPr>
                <w:rFonts w:ascii="Times New Roman" w:hAnsi="Times New Roman"/>
              </w:rPr>
            </w:pPr>
            <w:hyperlink r:id="rId20" w:tgtFrame="_blank" w:history="1">
              <w:r w:rsidR="002A6B69" w:rsidRPr="00580FD5">
                <w:rPr>
                  <w:rStyle w:val="af6"/>
                  <w:rFonts w:ascii="Times New Roman" w:hAnsi="Times New Roman"/>
                  <w:shd w:val="clear" w:color="auto" w:fill="FFFFFF"/>
                </w:rPr>
                <w:t>29:14:000000:1050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7670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47</w:t>
            </w:r>
          </w:p>
        </w:tc>
        <w:tc>
          <w:tcPr>
            <w:tcW w:w="1842" w:type="dxa"/>
            <w:gridSpan w:val="2"/>
            <w:tcMar>
              <w:top w:w="28" w:type="dxa"/>
              <w:bottom w:w="28" w:type="dxa"/>
            </w:tcMar>
          </w:tcPr>
          <w:p w:rsidR="002A6B69" w:rsidRPr="00580FD5" w:rsidRDefault="00FF55C4" w:rsidP="000F60F6">
            <w:pPr>
              <w:pStyle w:val="ConsPlusNormal"/>
              <w:spacing w:line="228" w:lineRule="auto"/>
              <w:rPr>
                <w:rFonts w:ascii="Times New Roman" w:hAnsi="Times New Roman"/>
              </w:rPr>
            </w:pPr>
            <w:hyperlink r:id="rId21" w:tgtFrame="_blank" w:history="1">
              <w:r w:rsidR="002A6B69" w:rsidRPr="00580FD5">
                <w:rPr>
                  <w:rStyle w:val="af6"/>
                  <w:rFonts w:ascii="Times New Roman" w:hAnsi="Times New Roman"/>
                  <w:shd w:val="clear" w:color="auto" w:fill="FFFFFF"/>
                </w:rPr>
                <w:t>29:14:140705:349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установка качели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29:14:140703:1200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установка стола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70</w:t>
            </w:r>
          </w:p>
        </w:tc>
        <w:tc>
          <w:tcPr>
            <w:tcW w:w="1842" w:type="dxa"/>
            <w:gridSpan w:val="2"/>
            <w:tcMar>
              <w:top w:w="28" w:type="dxa"/>
              <w:bottom w:w="28" w:type="dxa"/>
            </w:tcMar>
          </w:tcPr>
          <w:p w:rsidR="002A6B69" w:rsidRPr="00E368CC" w:rsidRDefault="00FF55C4" w:rsidP="000F60F6">
            <w:pPr>
              <w:pStyle w:val="ConsPlusNormal"/>
              <w:spacing w:line="228" w:lineRule="auto"/>
              <w:rPr>
                <w:rFonts w:ascii="Times New Roman" w:hAnsi="Times New Roman"/>
              </w:rPr>
            </w:pPr>
            <w:hyperlink r:id="rId22" w:tgtFrame="_blank" w:history="1">
              <w:r w:rsidR="002A6B69" w:rsidRPr="00E368CC">
                <w:rPr>
                  <w:rStyle w:val="af6"/>
                  <w:rFonts w:ascii="Times New Roman" w:hAnsi="Times New Roman"/>
                  <w:shd w:val="clear" w:color="auto" w:fill="FFFFFF"/>
                </w:rPr>
                <w:t>29:14:140703:1207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замена тротуаров, </w:t>
            </w:r>
            <w:r>
              <w:rPr>
                <w:rFonts w:ascii="Times New Roman" w:hAnsi="Times New Roman"/>
              </w:rPr>
              <w:t xml:space="preserve">установка стола, велопарковки, вазонов, </w:t>
            </w:r>
            <w:r w:rsidRPr="005F31D0">
              <w:rPr>
                <w:rFonts w:ascii="Times New Roman" w:hAnsi="Times New Roman"/>
              </w:rPr>
              <w:t xml:space="preserve">ковроочистки, качели, </w:t>
            </w:r>
            <w:r w:rsidRPr="005F31D0">
              <w:rPr>
                <w:rFonts w:ascii="Times New Roman" w:hAnsi="Times New Roman"/>
              </w:rPr>
              <w:lastRenderedPageBreak/>
              <w:t>строительство хозпостроек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74</w:t>
            </w:r>
          </w:p>
        </w:tc>
        <w:tc>
          <w:tcPr>
            <w:tcW w:w="1842" w:type="dxa"/>
            <w:gridSpan w:val="2"/>
            <w:tcMar>
              <w:top w:w="28" w:type="dxa"/>
              <w:bottom w:w="28" w:type="dxa"/>
            </w:tcMar>
          </w:tcPr>
          <w:p w:rsidR="002A6B69" w:rsidRPr="00E368CC" w:rsidRDefault="00FF55C4" w:rsidP="000F60F6">
            <w:pPr>
              <w:pStyle w:val="ConsPlusNormal"/>
              <w:spacing w:line="228" w:lineRule="auto"/>
              <w:rPr>
                <w:rFonts w:ascii="Times New Roman" w:hAnsi="Times New Roman"/>
              </w:rPr>
            </w:pPr>
            <w:hyperlink r:id="rId23" w:tgtFrame="_blank" w:history="1">
              <w:r w:rsidR="002A6B69" w:rsidRPr="00E368CC">
                <w:rPr>
                  <w:rStyle w:val="af6"/>
                  <w:rFonts w:ascii="Times New Roman" w:hAnsi="Times New Roman"/>
                  <w:shd w:val="clear" w:color="auto" w:fill="FFFFFF"/>
                </w:rPr>
                <w:t>29:14:140703:1213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76</w:t>
            </w:r>
          </w:p>
        </w:tc>
        <w:tc>
          <w:tcPr>
            <w:tcW w:w="1842" w:type="dxa"/>
            <w:gridSpan w:val="2"/>
            <w:tcMar>
              <w:top w:w="28" w:type="dxa"/>
              <w:bottom w:w="28" w:type="dxa"/>
            </w:tcMar>
          </w:tcPr>
          <w:p w:rsidR="002A6B69" w:rsidRPr="00E368CC" w:rsidRDefault="00FF55C4" w:rsidP="000F60F6">
            <w:pPr>
              <w:pStyle w:val="ConsPlusNormal"/>
              <w:spacing w:line="228" w:lineRule="auto"/>
              <w:rPr>
                <w:rFonts w:ascii="Times New Roman" w:hAnsi="Times New Roman"/>
              </w:rPr>
            </w:pPr>
            <w:hyperlink r:id="rId24" w:tgtFrame="_blank" w:history="1">
              <w:r w:rsidR="002A6B69" w:rsidRPr="00E368CC">
                <w:rPr>
                  <w:rStyle w:val="af6"/>
                  <w:rFonts w:ascii="Times New Roman" w:hAnsi="Times New Roman"/>
                  <w:shd w:val="clear" w:color="auto" w:fill="FFFFFF"/>
                </w:rPr>
                <w:t>29:14:140703:1209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замена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78</w:t>
            </w:r>
          </w:p>
        </w:tc>
        <w:tc>
          <w:tcPr>
            <w:tcW w:w="1842" w:type="dxa"/>
            <w:gridSpan w:val="2"/>
            <w:tcMar>
              <w:top w:w="28" w:type="dxa"/>
              <w:bottom w:w="28" w:type="dxa"/>
            </w:tcMar>
          </w:tcPr>
          <w:p w:rsidR="002A6B69" w:rsidRPr="00E368CC" w:rsidRDefault="00FF55C4" w:rsidP="000F60F6">
            <w:pPr>
              <w:pStyle w:val="ConsPlusNormal"/>
              <w:spacing w:line="228" w:lineRule="auto"/>
              <w:rPr>
                <w:rFonts w:ascii="Times New Roman" w:hAnsi="Times New Roman"/>
              </w:rPr>
            </w:pPr>
            <w:hyperlink r:id="rId25" w:tgtFrame="_blank" w:history="1">
              <w:r w:rsidR="002A6B69" w:rsidRPr="00E368CC">
                <w:rPr>
                  <w:rStyle w:val="af6"/>
                  <w:rFonts w:ascii="Times New Roman" w:hAnsi="Times New Roman"/>
                  <w:shd w:val="clear" w:color="auto" w:fill="FFFFFF"/>
                </w:rPr>
                <w:t>29:14:140705:348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водоотвод</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Height w:val="3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Заповедная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899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29:14:140702:33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165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16</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26" w:tgtFrame="_blank" w:history="1">
              <w:r w:rsidR="002A6B69" w:rsidRPr="00E87991">
                <w:rPr>
                  <w:rStyle w:val="af6"/>
                  <w:rFonts w:ascii="Times New Roman" w:hAnsi="Times New Roman"/>
                  <w:shd w:val="clear" w:color="auto" w:fill="FFFFFF"/>
                </w:rPr>
                <w:t>29:14:140704:1192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20</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27" w:tgtFrame="_blank" w:history="1">
              <w:r w:rsidR="002A6B69" w:rsidRPr="00E87991">
                <w:rPr>
                  <w:rStyle w:val="af6"/>
                  <w:rFonts w:ascii="Times New Roman" w:hAnsi="Times New Roman"/>
                  <w:shd w:val="clear" w:color="auto" w:fill="FFFFFF"/>
                </w:rPr>
                <w:t>29:14:140704:1181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24</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28" w:tgtFrame="_blank" w:history="1">
              <w:r w:rsidR="002A6B69" w:rsidRPr="00E87991">
                <w:rPr>
                  <w:rStyle w:val="af6"/>
                  <w:rFonts w:ascii="Times New Roman" w:hAnsi="Times New Roman"/>
                  <w:shd w:val="clear" w:color="auto" w:fill="FFFFFF"/>
                </w:rPr>
                <w:t>29:14:000000:1086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33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1555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49</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29" w:tgtFrame="_blank" w:history="1">
              <w:r w:rsidR="002A6B69" w:rsidRPr="00E87991">
                <w:rPr>
                  <w:rStyle w:val="af6"/>
                  <w:rFonts w:ascii="Times New Roman" w:hAnsi="Times New Roman"/>
                  <w:shd w:val="clear" w:color="auto" w:fill="FFFFFF"/>
                </w:rPr>
                <w:t>29:14:140703:1215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50</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0" w:tgtFrame="_blank" w:history="1">
              <w:r w:rsidR="002A6B69" w:rsidRPr="00E87991">
                <w:rPr>
                  <w:rStyle w:val="af6"/>
                  <w:rFonts w:ascii="Times New Roman" w:hAnsi="Times New Roman"/>
                  <w:shd w:val="clear" w:color="auto" w:fill="FFFFFF"/>
                </w:rPr>
                <w:t>29:14:140704:1191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99</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1" w:tgtFrame="_blank" w:history="1">
              <w:r w:rsidR="002A6B69" w:rsidRPr="00E87991">
                <w:rPr>
                  <w:rStyle w:val="af6"/>
                  <w:rFonts w:ascii="Times New Roman" w:hAnsi="Times New Roman"/>
                  <w:shd w:val="clear" w:color="auto" w:fill="FFFFFF"/>
                </w:rPr>
                <w:t>29:14:140705:236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29:14:140708:18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113</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2" w:tgtFrame="_blank" w:history="1">
              <w:r w:rsidR="002A6B69" w:rsidRPr="00E87991">
                <w:rPr>
                  <w:rStyle w:val="af6"/>
                  <w:rFonts w:ascii="Times New Roman" w:hAnsi="Times New Roman"/>
                  <w:shd w:val="clear" w:color="auto" w:fill="FFFFFF"/>
                </w:rPr>
                <w:t>29:14:140707:466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29:14:142001:129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8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3" w:tgtFrame="_blank" w:history="1">
              <w:r w:rsidRPr="00E87991">
                <w:rPr>
                  <w:rStyle w:val="af6"/>
                  <w:rFonts w:ascii="Times New Roman" w:hAnsi="Times New Roman"/>
                  <w:shd w:val="clear" w:color="auto" w:fill="FFFFFF"/>
                </w:rPr>
                <w:t>29:14:140702:735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1а</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4" w:tgtFrame="_blank" w:history="1">
              <w:r w:rsidR="002A6B69" w:rsidRPr="00E87991">
                <w:rPr>
                  <w:rStyle w:val="af6"/>
                  <w:rFonts w:ascii="Times New Roman" w:hAnsi="Times New Roman"/>
                  <w:shd w:val="clear" w:color="auto" w:fill="FFFFFF"/>
                </w:rPr>
                <w:t>29:14:140702:732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1б</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5" w:tgtFrame="_blank" w:history="1">
              <w:r w:rsidR="002A6B69" w:rsidRPr="00E87991">
                <w:rPr>
                  <w:rStyle w:val="af6"/>
                  <w:rFonts w:ascii="Times New Roman" w:hAnsi="Times New Roman"/>
                  <w:shd w:val="clear" w:color="auto" w:fill="FFFFFF"/>
                </w:rPr>
                <w:t>29:14:140702:734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6" w:tgtFrame="_blank" w:history="1">
              <w:r w:rsidRPr="00E87991">
                <w:rPr>
                  <w:rStyle w:val="af6"/>
                  <w:rFonts w:ascii="Times New Roman" w:hAnsi="Times New Roman"/>
                  <w:shd w:val="clear" w:color="auto" w:fill="FFFFFF"/>
                </w:rPr>
                <w:t>29:14:140702:731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0"/>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184</w:t>
            </w:r>
          </w:p>
          <w:p w:rsidR="002A6B69" w:rsidRPr="005F31D0" w:rsidRDefault="002A6B69" w:rsidP="000F60F6">
            <w:pPr>
              <w:pStyle w:val="ConsPlusNormal"/>
              <w:spacing w:line="228" w:lineRule="auto"/>
              <w:jc w:val="center"/>
              <w:rPr>
                <w:rFonts w:ascii="Times New Roman" w:hAnsi="Times New Roman"/>
              </w:rPr>
            </w:pP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4</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7" w:tgtFrame="_blank" w:history="1">
              <w:r w:rsidR="002A6B69" w:rsidRPr="00E87991">
                <w:rPr>
                  <w:rStyle w:val="af6"/>
                  <w:rFonts w:ascii="Times New Roman" w:hAnsi="Times New Roman"/>
                  <w:shd w:val="clear" w:color="auto" w:fill="FFFFFF"/>
                </w:rPr>
                <w:t>29:14:140702:749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p>
          <w:p w:rsidR="002A6B69" w:rsidRPr="003B3930" w:rsidRDefault="002A6B69" w:rsidP="000F60F6">
            <w:pPr>
              <w:spacing w:line="228" w:lineRule="auto"/>
              <w:jc w:val="center"/>
              <w:rPr>
                <w:sz w:val="22"/>
                <w:szCs w:val="22"/>
              </w:rPr>
            </w:pPr>
            <w:r>
              <w:rPr>
                <w:sz w:val="22"/>
                <w:szCs w:val="22"/>
              </w:rPr>
              <w:t>186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24</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8" w:tgtFrame="_blank" w:history="1">
              <w:r w:rsidR="002A6B69" w:rsidRPr="00E87991">
                <w:rPr>
                  <w:rStyle w:val="af6"/>
                  <w:rFonts w:ascii="Times New Roman" w:hAnsi="Times New Roman"/>
                  <w:shd w:val="clear" w:color="auto" w:fill="FFFFFF"/>
                </w:rPr>
                <w:t>29:14:140706:336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25а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34</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39" w:tgtFrame="_blank" w:history="1">
              <w:r w:rsidR="002A6B69" w:rsidRPr="00E87991">
                <w:rPr>
                  <w:rStyle w:val="af6"/>
                  <w:rFonts w:ascii="Times New Roman" w:hAnsi="Times New Roman"/>
                  <w:shd w:val="clear" w:color="auto" w:fill="FFFFFF"/>
                </w:rPr>
                <w:t>29:14:140706:334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43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24</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0" w:tgtFrame="_blank" w:history="1">
              <w:r w:rsidR="002A6B69" w:rsidRPr="00E87991">
                <w:rPr>
                  <w:rStyle w:val="af6"/>
                  <w:rFonts w:ascii="Times New Roman" w:hAnsi="Times New Roman"/>
                  <w:shd w:val="clear" w:color="auto" w:fill="FFFFFF"/>
                </w:rPr>
                <w:t>29:14:140704:1195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31</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1" w:tgtFrame="_blank" w:history="1">
              <w:r w:rsidR="002A6B69" w:rsidRPr="00E87991">
                <w:rPr>
                  <w:rStyle w:val="af6"/>
                  <w:rFonts w:ascii="Times New Roman" w:hAnsi="Times New Roman"/>
                  <w:shd w:val="clear" w:color="auto" w:fill="FFFFFF"/>
                </w:rPr>
                <w:t>29:14:140704:1194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40</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2" w:tgtFrame="_blank" w:history="1">
              <w:r w:rsidR="002A6B69" w:rsidRPr="00E87991">
                <w:rPr>
                  <w:rStyle w:val="af6"/>
                  <w:rFonts w:ascii="Times New Roman" w:hAnsi="Times New Roman"/>
                  <w:shd w:val="clear" w:color="auto" w:fill="FFFFFF"/>
                </w:rPr>
                <w:t>29:14:140704:1183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59</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3" w:tgtFrame="_blank" w:history="1">
              <w:r w:rsidR="002A6B69" w:rsidRPr="00E87991">
                <w:rPr>
                  <w:rStyle w:val="af6"/>
                  <w:rFonts w:ascii="Times New Roman" w:hAnsi="Times New Roman"/>
                  <w:shd w:val="clear" w:color="auto" w:fill="FFFFFF"/>
                </w:rPr>
                <w:t>29:14:140704:1193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66</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99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101</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4" w:tgtFrame="_blank" w:history="1">
              <w:r w:rsidR="002A6B69" w:rsidRPr="00E87991">
                <w:rPr>
                  <w:rStyle w:val="af6"/>
                  <w:rFonts w:ascii="Times New Roman" w:hAnsi="Times New Roman"/>
                  <w:shd w:val="clear" w:color="auto" w:fill="FFFFFF"/>
                </w:rPr>
                <w:t>29:14:140706:330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125</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5" w:tgtFrame="_blank" w:history="1">
              <w:r w:rsidR="002A6B69" w:rsidRPr="00E87991">
                <w:rPr>
                  <w:rStyle w:val="af6"/>
                  <w:rFonts w:ascii="Times New Roman" w:hAnsi="Times New Roman"/>
                  <w:shd w:val="clear" w:color="auto" w:fill="FFFFFF"/>
                </w:rPr>
                <w:t>29:14:140708:545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6" w:tgtFrame="_blank" w:history="1">
              <w:r w:rsidR="002A6B69" w:rsidRPr="00E87991">
                <w:rPr>
                  <w:rStyle w:val="af6"/>
                  <w:rFonts w:ascii="Times New Roman" w:hAnsi="Times New Roman"/>
                  <w:shd w:val="clear" w:color="auto" w:fill="FFFFFF"/>
                </w:rPr>
                <w:t>29:14:140702:733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3546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15а</w:t>
            </w:r>
          </w:p>
        </w:tc>
        <w:tc>
          <w:tcPr>
            <w:tcW w:w="1842" w:type="dxa"/>
            <w:gridSpan w:val="2"/>
            <w:tcMar>
              <w:top w:w="28" w:type="dxa"/>
              <w:bottom w:w="28" w:type="dxa"/>
            </w:tcMar>
          </w:tcPr>
          <w:p w:rsidR="002A6B69" w:rsidRPr="0031319D" w:rsidRDefault="002A6B69" w:rsidP="000F60F6">
            <w:pPr>
              <w:pStyle w:val="ConsPlusNormal"/>
              <w:spacing w:line="228" w:lineRule="auto"/>
              <w:rPr>
                <w:rFonts w:ascii="Times New Roman" w:hAnsi="Times New Roman"/>
              </w:rPr>
            </w:pPr>
            <w:r w:rsidRPr="0031319D">
              <w:rPr>
                <w:rFonts w:ascii="Times New Roman" w:hAnsi="Times New Roman"/>
                <w:shd w:val="clear" w:color="auto" w:fill="FFFFFF"/>
              </w:rPr>
              <w:t>29:14:140702:739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7" w:tgtFrame="_blank" w:history="1">
              <w:r w:rsidR="002A6B69" w:rsidRPr="00E87991">
                <w:rPr>
                  <w:rStyle w:val="af6"/>
                  <w:rFonts w:ascii="Times New Roman" w:hAnsi="Times New Roman"/>
                  <w:shd w:val="clear" w:color="auto" w:fill="FFFFFF"/>
                </w:rPr>
                <w:t>29:14:140702:742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18</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8" w:tgtFrame="_blank" w:history="1">
              <w:r w:rsidR="002A6B69" w:rsidRPr="00E87991">
                <w:rPr>
                  <w:rStyle w:val="af6"/>
                  <w:rFonts w:ascii="Times New Roman" w:hAnsi="Times New Roman"/>
                  <w:shd w:val="clear" w:color="auto" w:fill="FFFFFF"/>
                </w:rPr>
                <w:t>29:14:140702:737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4042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19</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49" w:tgtFrame="_blank" w:history="1">
              <w:r w:rsidR="002A6B69" w:rsidRPr="00E87991">
                <w:rPr>
                  <w:rStyle w:val="af6"/>
                  <w:rFonts w:ascii="Times New Roman" w:hAnsi="Times New Roman"/>
                  <w:shd w:val="clear" w:color="auto" w:fill="FFFFFF"/>
                </w:rPr>
                <w:t>29:14:140702:741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20</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50" w:tgtFrame="_blank" w:history="1">
              <w:r w:rsidR="002A6B69" w:rsidRPr="00E87991">
                <w:rPr>
                  <w:rStyle w:val="af6"/>
                  <w:rFonts w:ascii="Times New Roman" w:hAnsi="Times New Roman"/>
                  <w:shd w:val="clear" w:color="auto" w:fill="FFFFFF"/>
                </w:rPr>
                <w:t>29:14:140702:736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6431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51" w:tgtFrame="_blank" w:history="1">
              <w:r w:rsidRPr="00E87991">
                <w:rPr>
                  <w:rStyle w:val="af6"/>
                  <w:rFonts w:ascii="Times New Roman" w:hAnsi="Times New Roman"/>
                  <w:shd w:val="clear" w:color="auto" w:fill="FFFFFF"/>
                </w:rPr>
                <w:t>29:14:140703:511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2а</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52" w:tgtFrame="_blank" w:history="1">
              <w:r w:rsidR="002A6B69" w:rsidRPr="00E87991">
                <w:rPr>
                  <w:rStyle w:val="af6"/>
                  <w:rFonts w:ascii="Times New Roman" w:hAnsi="Times New Roman"/>
                  <w:shd w:val="clear" w:color="auto" w:fill="FFFFFF"/>
                </w:rPr>
                <w:t>29:14:140703:509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2б</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53" w:tgtFrame="_blank" w:history="1">
              <w:r w:rsidR="002A6B69" w:rsidRPr="00E87991">
                <w:rPr>
                  <w:rStyle w:val="af6"/>
                  <w:rFonts w:ascii="Times New Roman" w:hAnsi="Times New Roman"/>
                  <w:shd w:val="clear" w:color="auto" w:fill="FFFFFF"/>
                </w:rPr>
                <w:t>29:14:140703:508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2в</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54" w:tgtFrame="_blank" w:history="1">
              <w:r w:rsidR="002A6B69" w:rsidRPr="00E87991">
                <w:rPr>
                  <w:rStyle w:val="af6"/>
                  <w:rFonts w:ascii="Times New Roman" w:hAnsi="Times New Roman"/>
                  <w:shd w:val="clear" w:color="auto" w:fill="FFFFFF"/>
                </w:rPr>
                <w:t>29:14:140703:510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3</w:t>
            </w:r>
          </w:p>
        </w:tc>
        <w:tc>
          <w:tcPr>
            <w:tcW w:w="1842" w:type="dxa"/>
            <w:gridSpan w:val="2"/>
            <w:tcMar>
              <w:top w:w="28" w:type="dxa"/>
              <w:bottom w:w="28" w:type="dxa"/>
            </w:tcMar>
          </w:tcPr>
          <w:p w:rsidR="002A6B69" w:rsidRPr="00E87991" w:rsidRDefault="00FF55C4" w:rsidP="000F60F6">
            <w:pPr>
              <w:pStyle w:val="ConsPlusNormal"/>
              <w:spacing w:line="228" w:lineRule="auto"/>
              <w:rPr>
                <w:rFonts w:ascii="Times New Roman" w:hAnsi="Times New Roman"/>
              </w:rPr>
            </w:pPr>
            <w:hyperlink r:id="rId55" w:tgtFrame="_blank" w:history="1">
              <w:r w:rsidR="002A6B69" w:rsidRPr="00E87991">
                <w:rPr>
                  <w:rStyle w:val="af6"/>
                  <w:rFonts w:ascii="Times New Roman" w:hAnsi="Times New Roman"/>
                  <w:shd w:val="clear" w:color="auto" w:fill="FFFFFF"/>
                </w:rPr>
                <w:t>29:14:140703:1228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4</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 3, 5, ул. Октября д. 2, 4,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ind w:hanging="62"/>
              <w:jc w:val="center"/>
              <w:rPr>
                <w:rFonts w:ascii="Times New Roman" w:hAnsi="Times New Roman"/>
              </w:rPr>
            </w:pPr>
            <w:r w:rsidRPr="005F31D0">
              <w:rPr>
                <w:rFonts w:ascii="Times New Roman" w:hAnsi="Times New Roman"/>
              </w:rPr>
              <w:t>12095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детского спортивного комплекса,</w:t>
            </w:r>
            <w:r>
              <w:rPr>
                <w:rFonts w:ascii="Times New Roman" w:hAnsi="Times New Roman"/>
              </w:rPr>
              <w:t xml:space="preserve"> </w:t>
            </w:r>
            <w:r w:rsidRPr="005F31D0">
              <w:rPr>
                <w:rFonts w:ascii="Times New Roman" w:hAnsi="Times New Roman"/>
              </w:rPr>
              <w:t>леерного ограждения существующей детской площадк</w:t>
            </w:r>
            <w:r>
              <w:rPr>
                <w:rFonts w:ascii="Times New Roman" w:hAnsi="Times New Roman"/>
              </w:rPr>
              <w:t>и. Установка  качелей для детей</w:t>
            </w:r>
            <w:r w:rsidRPr="005F31D0">
              <w:rPr>
                <w:rFonts w:ascii="Times New Roman" w:hAnsi="Times New Roman"/>
              </w:rPr>
              <w:t xml:space="preserve">, сушилок для белья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 13, 15,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7285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и спортивного </w:t>
            </w:r>
            <w:r w:rsidRPr="005F31D0">
              <w:rPr>
                <w:rFonts w:ascii="Times New Roman" w:hAnsi="Times New Roman"/>
              </w:rPr>
              <w:t>оборудования, пандуса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w:t>
            </w:r>
            <w:r>
              <w:rPr>
                <w:rFonts w:ascii="Times New Roman" w:hAnsi="Times New Roman"/>
              </w:rPr>
              <w:lastRenderedPageBreak/>
              <w:t xml:space="preserve">спортивного </w:t>
            </w:r>
            <w:r w:rsidRPr="005F31D0">
              <w:rPr>
                <w:rFonts w:ascii="Times New Roman" w:hAnsi="Times New Roman"/>
              </w:rPr>
              <w:t>оборудования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2023</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п. Ясный, ул. Северная д. </w:t>
            </w:r>
            <w:r w:rsidRPr="005F31D0">
              <w:rPr>
                <w:rFonts w:ascii="Times New Roman" w:hAnsi="Times New Roman"/>
              </w:rPr>
              <w:t>23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21</w:t>
            </w:r>
          </w:p>
        </w:tc>
        <w:tc>
          <w:tcPr>
            <w:tcW w:w="1842" w:type="dxa"/>
            <w:gridSpan w:val="2"/>
            <w:tcMar>
              <w:top w:w="28" w:type="dxa"/>
              <w:bottom w:w="28" w:type="dxa"/>
            </w:tcMar>
          </w:tcPr>
          <w:p w:rsidR="002A6B69" w:rsidRPr="00E87991" w:rsidRDefault="00FF55C4" w:rsidP="000F60F6">
            <w:pPr>
              <w:pStyle w:val="ConsPlusNormal"/>
              <w:spacing w:line="228" w:lineRule="auto"/>
              <w:jc w:val="center"/>
              <w:rPr>
                <w:rFonts w:ascii="Times New Roman" w:hAnsi="Times New Roman"/>
              </w:rPr>
            </w:pPr>
            <w:hyperlink r:id="rId56" w:tgtFrame="_blank" w:history="1">
              <w:r w:rsidR="002A6B69" w:rsidRPr="00E87991">
                <w:rPr>
                  <w:rStyle w:val="af6"/>
                  <w:rFonts w:ascii="Times New Roman" w:hAnsi="Times New Roman"/>
                  <w:shd w:val="clear" w:color="auto" w:fill="FFFFFF"/>
                </w:rPr>
                <w:t>29:14:100301:1488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 и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2021</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662A60" w:rsidRDefault="002A6B69" w:rsidP="000F60F6">
            <w:pPr>
              <w:pStyle w:val="ConsPlusNormal"/>
              <w:spacing w:line="228" w:lineRule="auto"/>
              <w:jc w:val="center"/>
              <w:rPr>
                <w:rFonts w:ascii="Times New Roman" w:hAnsi="Times New Roman"/>
              </w:rPr>
            </w:pPr>
            <w:r w:rsidRPr="00662A60">
              <w:rPr>
                <w:rFonts w:ascii="Times New Roman" w:hAnsi="Times New Roman"/>
              </w:rPr>
              <w:t>4500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 оборудования, тренажеров, качелей, песочницы</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28, 30, 32, 34, 36,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29:14:100301:217 29:14:100301:218 29:14:100301:219 29:14:100301:220 29:14:100301:221 29:14:100301:222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Победы д. 1, 3, 5, ул. Мира д. 5, ул. Железнодорожная д. 8</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29:14:100301:287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детского спортивного </w:t>
            </w:r>
            <w:r w:rsidRPr="005F31D0">
              <w:rPr>
                <w:rFonts w:ascii="Times New Roman" w:hAnsi="Times New Roman"/>
              </w:rPr>
              <w:lastRenderedPageBreak/>
              <w:t>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уличного спортивного 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леерного ограждения существующей детской площадки. Установка  качелей для детей, сушилок для белья и ковров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Ремонт </w:t>
            </w:r>
            <w:r w:rsidRPr="005F31D0">
              <w:rPr>
                <w:rFonts w:ascii="Times New Roman" w:hAnsi="Times New Roman"/>
              </w:rPr>
              <w:t xml:space="preserve">тротуаров, 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w:t>
            </w:r>
            <w:r w:rsidRPr="005F31D0">
              <w:rPr>
                <w:rFonts w:ascii="Times New Roman" w:hAnsi="Times New Roman"/>
              </w:rPr>
              <w:t>оборудования, обустройство автопарковки, установка пандуса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Мира д. 4</w:t>
            </w:r>
          </w:p>
        </w:tc>
        <w:tc>
          <w:tcPr>
            <w:tcW w:w="1842" w:type="dxa"/>
            <w:gridSpan w:val="2"/>
            <w:tcMar>
              <w:top w:w="28" w:type="dxa"/>
              <w:bottom w:w="28" w:type="dxa"/>
            </w:tcMar>
          </w:tcPr>
          <w:p w:rsidR="002A6B69" w:rsidRPr="00E87991" w:rsidRDefault="002A6B69" w:rsidP="000F60F6">
            <w:pPr>
              <w:pStyle w:val="ConsPlusNormal"/>
              <w:spacing w:line="228" w:lineRule="auto"/>
              <w:jc w:val="center"/>
              <w:rPr>
                <w:rFonts w:ascii="Times New Roman" w:hAnsi="Times New Roman"/>
              </w:rPr>
            </w:pPr>
            <w:r w:rsidRPr="00E87991">
              <w:rPr>
                <w:rFonts w:ascii="Times New Roman" w:hAnsi="Times New Roman"/>
                <w:color w:val="333333"/>
                <w:shd w:val="clear" w:color="auto" w:fill="FFFFFF"/>
              </w:rPr>
              <w:t>29:14:100301:1227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19, 19а, ул. Дзержинского д. 27,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игрового оборудования, вырубка кустарников,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п.Междуреченский, ул. Строителей д. 21, 23, 25, ул. Дзержинского д. 31, 33, 35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29:14:170101:1044 29:14:170101:1043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 xml:space="preserve">игрового оборудования, </w:t>
            </w:r>
            <w:r w:rsidRPr="005F31D0">
              <w:rPr>
                <w:rFonts w:ascii="Times New Roman" w:hAnsi="Times New Roman"/>
              </w:rPr>
              <w:lastRenderedPageBreak/>
              <w:t>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Молодежная д. 16, 20, </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13910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установка</w:t>
            </w:r>
            <w:r w:rsidRPr="005F31D0">
              <w:rPr>
                <w:rFonts w:ascii="Times New Roman" w:hAnsi="Times New Roman"/>
              </w:rPr>
              <w:t xml:space="preserve"> </w:t>
            </w:r>
            <w:r>
              <w:rPr>
                <w:rFonts w:ascii="Times New Roman" w:hAnsi="Times New Roman"/>
              </w:rPr>
              <w:t xml:space="preserve">детского </w:t>
            </w:r>
            <w:r w:rsidRPr="005F31D0">
              <w:rPr>
                <w:rFonts w:ascii="Times New Roman" w:hAnsi="Times New Roman"/>
              </w:rPr>
              <w:t>игрового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Молодежная д. 3, 4,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11000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Спортивная д. 1, 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и спортивного</w:t>
            </w:r>
            <w:r w:rsidRPr="005F31D0">
              <w:rPr>
                <w:rFonts w:ascii="Times New Roman" w:hAnsi="Times New Roman"/>
              </w:rPr>
              <w:t xml:space="preserve">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1г (спуск к родникам)</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r>
              <w:rPr>
                <w:rFonts w:ascii="Times New Roman" w:hAnsi="Times New Roman"/>
              </w:rPr>
              <w:t>,</w:t>
            </w:r>
            <w:r w:rsidRPr="005F31D0">
              <w:rPr>
                <w:rFonts w:ascii="Times New Roman" w:hAnsi="Times New Roman"/>
              </w:rPr>
              <w:t xml:space="preserve">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2019-2020</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Заречная около д. 1 ("полоскалка у больницы")</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w:t>
            </w:r>
            <w:r w:rsidRPr="005F31D0">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 (сквер)</w:t>
            </w:r>
          </w:p>
        </w:tc>
        <w:tc>
          <w:tcPr>
            <w:tcW w:w="1842" w:type="dxa"/>
            <w:gridSpan w:val="2"/>
            <w:tcMar>
              <w:top w:w="28" w:type="dxa"/>
              <w:bottom w:w="28" w:type="dxa"/>
            </w:tcMar>
          </w:tcPr>
          <w:p w:rsidR="002A6B69" w:rsidRPr="0046502F" w:rsidRDefault="00FF55C4" w:rsidP="000F60F6">
            <w:pPr>
              <w:pStyle w:val="ConsPlusNormal"/>
              <w:spacing w:line="228" w:lineRule="auto"/>
              <w:jc w:val="center"/>
              <w:rPr>
                <w:rFonts w:ascii="Times New Roman" w:hAnsi="Times New Roman"/>
              </w:rPr>
            </w:pPr>
            <w:hyperlink r:id="rId57" w:tgtFrame="_blank" w:history="1">
              <w:r w:rsidR="002A6B69" w:rsidRPr="0046502F">
                <w:rPr>
                  <w:rStyle w:val="af6"/>
                  <w:rFonts w:ascii="Times New Roman" w:hAnsi="Times New Roman"/>
                  <w:shd w:val="clear" w:color="auto" w:fill="FFFFFF"/>
                </w:rPr>
                <w:t>29:14:050304:698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2018;</w:t>
            </w:r>
            <w:r w:rsidRPr="005F31D0">
              <w:rPr>
                <w:rFonts w:ascii="Times New Roman" w:hAnsi="Times New Roman"/>
              </w:rPr>
              <w:t>2019</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 (гражданское кладбище)</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54947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23 (старое кладбище)</w:t>
            </w:r>
          </w:p>
        </w:tc>
        <w:tc>
          <w:tcPr>
            <w:tcW w:w="1842" w:type="dxa"/>
            <w:gridSpan w:val="2"/>
            <w:tcMar>
              <w:top w:w="28" w:type="dxa"/>
              <w:bottom w:w="28" w:type="dxa"/>
            </w:tcMar>
          </w:tcPr>
          <w:p w:rsidR="002A6B69" w:rsidRPr="0046502F" w:rsidRDefault="00FF55C4" w:rsidP="000F60F6">
            <w:pPr>
              <w:pStyle w:val="ConsPlusNormal"/>
              <w:spacing w:line="228" w:lineRule="auto"/>
              <w:jc w:val="center"/>
              <w:rPr>
                <w:rFonts w:ascii="Times New Roman" w:hAnsi="Times New Roman"/>
              </w:rPr>
            </w:pPr>
            <w:hyperlink r:id="rId58" w:tgtFrame="_blank" w:history="1">
              <w:r w:rsidR="002A6B69" w:rsidRPr="0046502F">
                <w:rPr>
                  <w:rStyle w:val="af6"/>
                  <w:rFonts w:ascii="Times New Roman" w:hAnsi="Times New Roman"/>
                  <w:shd w:val="clear" w:color="auto" w:fill="FFFFFF"/>
                </w:rPr>
                <w:t>29:14:050306:1385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Вырубка деревьев</w:t>
            </w:r>
            <w:r w:rsidRPr="005F31D0">
              <w:rPr>
                <w:rFonts w:ascii="Times New Roman" w:hAnsi="Times New Roman"/>
              </w:rPr>
              <w:t>, установка контейнеров,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Ф.Абрамова около д. 49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площадки для отдыха</w:t>
            </w:r>
            <w:r>
              <w:rPr>
                <w:rFonts w:ascii="Times New Roman" w:hAnsi="Times New Roman"/>
              </w:rPr>
              <w:t>, скамеек ,урн</w:t>
            </w:r>
            <w:r w:rsidRPr="005F31D0">
              <w:rPr>
                <w:rFonts w:ascii="Times New Roman" w:hAnsi="Times New Roman"/>
              </w:rPr>
              <w:t>, освещения, элементов бл</w:t>
            </w:r>
            <w:r>
              <w:rPr>
                <w:rFonts w:ascii="Times New Roman" w:hAnsi="Times New Roman"/>
              </w:rPr>
              <w:t>а</w:t>
            </w:r>
            <w:r w:rsidRPr="005F31D0">
              <w:rPr>
                <w:rFonts w:ascii="Times New Roman" w:hAnsi="Times New Roman"/>
              </w:rPr>
              <w:t>гоустройства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lastRenderedPageBreak/>
              <w:t>8</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 xml:space="preserve">с. Карпогоры ул. Победы д. 51а </w:t>
            </w:r>
            <w:r>
              <w:rPr>
                <w:rFonts w:ascii="Times New Roman" w:hAnsi="Times New Roman"/>
              </w:rPr>
              <w:t>(детская игровая площадка)</w:t>
            </w:r>
          </w:p>
        </w:tc>
        <w:tc>
          <w:tcPr>
            <w:tcW w:w="1842" w:type="dxa"/>
            <w:gridSpan w:val="2"/>
            <w:tcMar>
              <w:top w:w="28" w:type="dxa"/>
              <w:bottom w:w="28" w:type="dxa"/>
            </w:tcMar>
          </w:tcPr>
          <w:p w:rsidR="002A6B69" w:rsidRPr="0046502F" w:rsidRDefault="00FF55C4" w:rsidP="000F60F6">
            <w:pPr>
              <w:pStyle w:val="ConsPlusNormal"/>
              <w:spacing w:line="228" w:lineRule="auto"/>
              <w:rPr>
                <w:rFonts w:ascii="Times New Roman" w:hAnsi="Times New Roman"/>
                <w:lang w:val="en-US"/>
              </w:rPr>
            </w:pPr>
            <w:hyperlink r:id="rId59" w:tgtFrame="_blank" w:history="1">
              <w:r w:rsidR="002A6B69" w:rsidRPr="0046502F">
                <w:rPr>
                  <w:rStyle w:val="af6"/>
                  <w:rFonts w:ascii="Times New Roman" w:hAnsi="Times New Roman"/>
                  <w:shd w:val="clear" w:color="auto" w:fill="FFFFFF"/>
                </w:rPr>
                <w:t>29:14:050302:770</w:t>
              </w:r>
            </w:hyperlink>
          </w:p>
        </w:tc>
        <w:tc>
          <w:tcPr>
            <w:tcW w:w="1127"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07.10.2021</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lang w:val="en-US"/>
              </w:rPr>
            </w:pPr>
            <w:r w:rsidRPr="00990C8D">
              <w:rPr>
                <w:rFonts w:ascii="Times New Roman" w:hAnsi="Times New Roman"/>
                <w:lang w:val="en-US"/>
              </w:rPr>
              <w:t>1002</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Устройство детской площадки, установка скамеек и урн, установка освещения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sidRPr="00990C8D">
              <w:rPr>
                <w:rFonts w:ascii="Times New Roman" w:hAnsi="Times New Roman"/>
              </w:rPr>
              <w:t>2022-2023</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9</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6F216F">
              <w:rPr>
                <w:rFonts w:ascii="Times New Roman" w:hAnsi="Times New Roman"/>
                <w:szCs w:val="24"/>
              </w:rPr>
              <w:t>Общественная территория «Библиотечное арт-пространство»</w:t>
            </w:r>
            <w:r>
              <w:rPr>
                <w:szCs w:val="24"/>
              </w:rPr>
              <w:t xml:space="preserve">  </w:t>
            </w:r>
            <w:r w:rsidRPr="00990C8D">
              <w:rPr>
                <w:rFonts w:ascii="Times New Roman" w:hAnsi="Times New Roman"/>
              </w:rPr>
              <w:t xml:space="preserve">с. Карпогоры ул. </w:t>
            </w:r>
            <w:r>
              <w:rPr>
                <w:rFonts w:ascii="Times New Roman" w:hAnsi="Times New Roman"/>
              </w:rPr>
              <w:t>Ленина д. 48</w:t>
            </w:r>
          </w:p>
        </w:tc>
        <w:tc>
          <w:tcPr>
            <w:tcW w:w="1842" w:type="dxa"/>
            <w:gridSpan w:val="2"/>
            <w:tcMar>
              <w:top w:w="28" w:type="dxa"/>
              <w:bottom w:w="28" w:type="dxa"/>
            </w:tcMar>
          </w:tcPr>
          <w:p w:rsidR="002A6B69" w:rsidRPr="00866281" w:rsidRDefault="002A6B69" w:rsidP="000F60F6">
            <w:pPr>
              <w:jc w:val="center"/>
              <w:rPr>
                <w:sz w:val="18"/>
                <w:szCs w:val="18"/>
                <w:shd w:val="clear" w:color="auto" w:fill="FFFFFF"/>
              </w:rPr>
            </w:pPr>
            <w:r w:rsidRPr="00866281">
              <w:rPr>
                <w:sz w:val="18"/>
                <w:szCs w:val="18"/>
                <w:shd w:val="clear" w:color="auto" w:fill="FFFFFF"/>
              </w:rPr>
              <w:t>29:14:050304:1125</w:t>
            </w:r>
          </w:p>
          <w:p w:rsidR="002A6B69" w:rsidRPr="00866281" w:rsidRDefault="002A6B69" w:rsidP="000F60F6">
            <w:pPr>
              <w:jc w:val="center"/>
              <w:rPr>
                <w:sz w:val="18"/>
                <w:szCs w:val="18"/>
                <w:shd w:val="clear" w:color="auto" w:fill="FFFFFF"/>
              </w:rPr>
            </w:pPr>
            <w:r w:rsidRPr="00866281">
              <w:rPr>
                <w:sz w:val="18"/>
                <w:szCs w:val="18"/>
                <w:shd w:val="clear" w:color="auto" w:fill="FFFFFF"/>
              </w:rPr>
              <w:t>29:14:050304: 25</w:t>
            </w:r>
          </w:p>
          <w:p w:rsidR="002A6B69" w:rsidRPr="00866281" w:rsidRDefault="002A6B69" w:rsidP="000F60F6">
            <w:pPr>
              <w:jc w:val="center"/>
              <w:rPr>
                <w:sz w:val="18"/>
                <w:szCs w:val="18"/>
                <w:shd w:val="clear" w:color="auto" w:fill="FFFFFF"/>
              </w:rPr>
            </w:pPr>
            <w:r w:rsidRPr="00866281">
              <w:rPr>
                <w:sz w:val="18"/>
                <w:szCs w:val="18"/>
                <w:shd w:val="clear" w:color="auto" w:fill="FFFFFF"/>
              </w:rPr>
              <w:t xml:space="preserve">29:14:050304: </w:t>
            </w:r>
            <w:r>
              <w:rPr>
                <w:sz w:val="18"/>
                <w:szCs w:val="18"/>
                <w:shd w:val="clear" w:color="auto" w:fill="FFFFFF"/>
              </w:rPr>
              <w:t>1129</w:t>
            </w:r>
          </w:p>
          <w:p w:rsidR="002A6B69" w:rsidRPr="0046502F" w:rsidRDefault="002A6B69" w:rsidP="000F60F6">
            <w:pPr>
              <w:pStyle w:val="ConsPlusNormal"/>
              <w:spacing w:line="228" w:lineRule="auto"/>
            </w:pPr>
          </w:p>
        </w:tc>
        <w:tc>
          <w:tcPr>
            <w:tcW w:w="1127" w:type="dxa"/>
            <w:gridSpan w:val="2"/>
            <w:tcMar>
              <w:top w:w="28" w:type="dxa"/>
              <w:bottom w:w="28" w:type="dxa"/>
            </w:tcMar>
          </w:tcPr>
          <w:p w:rsidR="002A6B69" w:rsidRPr="00BA2E6F" w:rsidRDefault="002A6B69" w:rsidP="000F60F6">
            <w:pPr>
              <w:pStyle w:val="ConsPlusNormal"/>
              <w:spacing w:line="228" w:lineRule="auto"/>
              <w:jc w:val="center"/>
              <w:rPr>
                <w:rFonts w:ascii="Times New Roman" w:hAnsi="Times New Roman"/>
              </w:rPr>
            </w:pPr>
            <w:r>
              <w:rPr>
                <w:rFonts w:ascii="Times New Roman" w:hAnsi="Times New Roman"/>
                <w:lang w:val="en-US"/>
              </w:rPr>
              <w:t>01</w:t>
            </w:r>
            <w:r>
              <w:rPr>
                <w:rFonts w:ascii="Times New Roman" w:hAnsi="Times New Roman"/>
              </w:rPr>
              <w:t>.09.2022</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0B7EF6" w:rsidRDefault="002A6B69" w:rsidP="000F60F6">
            <w:pPr>
              <w:pStyle w:val="ConsPlusNormal"/>
              <w:spacing w:line="228" w:lineRule="auto"/>
              <w:jc w:val="center"/>
              <w:rPr>
                <w:rFonts w:ascii="Times New Roman" w:hAnsi="Times New Roman"/>
                <w:b/>
              </w:rPr>
            </w:pPr>
            <w:r w:rsidRPr="000B7EF6">
              <w:rPr>
                <w:rStyle w:val="af7"/>
                <w:rFonts w:ascii="Times New Roman" w:hAnsi="Times New Roman"/>
                <w:color w:val="000000"/>
                <w:spacing w:val="1"/>
                <w:bdr w:val="none" w:sz="0" w:space="0" w:color="auto" w:frame="1"/>
                <w:shd w:val="clear" w:color="auto" w:fill="FFFFFF"/>
              </w:rPr>
              <w:t>1755</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t>Установка МАФ, освещения,  обустройство пешеходных дорожек, ограждения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2023</w:t>
            </w:r>
          </w:p>
        </w:tc>
      </w:tr>
      <w:tr w:rsidR="002A6B69" w:rsidRPr="005F31D0" w:rsidTr="000F60F6">
        <w:trPr>
          <w:gridAfter w:val="1"/>
          <w:wAfter w:w="22" w:type="dxa"/>
        </w:trPr>
        <w:tc>
          <w:tcPr>
            <w:tcW w:w="771" w:type="dxa"/>
            <w:tcMar>
              <w:top w:w="28" w:type="dxa"/>
              <w:bottom w:w="28" w:type="dxa"/>
            </w:tcMar>
          </w:tcPr>
          <w:p w:rsidR="002A6B69" w:rsidRPr="00442F39" w:rsidRDefault="002A6B69" w:rsidP="000F60F6">
            <w:pPr>
              <w:rPr>
                <w:sz w:val="22"/>
                <w:szCs w:val="22"/>
              </w:rPr>
            </w:pPr>
            <w:r>
              <w:rPr>
                <w:sz w:val="22"/>
                <w:szCs w:val="22"/>
              </w:rPr>
              <w:t>10</w:t>
            </w:r>
          </w:p>
        </w:tc>
        <w:tc>
          <w:tcPr>
            <w:tcW w:w="3380" w:type="dxa"/>
            <w:tcMar>
              <w:top w:w="28" w:type="dxa"/>
              <w:left w:w="28" w:type="dxa"/>
              <w:bottom w:w="28" w:type="dxa"/>
              <w:right w:w="28" w:type="dxa"/>
            </w:tcMar>
          </w:tcPr>
          <w:p w:rsidR="002A6B69" w:rsidRPr="00442F39" w:rsidRDefault="002A6B69" w:rsidP="000F60F6">
            <w:pPr>
              <w:rPr>
                <w:sz w:val="22"/>
                <w:szCs w:val="22"/>
              </w:rPr>
            </w:pPr>
            <w:r w:rsidRPr="00442F39">
              <w:rPr>
                <w:sz w:val="22"/>
                <w:szCs w:val="22"/>
              </w:rPr>
              <w:t>общественная территория - Парк семейного отдыха д. Шардонемь, расположенная примерно в 175 м по направлению на север от ориентира (здание), расположенного за пределами участка, адрес ориентира: Архангельская область. Пинежский район, д. Шардонемь, ул. А. Чугаева, дом 119</w:t>
            </w:r>
          </w:p>
        </w:tc>
        <w:tc>
          <w:tcPr>
            <w:tcW w:w="1842" w:type="dxa"/>
            <w:gridSpan w:val="2"/>
            <w:tcMar>
              <w:top w:w="28" w:type="dxa"/>
              <w:bottom w:w="28" w:type="dxa"/>
            </w:tcMar>
          </w:tcPr>
          <w:p w:rsidR="002A6B69" w:rsidRPr="00442F39" w:rsidRDefault="002A6B69" w:rsidP="000F60F6">
            <w:pPr>
              <w:rPr>
                <w:sz w:val="22"/>
                <w:szCs w:val="22"/>
              </w:rPr>
            </w:pPr>
          </w:p>
        </w:tc>
        <w:tc>
          <w:tcPr>
            <w:tcW w:w="1127" w:type="dxa"/>
            <w:gridSpan w:val="2"/>
            <w:tcMar>
              <w:top w:w="28" w:type="dxa"/>
              <w:bottom w:w="28" w:type="dxa"/>
            </w:tcMar>
          </w:tcPr>
          <w:p w:rsidR="002A6B69" w:rsidRPr="00442F39" w:rsidRDefault="002A6B69" w:rsidP="000F60F6">
            <w:pPr>
              <w:rPr>
                <w:sz w:val="22"/>
                <w:szCs w:val="22"/>
              </w:rPr>
            </w:pPr>
            <w:r w:rsidRPr="00442F39">
              <w:rPr>
                <w:sz w:val="22"/>
                <w:szCs w:val="22"/>
              </w:rPr>
              <w:t>14.03.2023</w:t>
            </w:r>
          </w:p>
        </w:tc>
        <w:tc>
          <w:tcPr>
            <w:tcW w:w="1134" w:type="dxa"/>
            <w:gridSpan w:val="2"/>
            <w:tcMar>
              <w:top w:w="28" w:type="dxa"/>
              <w:bottom w:w="28" w:type="dxa"/>
            </w:tcMar>
          </w:tcPr>
          <w:p w:rsidR="002A6B69" w:rsidRPr="00442F39" w:rsidRDefault="002A6B69" w:rsidP="000F60F6">
            <w:pPr>
              <w:rPr>
                <w:sz w:val="22"/>
                <w:szCs w:val="22"/>
              </w:rPr>
            </w:pPr>
          </w:p>
        </w:tc>
        <w:tc>
          <w:tcPr>
            <w:tcW w:w="1191" w:type="dxa"/>
            <w:gridSpan w:val="2"/>
            <w:tcMar>
              <w:top w:w="28" w:type="dxa"/>
              <w:bottom w:w="28" w:type="dxa"/>
            </w:tcMar>
          </w:tcPr>
          <w:p w:rsidR="002A6B69" w:rsidRPr="00442F39" w:rsidRDefault="002A6B69" w:rsidP="000F60F6">
            <w:pPr>
              <w:rPr>
                <w:sz w:val="22"/>
                <w:szCs w:val="22"/>
              </w:rPr>
            </w:pPr>
            <w:r w:rsidRPr="00442F39">
              <w:rPr>
                <w:sz w:val="22"/>
                <w:szCs w:val="22"/>
              </w:rPr>
              <w:t>2579</w:t>
            </w:r>
          </w:p>
        </w:tc>
        <w:tc>
          <w:tcPr>
            <w:tcW w:w="4486" w:type="dxa"/>
            <w:gridSpan w:val="3"/>
            <w:tcMar>
              <w:top w:w="28" w:type="dxa"/>
              <w:bottom w:w="28" w:type="dxa"/>
            </w:tcMar>
          </w:tcPr>
          <w:p w:rsidR="002A6B69" w:rsidRPr="00442F39" w:rsidRDefault="002A6B69" w:rsidP="000F60F6">
            <w:pPr>
              <w:rPr>
                <w:sz w:val="22"/>
                <w:szCs w:val="22"/>
              </w:rPr>
            </w:pPr>
            <w:r w:rsidRPr="00442F39">
              <w:rPr>
                <w:sz w:val="22"/>
                <w:szCs w:val="22"/>
              </w:rPr>
              <w:t>разработка ПСД, пешеходные дорожки, тротуары, МАФ (урны, скамьи, детское оборудование), площадка для отдыха, освещение, озеленение, элементы благоустройства для маломобильных групп населения, ограждения</w:t>
            </w:r>
          </w:p>
        </w:tc>
        <w:tc>
          <w:tcPr>
            <w:tcW w:w="1276" w:type="dxa"/>
            <w:gridSpan w:val="2"/>
            <w:tcMar>
              <w:top w:w="28" w:type="dxa"/>
              <w:bottom w:w="28" w:type="dxa"/>
            </w:tcMar>
          </w:tcPr>
          <w:p w:rsidR="002A6B69" w:rsidRPr="00442F39" w:rsidRDefault="002A6B69" w:rsidP="000F60F6">
            <w:pPr>
              <w:rPr>
                <w:sz w:val="22"/>
                <w:szCs w:val="22"/>
              </w:rPr>
            </w:pPr>
            <w:r w:rsidRPr="00442F39">
              <w:rPr>
                <w:sz w:val="22"/>
                <w:szCs w:val="22"/>
              </w:rPr>
              <w:t>2023 -</w:t>
            </w:r>
            <w:r>
              <w:rPr>
                <w:sz w:val="22"/>
                <w:szCs w:val="22"/>
              </w:rPr>
              <w:t xml:space="preserve">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5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посадка деревьев,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7 (проезд)</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10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пешеходных дорожек, замена скамеек, урн</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(площадь)</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5839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2017,2020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(пешеходная зона)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Спорта д. 4 (спортивно-игровая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спортивных дорожек, установка детской спортивной площадки, площадки для отдыха, скамеек, цветочниц, замена освещения, установка элементов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2021,2022</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около д. 2 (зона отдыха)</w:t>
            </w:r>
            <w:r>
              <w:rPr>
                <w:rFonts w:ascii="Times New Roman" w:hAnsi="Times New Roman"/>
              </w:rPr>
              <w:t>; «Летняя дорога – начало водного пути» по ул. Набережная, ул. Пролетарская</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r>
              <w:rPr>
                <w:rFonts w:ascii="Times New Roman" w:hAnsi="Times New Roman"/>
              </w:rPr>
              <w:t>-</w:t>
            </w:r>
            <w:r w:rsidRPr="005F31D0">
              <w:rPr>
                <w:rFonts w:ascii="Times New Roman" w:hAnsi="Times New Roman"/>
              </w:rPr>
              <w:t xml:space="preserve">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lastRenderedPageBreak/>
              <w:t>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П. Пинега в 50 м от д.1 ул. Кривополеновой (зона отдыха)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29</w:t>
            </w:r>
            <w:r>
              <w:rPr>
                <w:rFonts w:ascii="Times New Roman" w:hAnsi="Times New Roman"/>
                <w:lang w:val="en-US"/>
              </w:rPr>
              <w:t>:14:140701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06.09.2021</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883F48" w:rsidRDefault="002A6B69" w:rsidP="000F60F6">
            <w:pPr>
              <w:pStyle w:val="ConsPlusNormal"/>
              <w:spacing w:line="228" w:lineRule="auto"/>
              <w:jc w:val="center"/>
              <w:rPr>
                <w:rFonts w:ascii="Times New Roman" w:hAnsi="Times New Roman"/>
                <w:lang w:val="en-US"/>
              </w:rPr>
            </w:pPr>
            <w:r>
              <w:rPr>
                <w:rFonts w:ascii="Times New Roman" w:hAnsi="Times New Roman"/>
                <w:lang w:val="en-US"/>
              </w:rPr>
              <w:t>2007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Обустройство пешеходно-прогулочной дорожки, установка фонарей, установка урн, посадка декоративных кустарников, разбивка клумб, установка скамеек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19</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(Сквер памяти)</w:t>
            </w:r>
          </w:p>
        </w:tc>
        <w:tc>
          <w:tcPr>
            <w:tcW w:w="1842" w:type="dxa"/>
            <w:gridSpan w:val="2"/>
            <w:tcMar>
              <w:top w:w="28" w:type="dxa"/>
              <w:bottom w:w="28" w:type="dxa"/>
            </w:tcMar>
          </w:tcPr>
          <w:p w:rsidR="002A6B69" w:rsidRPr="00883F48" w:rsidRDefault="002A6B69" w:rsidP="000F60F6">
            <w:pPr>
              <w:pStyle w:val="ConsPlusNormal"/>
              <w:spacing w:line="228" w:lineRule="auto"/>
              <w:rPr>
                <w:rFonts w:ascii="Times New Roman" w:hAnsi="Times New Roman"/>
                <w:lang w:val="en-US"/>
              </w:rPr>
            </w:pPr>
            <w:r>
              <w:rPr>
                <w:rFonts w:ascii="Times New Roman" w:hAnsi="Times New Roman"/>
              </w:rPr>
              <w:t>29</w:t>
            </w:r>
            <w:r>
              <w:rPr>
                <w:rFonts w:ascii="Times New Roman" w:hAnsi="Times New Roman"/>
                <w:lang w:val="en-US"/>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Обустройство пешеходных дорожек, установка маф</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20</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 ул. Набережная (смотровая площадка)</w:t>
            </w:r>
          </w:p>
        </w:tc>
        <w:tc>
          <w:tcPr>
            <w:tcW w:w="1842" w:type="dxa"/>
            <w:gridSpan w:val="2"/>
            <w:tcMar>
              <w:top w:w="28" w:type="dxa"/>
              <w:bottom w:w="28" w:type="dxa"/>
            </w:tcMar>
          </w:tcPr>
          <w:p w:rsidR="002A6B69" w:rsidRPr="007C060E" w:rsidRDefault="002A6B69" w:rsidP="000F60F6">
            <w:pPr>
              <w:pStyle w:val="ConsPlusNormal"/>
              <w:spacing w:line="228" w:lineRule="auto"/>
              <w:rPr>
                <w:rFonts w:ascii="Times New Roman" w:hAnsi="Times New Roman"/>
              </w:rPr>
            </w:pPr>
            <w:r>
              <w:rPr>
                <w:rFonts w:ascii="Times New Roman" w:hAnsi="Times New Roman"/>
              </w:rPr>
              <w:t>29</w:t>
            </w:r>
            <w:r w:rsidRPr="007C060E">
              <w:rPr>
                <w:rFonts w:ascii="Times New Roman" w:hAnsi="Times New Roman"/>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Обустройство пешеходных дорожек, установка маф</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21</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 ул. Набережная (от ул. Пл.Спорта до ул. Быстрова) «Набережная Грина»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23.01.2023</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Разработка ПСД, тротуары, освещение, МАФ,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10 (детская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12 (площадь)</w:t>
            </w:r>
          </w:p>
        </w:tc>
        <w:tc>
          <w:tcPr>
            <w:tcW w:w="1842" w:type="dxa"/>
            <w:gridSpan w:val="2"/>
            <w:tcMar>
              <w:top w:w="28" w:type="dxa"/>
              <w:bottom w:w="28" w:type="dxa"/>
            </w:tcMar>
          </w:tcPr>
          <w:p w:rsidR="002A6B69" w:rsidRPr="005F31D0" w:rsidRDefault="002A6B69" w:rsidP="000F60F6">
            <w:pPr>
              <w:pStyle w:val="ConsPlusNormal"/>
              <w:spacing w:line="228" w:lineRule="auto"/>
              <w:ind w:firstLine="80"/>
              <w:jc w:val="center"/>
              <w:rPr>
                <w:rFonts w:ascii="Times New Roman" w:hAnsi="Times New Roman"/>
              </w:rPr>
            </w:pPr>
            <w:r w:rsidRPr="005F31D0">
              <w:rPr>
                <w:rFonts w:ascii="Times New Roman" w:hAnsi="Times New Roman"/>
              </w:rPr>
              <w:t>29:14:100301:1157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зоны из брусчатки, установка скамеек, урн, вазонов, светильников, установка пандуса, устройство леерного ограждения, выполнение  ливневки,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биотуалета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2018 - 2020</w:t>
            </w:r>
          </w:p>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д. 30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w:t>
            </w:r>
            <w:r w:rsidRPr="005F31D0">
              <w:rPr>
                <w:rFonts w:ascii="Times New Roman" w:hAnsi="Times New Roman"/>
              </w:rPr>
              <w:t xml:space="preserve"> - 2024</w:t>
            </w: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2</w:t>
            </w:r>
            <w:r>
              <w:rPr>
                <w:rFonts w:ascii="Times New Roman" w:hAnsi="Times New Roman"/>
              </w:rPr>
              <w:t>5</w:t>
            </w:r>
          </w:p>
        </w:tc>
        <w:tc>
          <w:tcPr>
            <w:tcW w:w="3380" w:type="dxa"/>
            <w:tcMar>
              <w:top w:w="28" w:type="dxa"/>
              <w:bottom w:w="28" w:type="dxa"/>
            </w:tcMar>
          </w:tcPr>
          <w:p w:rsidR="002A6B69" w:rsidRPr="00D20C6B" w:rsidRDefault="002A6B69" w:rsidP="000F60F6">
            <w:pPr>
              <w:pStyle w:val="ConsPlusNormal"/>
              <w:spacing w:line="228" w:lineRule="auto"/>
              <w:rPr>
                <w:rFonts w:ascii="Times New Roman" w:hAnsi="Times New Roman"/>
              </w:rPr>
            </w:pPr>
            <w:r w:rsidRPr="00D20C6B">
              <w:rPr>
                <w:rFonts w:ascii="Times New Roman" w:hAnsi="Times New Roman"/>
              </w:rPr>
              <w:t xml:space="preserve">Общественная территория - спортивная площадка на землях населенных пунктов, расположена примерно в 17 м по направлению на восток от ориентира (здание), расположенного за пределами участка. Адрес ориентира: п. </w:t>
            </w:r>
            <w:r w:rsidRPr="00D20C6B">
              <w:rPr>
                <w:rFonts w:ascii="Times New Roman" w:hAnsi="Times New Roman"/>
              </w:rPr>
              <w:lastRenderedPageBreak/>
              <w:t>Ясный, улица Лесная, дом N 5</w:t>
            </w:r>
          </w:p>
        </w:tc>
        <w:tc>
          <w:tcPr>
            <w:tcW w:w="1842" w:type="dxa"/>
            <w:gridSpan w:val="2"/>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lastRenderedPageBreak/>
              <w:t>29</w:t>
            </w:r>
            <w:r w:rsidRPr="00D675EF">
              <w:rPr>
                <w:rFonts w:ascii="Times New Roman" w:hAnsi="Times New Roman"/>
                <w:lang w:val="en-US"/>
              </w:rPr>
              <w:t>:14:100301</w:t>
            </w:r>
          </w:p>
        </w:tc>
        <w:tc>
          <w:tcPr>
            <w:tcW w:w="1127"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22.01.2021</w:t>
            </w:r>
          </w:p>
        </w:tc>
        <w:tc>
          <w:tcPr>
            <w:tcW w:w="1134"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lang w:val="en-US"/>
              </w:rPr>
            </w:pPr>
            <w:r w:rsidRPr="00D675EF">
              <w:rPr>
                <w:rFonts w:ascii="Times New Roman" w:hAnsi="Times New Roman"/>
                <w:lang w:val="en-US"/>
              </w:rPr>
              <w:t>1706</w:t>
            </w:r>
          </w:p>
        </w:tc>
        <w:tc>
          <w:tcPr>
            <w:tcW w:w="4486" w:type="dxa"/>
            <w:gridSpan w:val="3"/>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Устройство спортивной площадки, скамеек, урн, устройство освещения</w:t>
            </w:r>
          </w:p>
        </w:tc>
        <w:tc>
          <w:tcPr>
            <w:tcW w:w="1276"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2022-2024</w:t>
            </w:r>
          </w:p>
          <w:p w:rsidR="002A6B69" w:rsidRPr="00D675EF"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Pr>
                <w:rFonts w:ascii="Times New Roman" w:hAnsi="Times New Roman"/>
              </w:rPr>
              <w:t>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Дзержинского около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29:14:170101:821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02.08.2017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площадки, спортивной площадки, площадки для отдыха, скамеек, цветочниц, устройство освещения, озелен</w:t>
            </w:r>
            <w:r>
              <w:rPr>
                <w:rFonts w:ascii="Times New Roman" w:hAnsi="Times New Roman"/>
              </w:rPr>
              <w:t>е</w:t>
            </w:r>
            <w:r w:rsidRPr="005F31D0">
              <w:rPr>
                <w:rFonts w:ascii="Times New Roman" w:hAnsi="Times New Roman"/>
              </w:rPr>
              <w:t>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w:t>
            </w:r>
            <w:r>
              <w:rPr>
                <w:rFonts w:ascii="Times New Roman" w:hAnsi="Times New Roman"/>
              </w:rPr>
              <w:t>3</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44330D" w:rsidRDefault="002A6B69" w:rsidP="000F60F6">
            <w:pPr>
              <w:pStyle w:val="ConsPlusNormal"/>
              <w:jc w:val="center"/>
              <w:rPr>
                <w:rFonts w:ascii="Times New Roman" w:hAnsi="Times New Roman"/>
              </w:rPr>
            </w:pPr>
            <w:r>
              <w:rPr>
                <w:rFonts w:ascii="Times New Roman" w:hAnsi="Times New Roman"/>
              </w:rPr>
              <w:t>27</w:t>
            </w:r>
          </w:p>
        </w:tc>
        <w:tc>
          <w:tcPr>
            <w:tcW w:w="3380" w:type="dxa"/>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общественная территория примерно в 48 м. по напрапвлению на север от ориентира (здание), расположенного за пределами участка, адрес ориентира: п. Междуреченский, ул. Молодежная, около д. 4а</w:t>
            </w:r>
          </w:p>
        </w:tc>
        <w:tc>
          <w:tcPr>
            <w:tcW w:w="1842"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29:14:</w:t>
            </w:r>
            <w:r>
              <w:rPr>
                <w:rFonts w:ascii="Times New Roman" w:hAnsi="Times New Roman"/>
              </w:rPr>
              <w:t>170101</w:t>
            </w:r>
            <w:r w:rsidRPr="0044330D">
              <w:rPr>
                <w:rFonts w:ascii="Times New Roman" w:hAnsi="Times New Roman"/>
              </w:rPr>
              <w:t>:1092</w:t>
            </w:r>
          </w:p>
        </w:tc>
        <w:tc>
          <w:tcPr>
            <w:tcW w:w="1127"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27.04.2023</w:t>
            </w:r>
          </w:p>
        </w:tc>
        <w:tc>
          <w:tcPr>
            <w:tcW w:w="1134" w:type="dxa"/>
            <w:gridSpan w:val="2"/>
            <w:tcMar>
              <w:top w:w="28" w:type="dxa"/>
              <w:bottom w:w="28" w:type="dxa"/>
            </w:tcMar>
          </w:tcPr>
          <w:p w:rsidR="002A6B69" w:rsidRPr="0044330D" w:rsidRDefault="002A6B69" w:rsidP="000F60F6">
            <w:pPr>
              <w:pStyle w:val="ConsPlusNormal"/>
              <w:rPr>
                <w:rFonts w:ascii="Times New Roman" w:hAnsi="Times New Roman"/>
              </w:rPr>
            </w:pPr>
          </w:p>
        </w:tc>
        <w:tc>
          <w:tcPr>
            <w:tcW w:w="1191"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8900</w:t>
            </w:r>
          </w:p>
        </w:tc>
        <w:tc>
          <w:tcPr>
            <w:tcW w:w="4486" w:type="dxa"/>
            <w:gridSpan w:val="3"/>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устройство проездов, специальных дорожек, спортивной площадки, ограждения, площадки для отдыха, установка скамеек, урн, устройство освещения</w:t>
            </w:r>
          </w:p>
        </w:tc>
        <w:tc>
          <w:tcPr>
            <w:tcW w:w="1276"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48а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с.</w:t>
            </w:r>
            <w:r w:rsidRPr="005F31D0">
              <w:rPr>
                <w:rFonts w:ascii="Times New Roman" w:hAnsi="Times New Roman"/>
              </w:rPr>
              <w:t>Ка</w:t>
            </w:r>
            <w:r>
              <w:rPr>
                <w:rFonts w:ascii="Times New Roman" w:hAnsi="Times New Roman"/>
              </w:rPr>
              <w:t>рпогоры, ул. Федора Абрамова д.</w:t>
            </w: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14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6151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29:14:050306:186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2163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92б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1279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56а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62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Октябрьская д. 28б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29:14:050306:143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Октябрьская д. </w:t>
            </w:r>
            <w:r w:rsidRPr="005F31D0">
              <w:rPr>
                <w:rFonts w:ascii="Times New Roman" w:hAnsi="Times New Roman"/>
              </w:rPr>
              <w:lastRenderedPageBreak/>
              <w:t>26</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28в</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w:t>
            </w:r>
            <w:r>
              <w:rPr>
                <w:rFonts w:ascii="Times New Roman" w:hAnsi="Times New Roman"/>
              </w:rPr>
              <w:t xml:space="preserve"> д.</w:t>
            </w:r>
            <w:r w:rsidRPr="005F31D0">
              <w:rPr>
                <w:rFonts w:ascii="Times New Roman" w:hAnsi="Times New Roman"/>
              </w:rPr>
              <w:t>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734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24б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29:14:160101:596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29:14:160101:18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29:14:160101:600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965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29:14:140704:101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29:14:140707:234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71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70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29:14:140705:60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29:14:140704:56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Партизан</w:t>
            </w:r>
            <w:r>
              <w:rPr>
                <w:rFonts w:ascii="Times New Roman" w:hAnsi="Times New Roman"/>
              </w:rPr>
              <w:t>, д.</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героев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29:14:140706:206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69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Новоселов д. 15а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1372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29:14:1003001:46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10д, 10в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29:14:1003001:959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29:14:1003001:391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Лесная д. 5</w:t>
            </w:r>
          </w:p>
        </w:tc>
        <w:tc>
          <w:tcPr>
            <w:tcW w:w="184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29:14:1003001:1009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Юности, дом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44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29:14:1003001:325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95</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Pr>
                <w:rFonts w:ascii="Times New Roman" w:hAnsi="Times New Roman"/>
              </w:rPr>
              <w:lastRenderedPageBreak/>
              <w:t>ул.</w:t>
            </w:r>
            <w:r w:rsidRPr="005F31D0">
              <w:rPr>
                <w:rFonts w:ascii="Times New Roman" w:hAnsi="Times New Roman"/>
              </w:rPr>
              <w:t xml:space="preserve">Космонавтов, </w:t>
            </w:r>
            <w:r>
              <w:rPr>
                <w:rFonts w:ascii="Times New Roman" w:hAnsi="Times New Roman"/>
              </w:rPr>
              <w:t xml:space="preserve">д. </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29:14:170101:81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96</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w:t>
            </w:r>
            <w:r>
              <w:rPr>
                <w:rFonts w:ascii="Times New Roman" w:hAnsi="Times New Roman"/>
              </w:rPr>
              <w:t xml:space="preserve"> Междуреченский ул. Строителей, д.</w:t>
            </w:r>
            <w:r w:rsidRPr="005F31D0">
              <w:rPr>
                <w:rFonts w:ascii="Times New Roman" w:hAnsi="Times New Roman"/>
              </w:rPr>
              <w:t>10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Строителей, </w:t>
            </w:r>
            <w:r>
              <w:rPr>
                <w:rFonts w:ascii="Times New Roman" w:hAnsi="Times New Roman"/>
              </w:rPr>
              <w:t>д.</w:t>
            </w:r>
            <w:r w:rsidRPr="005F31D0">
              <w:rPr>
                <w:rFonts w:ascii="Times New Roman" w:hAnsi="Times New Roman"/>
              </w:rPr>
              <w:t>17а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99</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bl>
    <w:p w:rsidR="002A6B69" w:rsidRDefault="002A6B69" w:rsidP="002A6B69">
      <w:pPr>
        <w:pStyle w:val="ConsPlusNormal"/>
        <w:jc w:val="right"/>
        <w:rPr>
          <w:rFonts w:ascii="Times New Roman" w:hAnsi="Times New Roman"/>
        </w:rPr>
      </w:pPr>
    </w:p>
    <w:p w:rsidR="002A6B69" w:rsidRDefault="002A6B69" w:rsidP="002A6B69"/>
    <w:p w:rsidR="000B7EF6" w:rsidRDefault="000B7EF6" w:rsidP="00502D68">
      <w:pPr>
        <w:pStyle w:val="ConsPlusNormal"/>
        <w:jc w:val="right"/>
        <w:rPr>
          <w:rFonts w:ascii="Times New Roman" w:hAnsi="Times New Roman"/>
        </w:rPr>
      </w:pPr>
    </w:p>
    <w:p w:rsidR="000B7EF6" w:rsidRDefault="000B7EF6" w:rsidP="00502D68">
      <w:pPr>
        <w:pStyle w:val="ConsPlusNormal"/>
        <w:jc w:val="right"/>
        <w:rPr>
          <w:rFonts w:ascii="Times New Roman" w:hAnsi="Times New Roman"/>
        </w:rPr>
        <w:sectPr w:rsidR="000B7EF6" w:rsidSect="00FE5136">
          <w:pgSz w:w="16838" w:h="11906" w:orient="landscape"/>
          <w:pgMar w:top="1701" w:right="1134" w:bottom="567"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0B7EF6" w:rsidRDefault="009B029A" w:rsidP="00502D68">
      <w:pPr>
        <w:numPr>
          <w:ilvl w:val="0"/>
          <w:numId w:val="1"/>
        </w:numPr>
        <w:spacing w:line="240" w:lineRule="atLeast"/>
        <w:sectPr w:rsidR="000B7EF6" w:rsidSect="000B7EF6">
          <w:pgSz w:w="11906" w:h="16838"/>
          <w:pgMar w:top="1134" w:right="567" w:bottom="1134" w:left="1701" w:header="709" w:footer="709" w:gutter="0"/>
          <w:cols w:space="708"/>
          <w:docGrid w:linePitch="360"/>
        </w:sectPr>
      </w:pPr>
      <w:r>
        <w:t>Установка урн</w:t>
      </w:r>
    </w:p>
    <w:p w:rsidR="001E29BA" w:rsidRPr="006D6CA1" w:rsidRDefault="001E29BA" w:rsidP="00502D68"/>
    <w:p w:rsidR="00502D68" w:rsidRPr="006D6CA1" w:rsidRDefault="00804DF5" w:rsidP="00502D68">
      <w:pPr>
        <w:pStyle w:val="ConsPlusNormal"/>
        <w:jc w:val="right"/>
        <w:rPr>
          <w:rFonts w:ascii="Times New Roman" w:hAnsi="Times New Roman"/>
        </w:rPr>
      </w:pPr>
      <w:r>
        <w:rPr>
          <w:rFonts w:ascii="Times New Roman" w:hAnsi="Times New Roman"/>
        </w:rPr>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Устройство велопарковок.</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0B7EF6" w:rsidRDefault="000B7EF6" w:rsidP="00502D68">
      <w:pPr>
        <w:sectPr w:rsidR="000B7EF6"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Pr>
          <w:sz w:val="28"/>
          <w:szCs w:val="28"/>
        </w:rPr>
        <w:t>Пинежск</w:t>
      </w:r>
      <w:r w:rsidR="00FE5136">
        <w:rPr>
          <w:sz w:val="28"/>
          <w:szCs w:val="28"/>
        </w:rPr>
        <w:t xml:space="preserve">ом </w:t>
      </w:r>
      <w:r w:rsidRPr="006D6CA1">
        <w:rPr>
          <w:sz w:val="28"/>
          <w:szCs w:val="28"/>
        </w:rPr>
        <w:t>муниципальн</w:t>
      </w:r>
      <w:r w:rsidR="00FE5136">
        <w:rPr>
          <w:sz w:val="28"/>
          <w:szCs w:val="28"/>
        </w:rPr>
        <w:t>ом</w:t>
      </w:r>
      <w:r w:rsidRPr="006D6CA1">
        <w:rPr>
          <w:sz w:val="28"/>
          <w:szCs w:val="28"/>
        </w:rPr>
        <w:t xml:space="preserve"> </w:t>
      </w:r>
      <w:r w:rsidR="00FE5136">
        <w:rPr>
          <w:sz w:val="28"/>
          <w:szCs w:val="28"/>
        </w:rPr>
        <w:t xml:space="preserve">округе Архангельской области» </w:t>
      </w:r>
      <w:r w:rsidRPr="006D6CA1">
        <w:rPr>
          <w:sz w:val="28"/>
          <w:szCs w:val="28"/>
        </w:rPr>
        <w:t xml:space="preserve">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lastRenderedPageBreak/>
        <w:t xml:space="preserve">- устройство спусков (пандусов) для маломобильных групп населения в 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w:t>
      </w:r>
      <w:r w:rsidR="00B10955">
        <w:rPr>
          <w:noProof/>
          <w:sz w:val="28"/>
          <w:szCs w:val="28"/>
        </w:rPr>
        <w:drawing>
          <wp:inline distT="0" distB="0" distL="0" distR="0" wp14:anchorId="4C4FF4A6" wp14:editId="32696DF4">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14:anchorId="11AC07D4" wp14:editId="0FB50FDC">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100 м устраивать горизонтальные участки длиной не менее 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Поверхность ступеней должна иметь антискользящее покрытие и быть шероховатой.</w:t>
      </w:r>
      <w:r w:rsidR="000C4867">
        <w:rPr>
          <w:sz w:val="28"/>
          <w:szCs w:val="28"/>
        </w:rPr>
        <w:t xml:space="preserve"> </w:t>
      </w:r>
      <w:r w:rsidRPr="006D6CA1">
        <w:rPr>
          <w:sz w:val="28"/>
          <w:szCs w:val="28"/>
        </w:rPr>
        <w:t>Не следует применять на путях движения маломобильных групп населения ступени с открытыми подступенками.</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Наружные лестницы и пандусы должны быть оборудованы поручнями. Длина марша пандуса не должна превышать 9,0 м, а уклон не круче 1:20.</w:t>
      </w:r>
    </w:p>
    <w:p w:rsidR="00502D68" w:rsidRPr="006D6CA1" w:rsidRDefault="00502D68" w:rsidP="00502D68">
      <w:pPr>
        <w:ind w:firstLine="540"/>
        <w:rPr>
          <w:sz w:val="28"/>
          <w:szCs w:val="28"/>
        </w:rPr>
      </w:pPr>
      <w:r w:rsidRPr="006D6CA1">
        <w:rPr>
          <w:sz w:val="28"/>
          <w:szCs w:val="28"/>
        </w:rPr>
        <w:t>Ширина между поручнями пандуса должна быть в пределах 0,9 - 1,0 м.</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 xml:space="preserve">Общественные территории должны быть обеспечены дублированием необходимой для инвалидов звуковой и зрительной информации, а также </w:t>
      </w:r>
      <w:r w:rsidRPr="006D6CA1">
        <w:rPr>
          <w:sz w:val="28"/>
          <w:szCs w:val="28"/>
        </w:rPr>
        <w:lastRenderedPageBreak/>
        <w:t>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053B09">
        <w:rPr>
          <w:rFonts w:ascii="Times New Roman" w:hAnsi="Times New Roman"/>
        </w:rPr>
        <w:t>8</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053B09">
        <w:rPr>
          <w:rFonts w:ascii="Times New Roman" w:hAnsi="Times New Roman"/>
        </w:rPr>
        <w:t>9</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Пинежск</w:t>
      </w:r>
      <w:r w:rsidR="00053B09">
        <w:rPr>
          <w:sz w:val="28"/>
          <w:szCs w:val="28"/>
        </w:rPr>
        <w:t>ого</w:t>
      </w:r>
      <w:r>
        <w:rPr>
          <w:sz w:val="28"/>
          <w:szCs w:val="28"/>
        </w:rPr>
        <w:t xml:space="preserve"> муниципальн</w:t>
      </w:r>
      <w:r w:rsidR="00053B09">
        <w:rPr>
          <w:sz w:val="28"/>
          <w:szCs w:val="28"/>
        </w:rPr>
        <w:t>ого</w:t>
      </w:r>
      <w:r>
        <w:rPr>
          <w:sz w:val="28"/>
          <w:szCs w:val="28"/>
        </w:rPr>
        <w:t xml:space="preserve"> </w:t>
      </w:r>
      <w:r w:rsidR="00053B09">
        <w:rPr>
          <w:sz w:val="28"/>
          <w:szCs w:val="28"/>
        </w:rPr>
        <w:t>округа Архангельской области</w:t>
      </w:r>
      <w:r>
        <w:rPr>
          <w:sz w:val="28"/>
          <w:szCs w:val="28"/>
        </w:rPr>
        <w:t>»</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a"/>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стоимости соответствующего вида работ. </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lastRenderedPageBreak/>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053B09">
        <w:rPr>
          <w:rFonts w:ascii="Times New Roman" w:hAnsi="Times New Roman"/>
        </w:rPr>
        <w:t>0</w:t>
      </w:r>
    </w:p>
    <w:p w:rsidR="00C66D16" w:rsidRDefault="00502D68" w:rsidP="00A510EC">
      <w:pPr>
        <w:jc w:val="right"/>
      </w:pPr>
      <w:r w:rsidRPr="006D6CA1">
        <w:t xml:space="preserve">к муниципальной </w:t>
      </w:r>
    </w:p>
    <w:p w:rsidR="00A510EC" w:rsidRDefault="00502D68" w:rsidP="00A510EC">
      <w:pPr>
        <w:jc w:val="right"/>
      </w:pPr>
      <w:r w:rsidRPr="006D6CA1">
        <w:lastRenderedPageBreak/>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w:t>
      </w:r>
      <w:r w:rsidR="00053B09">
        <w:rPr>
          <w:b/>
          <w:sz w:val="28"/>
          <w:szCs w:val="28"/>
        </w:rPr>
        <w:t>Пинежского муниципального округа Архангельской области</w:t>
      </w:r>
      <w:r w:rsidRPr="006D6CA1">
        <w:rPr>
          <w:b/>
          <w:sz w:val="28"/>
          <w:szCs w:val="28"/>
        </w:rPr>
        <w:t>,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00053B09" w:rsidRPr="00053B09">
        <w:rPr>
          <w:sz w:val="28"/>
          <w:szCs w:val="28"/>
        </w:rPr>
        <w:t>Пинежского муниципального округа Архангельской области</w:t>
      </w:r>
      <w:r w:rsidRPr="006D6CA1">
        <w:rPr>
          <w:sz w:val="28"/>
          <w:szCs w:val="28"/>
        </w:rPr>
        <w:t>,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осуществляется в соответствии с </w:t>
      </w:r>
      <w:r w:rsidRPr="006D6CA1">
        <w:rPr>
          <w:bCs/>
          <w:sz w:val="28"/>
          <w:szCs w:val="28"/>
        </w:rPr>
        <w:t xml:space="preserve">Правилами благоустройства территории </w:t>
      </w:r>
      <w:r w:rsidR="00053B09" w:rsidRPr="00053B09">
        <w:rPr>
          <w:sz w:val="28"/>
          <w:szCs w:val="28"/>
        </w:rPr>
        <w:t>Пинежского муниципального округа Архангельской области</w:t>
      </w:r>
      <w:r w:rsidRPr="006D6CA1">
        <w:rPr>
          <w:bCs/>
          <w:sz w:val="28"/>
          <w:szCs w:val="28"/>
        </w:rPr>
        <w:t>, 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r w:rsidR="00053B09" w:rsidRPr="00053B09">
        <w:rPr>
          <w:sz w:val="28"/>
          <w:szCs w:val="28"/>
        </w:rPr>
        <w:t>Пинежского муниципального округа Архангельской области</w:t>
      </w:r>
      <w:r w:rsidRPr="006D6CA1">
        <w:rPr>
          <w:sz w:val="28"/>
          <w:szCs w:val="28"/>
        </w:rPr>
        <w:t xml:space="preserve"> осуществляется </w:t>
      </w:r>
      <w:r w:rsidRPr="006D6CA1">
        <w:rPr>
          <w:sz w:val="28"/>
          <w:szCs w:val="28"/>
        </w:rPr>
        <w:lastRenderedPageBreak/>
        <w:t>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9"/>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w:t>
      </w:r>
      <w:r w:rsidR="00053B09" w:rsidRPr="00053B09">
        <w:rPr>
          <w:sz w:val="28"/>
          <w:szCs w:val="28"/>
        </w:rPr>
        <w:t>Пинежского муниципального округа Архангельской области</w:t>
      </w:r>
      <w:r w:rsidRPr="006D6CA1">
        <w:rPr>
          <w:sz w:val="28"/>
          <w:szCs w:val="28"/>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053B09">
      <w:pPr>
        <w:shd w:val="clear" w:color="auto" w:fill="FFFFFF"/>
        <w:jc w:val="both"/>
        <w:rPr>
          <w:sz w:val="28"/>
          <w:szCs w:val="28"/>
        </w:rPr>
      </w:pPr>
    </w:p>
    <w:p w:rsidR="00053B09" w:rsidRDefault="00053B09" w:rsidP="00053B09">
      <w:pPr>
        <w:shd w:val="clear" w:color="auto" w:fill="FFFFFF"/>
        <w:jc w:val="both"/>
        <w:rPr>
          <w:sz w:val="28"/>
          <w:szCs w:val="28"/>
        </w:rPr>
      </w:pPr>
    </w:p>
    <w:p w:rsidR="00344D37" w:rsidRPr="006D6CA1" w:rsidRDefault="00344D37" w:rsidP="000B7EF6">
      <w:pPr>
        <w:shd w:val="clear" w:color="auto" w:fill="FFFFFF"/>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0B7EF6">
        <w:rPr>
          <w:rFonts w:ascii="Times New Roman" w:hAnsi="Times New Roman"/>
        </w:rPr>
        <w:t>1</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14:anchorId="302E151C" wp14:editId="72EC90C3">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62"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14:anchorId="787A6E84" wp14:editId="0BEEAA87">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14:anchorId="5E10B829" wp14:editId="4275E2CC">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14:anchorId="3F8A8726" wp14:editId="406F8AE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65"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14:anchorId="122FBDEC" wp14:editId="4C95B497">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66"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14:anchorId="263DE4FE" wp14:editId="2F869979">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67"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14:anchorId="59BA8F72" wp14:editId="651DF61B">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14:anchorId="49776703" wp14:editId="04B7CBF0">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69"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14:anchorId="1A17749B" wp14:editId="10E11D8D">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70"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14:anchorId="27376964" wp14:editId="13D2D987">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71"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14:anchorId="1AEFCC5D" wp14:editId="7C7FC7B9">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72"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14:anchorId="4D1E1066" wp14:editId="1567ED34">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73"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14:anchorId="4F0396B1" wp14:editId="57B8E3FC">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74"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14:anchorId="6B0F12A9" wp14:editId="3C4BCE9D">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75"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14:anchorId="43422232" wp14:editId="5B26A4BD">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76"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14:anchorId="748AD8EC" wp14:editId="0DB0D604">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77"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291C97" w:rsidP="00C1135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40F09BB" wp14:editId="5FF52033">
                <wp:simplePos x="0" y="0"/>
                <wp:positionH relativeFrom="column">
                  <wp:posOffset>2107565</wp:posOffset>
                </wp:positionH>
                <wp:positionV relativeFrom="paragraph">
                  <wp:posOffset>75565</wp:posOffset>
                </wp:positionV>
                <wp:extent cx="36830" cy="75565"/>
                <wp:effectExtent l="21590" t="18415" r="17780" b="203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7556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482E7" id="_x0000_t32" coordsize="21600,21600" o:spt="32" o:oned="t" path="m,l21600,21600e" filled="f">
                <v:path arrowok="t" fillok="f" o:connecttype="none"/>
                <o:lock v:ext="edit" shapetype="t"/>
              </v:shapetype>
              <v:shape id="AutoShape 3" o:spid="_x0000_s1026" type="#_x0000_t32" style="position:absolute;margin-left:165.95pt;margin-top:5.95pt;width:2.9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VeOA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" strokecolor="white [3212]" strokeweight="2.25pt"/>
            </w:pict>
          </mc:Fallback>
        </mc:AlternateContent>
      </w:r>
      <w:r>
        <w:rPr>
          <w:noProof/>
          <w:sz w:val="28"/>
          <w:szCs w:val="28"/>
        </w:rPr>
        <mc:AlternateContent>
          <mc:Choice Requires="wps">
            <w:drawing>
              <wp:anchor distT="0" distB="0" distL="114300" distR="114300" simplePos="0" relativeHeight="251660288" behindDoc="0" locked="0" layoutInCell="1" allowOverlap="1" wp14:anchorId="59E1397D" wp14:editId="30675F01">
                <wp:simplePos x="0" y="0"/>
                <wp:positionH relativeFrom="column">
                  <wp:posOffset>2056765</wp:posOffset>
                </wp:positionH>
                <wp:positionV relativeFrom="paragraph">
                  <wp:posOffset>42545</wp:posOffset>
                </wp:positionV>
                <wp:extent cx="50800" cy="107950"/>
                <wp:effectExtent l="27940" t="23495" r="26035" b="209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10795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95145" id="AutoShape 2" o:spid="_x0000_s1026" type="#_x0000_t32" style="position:absolute;margin-left:161.95pt;margin-top:3.35pt;width:4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" strokecolor="white [3212]" strokeweight="3pt"/>
            </w:pict>
          </mc:Fallback>
        </mc:AlternateConten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0B7EF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44D0000"/>
    <w:multiLevelType w:val="multilevel"/>
    <w:tmpl w:val="80F8467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C406FB"/>
    <w:multiLevelType w:val="hybridMultilevel"/>
    <w:tmpl w:val="90B286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10"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3"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6"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7"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1"/>
  </w:num>
  <w:num w:numId="3">
    <w:abstractNumId w:val="1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4"/>
  </w:num>
  <w:num w:numId="8">
    <w:abstractNumId w:val="5"/>
  </w:num>
  <w:num w:numId="9">
    <w:abstractNumId w:val="16"/>
  </w:num>
  <w:num w:numId="10">
    <w:abstractNumId w:val="10"/>
  </w:num>
  <w:num w:numId="11">
    <w:abstractNumId w:val="11"/>
  </w:num>
  <w:num w:numId="12">
    <w:abstractNumId w:val="12"/>
  </w:num>
  <w:num w:numId="13">
    <w:abstractNumId w:val="13"/>
  </w:num>
  <w:num w:numId="14">
    <w:abstractNumId w:val="9"/>
  </w:num>
  <w:num w:numId="15">
    <w:abstractNumId w:val="19"/>
  </w:num>
  <w:num w:numId="16">
    <w:abstractNumId w:val="1"/>
  </w:num>
  <w:num w:numId="17">
    <w:abstractNumId w:val="15"/>
  </w:num>
  <w:num w:numId="18">
    <w:abstractNumId w:val="4"/>
  </w:num>
  <w:num w:numId="19">
    <w:abstractNumId w:val="17"/>
  </w:num>
  <w:num w:numId="20">
    <w:abstractNumId w:val="2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68"/>
    <w:rsid w:val="00003233"/>
    <w:rsid w:val="0000717F"/>
    <w:rsid w:val="00012546"/>
    <w:rsid w:val="00012CEB"/>
    <w:rsid w:val="00013233"/>
    <w:rsid w:val="00016E57"/>
    <w:rsid w:val="00022441"/>
    <w:rsid w:val="0002317B"/>
    <w:rsid w:val="000251C0"/>
    <w:rsid w:val="00025348"/>
    <w:rsid w:val="000264B2"/>
    <w:rsid w:val="000306B0"/>
    <w:rsid w:val="0003242F"/>
    <w:rsid w:val="000431BC"/>
    <w:rsid w:val="00044C59"/>
    <w:rsid w:val="00052553"/>
    <w:rsid w:val="00053B09"/>
    <w:rsid w:val="00067AEE"/>
    <w:rsid w:val="000752BA"/>
    <w:rsid w:val="00076326"/>
    <w:rsid w:val="00091F6B"/>
    <w:rsid w:val="000B7EF6"/>
    <w:rsid w:val="000C4867"/>
    <w:rsid w:val="000C6C82"/>
    <w:rsid w:val="000D061D"/>
    <w:rsid w:val="000D6520"/>
    <w:rsid w:val="000D7D41"/>
    <w:rsid w:val="000E5430"/>
    <w:rsid w:val="000E732C"/>
    <w:rsid w:val="00101F98"/>
    <w:rsid w:val="0011356E"/>
    <w:rsid w:val="00122F64"/>
    <w:rsid w:val="0012565B"/>
    <w:rsid w:val="00147024"/>
    <w:rsid w:val="001633ED"/>
    <w:rsid w:val="00180A52"/>
    <w:rsid w:val="001943C3"/>
    <w:rsid w:val="001A1604"/>
    <w:rsid w:val="001A4010"/>
    <w:rsid w:val="001B50A5"/>
    <w:rsid w:val="001B6D6D"/>
    <w:rsid w:val="001C3A31"/>
    <w:rsid w:val="001C4212"/>
    <w:rsid w:val="001C4BDF"/>
    <w:rsid w:val="001D7DFE"/>
    <w:rsid w:val="001E29BA"/>
    <w:rsid w:val="0020783F"/>
    <w:rsid w:val="00213019"/>
    <w:rsid w:val="0021754A"/>
    <w:rsid w:val="00225352"/>
    <w:rsid w:val="0023137D"/>
    <w:rsid w:val="00236EAC"/>
    <w:rsid w:val="00244C85"/>
    <w:rsid w:val="00245522"/>
    <w:rsid w:val="002463E0"/>
    <w:rsid w:val="0024659B"/>
    <w:rsid w:val="002468CB"/>
    <w:rsid w:val="00251A4B"/>
    <w:rsid w:val="00264BA5"/>
    <w:rsid w:val="00265B1A"/>
    <w:rsid w:val="002820A2"/>
    <w:rsid w:val="002824C0"/>
    <w:rsid w:val="002866CB"/>
    <w:rsid w:val="00287849"/>
    <w:rsid w:val="00291C97"/>
    <w:rsid w:val="002932A0"/>
    <w:rsid w:val="002A0054"/>
    <w:rsid w:val="002A3AF3"/>
    <w:rsid w:val="002A6454"/>
    <w:rsid w:val="002A6B69"/>
    <w:rsid w:val="002A7505"/>
    <w:rsid w:val="002A7C3D"/>
    <w:rsid w:val="002B2A02"/>
    <w:rsid w:val="002D3BD0"/>
    <w:rsid w:val="002E2385"/>
    <w:rsid w:val="002E30EA"/>
    <w:rsid w:val="002E4279"/>
    <w:rsid w:val="002E4349"/>
    <w:rsid w:val="00302B58"/>
    <w:rsid w:val="003070B8"/>
    <w:rsid w:val="00312824"/>
    <w:rsid w:val="00312BB2"/>
    <w:rsid w:val="00322A03"/>
    <w:rsid w:val="00322C3A"/>
    <w:rsid w:val="00324D36"/>
    <w:rsid w:val="00324F2C"/>
    <w:rsid w:val="00325D1E"/>
    <w:rsid w:val="00326F11"/>
    <w:rsid w:val="00334B6D"/>
    <w:rsid w:val="00334E37"/>
    <w:rsid w:val="00342E11"/>
    <w:rsid w:val="00344D37"/>
    <w:rsid w:val="00354C47"/>
    <w:rsid w:val="00362C69"/>
    <w:rsid w:val="003752D4"/>
    <w:rsid w:val="00377C3A"/>
    <w:rsid w:val="00383DC3"/>
    <w:rsid w:val="0038415D"/>
    <w:rsid w:val="0038657A"/>
    <w:rsid w:val="00394A68"/>
    <w:rsid w:val="00396CDA"/>
    <w:rsid w:val="003A206B"/>
    <w:rsid w:val="003A2E9E"/>
    <w:rsid w:val="003A46B4"/>
    <w:rsid w:val="003A49F7"/>
    <w:rsid w:val="003A52EE"/>
    <w:rsid w:val="003A6612"/>
    <w:rsid w:val="003B1733"/>
    <w:rsid w:val="003B2684"/>
    <w:rsid w:val="003B3930"/>
    <w:rsid w:val="003B67BF"/>
    <w:rsid w:val="003C1CCA"/>
    <w:rsid w:val="003C1F88"/>
    <w:rsid w:val="003C2905"/>
    <w:rsid w:val="003C2F73"/>
    <w:rsid w:val="003C3552"/>
    <w:rsid w:val="003D5DF4"/>
    <w:rsid w:val="003E2F39"/>
    <w:rsid w:val="003F16CF"/>
    <w:rsid w:val="00407ACC"/>
    <w:rsid w:val="00413ABA"/>
    <w:rsid w:val="0042261F"/>
    <w:rsid w:val="004274E6"/>
    <w:rsid w:val="00427518"/>
    <w:rsid w:val="00443470"/>
    <w:rsid w:val="0044442C"/>
    <w:rsid w:val="00456994"/>
    <w:rsid w:val="004676E9"/>
    <w:rsid w:val="0048311E"/>
    <w:rsid w:val="00483F05"/>
    <w:rsid w:val="0049220A"/>
    <w:rsid w:val="00492BD0"/>
    <w:rsid w:val="00492E6F"/>
    <w:rsid w:val="004A6082"/>
    <w:rsid w:val="004C4B10"/>
    <w:rsid w:val="004D1078"/>
    <w:rsid w:val="004D142F"/>
    <w:rsid w:val="004E07FB"/>
    <w:rsid w:val="004E459F"/>
    <w:rsid w:val="004E6F81"/>
    <w:rsid w:val="004F366F"/>
    <w:rsid w:val="00502D68"/>
    <w:rsid w:val="0050353D"/>
    <w:rsid w:val="0051482B"/>
    <w:rsid w:val="00517096"/>
    <w:rsid w:val="005277E3"/>
    <w:rsid w:val="00527958"/>
    <w:rsid w:val="005314A8"/>
    <w:rsid w:val="00532452"/>
    <w:rsid w:val="00533EE4"/>
    <w:rsid w:val="0053406F"/>
    <w:rsid w:val="00534E53"/>
    <w:rsid w:val="0053554B"/>
    <w:rsid w:val="00537DF8"/>
    <w:rsid w:val="005404D2"/>
    <w:rsid w:val="00541148"/>
    <w:rsid w:val="00544C95"/>
    <w:rsid w:val="00546102"/>
    <w:rsid w:val="005560A3"/>
    <w:rsid w:val="0055688F"/>
    <w:rsid w:val="00562AAF"/>
    <w:rsid w:val="00563D3F"/>
    <w:rsid w:val="00573A42"/>
    <w:rsid w:val="005774E8"/>
    <w:rsid w:val="00577A6E"/>
    <w:rsid w:val="00582C73"/>
    <w:rsid w:val="00585B02"/>
    <w:rsid w:val="005875D2"/>
    <w:rsid w:val="00590763"/>
    <w:rsid w:val="005B5A23"/>
    <w:rsid w:val="005C2C1D"/>
    <w:rsid w:val="005C59F8"/>
    <w:rsid w:val="005C5B60"/>
    <w:rsid w:val="005D2B03"/>
    <w:rsid w:val="005D7540"/>
    <w:rsid w:val="005E7B3D"/>
    <w:rsid w:val="005F28E0"/>
    <w:rsid w:val="005F2EB9"/>
    <w:rsid w:val="0060001C"/>
    <w:rsid w:val="00601816"/>
    <w:rsid w:val="00623910"/>
    <w:rsid w:val="00623C33"/>
    <w:rsid w:val="006275F7"/>
    <w:rsid w:val="006404C6"/>
    <w:rsid w:val="00654D4B"/>
    <w:rsid w:val="00666065"/>
    <w:rsid w:val="00666451"/>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232F"/>
    <w:rsid w:val="007364D1"/>
    <w:rsid w:val="007375CB"/>
    <w:rsid w:val="0073790D"/>
    <w:rsid w:val="007401A0"/>
    <w:rsid w:val="007455FE"/>
    <w:rsid w:val="00753BFC"/>
    <w:rsid w:val="00754641"/>
    <w:rsid w:val="007573F2"/>
    <w:rsid w:val="0076044D"/>
    <w:rsid w:val="00762619"/>
    <w:rsid w:val="00764729"/>
    <w:rsid w:val="00766D8B"/>
    <w:rsid w:val="00770628"/>
    <w:rsid w:val="00772330"/>
    <w:rsid w:val="00772626"/>
    <w:rsid w:val="00772ACB"/>
    <w:rsid w:val="007A3807"/>
    <w:rsid w:val="007B02F5"/>
    <w:rsid w:val="007C4412"/>
    <w:rsid w:val="007D16A9"/>
    <w:rsid w:val="007D1ED7"/>
    <w:rsid w:val="007E1389"/>
    <w:rsid w:val="007E437B"/>
    <w:rsid w:val="007E5ED0"/>
    <w:rsid w:val="00804DF5"/>
    <w:rsid w:val="00810A94"/>
    <w:rsid w:val="00813A9C"/>
    <w:rsid w:val="00820D00"/>
    <w:rsid w:val="0082142A"/>
    <w:rsid w:val="00826A82"/>
    <w:rsid w:val="00833B41"/>
    <w:rsid w:val="008401D6"/>
    <w:rsid w:val="00841C25"/>
    <w:rsid w:val="00842F13"/>
    <w:rsid w:val="00854856"/>
    <w:rsid w:val="00857D0E"/>
    <w:rsid w:val="0086012B"/>
    <w:rsid w:val="00862683"/>
    <w:rsid w:val="00871719"/>
    <w:rsid w:val="00876C5A"/>
    <w:rsid w:val="008806BD"/>
    <w:rsid w:val="00881E72"/>
    <w:rsid w:val="008A0EAF"/>
    <w:rsid w:val="008A1D0A"/>
    <w:rsid w:val="008A5340"/>
    <w:rsid w:val="008A5ADB"/>
    <w:rsid w:val="008B0BE9"/>
    <w:rsid w:val="008B7724"/>
    <w:rsid w:val="008B7E13"/>
    <w:rsid w:val="008C69EC"/>
    <w:rsid w:val="008C7770"/>
    <w:rsid w:val="008C7A61"/>
    <w:rsid w:val="008D38F0"/>
    <w:rsid w:val="008D3BD6"/>
    <w:rsid w:val="008D4B7D"/>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8136C"/>
    <w:rsid w:val="00983775"/>
    <w:rsid w:val="0099170F"/>
    <w:rsid w:val="00992C08"/>
    <w:rsid w:val="00993FFE"/>
    <w:rsid w:val="00994A42"/>
    <w:rsid w:val="009B029A"/>
    <w:rsid w:val="009B3637"/>
    <w:rsid w:val="009B75F5"/>
    <w:rsid w:val="009C3B87"/>
    <w:rsid w:val="009C610A"/>
    <w:rsid w:val="009D1070"/>
    <w:rsid w:val="009D3140"/>
    <w:rsid w:val="009D3742"/>
    <w:rsid w:val="009E149B"/>
    <w:rsid w:val="009E1619"/>
    <w:rsid w:val="009E798B"/>
    <w:rsid w:val="009F0280"/>
    <w:rsid w:val="009F3AC2"/>
    <w:rsid w:val="00A0325E"/>
    <w:rsid w:val="00A039C7"/>
    <w:rsid w:val="00A0543D"/>
    <w:rsid w:val="00A12D84"/>
    <w:rsid w:val="00A1577D"/>
    <w:rsid w:val="00A176AB"/>
    <w:rsid w:val="00A2277E"/>
    <w:rsid w:val="00A254B7"/>
    <w:rsid w:val="00A510EC"/>
    <w:rsid w:val="00A532CA"/>
    <w:rsid w:val="00A736CD"/>
    <w:rsid w:val="00A870B9"/>
    <w:rsid w:val="00A87E6E"/>
    <w:rsid w:val="00A92B19"/>
    <w:rsid w:val="00AB21DD"/>
    <w:rsid w:val="00AC6090"/>
    <w:rsid w:val="00AC6CDA"/>
    <w:rsid w:val="00AD5747"/>
    <w:rsid w:val="00AD5860"/>
    <w:rsid w:val="00AE1804"/>
    <w:rsid w:val="00AE3F28"/>
    <w:rsid w:val="00AE7866"/>
    <w:rsid w:val="00AF2437"/>
    <w:rsid w:val="00B039FB"/>
    <w:rsid w:val="00B10955"/>
    <w:rsid w:val="00B125C0"/>
    <w:rsid w:val="00B145CF"/>
    <w:rsid w:val="00B237A4"/>
    <w:rsid w:val="00B266F3"/>
    <w:rsid w:val="00B41C83"/>
    <w:rsid w:val="00B47276"/>
    <w:rsid w:val="00B501A8"/>
    <w:rsid w:val="00B50FAF"/>
    <w:rsid w:val="00B61BA8"/>
    <w:rsid w:val="00B61D32"/>
    <w:rsid w:val="00B64056"/>
    <w:rsid w:val="00B661DB"/>
    <w:rsid w:val="00B71730"/>
    <w:rsid w:val="00B8360C"/>
    <w:rsid w:val="00B8422E"/>
    <w:rsid w:val="00B91229"/>
    <w:rsid w:val="00B92530"/>
    <w:rsid w:val="00B9659C"/>
    <w:rsid w:val="00BB0D9B"/>
    <w:rsid w:val="00BB7575"/>
    <w:rsid w:val="00BC2616"/>
    <w:rsid w:val="00BC41CF"/>
    <w:rsid w:val="00BC4FF5"/>
    <w:rsid w:val="00BE2CCF"/>
    <w:rsid w:val="00BF0F9B"/>
    <w:rsid w:val="00BF190C"/>
    <w:rsid w:val="00BF1B3A"/>
    <w:rsid w:val="00C01237"/>
    <w:rsid w:val="00C04F4B"/>
    <w:rsid w:val="00C11359"/>
    <w:rsid w:val="00C2548A"/>
    <w:rsid w:val="00C40D41"/>
    <w:rsid w:val="00C418D7"/>
    <w:rsid w:val="00C66CA7"/>
    <w:rsid w:val="00C66D16"/>
    <w:rsid w:val="00C873C5"/>
    <w:rsid w:val="00CA3024"/>
    <w:rsid w:val="00CB0C70"/>
    <w:rsid w:val="00CB2D22"/>
    <w:rsid w:val="00CB3B22"/>
    <w:rsid w:val="00CC400C"/>
    <w:rsid w:val="00CC4B5E"/>
    <w:rsid w:val="00CC595F"/>
    <w:rsid w:val="00CC6AD9"/>
    <w:rsid w:val="00CD66A9"/>
    <w:rsid w:val="00CE2C51"/>
    <w:rsid w:val="00CE4499"/>
    <w:rsid w:val="00CE6D4D"/>
    <w:rsid w:val="00CE7F44"/>
    <w:rsid w:val="00CF64F3"/>
    <w:rsid w:val="00D005A6"/>
    <w:rsid w:val="00D02D5A"/>
    <w:rsid w:val="00D0550B"/>
    <w:rsid w:val="00D06997"/>
    <w:rsid w:val="00D15E6F"/>
    <w:rsid w:val="00D15F9E"/>
    <w:rsid w:val="00D232C9"/>
    <w:rsid w:val="00D2523C"/>
    <w:rsid w:val="00D27AE7"/>
    <w:rsid w:val="00D32932"/>
    <w:rsid w:val="00D3474A"/>
    <w:rsid w:val="00D361B0"/>
    <w:rsid w:val="00D370CA"/>
    <w:rsid w:val="00D37759"/>
    <w:rsid w:val="00D478ED"/>
    <w:rsid w:val="00D51C67"/>
    <w:rsid w:val="00D60B47"/>
    <w:rsid w:val="00D61E14"/>
    <w:rsid w:val="00D631B0"/>
    <w:rsid w:val="00D631EE"/>
    <w:rsid w:val="00D6362E"/>
    <w:rsid w:val="00D67369"/>
    <w:rsid w:val="00D7315B"/>
    <w:rsid w:val="00D812FC"/>
    <w:rsid w:val="00D81D3A"/>
    <w:rsid w:val="00D84E6D"/>
    <w:rsid w:val="00D85952"/>
    <w:rsid w:val="00D86727"/>
    <w:rsid w:val="00D942C0"/>
    <w:rsid w:val="00DC25CA"/>
    <w:rsid w:val="00DC2EC3"/>
    <w:rsid w:val="00DD5447"/>
    <w:rsid w:val="00DD7B5C"/>
    <w:rsid w:val="00DD7BC7"/>
    <w:rsid w:val="00DE36BC"/>
    <w:rsid w:val="00DE6EEE"/>
    <w:rsid w:val="00DF1AD7"/>
    <w:rsid w:val="00DF1F2B"/>
    <w:rsid w:val="00E04A78"/>
    <w:rsid w:val="00E12364"/>
    <w:rsid w:val="00E12B70"/>
    <w:rsid w:val="00E20692"/>
    <w:rsid w:val="00E21017"/>
    <w:rsid w:val="00E21A30"/>
    <w:rsid w:val="00E25DFA"/>
    <w:rsid w:val="00E35A34"/>
    <w:rsid w:val="00E4325A"/>
    <w:rsid w:val="00E47C15"/>
    <w:rsid w:val="00E54C21"/>
    <w:rsid w:val="00E61080"/>
    <w:rsid w:val="00E61580"/>
    <w:rsid w:val="00E65B8A"/>
    <w:rsid w:val="00E91ADF"/>
    <w:rsid w:val="00ED5255"/>
    <w:rsid w:val="00ED7909"/>
    <w:rsid w:val="00EE058E"/>
    <w:rsid w:val="00EE2E9A"/>
    <w:rsid w:val="00EF1561"/>
    <w:rsid w:val="00EF286A"/>
    <w:rsid w:val="00F01C78"/>
    <w:rsid w:val="00F0559F"/>
    <w:rsid w:val="00F103C7"/>
    <w:rsid w:val="00F15420"/>
    <w:rsid w:val="00F20C14"/>
    <w:rsid w:val="00F26CCE"/>
    <w:rsid w:val="00F31E41"/>
    <w:rsid w:val="00F34FCF"/>
    <w:rsid w:val="00F44F83"/>
    <w:rsid w:val="00F46962"/>
    <w:rsid w:val="00F52583"/>
    <w:rsid w:val="00F649E0"/>
    <w:rsid w:val="00F664F9"/>
    <w:rsid w:val="00F67F53"/>
    <w:rsid w:val="00F7680C"/>
    <w:rsid w:val="00F77671"/>
    <w:rsid w:val="00F80258"/>
    <w:rsid w:val="00F923CC"/>
    <w:rsid w:val="00F96443"/>
    <w:rsid w:val="00F96C78"/>
    <w:rsid w:val="00FA6357"/>
    <w:rsid w:val="00FB0EC8"/>
    <w:rsid w:val="00FB0ED3"/>
    <w:rsid w:val="00FD1254"/>
    <w:rsid w:val="00FE5136"/>
    <w:rsid w:val="00FE7D66"/>
    <w:rsid w:val="00FF04AC"/>
    <w:rsid w:val="00FF55C4"/>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9A2345-A31E-46BC-9C38-2BD1AFE9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paragraph" w:styleId="5">
    <w:name w:val="heading 5"/>
    <w:basedOn w:val="a"/>
    <w:next w:val="a"/>
    <w:link w:val="50"/>
    <w:unhideWhenUsed/>
    <w:qFormat/>
    <w:rsid w:val="002A6B69"/>
    <w:pPr>
      <w:spacing w:before="240" w:after="60"/>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aliases w:val="основа"/>
    <w:link w:val="a7"/>
    <w:uiPriority w:val="1"/>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8">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9">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a">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b">
    <w:name w:val="Balloon Text"/>
    <w:basedOn w:val="a"/>
    <w:link w:val="ac"/>
    <w:rsid w:val="002E4279"/>
    <w:rPr>
      <w:rFonts w:ascii="Tahoma" w:hAnsi="Tahoma" w:cs="Tahoma"/>
      <w:sz w:val="16"/>
      <w:szCs w:val="16"/>
    </w:rPr>
  </w:style>
  <w:style w:type="character" w:customStyle="1" w:styleId="ac">
    <w:name w:val="Текст выноски Знак"/>
    <w:basedOn w:val="a0"/>
    <w:link w:val="ab"/>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d">
    <w:name w:val="Body Text Indent"/>
    <w:basedOn w:val="a"/>
    <w:link w:val="ae"/>
    <w:rsid w:val="00012546"/>
    <w:pPr>
      <w:spacing w:after="120"/>
      <w:ind w:left="283"/>
    </w:pPr>
  </w:style>
  <w:style w:type="character" w:customStyle="1" w:styleId="ae">
    <w:name w:val="Основной текст с отступом Знак"/>
    <w:basedOn w:val="a0"/>
    <w:link w:val="ad"/>
    <w:rsid w:val="00012546"/>
    <w:rPr>
      <w:sz w:val="24"/>
      <w:szCs w:val="24"/>
    </w:rPr>
  </w:style>
  <w:style w:type="paragraph" w:styleId="af">
    <w:name w:val="Title"/>
    <w:basedOn w:val="a"/>
    <w:link w:val="af0"/>
    <w:qFormat/>
    <w:rsid w:val="00012546"/>
    <w:pPr>
      <w:jc w:val="center"/>
    </w:pPr>
    <w:rPr>
      <w:sz w:val="28"/>
      <w:szCs w:val="20"/>
    </w:rPr>
  </w:style>
  <w:style w:type="character" w:customStyle="1" w:styleId="af0">
    <w:name w:val="Название Знак"/>
    <w:basedOn w:val="a0"/>
    <w:link w:val="af"/>
    <w:rsid w:val="00012546"/>
    <w:rPr>
      <w:sz w:val="28"/>
    </w:rPr>
  </w:style>
  <w:style w:type="character" w:styleId="af1">
    <w:name w:val="Placeholder Text"/>
    <w:basedOn w:val="a0"/>
    <w:uiPriority w:val="99"/>
    <w:semiHidden/>
    <w:rsid w:val="00342E11"/>
    <w:rPr>
      <w:color w:val="808080"/>
    </w:rPr>
  </w:style>
  <w:style w:type="paragraph" w:styleId="af2">
    <w:name w:val="header"/>
    <w:basedOn w:val="a"/>
    <w:link w:val="af3"/>
    <w:rsid w:val="00992C08"/>
    <w:pPr>
      <w:tabs>
        <w:tab w:val="center" w:pos="4677"/>
        <w:tab w:val="right" w:pos="9355"/>
      </w:tabs>
    </w:pPr>
  </w:style>
  <w:style w:type="character" w:customStyle="1" w:styleId="af3">
    <w:name w:val="Верхний колонтитул Знак"/>
    <w:basedOn w:val="a0"/>
    <w:link w:val="af2"/>
    <w:rsid w:val="00992C08"/>
    <w:rPr>
      <w:sz w:val="24"/>
      <w:szCs w:val="24"/>
    </w:rPr>
  </w:style>
  <w:style w:type="paragraph" w:styleId="af4">
    <w:name w:val="footer"/>
    <w:basedOn w:val="a"/>
    <w:link w:val="af5"/>
    <w:rsid w:val="00992C08"/>
    <w:pPr>
      <w:tabs>
        <w:tab w:val="center" w:pos="4677"/>
        <w:tab w:val="right" w:pos="9355"/>
      </w:tabs>
    </w:pPr>
  </w:style>
  <w:style w:type="character" w:customStyle="1" w:styleId="af5">
    <w:name w:val="Нижний колонтитул Знак"/>
    <w:basedOn w:val="a0"/>
    <w:link w:val="af4"/>
    <w:rsid w:val="00992C08"/>
    <w:rPr>
      <w:sz w:val="24"/>
      <w:szCs w:val="24"/>
    </w:rPr>
  </w:style>
  <w:style w:type="character" w:styleId="af6">
    <w:name w:val="Hyperlink"/>
    <w:basedOn w:val="a0"/>
    <w:uiPriority w:val="99"/>
    <w:unhideWhenUsed/>
    <w:rsid w:val="0044442C"/>
    <w:rPr>
      <w:color w:val="0000FF"/>
      <w:u w:val="single"/>
    </w:rPr>
  </w:style>
  <w:style w:type="character" w:styleId="af7">
    <w:name w:val="Strong"/>
    <w:basedOn w:val="a0"/>
    <w:uiPriority w:val="22"/>
    <w:qFormat/>
    <w:rsid w:val="0044442C"/>
    <w:rPr>
      <w:b/>
      <w:bCs/>
    </w:rPr>
  </w:style>
  <w:style w:type="character" w:customStyle="1" w:styleId="50">
    <w:name w:val="Заголовок 5 Знак"/>
    <w:basedOn w:val="a0"/>
    <w:link w:val="5"/>
    <w:rsid w:val="002A6B69"/>
    <w:rPr>
      <w:rFonts w:ascii="Calibri" w:hAnsi="Calibri"/>
      <w:b/>
      <w:bCs/>
      <w:i/>
      <w:iCs/>
      <w:sz w:val="26"/>
      <w:szCs w:val="26"/>
      <w:lang w:eastAsia="en-US"/>
    </w:rPr>
  </w:style>
  <w:style w:type="character" w:styleId="af8">
    <w:name w:val="Emphasis"/>
    <w:qFormat/>
    <w:rsid w:val="002A6B69"/>
    <w:rPr>
      <w:i/>
      <w:iCs/>
    </w:rPr>
  </w:style>
  <w:style w:type="character" w:customStyle="1" w:styleId="12">
    <w:name w:val="Основной текст Знак1"/>
    <w:basedOn w:val="a0"/>
    <w:uiPriority w:val="99"/>
    <w:semiHidden/>
    <w:rsid w:val="002A6B69"/>
    <w:rPr>
      <w:sz w:val="24"/>
      <w:szCs w:val="24"/>
      <w:lang w:eastAsia="ru-RU"/>
    </w:rPr>
  </w:style>
  <w:style w:type="paragraph" w:styleId="21">
    <w:name w:val="Body Text 2"/>
    <w:basedOn w:val="a"/>
    <w:link w:val="22"/>
    <w:semiHidden/>
    <w:unhideWhenUsed/>
    <w:rsid w:val="00FF55C4"/>
    <w:pPr>
      <w:spacing w:after="120" w:line="480" w:lineRule="auto"/>
    </w:pPr>
  </w:style>
  <w:style w:type="character" w:customStyle="1" w:styleId="22">
    <w:name w:val="Основной текст 2 Знак"/>
    <w:basedOn w:val="a0"/>
    <w:link w:val="21"/>
    <w:semiHidden/>
    <w:rsid w:val="00FF55C4"/>
    <w:rPr>
      <w:sz w:val="24"/>
      <w:szCs w:val="24"/>
    </w:rPr>
  </w:style>
  <w:style w:type="character" w:customStyle="1" w:styleId="a7">
    <w:name w:val="Без интервала Знак"/>
    <w:aliases w:val="основа Знак"/>
    <w:link w:val="a6"/>
    <w:uiPriority w:val="1"/>
    <w:rsid w:val="00FF55C4"/>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rp365.org/reestr?egrp=29:14:140701:457" TargetMode="External"/><Relationship Id="rId18" Type="http://schemas.openxmlformats.org/officeDocument/2006/relationships/hyperlink" Target="https://egrp365.org/reestr?egrp=29:14:140703:1216" TargetMode="External"/><Relationship Id="rId26" Type="http://schemas.openxmlformats.org/officeDocument/2006/relationships/hyperlink" Target="https://egrp365.org/reestr?egrp=29:14:140704:1192" TargetMode="External"/><Relationship Id="rId39" Type="http://schemas.openxmlformats.org/officeDocument/2006/relationships/hyperlink" Target="https://egrp365.org/reestr?egrp=29:14:140706:334" TargetMode="External"/><Relationship Id="rId21" Type="http://schemas.openxmlformats.org/officeDocument/2006/relationships/hyperlink" Target="https://egrp365.org/reestr?egrp=29:14:140705:349" TargetMode="External"/><Relationship Id="rId34" Type="http://schemas.openxmlformats.org/officeDocument/2006/relationships/hyperlink" Target="https://egrp365.org/reestr?egrp=29:14:140702:732" TargetMode="External"/><Relationship Id="rId42" Type="http://schemas.openxmlformats.org/officeDocument/2006/relationships/hyperlink" Target="https://egrp365.org/reestr?egrp=29:14:140704:1183" TargetMode="External"/><Relationship Id="rId47" Type="http://schemas.openxmlformats.org/officeDocument/2006/relationships/hyperlink" Target="https://egrp365.org/reestr?egrp=29:14:140702:742" TargetMode="External"/><Relationship Id="rId50" Type="http://schemas.openxmlformats.org/officeDocument/2006/relationships/hyperlink" Target="https://egrp365.org/reestr?egrp=29:14:140702:736" TargetMode="External"/><Relationship Id="rId55" Type="http://schemas.openxmlformats.org/officeDocument/2006/relationships/hyperlink" Target="https://egrp365.org/reestr?egrp=29:14:140703:1228"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jpeg"/><Relationship Id="rId7" Type="http://schemas.openxmlformats.org/officeDocument/2006/relationships/hyperlink" Target="https://egrp365.org/reestr?egrp=29:14:000000:1061" TargetMode="Externa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grp365.org/reestr?egrp=29:14:140703:1218" TargetMode="External"/><Relationship Id="rId29" Type="http://schemas.openxmlformats.org/officeDocument/2006/relationships/hyperlink" Target="https://egrp365.org/reestr?egrp=29:14:140703:1215" TargetMode="External"/><Relationship Id="rId11" Type="http://schemas.openxmlformats.org/officeDocument/2006/relationships/hyperlink" Target="https://egrp365.org/reestr?egrp=29:14:140702:750" TargetMode="External"/><Relationship Id="rId24" Type="http://schemas.openxmlformats.org/officeDocument/2006/relationships/hyperlink" Target="https://egrp365.org/reestr?egrp=29:14:140703:1209" TargetMode="External"/><Relationship Id="rId32" Type="http://schemas.openxmlformats.org/officeDocument/2006/relationships/hyperlink" Target="https://egrp365.org/reestr?egrp=29:14:140707:466" TargetMode="External"/><Relationship Id="rId37" Type="http://schemas.openxmlformats.org/officeDocument/2006/relationships/hyperlink" Target="https://egrp365.org/reestr?egrp=29:14:140702:749" TargetMode="External"/><Relationship Id="rId40" Type="http://schemas.openxmlformats.org/officeDocument/2006/relationships/hyperlink" Target="https://egrp365.org/reestr?egrp=29:14:140704:1195" TargetMode="External"/><Relationship Id="rId45" Type="http://schemas.openxmlformats.org/officeDocument/2006/relationships/hyperlink" Target="https://egrp365.org/reestr?egrp=29:14:140708:545" TargetMode="External"/><Relationship Id="rId53" Type="http://schemas.openxmlformats.org/officeDocument/2006/relationships/hyperlink" Target="https://egrp365.org/reestr?egrp=29:14:140703:508" TargetMode="External"/><Relationship Id="rId58" Type="http://schemas.openxmlformats.org/officeDocument/2006/relationships/hyperlink" Target="https://egrp365.org/reestr?egrp=29:14:050306:1385"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wmf"/><Relationship Id="rId10" Type="http://schemas.openxmlformats.org/officeDocument/2006/relationships/hyperlink" Target="https://egrp365.org/reestr?egrp=29:14:140705:352" TargetMode="External"/><Relationship Id="rId19" Type="http://schemas.openxmlformats.org/officeDocument/2006/relationships/hyperlink" Target="https://egrp365.org/reestr?egrp=29:14:140703:1217" TargetMode="External"/><Relationship Id="rId31" Type="http://schemas.openxmlformats.org/officeDocument/2006/relationships/hyperlink" Target="https://egrp365.org/reestr?egrp=29:14:140705:236" TargetMode="External"/><Relationship Id="rId44" Type="http://schemas.openxmlformats.org/officeDocument/2006/relationships/hyperlink" Target="https://egrp365.org/reestr?egrp=29:14:140706:330" TargetMode="External"/><Relationship Id="rId52" Type="http://schemas.openxmlformats.org/officeDocument/2006/relationships/hyperlink" Target="https://egrp365.org/reestr?egrp=29:14:140703:509" TargetMode="External"/><Relationship Id="rId60" Type="http://schemas.openxmlformats.org/officeDocument/2006/relationships/image" Target="media/image1.wmf"/><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grp365.org/reestr?egrp=29:14:000000:1062" TargetMode="External"/><Relationship Id="rId14" Type="http://schemas.openxmlformats.org/officeDocument/2006/relationships/hyperlink" Target="https://egrp365.org/reestr?egrp=29:14:140702:738" TargetMode="External"/><Relationship Id="rId22" Type="http://schemas.openxmlformats.org/officeDocument/2006/relationships/hyperlink" Target="https://egrp365.org/reestr?egrp=29:14:140703:1207" TargetMode="External"/><Relationship Id="rId27" Type="http://schemas.openxmlformats.org/officeDocument/2006/relationships/hyperlink" Target="https://egrp365.org/reestr?egrp=29:14:140704:1181" TargetMode="External"/><Relationship Id="rId30" Type="http://schemas.openxmlformats.org/officeDocument/2006/relationships/hyperlink" Target="https://egrp365.org/reestr?egrp=29:14:140704:1191" TargetMode="External"/><Relationship Id="rId35" Type="http://schemas.openxmlformats.org/officeDocument/2006/relationships/hyperlink" Target="https://egrp365.org/reestr?egrp=29:14:140702:734" TargetMode="External"/><Relationship Id="rId43" Type="http://schemas.openxmlformats.org/officeDocument/2006/relationships/hyperlink" Target="https://egrp365.org/reestr?egrp=29:14:140704:1193" TargetMode="External"/><Relationship Id="rId48" Type="http://schemas.openxmlformats.org/officeDocument/2006/relationships/hyperlink" Target="https://egrp365.org/reestr?egrp=29:14:140702:737" TargetMode="External"/><Relationship Id="rId56" Type="http://schemas.openxmlformats.org/officeDocument/2006/relationships/hyperlink" Target="https://egrp365.org/reestr?egrp=29:14:100301:1488"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jpeg"/><Relationship Id="rId8" Type="http://schemas.openxmlformats.org/officeDocument/2006/relationships/hyperlink" Target="https://egrp365.org/reestr?egrp=29:14:140705:351" TargetMode="External"/><Relationship Id="rId51" Type="http://schemas.openxmlformats.org/officeDocument/2006/relationships/hyperlink" Target="https://egrp365.org/reestr?egrp=29:14:140703:511"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egrp365.org/reestr?egrp=29:14:140702:752" TargetMode="External"/><Relationship Id="rId17" Type="http://schemas.openxmlformats.org/officeDocument/2006/relationships/hyperlink" Target="https://egrp365.org/reestr?egrp=29:14:140703:1208" TargetMode="External"/><Relationship Id="rId25" Type="http://schemas.openxmlformats.org/officeDocument/2006/relationships/hyperlink" Target="https://egrp365.org/reestr?egrp=29:14:140705:348" TargetMode="External"/><Relationship Id="rId33" Type="http://schemas.openxmlformats.org/officeDocument/2006/relationships/hyperlink" Target="https://egrp365.org/reestr?egrp=29:14:140702:735" TargetMode="External"/><Relationship Id="rId38" Type="http://schemas.openxmlformats.org/officeDocument/2006/relationships/hyperlink" Target="https://egrp365.org/reestr?egrp=29:14:140706:336" TargetMode="External"/><Relationship Id="rId46" Type="http://schemas.openxmlformats.org/officeDocument/2006/relationships/hyperlink" Target="https://egrp365.org/reestr?egrp=29:14:140702:733" TargetMode="External"/><Relationship Id="rId59" Type="http://schemas.openxmlformats.org/officeDocument/2006/relationships/hyperlink" Target="https://egrp365.org/reestr?egrp=29:14:050302:770" TargetMode="External"/><Relationship Id="rId67" Type="http://schemas.openxmlformats.org/officeDocument/2006/relationships/image" Target="media/image8.jpeg"/><Relationship Id="rId20" Type="http://schemas.openxmlformats.org/officeDocument/2006/relationships/hyperlink" Target="https://egrp365.org/reestr?egrp=29:14:000000:1050" TargetMode="External"/><Relationship Id="rId41" Type="http://schemas.openxmlformats.org/officeDocument/2006/relationships/hyperlink" Target="https://egrp365.org/reestr?egrp=29:14:140704:1194" TargetMode="External"/><Relationship Id="rId54" Type="http://schemas.openxmlformats.org/officeDocument/2006/relationships/hyperlink" Target="https://egrp365.org/reestr?egrp=29:14:140703:510"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egrp365.org/reestr?egrp=29:14:050306:1354" TargetMode="External"/><Relationship Id="rId15" Type="http://schemas.openxmlformats.org/officeDocument/2006/relationships/hyperlink" Target="https://egrp365.org/reestr?egrp=29:14:140702:744" TargetMode="External"/><Relationship Id="rId23" Type="http://schemas.openxmlformats.org/officeDocument/2006/relationships/hyperlink" Target="https://egrp365.org/reestr?egrp=29:14:140703:1213" TargetMode="External"/><Relationship Id="rId28" Type="http://schemas.openxmlformats.org/officeDocument/2006/relationships/hyperlink" Target="https://egrp365.org/reestr?egrp=29:14:000000:1086" TargetMode="External"/><Relationship Id="rId36" Type="http://schemas.openxmlformats.org/officeDocument/2006/relationships/hyperlink" Target="https://egrp365.org/reestr?egrp=29:14:140702:731" TargetMode="External"/><Relationship Id="rId49" Type="http://schemas.openxmlformats.org/officeDocument/2006/relationships/hyperlink" Target="https://egrp365.org/reestr?egrp=29:14:140702:741" TargetMode="External"/><Relationship Id="rId57" Type="http://schemas.openxmlformats.org/officeDocument/2006/relationships/hyperlink" Target="https://egrp365.org/reestr?egrp=29:14:050304:6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45F18C-CC66-4796-B1D0-E8A984D58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59</Pages>
  <Words>14503</Words>
  <Characters>82669</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96979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23</cp:revision>
  <cp:lastPrinted>2023-09-29T11:55:00Z</cp:lastPrinted>
  <dcterms:created xsi:type="dcterms:W3CDTF">2024-01-19T13:36:00Z</dcterms:created>
  <dcterms:modified xsi:type="dcterms:W3CDTF">2024-12-06T13:23:00Z</dcterms:modified>
</cp:coreProperties>
</file>