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 xml:space="preserve">ОПОВЕЩЕНИЕ </w:t>
      </w:r>
    </w:p>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о начале публичных слушаний</w:t>
      </w:r>
    </w:p>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tbl>
      <w:tblPr>
        <w:tblStyle w:val="77"/>
        <w:tblW w:w="0" w:type="auto"/>
        <w:tblInd w:w="0" w:type="dxa"/>
        <w:tblLook w:val="04A0" w:firstRow="1" w:lastRow="0" w:firstColumn="1" w:lastColumn="0" w:noHBand="0" w:noVBand="1"/>
      </w:tblPr>
      <w:tblGrid>
        <w:gridCol w:w="2405"/>
        <w:gridCol w:w="6940"/>
      </w:tblGrid>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1.Информаций о проекте, подлежащем рассмотрению на публичных слушаниях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76155A" w:rsidP="00B875CE">
            <w:pPr>
              <w:suppressAutoHyphens w:val="0"/>
              <w:rPr>
                <w:rFonts w:ascii="Times New Roman" w:hAnsi="Times New Roman" w:cs="Times New Roman"/>
                <w:szCs w:val="20"/>
                <w:lang w:eastAsia="en-US"/>
              </w:rPr>
            </w:pPr>
            <w:r w:rsidRPr="0076155A">
              <w:rPr>
                <w:rFonts w:ascii="Times New Roman" w:hAnsi="Times New Roman" w:cs="Times New Roman"/>
                <w:b/>
                <w:bCs/>
                <w:szCs w:val="20"/>
                <w:lang w:eastAsia="en-US"/>
              </w:rPr>
              <w:t>«На предоставление разрешения на условно разрешенный вид использования земельного участка с кадастровым номером 29:14:050401:24»</w:t>
            </w:r>
            <w:r w:rsidRPr="0076155A">
              <w:rPr>
                <w:rFonts w:ascii="Times New Roman" w:hAnsi="Times New Roman" w:cs="Times New Roman"/>
                <w:bCs/>
                <w:szCs w:val="20"/>
                <w:lang w:eastAsia="en-US"/>
              </w:rPr>
              <w:t xml:space="preserve"> </w:t>
            </w:r>
            <w:r w:rsidR="00B875CE" w:rsidRPr="00B875CE">
              <w:rPr>
                <w:rFonts w:ascii="Times New Roman" w:hAnsi="Times New Roman" w:cs="Times New Roman"/>
                <w:szCs w:val="20"/>
                <w:lang w:eastAsia="en-US"/>
              </w:rPr>
              <w:t>Распоряжение гл</w:t>
            </w:r>
            <w:r>
              <w:rPr>
                <w:rFonts w:ascii="Times New Roman" w:hAnsi="Times New Roman" w:cs="Times New Roman"/>
                <w:szCs w:val="20"/>
                <w:lang w:eastAsia="en-US"/>
              </w:rPr>
              <w:t>авы МО «</w:t>
            </w:r>
            <w:proofErr w:type="spellStart"/>
            <w:r>
              <w:rPr>
                <w:rFonts w:ascii="Times New Roman" w:hAnsi="Times New Roman" w:cs="Times New Roman"/>
                <w:szCs w:val="20"/>
                <w:lang w:eastAsia="en-US"/>
              </w:rPr>
              <w:t>Пинежского</w:t>
            </w:r>
            <w:proofErr w:type="spellEnd"/>
            <w:r>
              <w:rPr>
                <w:rFonts w:ascii="Times New Roman" w:hAnsi="Times New Roman" w:cs="Times New Roman"/>
                <w:szCs w:val="20"/>
                <w:lang w:eastAsia="en-US"/>
              </w:rPr>
              <w:t xml:space="preserve"> района» от 20 июля 2023 г. № 0040</w:t>
            </w:r>
            <w:r w:rsidR="00B875CE" w:rsidRPr="00B875CE">
              <w:rPr>
                <w:rFonts w:ascii="Times New Roman" w:hAnsi="Times New Roman" w:cs="Times New Roman"/>
                <w:szCs w:val="20"/>
                <w:lang w:eastAsia="en-US"/>
              </w:rPr>
              <w:t xml:space="preserve"> - р</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2. Перечень информационных материалов к проекту, подлежащему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постановления </w:t>
            </w:r>
            <w:r w:rsidR="0076155A" w:rsidRPr="0076155A">
              <w:rPr>
                <w:rFonts w:ascii="Times New Roman" w:hAnsi="Times New Roman" w:cs="Times New Roman"/>
                <w:szCs w:val="20"/>
                <w:lang w:eastAsia="en-US"/>
              </w:rPr>
              <w:t>«На предоставление разрешения на условно разрешенный вид использования земельного участка с кадастровым номером 29:14:050401:24»</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3.Организатор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Администрация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4. Территория проведения публичных слушаний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76155A" w:rsidP="00B875CE">
            <w:pPr>
              <w:suppressAutoHyphens w:val="0"/>
              <w:rPr>
                <w:rFonts w:ascii="Times New Roman" w:hAnsi="Times New Roman" w:cs="Times New Roman"/>
                <w:szCs w:val="20"/>
                <w:lang w:eastAsia="en-US"/>
              </w:rPr>
            </w:pPr>
            <w:r>
              <w:rPr>
                <w:rFonts w:ascii="Times New Roman" w:hAnsi="Times New Roman" w:cs="Times New Roman"/>
                <w:szCs w:val="20"/>
                <w:lang w:eastAsia="en-US"/>
              </w:rPr>
              <w:t>Земельный участок с кадастровым номерам 29:14:050401:24</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5. Категории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Граждане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района </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6. Информация о порядке и сроках проведения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Период пр</w:t>
            </w:r>
            <w:r w:rsidR="0076155A">
              <w:rPr>
                <w:rFonts w:ascii="Times New Roman" w:hAnsi="Times New Roman" w:cs="Times New Roman"/>
                <w:szCs w:val="20"/>
                <w:lang w:eastAsia="en-US"/>
              </w:rPr>
              <w:t>оведения публичных слушаний с 21.07.2023 года по 31</w:t>
            </w:r>
            <w:r w:rsidRPr="00B875CE">
              <w:rPr>
                <w:rFonts w:ascii="Times New Roman" w:hAnsi="Times New Roman" w:cs="Times New Roman"/>
                <w:szCs w:val="20"/>
                <w:lang w:eastAsia="en-US"/>
              </w:rPr>
              <w:t>.07.2023 года 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и устной форме в ходе проведения собрания участников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форме организатору общественных обсуждений или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Номера контактных справочных телефонов организатора проведения публичных слушаний: 8(818-56) 2-25-23.</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Почтовый адрес организатора проведения публичных слушаний: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Электронный адрес организатора проведения публичных слушаний pinegamo@yandex.ru.</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и информационные материалы по проекту размещены 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7. Информация о проведении экспозиции</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здании администрации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по адресу: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8. Информация о проведении собрания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Время начала регистрации участников: с 15 ч</w:t>
            </w:r>
            <w:r w:rsidR="0076155A">
              <w:rPr>
                <w:rFonts w:ascii="Times New Roman" w:hAnsi="Times New Roman" w:cs="Times New Roman"/>
                <w:bCs/>
                <w:szCs w:val="20"/>
                <w:lang w:eastAsia="ru-RU"/>
              </w:rPr>
              <w:t>ас. 30 мин. до 16 час. 00 мин. 3</w:t>
            </w:r>
            <w:r w:rsidRPr="00B875CE">
              <w:rPr>
                <w:rFonts w:ascii="Times New Roman" w:hAnsi="Times New Roman" w:cs="Times New Roman"/>
                <w:bCs/>
                <w:szCs w:val="20"/>
                <w:lang w:eastAsia="ru-RU"/>
              </w:rPr>
              <w:t xml:space="preserve">1 июля 2023 года по адресу: Архангельская область, </w:t>
            </w:r>
            <w:proofErr w:type="spellStart"/>
            <w:r w:rsidRPr="00B875CE">
              <w:rPr>
                <w:rFonts w:ascii="Times New Roman" w:hAnsi="Times New Roman" w:cs="Times New Roman"/>
                <w:bCs/>
                <w:szCs w:val="20"/>
                <w:lang w:eastAsia="ru-RU"/>
              </w:rPr>
              <w:t>Пинежский</w:t>
            </w:r>
            <w:proofErr w:type="spellEnd"/>
            <w:r w:rsidRPr="00B875CE">
              <w:rPr>
                <w:rFonts w:ascii="Times New Roman" w:hAnsi="Times New Roman" w:cs="Times New Roman"/>
                <w:bCs/>
                <w:szCs w:val="20"/>
                <w:lang w:eastAsia="ru-RU"/>
              </w:rPr>
              <w:t xml:space="preserve"> муниципальный район, МО «</w:t>
            </w:r>
            <w:proofErr w:type="spellStart"/>
            <w:r w:rsidRPr="00B875CE">
              <w:rPr>
                <w:rFonts w:ascii="Times New Roman" w:hAnsi="Times New Roman" w:cs="Times New Roman"/>
                <w:bCs/>
                <w:szCs w:val="20"/>
                <w:lang w:eastAsia="ru-RU"/>
              </w:rPr>
              <w:t>Карпогорское</w:t>
            </w:r>
            <w:proofErr w:type="spellEnd"/>
            <w:r w:rsidRPr="00B875CE">
              <w:rPr>
                <w:rFonts w:ascii="Times New Roman" w:hAnsi="Times New Roman" w:cs="Times New Roman"/>
                <w:bCs/>
                <w:szCs w:val="20"/>
                <w:lang w:eastAsia="ru-RU"/>
              </w:rPr>
              <w:t>»,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9. Информация о внесении участниками публичных слушаний предложений и замечаний, касающихся, подлежащих </w:t>
            </w:r>
            <w:r w:rsidRPr="00B875CE">
              <w:rPr>
                <w:rFonts w:ascii="Times New Roman" w:hAnsi="Times New Roman" w:cs="Times New Roman"/>
                <w:szCs w:val="20"/>
                <w:lang w:eastAsia="en-US"/>
              </w:rPr>
              <w:lastRenderedPageBreak/>
              <w:t>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и устной форме в ходе проведения собрания участников публичных слушаний;</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в письменной форме организатору общественных обсуждений или публичных слушаний.</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lastRenderedPageBreak/>
              <w:t xml:space="preserve">10. Информация об официальном сайте в информационно- </w:t>
            </w:r>
            <w:proofErr w:type="spellStart"/>
            <w:r w:rsidRPr="00B875CE">
              <w:rPr>
                <w:rFonts w:ascii="Times New Roman" w:hAnsi="Times New Roman" w:cs="Times New Roman"/>
                <w:szCs w:val="20"/>
                <w:lang w:eastAsia="en-US"/>
              </w:rPr>
              <w:t>телекомуникационной</w:t>
            </w:r>
            <w:proofErr w:type="spellEnd"/>
            <w:r w:rsidRPr="00B875CE">
              <w:rPr>
                <w:rFonts w:ascii="Times New Roman" w:hAnsi="Times New Roman" w:cs="Times New Roman"/>
                <w:szCs w:val="20"/>
                <w:lang w:eastAsia="en-US"/>
              </w:rPr>
              <w:t xml:space="preserve"> сети «Интернет», на котором будут размещены проект, подлежащий рассмотрению на публичных слушаниях, информационные материалы к нему и информация о дате, времени и месте проведения собрания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и информационные материалы по проекту размещены на официальном сайте </w:t>
            </w:r>
            <w:hyperlink r:id="rId5" w:history="1">
              <w:r w:rsidRPr="00B875CE">
                <w:rPr>
                  <w:rFonts w:ascii="Times New Roman" w:hAnsi="Times New Roman" w:cs="Times New Roman"/>
                  <w:color w:val="0563C1"/>
                  <w:szCs w:val="20"/>
                  <w:u w:val="single"/>
                  <w:lang w:eastAsia="en-US"/>
                </w:rPr>
                <w:t>http://www.pinezhye.ru</w:t>
              </w:r>
            </w:hyperlink>
          </w:p>
          <w:p w:rsidR="00B875CE" w:rsidRPr="00B875CE" w:rsidRDefault="0076155A" w:rsidP="00B875CE">
            <w:pPr>
              <w:suppressAutoHyphens w:val="0"/>
              <w:jc w:val="both"/>
              <w:rPr>
                <w:rFonts w:ascii="Times New Roman" w:hAnsi="Times New Roman" w:cs="Times New Roman"/>
                <w:bCs/>
                <w:szCs w:val="20"/>
                <w:lang w:eastAsia="ru-RU"/>
              </w:rPr>
            </w:pPr>
            <w:r>
              <w:rPr>
                <w:rFonts w:ascii="Times New Roman" w:hAnsi="Times New Roman" w:cs="Times New Roman"/>
                <w:szCs w:val="20"/>
                <w:lang w:eastAsia="en-US"/>
              </w:rPr>
              <w:t>Загружен с 21.07.2023 года по 3</w:t>
            </w:r>
            <w:r w:rsidR="00B875CE" w:rsidRPr="00B875CE">
              <w:rPr>
                <w:rFonts w:ascii="Times New Roman" w:hAnsi="Times New Roman" w:cs="Times New Roman"/>
                <w:szCs w:val="20"/>
                <w:lang w:eastAsia="en-US"/>
              </w:rPr>
              <w:t>1.07.2023 года</w:t>
            </w:r>
          </w:p>
        </w:tc>
      </w:tr>
    </w:tbl>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p w:rsidR="00B875CE" w:rsidRPr="00B875CE" w:rsidRDefault="00B875CE" w:rsidP="00B875CE">
      <w:pPr>
        <w:suppressAutoHyphens w:val="0"/>
        <w:spacing w:after="160" w:line="256" w:lineRule="auto"/>
        <w:rPr>
          <w:rFonts w:ascii="Times New Roman" w:eastAsia="Calibri" w:hAnsi="Times New Roman" w:cs="Times New Roman"/>
          <w:sz w:val="28"/>
          <w:szCs w:val="28"/>
          <w:lang w:eastAsia="en-US"/>
        </w:rPr>
      </w:pPr>
      <w:r w:rsidRPr="00B875CE">
        <w:rPr>
          <w:rFonts w:ascii="Times New Roman" w:eastAsia="Calibri" w:hAnsi="Times New Roman" w:cs="Times New Roman"/>
          <w:sz w:val="28"/>
          <w:szCs w:val="28"/>
          <w:lang w:eastAsia="en-US"/>
        </w:rPr>
        <w:t xml:space="preserve">Дата размещения оповещения: </w:t>
      </w:r>
      <w:r w:rsidR="0076155A">
        <w:rPr>
          <w:rFonts w:ascii="Times New Roman" w:eastAsia="Calibri" w:hAnsi="Times New Roman" w:cs="Times New Roman"/>
          <w:sz w:val="28"/>
          <w:szCs w:val="28"/>
          <w:u w:val="single"/>
          <w:lang w:eastAsia="en-US"/>
        </w:rPr>
        <w:t>24</w:t>
      </w:r>
      <w:bookmarkStart w:id="0" w:name="_GoBack"/>
      <w:bookmarkEnd w:id="0"/>
      <w:r w:rsidRPr="00B875CE">
        <w:rPr>
          <w:rFonts w:ascii="Times New Roman" w:eastAsia="Calibri" w:hAnsi="Times New Roman" w:cs="Times New Roman"/>
          <w:sz w:val="28"/>
          <w:szCs w:val="28"/>
          <w:u w:val="single"/>
          <w:lang w:eastAsia="en-US"/>
        </w:rPr>
        <w:t xml:space="preserve"> июля 2023 года</w:t>
      </w:r>
    </w:p>
    <w:p w:rsidR="004C1ED8" w:rsidRPr="005F68BB" w:rsidRDefault="004C1ED8" w:rsidP="007D20D3">
      <w:pPr>
        <w:suppressAutoHyphens w:val="0"/>
        <w:ind w:firstLine="709"/>
        <w:jc w:val="both"/>
        <w:rPr>
          <w:rFonts w:ascii="Times New Roman" w:hAnsi="Times New Roman" w:cs="Times New Roman"/>
          <w:bCs/>
          <w:sz w:val="24"/>
          <w:lang w:eastAsia="ru-RU"/>
        </w:rPr>
      </w:pP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155A"/>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5875"/>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875CE"/>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F3D49"/>
  <w15:docId w15:val="{2EA173F6-DFE4-4B61-A275-C96E79E3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 w:id="1401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4</cp:revision>
  <cp:lastPrinted>2023-07-15T08:33:00Z</cp:lastPrinted>
  <dcterms:created xsi:type="dcterms:W3CDTF">2023-07-19T12:00:00Z</dcterms:created>
  <dcterms:modified xsi:type="dcterms:W3CDTF">2023-07-26T12:09:00Z</dcterms:modified>
</cp:coreProperties>
</file>