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3315E">
        <w:rPr>
          <w:rStyle w:val="FontStyle18"/>
          <w:b w:val="0"/>
          <w:sz w:val="32"/>
          <w:szCs w:val="28"/>
        </w:rPr>
        <w:t>3</w:t>
      </w:r>
      <w:r w:rsidR="00AC5348">
        <w:rPr>
          <w:rStyle w:val="FontStyle18"/>
          <w:b w:val="0"/>
          <w:sz w:val="32"/>
          <w:szCs w:val="28"/>
        </w:rPr>
        <w:t>5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AC5348">
        <w:rPr>
          <w:rStyle w:val="FontStyle18"/>
          <w:b w:val="0"/>
          <w:sz w:val="32"/>
          <w:szCs w:val="28"/>
        </w:rPr>
        <w:t>8.07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AC5348" w:rsidRPr="008E3907" w:rsidTr="000063CD">
        <w:trPr>
          <w:trHeight w:val="568"/>
        </w:trPr>
        <w:tc>
          <w:tcPr>
            <w:tcW w:w="9648" w:type="dxa"/>
          </w:tcPr>
          <w:p w:rsidR="00AC5348" w:rsidRDefault="00AC5348" w:rsidP="000063CD">
            <w:pPr>
              <w:jc w:val="center"/>
              <w:rPr>
                <w:b/>
                <w:sz w:val="28"/>
                <w:szCs w:val="28"/>
              </w:rPr>
            </w:pPr>
            <w:bookmarkStart w:id="0" w:name="RANGE!B1:J200"/>
            <w:bookmarkEnd w:id="0"/>
            <w:r w:rsidRPr="00B87F7F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AC5348" w:rsidRDefault="00AC5348" w:rsidP="000063CD">
            <w:pPr>
              <w:jc w:val="center"/>
              <w:rPr>
                <w:b/>
                <w:sz w:val="28"/>
              </w:rPr>
            </w:pPr>
            <w:r w:rsidRPr="00B87F7F">
              <w:rPr>
                <w:b/>
                <w:sz w:val="28"/>
                <w:szCs w:val="28"/>
              </w:rPr>
              <w:t>МУНИЦИПАЛЬНОГО ОБРАЗОВАНИЯ «ШИЛЕГСКОЕ»</w:t>
            </w:r>
            <w:r w:rsidRPr="00AB7B3E">
              <w:rPr>
                <w:b/>
                <w:sz w:val="28"/>
              </w:rPr>
              <w:t xml:space="preserve"> </w:t>
            </w:r>
          </w:p>
          <w:p w:rsidR="00AC5348" w:rsidRDefault="00AC5348" w:rsidP="000063CD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ПИНЕЖСКОГО МУНИЦИПАЛЬНОГО РАЙОНА </w:t>
            </w:r>
          </w:p>
          <w:p w:rsidR="00AC5348" w:rsidRPr="00B87F7F" w:rsidRDefault="00AC5348" w:rsidP="000063CD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AC5348" w:rsidRPr="008E3907" w:rsidTr="000063CD">
        <w:tc>
          <w:tcPr>
            <w:tcW w:w="9648" w:type="dxa"/>
          </w:tcPr>
          <w:p w:rsidR="00AC5348" w:rsidRPr="008E3907" w:rsidRDefault="00AC5348" w:rsidP="000063CD">
            <w:pPr>
              <w:jc w:val="center"/>
              <w:rPr>
                <w:b/>
              </w:rPr>
            </w:pPr>
          </w:p>
        </w:tc>
      </w:tr>
      <w:tr w:rsidR="00AC5348" w:rsidRPr="008E3907" w:rsidTr="000063CD">
        <w:tc>
          <w:tcPr>
            <w:tcW w:w="9648" w:type="dxa"/>
          </w:tcPr>
          <w:p w:rsidR="00AC5348" w:rsidRPr="008E3907" w:rsidRDefault="00AC5348" w:rsidP="000063CD">
            <w:pPr>
              <w:jc w:val="center"/>
              <w:rPr>
                <w:b/>
                <w:sz w:val="28"/>
              </w:rPr>
            </w:pPr>
            <w:r w:rsidRPr="008E3907">
              <w:rPr>
                <w:b/>
                <w:caps/>
                <w:sz w:val="28"/>
              </w:rPr>
              <w:t>Распоряж</w:t>
            </w:r>
            <w:r w:rsidRPr="008E3907">
              <w:rPr>
                <w:b/>
                <w:sz w:val="28"/>
              </w:rPr>
              <w:t>ЕНИЕ</w:t>
            </w:r>
          </w:p>
        </w:tc>
      </w:tr>
      <w:tr w:rsidR="00AC5348" w:rsidRPr="008E3907" w:rsidTr="000063CD">
        <w:tc>
          <w:tcPr>
            <w:tcW w:w="9648" w:type="dxa"/>
          </w:tcPr>
          <w:p w:rsidR="00AC5348" w:rsidRPr="008E3907" w:rsidRDefault="00AC5348" w:rsidP="000063CD">
            <w:pPr>
              <w:jc w:val="center"/>
              <w:rPr>
                <w:b/>
              </w:rPr>
            </w:pPr>
          </w:p>
        </w:tc>
      </w:tr>
      <w:tr w:rsidR="00AC5348" w:rsidRPr="008E3907" w:rsidTr="000063CD">
        <w:tc>
          <w:tcPr>
            <w:tcW w:w="9648" w:type="dxa"/>
          </w:tcPr>
          <w:p w:rsidR="00AC5348" w:rsidRPr="008E3907" w:rsidRDefault="00AC5348" w:rsidP="000063CD">
            <w:pPr>
              <w:tabs>
                <w:tab w:val="left" w:pos="2190"/>
                <w:tab w:val="center" w:pos="4716"/>
              </w:tabs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18 июля  2022</w:t>
            </w:r>
            <w:r w:rsidRPr="008E3907">
              <w:rPr>
                <w:sz w:val="28"/>
              </w:rPr>
              <w:t xml:space="preserve"> года               </w:t>
            </w:r>
            <w:r>
              <w:rPr>
                <w:sz w:val="28"/>
              </w:rPr>
              <w:t xml:space="preserve">                                                   </w:t>
            </w:r>
            <w:r w:rsidRPr="008E3907">
              <w:rPr>
                <w:sz w:val="28"/>
              </w:rPr>
              <w:t xml:space="preserve">   № </w:t>
            </w:r>
            <w:r>
              <w:rPr>
                <w:sz w:val="28"/>
              </w:rPr>
              <w:t>25</w:t>
            </w:r>
          </w:p>
        </w:tc>
      </w:tr>
      <w:tr w:rsidR="00AC5348" w:rsidRPr="008E3907" w:rsidTr="000063CD">
        <w:tc>
          <w:tcPr>
            <w:tcW w:w="9648" w:type="dxa"/>
          </w:tcPr>
          <w:p w:rsidR="00AC5348" w:rsidRPr="008E3907" w:rsidRDefault="00AC5348" w:rsidP="000063CD">
            <w:pPr>
              <w:jc w:val="center"/>
              <w:rPr>
                <w:b/>
              </w:rPr>
            </w:pPr>
          </w:p>
        </w:tc>
      </w:tr>
      <w:tr w:rsidR="00AC5348" w:rsidRPr="008E3907" w:rsidTr="000063CD">
        <w:tc>
          <w:tcPr>
            <w:tcW w:w="9648" w:type="dxa"/>
          </w:tcPr>
          <w:p w:rsidR="00AC5348" w:rsidRPr="008E3907" w:rsidRDefault="00AC5348" w:rsidP="000063CD">
            <w:pPr>
              <w:jc w:val="center"/>
              <w:rPr>
                <w:b/>
                <w:sz w:val="28"/>
              </w:rPr>
            </w:pPr>
            <w:r w:rsidRPr="008E3907">
              <w:rPr>
                <w:sz w:val="20"/>
              </w:rPr>
              <w:t>п. Ясный</w:t>
            </w:r>
            <w:r w:rsidRPr="008E3907">
              <w:rPr>
                <w:b/>
              </w:rPr>
              <w:t xml:space="preserve"> </w:t>
            </w:r>
          </w:p>
        </w:tc>
      </w:tr>
      <w:tr w:rsidR="00AC5348" w:rsidRPr="008E3907" w:rsidTr="000063CD">
        <w:tc>
          <w:tcPr>
            <w:tcW w:w="9648" w:type="dxa"/>
          </w:tcPr>
          <w:p w:rsidR="00AC5348" w:rsidRPr="008E3907" w:rsidRDefault="00AC5348" w:rsidP="000063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5348" w:rsidRPr="008E3907" w:rsidTr="000063CD">
        <w:tc>
          <w:tcPr>
            <w:tcW w:w="9648" w:type="dxa"/>
          </w:tcPr>
          <w:p w:rsidR="00AC5348" w:rsidRDefault="00AC5348" w:rsidP="000063CD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8E3907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б организации ярмарки </w:t>
            </w:r>
          </w:p>
          <w:p w:rsidR="00AC5348" w:rsidRDefault="00AC5348" w:rsidP="000063CD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tab/>
              <w:t xml:space="preserve"> </w:t>
            </w:r>
            <w:r>
              <w:rPr>
                <w:sz w:val="28"/>
              </w:rPr>
              <w:t>В соответствии с Порядком организации деятельности ярмарок по продаже товаров (выполнению работ, оказанию услуг) на территории Архангельской области,  утвержденным постановлением администрации Архангельской области от 27.08.2007 №155-па с измен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т 22.02.2011, с Уставом СП «Шилегское» ПМР АО: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1. Организовать на территории муниципального образования «Шилегское» в пос. Ясный  универсальную ярмарку  на земельном участке площадью 1864 м.кв., местонахождение относительно ориентира, расположенного за пределами участка, ориентир здание. Участок находится примерно в 7 метрах от ориентира по направлению на северо-восток. Почтовый адрес ориентира: Архангельская область, Пинежский район, пос. Ясный, ул. Октября, д.12.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2. Установить период работы ярмарки с 1 июля 2022 года по 31 декабря 2024 года.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3. Установить режим работы ярмарки с 9 до 18 часов. 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4. Определить организатором ярмарки МБУК «</w:t>
            </w:r>
            <w:proofErr w:type="spellStart"/>
            <w:r>
              <w:rPr>
                <w:sz w:val="28"/>
              </w:rPr>
              <w:t>Ясненский</w:t>
            </w:r>
            <w:proofErr w:type="spellEnd"/>
            <w:r>
              <w:rPr>
                <w:sz w:val="28"/>
              </w:rPr>
              <w:t xml:space="preserve"> культурный центр» МО «Шилегское».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5. Организатору ярмарки: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разработать и утвердить схему размещения участников ярмарки, предусмотреть размещение торговых зон для реализации различных групп товаров (выполнения работ, оказания услуг) с учетом соблюдения санитарных правил и норм;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определить стоимость квадратного метра сдаваемой территории;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определить места стоянок автомобильного транспорта, </w:t>
            </w:r>
            <w:r>
              <w:rPr>
                <w:sz w:val="28"/>
              </w:rPr>
              <w:lastRenderedPageBreak/>
              <w:t>осуществляющего доставку товаров на ярмарку;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осуществлять контроль запрета заезда автомобильным транспортом на брусчатку (площадь);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информировать население о проводимых ярмарках;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 доходы от проведения ярмарки использовать на содержание площади и проведение на данной территории  культурно - </w:t>
            </w:r>
            <w:proofErr w:type="spellStart"/>
            <w:r>
              <w:rPr>
                <w:sz w:val="28"/>
              </w:rPr>
              <w:t>досуговых</w:t>
            </w:r>
            <w:proofErr w:type="spellEnd"/>
            <w:r>
              <w:rPr>
                <w:sz w:val="28"/>
              </w:rPr>
              <w:t xml:space="preserve">  мероприятий.</w:t>
            </w:r>
          </w:p>
          <w:p w:rsidR="00AC5348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sz w:val="28"/>
              </w:rPr>
            </w:pPr>
          </w:p>
          <w:p w:rsidR="00AC5348" w:rsidRPr="008E3907" w:rsidRDefault="00AC5348" w:rsidP="000063CD">
            <w:pPr>
              <w:tabs>
                <w:tab w:val="left" w:pos="420"/>
                <w:tab w:val="left" w:pos="1395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6. Контроль  по исполнению настоящего распоряжения возложить на директора  МБУК «ЯКЦ» МО «Шилегское» Фёдорову Татьяну Валерьевну.</w:t>
            </w:r>
          </w:p>
        </w:tc>
      </w:tr>
      <w:tr w:rsidR="00AC5348" w:rsidRPr="008E3907" w:rsidTr="000063CD">
        <w:tc>
          <w:tcPr>
            <w:tcW w:w="9648" w:type="dxa"/>
          </w:tcPr>
          <w:p w:rsidR="00AC5348" w:rsidRDefault="00AC5348" w:rsidP="000063CD">
            <w:pPr>
              <w:jc w:val="both"/>
              <w:rPr>
                <w:b/>
                <w:szCs w:val="28"/>
              </w:rPr>
            </w:pPr>
          </w:p>
          <w:p w:rsidR="00AC5348" w:rsidRDefault="00AC5348" w:rsidP="000063CD">
            <w:pPr>
              <w:jc w:val="both"/>
              <w:rPr>
                <w:b/>
                <w:szCs w:val="28"/>
              </w:rPr>
            </w:pPr>
          </w:p>
          <w:p w:rsidR="00AC5348" w:rsidRPr="008E3907" w:rsidRDefault="00AC5348" w:rsidP="000063CD">
            <w:pPr>
              <w:jc w:val="both"/>
              <w:rPr>
                <w:b/>
                <w:szCs w:val="28"/>
              </w:rPr>
            </w:pPr>
          </w:p>
        </w:tc>
      </w:tr>
      <w:tr w:rsidR="00AC5348" w:rsidRPr="008E3907" w:rsidTr="000063CD">
        <w:tc>
          <w:tcPr>
            <w:tcW w:w="9648" w:type="dxa"/>
          </w:tcPr>
          <w:p w:rsidR="00AC5348" w:rsidRDefault="00AC5348" w:rsidP="00006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AC5348" w:rsidRPr="008E3907" w:rsidRDefault="00AC5348" w:rsidP="000063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Pr="00CC3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  <w:tr w:rsidR="00AC5348" w:rsidRPr="008E3907" w:rsidTr="000063CD">
        <w:tc>
          <w:tcPr>
            <w:tcW w:w="9648" w:type="dxa"/>
          </w:tcPr>
          <w:p w:rsidR="00AC5348" w:rsidRPr="008E3907" w:rsidRDefault="00AC5348" w:rsidP="000063CD">
            <w:pPr>
              <w:pStyle w:val="Style8"/>
              <w:widowControl/>
              <w:spacing w:line="324" w:lineRule="exact"/>
              <w:ind w:firstLine="720"/>
              <w:rPr>
                <w:sz w:val="28"/>
                <w:szCs w:val="28"/>
              </w:rPr>
            </w:pPr>
          </w:p>
        </w:tc>
      </w:tr>
    </w:tbl>
    <w:p w:rsidR="00AC5348" w:rsidRDefault="00AC5348" w:rsidP="00AC5348">
      <w:pPr>
        <w:tabs>
          <w:tab w:val="left" w:pos="1050"/>
        </w:tabs>
      </w:pPr>
      <w:r>
        <w:tab/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ADF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5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348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33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8">
    <w:name w:val="Style8"/>
    <w:basedOn w:val="a"/>
    <w:rsid w:val="00AC5348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2022-07-20T12:52:00Z</cp:lastPrinted>
  <dcterms:created xsi:type="dcterms:W3CDTF">2022-07-20T12:52:00Z</dcterms:created>
  <dcterms:modified xsi:type="dcterms:W3CDTF">2022-07-20T12:52:00Z</dcterms:modified>
</cp:coreProperties>
</file>