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B6" w:rsidRPr="00BB3908" w:rsidRDefault="000200B6" w:rsidP="000200B6">
      <w:pPr>
        <w:rPr>
          <w:rFonts w:ascii="Arial" w:hAnsi="Arial"/>
          <w:sz w:val="20"/>
          <w:szCs w:val="20"/>
        </w:rPr>
      </w:pPr>
      <w:r w:rsidRPr="00FB6A3C">
        <w:rPr>
          <w:rFonts w:ascii="Arial" w:hAnsi="Arial"/>
          <w:sz w:val="20"/>
          <w:szCs w:val="20"/>
        </w:rPr>
        <w:t>Информ</w:t>
      </w:r>
      <w:r w:rsidRPr="00BB3908">
        <w:rPr>
          <w:rFonts w:ascii="Arial" w:hAnsi="Arial"/>
          <w:sz w:val="20"/>
          <w:szCs w:val="20"/>
        </w:rPr>
        <w:t>ационный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бюллетень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органов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местного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самоуправления муниципального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образования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«Междуреченское»</w:t>
      </w:r>
    </w:p>
    <w:p w:rsidR="000200B6" w:rsidRPr="00BB3908" w:rsidRDefault="000200B6" w:rsidP="000200B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B3908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0200B6" w:rsidRPr="00BB3908" w:rsidRDefault="000200B6" w:rsidP="000200B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20</w:t>
      </w:r>
    </w:p>
    <w:p w:rsidR="000200B6" w:rsidRPr="00BB3908" w:rsidRDefault="000200B6" w:rsidP="000200B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19 июл</w:t>
      </w:r>
      <w:r w:rsidRPr="00BB3908">
        <w:rPr>
          <w:color w:val="000000"/>
          <w:sz w:val="20"/>
          <w:szCs w:val="20"/>
        </w:rPr>
        <w:t xml:space="preserve">я </w:t>
      </w:r>
      <w:r w:rsidRPr="00BB3908">
        <w:rPr>
          <w:sz w:val="20"/>
          <w:szCs w:val="20"/>
        </w:rPr>
        <w:t xml:space="preserve">  2023 год</w:t>
      </w: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200B6">
        <w:rPr>
          <w:rFonts w:ascii="Times New Roman" w:hAnsi="Times New Roman"/>
          <w:sz w:val="20"/>
          <w:szCs w:val="20"/>
        </w:rPr>
        <w:t>Архангельская область</w:t>
      </w: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0200B6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0200B6">
        <w:rPr>
          <w:rFonts w:ascii="Times New Roman" w:hAnsi="Times New Roman"/>
          <w:sz w:val="20"/>
          <w:szCs w:val="20"/>
        </w:rPr>
        <w:t xml:space="preserve"> муниципальный район</w:t>
      </w: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200B6">
        <w:rPr>
          <w:rFonts w:ascii="Times New Roman" w:hAnsi="Times New Roman"/>
          <w:sz w:val="20"/>
          <w:szCs w:val="20"/>
        </w:rPr>
        <w:t>АДМИНИСТРАЦИЯ  МУНИЦИПАЛЬНОГО</w:t>
      </w:r>
      <w:proofErr w:type="gramEnd"/>
      <w:r w:rsidRPr="000200B6">
        <w:rPr>
          <w:rFonts w:ascii="Times New Roman" w:hAnsi="Times New Roman"/>
          <w:sz w:val="20"/>
          <w:szCs w:val="20"/>
        </w:rPr>
        <w:t xml:space="preserve"> ОБРАЗОВАНИЯ</w:t>
      </w: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200B6">
        <w:rPr>
          <w:rFonts w:ascii="Times New Roman" w:hAnsi="Times New Roman"/>
          <w:sz w:val="20"/>
          <w:szCs w:val="20"/>
        </w:rPr>
        <w:t>« МЕЖДУРЕЧЕНСКОЕ</w:t>
      </w:r>
      <w:proofErr w:type="gramEnd"/>
      <w:r w:rsidRPr="000200B6">
        <w:rPr>
          <w:rFonts w:ascii="Times New Roman" w:hAnsi="Times New Roman"/>
          <w:sz w:val="20"/>
          <w:szCs w:val="20"/>
        </w:rPr>
        <w:t xml:space="preserve"> »</w:t>
      </w: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200B6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200B6">
        <w:rPr>
          <w:rFonts w:ascii="Times New Roman" w:hAnsi="Times New Roman"/>
          <w:sz w:val="20"/>
          <w:szCs w:val="20"/>
        </w:rPr>
        <w:t>18 июля 2023 года                                                                № 21</w:t>
      </w: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200B6">
        <w:rPr>
          <w:rFonts w:ascii="Times New Roman" w:hAnsi="Times New Roman"/>
          <w:sz w:val="20"/>
          <w:szCs w:val="20"/>
        </w:rPr>
        <w:t>п. Междуреченский</w:t>
      </w: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0200B6" w:rsidRPr="000200B6" w:rsidRDefault="000200B6" w:rsidP="000200B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200B6">
        <w:rPr>
          <w:rFonts w:ascii="Times New Roman" w:hAnsi="Times New Roman"/>
          <w:b/>
          <w:sz w:val="20"/>
          <w:szCs w:val="20"/>
        </w:rPr>
        <w:t>О внесении изменений в муниципальную программу «Формирование современной городской среды муниципального образования «Междуреченское» на 2018-2024 годы</w:t>
      </w:r>
    </w:p>
    <w:p w:rsidR="000200B6" w:rsidRPr="000200B6" w:rsidRDefault="000200B6" w:rsidP="000200B6">
      <w:pPr>
        <w:pStyle w:val="a4"/>
        <w:ind w:left="280"/>
        <w:jc w:val="center"/>
        <w:rPr>
          <w:b/>
          <w:sz w:val="20"/>
        </w:rPr>
      </w:pPr>
    </w:p>
    <w:p w:rsidR="000200B6" w:rsidRPr="000200B6" w:rsidRDefault="000200B6" w:rsidP="000200B6">
      <w:pPr>
        <w:pStyle w:val="a4"/>
        <w:jc w:val="both"/>
        <w:rPr>
          <w:sz w:val="20"/>
        </w:rPr>
      </w:pPr>
      <w:r w:rsidRPr="000200B6">
        <w:rPr>
          <w:sz w:val="20"/>
        </w:rPr>
        <w:t xml:space="preserve"> В соответствии с Федеральным законом № 131 –ФЗ от 06 октября 2003 года «Об организации местного самоуправления в Российской Федерации», </w:t>
      </w:r>
      <w:r w:rsidRPr="000200B6">
        <w:rPr>
          <w:sz w:val="20"/>
          <w:lang w:eastAsia="en-US"/>
        </w:rPr>
        <w:t>постановлением администрации муниципального образования «</w:t>
      </w:r>
      <w:proofErr w:type="gramStart"/>
      <w:r w:rsidRPr="000200B6">
        <w:rPr>
          <w:sz w:val="20"/>
          <w:lang w:eastAsia="en-US"/>
        </w:rPr>
        <w:t>Междуреченское»  от</w:t>
      </w:r>
      <w:proofErr w:type="gramEnd"/>
      <w:r w:rsidRPr="000200B6">
        <w:rPr>
          <w:sz w:val="20"/>
          <w:lang w:eastAsia="en-US"/>
        </w:rPr>
        <w:t xml:space="preserve"> 28 декабря 2017 года N 23 "Об утверждении Порядка разработки и реализации муниципальных программ муниципального образования «Междуреченское»", </w:t>
      </w:r>
      <w:r w:rsidRPr="000200B6">
        <w:rPr>
          <w:sz w:val="20"/>
        </w:rPr>
        <w:t>руководствуясь Уставом муниципального образования «Междуреченское», администрация муниципального образования «Междуреченское»</w:t>
      </w:r>
    </w:p>
    <w:p w:rsidR="000200B6" w:rsidRPr="000200B6" w:rsidRDefault="000200B6" w:rsidP="000200B6">
      <w:pPr>
        <w:pStyle w:val="a4"/>
        <w:ind w:left="280"/>
        <w:jc w:val="center"/>
        <w:rPr>
          <w:b/>
          <w:sz w:val="20"/>
        </w:rPr>
      </w:pPr>
      <w:r w:rsidRPr="000200B6">
        <w:rPr>
          <w:b/>
          <w:sz w:val="20"/>
        </w:rPr>
        <w:t>постановляет:</w:t>
      </w:r>
    </w:p>
    <w:p w:rsidR="000200B6" w:rsidRPr="000200B6" w:rsidRDefault="000200B6" w:rsidP="000200B6">
      <w:pPr>
        <w:pStyle w:val="a4"/>
        <w:ind w:left="280"/>
        <w:jc w:val="center"/>
        <w:rPr>
          <w:b/>
          <w:sz w:val="20"/>
        </w:rPr>
      </w:pPr>
    </w:p>
    <w:p w:rsidR="000200B6" w:rsidRPr="000200B6" w:rsidRDefault="000200B6" w:rsidP="000200B6">
      <w:pPr>
        <w:pStyle w:val="a4"/>
        <w:ind w:left="284" w:hanging="284"/>
        <w:jc w:val="both"/>
        <w:rPr>
          <w:sz w:val="20"/>
        </w:rPr>
      </w:pPr>
      <w:r w:rsidRPr="000200B6">
        <w:rPr>
          <w:sz w:val="20"/>
        </w:rPr>
        <w:t xml:space="preserve"> 1.  Внести в муниципальную программу «Формирование современной городской среды муниципального образования «Междуреченское» на 2018-2024 годы следующие изменения:</w:t>
      </w:r>
    </w:p>
    <w:p w:rsidR="000200B6" w:rsidRPr="000200B6" w:rsidRDefault="000200B6" w:rsidP="000200B6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0200B6">
        <w:rPr>
          <w:rFonts w:ascii="Times New Roman" w:hAnsi="Times New Roman" w:cs="Times New Roman"/>
        </w:rPr>
        <w:t xml:space="preserve">-  </w:t>
      </w:r>
      <w:r w:rsidRPr="000200B6">
        <w:rPr>
          <w:rFonts w:ascii="Times New Roman" w:hAnsi="Times New Roman" w:cs="Times New Roman"/>
          <w:b w:val="0"/>
        </w:rPr>
        <w:t xml:space="preserve">раздел </w:t>
      </w:r>
      <w:r w:rsidRPr="000200B6">
        <w:rPr>
          <w:rFonts w:ascii="Times New Roman" w:hAnsi="Times New Roman" w:cs="Times New Roman"/>
          <w:b w:val="0"/>
          <w:lang w:val="en-US"/>
        </w:rPr>
        <w:t>V</w:t>
      </w:r>
      <w:r w:rsidRPr="000200B6">
        <w:rPr>
          <w:rFonts w:ascii="Times New Roman" w:hAnsi="Times New Roman" w:cs="Times New Roman"/>
          <w:b w:val="0"/>
        </w:rPr>
        <w:t xml:space="preserve"> приложение  № 7</w:t>
      </w:r>
      <w:r w:rsidRPr="000200B6">
        <w:rPr>
          <w:rFonts w:ascii="Times New Roman" w:hAnsi="Times New Roman" w:cs="Times New Roman"/>
        </w:rPr>
        <w:t xml:space="preserve"> </w:t>
      </w:r>
      <w:r w:rsidRPr="000200B6">
        <w:rPr>
          <w:rFonts w:ascii="Times New Roman" w:hAnsi="Times New Roman" w:cs="Times New Roman"/>
          <w:b w:val="0"/>
        </w:rPr>
        <w:t>адресный перечень дворовых и общественных территорий, нуждающихся в благоустройстве (с учетом их физического состояния)и подлежащих благоустройству,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индивидуальных жилых домов и земельных участков, предоставленных для их размещения, нуждающихся в благоустройстве и подлежащих благоустройству (или мероприятия по инвентаризации уровня благоустройства индивидуальных жилых домов и земельных участков, предоставленных для их размещения) к муниципальной программе «Формирование современной городской среды 2018-2024 годы»  изложить в новой редакции (прилагается).</w:t>
      </w:r>
    </w:p>
    <w:p w:rsidR="000200B6" w:rsidRPr="000200B6" w:rsidRDefault="000200B6" w:rsidP="000200B6">
      <w:pPr>
        <w:pStyle w:val="a4"/>
        <w:numPr>
          <w:ilvl w:val="0"/>
          <w:numId w:val="1"/>
        </w:numPr>
        <w:jc w:val="both"/>
        <w:rPr>
          <w:sz w:val="20"/>
        </w:rPr>
      </w:pPr>
      <w:r w:rsidRPr="000200B6">
        <w:rPr>
          <w:b/>
          <w:sz w:val="20"/>
        </w:rPr>
        <w:t xml:space="preserve"> </w:t>
      </w:r>
      <w:r w:rsidRPr="000200B6">
        <w:rPr>
          <w:sz w:val="20"/>
        </w:rPr>
        <w:t>Опубликовать настоящее постановление в информационном бюллетене</w:t>
      </w:r>
    </w:p>
    <w:p w:rsidR="000200B6" w:rsidRPr="000200B6" w:rsidRDefault="000200B6" w:rsidP="000200B6">
      <w:pPr>
        <w:pStyle w:val="a4"/>
        <w:jc w:val="both"/>
        <w:rPr>
          <w:sz w:val="20"/>
        </w:rPr>
      </w:pPr>
      <w:r w:rsidRPr="000200B6">
        <w:rPr>
          <w:sz w:val="20"/>
        </w:rPr>
        <w:t>органов местного самоуправления муниципального образования «Междуреченское».</w:t>
      </w:r>
    </w:p>
    <w:p w:rsidR="000200B6" w:rsidRPr="000200B6" w:rsidRDefault="000200B6" w:rsidP="000200B6">
      <w:pPr>
        <w:pStyle w:val="a4"/>
        <w:jc w:val="both"/>
        <w:rPr>
          <w:sz w:val="20"/>
        </w:rPr>
      </w:pPr>
      <w:r w:rsidRPr="000200B6">
        <w:rPr>
          <w:sz w:val="20"/>
        </w:rPr>
        <w:t xml:space="preserve">   3. Настоящее постановление вступает в силу с момента его опубликования.</w:t>
      </w:r>
    </w:p>
    <w:p w:rsidR="000200B6" w:rsidRPr="000200B6" w:rsidRDefault="000200B6" w:rsidP="000200B6">
      <w:pPr>
        <w:pStyle w:val="a4"/>
        <w:jc w:val="both"/>
        <w:rPr>
          <w:sz w:val="20"/>
        </w:rPr>
      </w:pPr>
    </w:p>
    <w:p w:rsidR="000200B6" w:rsidRPr="000200B6" w:rsidRDefault="000200B6" w:rsidP="000200B6">
      <w:pPr>
        <w:jc w:val="right"/>
        <w:rPr>
          <w:sz w:val="20"/>
          <w:szCs w:val="20"/>
        </w:rPr>
      </w:pPr>
      <w:r w:rsidRPr="000200B6">
        <w:rPr>
          <w:sz w:val="20"/>
          <w:szCs w:val="20"/>
        </w:rPr>
        <w:t>ПРИЛОЖЕНИЕ № 7</w:t>
      </w:r>
    </w:p>
    <w:p w:rsidR="000200B6" w:rsidRPr="000200B6" w:rsidRDefault="000200B6" w:rsidP="000200B6">
      <w:pPr>
        <w:jc w:val="right"/>
        <w:rPr>
          <w:sz w:val="20"/>
          <w:szCs w:val="20"/>
        </w:rPr>
      </w:pPr>
      <w:r w:rsidRPr="000200B6">
        <w:rPr>
          <w:sz w:val="20"/>
          <w:szCs w:val="20"/>
        </w:rPr>
        <w:t>к муниципальной программе</w:t>
      </w:r>
    </w:p>
    <w:p w:rsidR="000200B6" w:rsidRPr="000200B6" w:rsidRDefault="000200B6" w:rsidP="000200B6">
      <w:pPr>
        <w:jc w:val="right"/>
        <w:rPr>
          <w:sz w:val="20"/>
          <w:szCs w:val="20"/>
        </w:rPr>
      </w:pPr>
      <w:r w:rsidRPr="000200B6">
        <w:rPr>
          <w:sz w:val="20"/>
          <w:szCs w:val="20"/>
        </w:rPr>
        <w:t xml:space="preserve"> «Формирование современной городской среды на 2018-2024годы»</w:t>
      </w:r>
    </w:p>
    <w:p w:rsidR="000200B6" w:rsidRPr="000200B6" w:rsidRDefault="000200B6" w:rsidP="000200B6">
      <w:pPr>
        <w:rPr>
          <w:sz w:val="20"/>
          <w:szCs w:val="20"/>
        </w:rPr>
      </w:pPr>
    </w:p>
    <w:p w:rsidR="000200B6" w:rsidRPr="000200B6" w:rsidRDefault="000200B6" w:rsidP="000200B6">
      <w:pPr>
        <w:pStyle w:val="ConsPlusTitle"/>
        <w:jc w:val="center"/>
        <w:rPr>
          <w:rFonts w:ascii="Times New Roman" w:hAnsi="Times New Roman" w:cs="Times New Roman"/>
        </w:rPr>
      </w:pPr>
      <w:r w:rsidRPr="000200B6">
        <w:rPr>
          <w:rFonts w:ascii="Times New Roman" w:hAnsi="Times New Roman" w:cs="Times New Roman"/>
        </w:rPr>
        <w:t>АДРЕСНЫЙ ПЕРЕЧЕНЬ</w:t>
      </w:r>
    </w:p>
    <w:p w:rsidR="000200B6" w:rsidRPr="000200B6" w:rsidRDefault="000200B6" w:rsidP="000200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200B6">
        <w:rPr>
          <w:rFonts w:ascii="Times New Roman" w:hAnsi="Times New Roman" w:cs="Times New Roman"/>
          <w:b w:val="0"/>
        </w:rPr>
        <w:lastRenderedPageBreak/>
        <w:t>дворовых и общественных территорий, нуждающихся в благоустройстве (с учетом их физического состояния)</w:t>
      </w:r>
    </w:p>
    <w:p w:rsidR="000200B6" w:rsidRPr="000200B6" w:rsidRDefault="000200B6" w:rsidP="000200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200B6">
        <w:rPr>
          <w:rFonts w:ascii="Times New Roman" w:hAnsi="Times New Roman" w:cs="Times New Roman"/>
          <w:b w:val="0"/>
        </w:rPr>
        <w:t>и подлежащих благоустройству, объектов недвижимого имущества (включая объекты незавершенного строительства) и земельных</w:t>
      </w:r>
    </w:p>
    <w:p w:rsidR="000200B6" w:rsidRPr="000200B6" w:rsidRDefault="000200B6" w:rsidP="000200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200B6">
        <w:rPr>
          <w:rFonts w:ascii="Times New Roman" w:hAnsi="Times New Roman" w:cs="Times New Roman"/>
          <w:b w:val="0"/>
        </w:rPr>
        <w:t>участков, находящихся в собственности (пользовании) юридических лиц и индивидуальных предпринимателей, которые</w:t>
      </w:r>
    </w:p>
    <w:p w:rsidR="000200B6" w:rsidRPr="000200B6" w:rsidRDefault="000200B6" w:rsidP="000200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200B6">
        <w:rPr>
          <w:rFonts w:ascii="Times New Roman" w:hAnsi="Times New Roman" w:cs="Times New Roman"/>
          <w:b w:val="0"/>
        </w:rPr>
        <w:t>подлежат благоустройству за счет средств указанных лиц, индивидуальных жилых домов и земельных участков,</w:t>
      </w:r>
    </w:p>
    <w:p w:rsidR="000200B6" w:rsidRPr="000200B6" w:rsidRDefault="000200B6" w:rsidP="000200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200B6">
        <w:rPr>
          <w:rFonts w:ascii="Times New Roman" w:hAnsi="Times New Roman" w:cs="Times New Roman"/>
          <w:b w:val="0"/>
        </w:rPr>
        <w:t>предоставленных для их размещения, нуждающихся в благоустройстве и подлежащих благоустройству (или</w:t>
      </w:r>
    </w:p>
    <w:p w:rsidR="000200B6" w:rsidRPr="000200B6" w:rsidRDefault="000200B6" w:rsidP="000200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200B6">
        <w:rPr>
          <w:rFonts w:ascii="Times New Roman" w:hAnsi="Times New Roman" w:cs="Times New Roman"/>
          <w:b w:val="0"/>
        </w:rPr>
        <w:t>мероприятия по инвентаризации уровня благоустройства</w:t>
      </w:r>
    </w:p>
    <w:p w:rsidR="000200B6" w:rsidRPr="000200B6" w:rsidRDefault="000200B6" w:rsidP="000200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200B6">
        <w:rPr>
          <w:rFonts w:ascii="Times New Roman" w:hAnsi="Times New Roman" w:cs="Times New Roman"/>
          <w:b w:val="0"/>
        </w:rPr>
        <w:t>индивидуальных жилых домов и земельных участков,</w:t>
      </w:r>
    </w:p>
    <w:p w:rsidR="000200B6" w:rsidRPr="000200B6" w:rsidRDefault="000200B6" w:rsidP="000200B6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0200B6">
        <w:rPr>
          <w:sz w:val="20"/>
          <w:szCs w:val="20"/>
        </w:rPr>
        <w:t>предоставленных для их размещения)</w:t>
      </w:r>
    </w:p>
    <w:tbl>
      <w:tblPr>
        <w:tblW w:w="1480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448"/>
        <w:gridCol w:w="62"/>
        <w:gridCol w:w="3176"/>
        <w:gridCol w:w="62"/>
        <w:gridCol w:w="1632"/>
        <w:gridCol w:w="62"/>
        <w:gridCol w:w="87"/>
        <w:gridCol w:w="1268"/>
        <w:gridCol w:w="7"/>
        <w:gridCol w:w="55"/>
        <w:gridCol w:w="1072"/>
        <w:gridCol w:w="7"/>
        <w:gridCol w:w="55"/>
        <w:gridCol w:w="1129"/>
        <w:gridCol w:w="62"/>
        <w:gridCol w:w="30"/>
        <w:gridCol w:w="1892"/>
        <w:gridCol w:w="62"/>
        <w:gridCol w:w="2348"/>
        <w:gridCol w:w="62"/>
        <w:gridCol w:w="30"/>
        <w:gridCol w:w="1134"/>
      </w:tblGrid>
      <w:tr w:rsidR="000200B6" w:rsidRPr="000200B6" w:rsidTr="00D14702">
        <w:trPr>
          <w:gridBefore w:val="1"/>
          <w:wBefore w:w="62" w:type="dxa"/>
        </w:trPr>
        <w:tc>
          <w:tcPr>
            <w:tcW w:w="510" w:type="dxa"/>
            <w:gridSpan w:val="2"/>
            <w:vMerge w:val="restart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38" w:type="dxa"/>
            <w:gridSpan w:val="2"/>
            <w:vMerge w:val="restart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Адрес МКД, адрес местонахождения территории с указанием вида территории (объекта)</w:t>
            </w:r>
          </w:p>
        </w:tc>
        <w:tc>
          <w:tcPr>
            <w:tcW w:w="1694" w:type="dxa"/>
            <w:gridSpan w:val="2"/>
            <w:vMerge w:val="restart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Кадастровый номер земельного участка (дворовый территории)</w:t>
            </w:r>
          </w:p>
        </w:tc>
        <w:tc>
          <w:tcPr>
            <w:tcW w:w="1417" w:type="dxa"/>
            <w:gridSpan w:val="4"/>
            <w:vMerge w:val="restart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Дата составления паспорта инвентаризации (по состоянию на...)</w:t>
            </w:r>
          </w:p>
        </w:tc>
        <w:tc>
          <w:tcPr>
            <w:tcW w:w="1134" w:type="dxa"/>
            <w:gridSpan w:val="3"/>
            <w:vMerge w:val="restart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 xml:space="preserve">Физический износ основных </w:t>
            </w:r>
            <w:proofErr w:type="spellStart"/>
            <w:r w:rsidRPr="000200B6">
              <w:rPr>
                <w:rFonts w:ascii="Times New Roman" w:hAnsi="Times New Roman" w:cs="Times New Roman"/>
              </w:rPr>
              <w:t>конструк-тивных</w:t>
            </w:r>
            <w:proofErr w:type="spellEnd"/>
            <w:r w:rsidRPr="000200B6">
              <w:rPr>
                <w:rFonts w:ascii="Times New Roman" w:hAnsi="Times New Roman" w:cs="Times New Roman"/>
              </w:rPr>
              <w:t xml:space="preserve"> элементов (крыша, стены, фундамент), процентов</w:t>
            </w:r>
          </w:p>
        </w:tc>
        <w:tc>
          <w:tcPr>
            <w:tcW w:w="1191" w:type="dxa"/>
            <w:gridSpan w:val="2"/>
            <w:vMerge w:val="restart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Общая площадь территории, кв. м</w:t>
            </w:r>
          </w:p>
        </w:tc>
        <w:tc>
          <w:tcPr>
            <w:tcW w:w="4394" w:type="dxa"/>
            <w:gridSpan w:val="5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Виды работ, необходимых для благоустройства (указать), в том числе</w:t>
            </w:r>
          </w:p>
        </w:tc>
        <w:tc>
          <w:tcPr>
            <w:tcW w:w="1164" w:type="dxa"/>
            <w:gridSpan w:val="2"/>
            <w:vMerge w:val="restart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Год выполнения работ по благоустройству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510" w:type="dxa"/>
            <w:gridSpan w:val="2"/>
            <w:vMerge/>
          </w:tcPr>
          <w:p w:rsidR="000200B6" w:rsidRPr="000200B6" w:rsidRDefault="000200B6" w:rsidP="00D14702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vMerge/>
          </w:tcPr>
          <w:p w:rsidR="000200B6" w:rsidRPr="000200B6" w:rsidRDefault="000200B6" w:rsidP="00D14702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0200B6" w:rsidRPr="000200B6" w:rsidRDefault="000200B6" w:rsidP="00D147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0200B6" w:rsidRPr="000200B6" w:rsidRDefault="000200B6" w:rsidP="00D147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200B6" w:rsidRPr="000200B6" w:rsidRDefault="000200B6" w:rsidP="00D1470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0200B6" w:rsidRPr="000200B6" w:rsidRDefault="000200B6" w:rsidP="00D1470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из минимального перечня</w:t>
            </w:r>
          </w:p>
        </w:tc>
        <w:tc>
          <w:tcPr>
            <w:tcW w:w="2410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из дополнительного перечня</w:t>
            </w:r>
          </w:p>
        </w:tc>
        <w:tc>
          <w:tcPr>
            <w:tcW w:w="1164" w:type="dxa"/>
            <w:gridSpan w:val="2"/>
            <w:vMerge/>
          </w:tcPr>
          <w:p w:rsidR="000200B6" w:rsidRPr="000200B6" w:rsidRDefault="000200B6" w:rsidP="00D14702">
            <w:pPr>
              <w:rPr>
                <w:sz w:val="20"/>
                <w:szCs w:val="20"/>
              </w:rPr>
            </w:pP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510" w:type="dxa"/>
            <w:gridSpan w:val="2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4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9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14742" w:type="dxa"/>
            <w:gridSpan w:val="2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Адресный перечень дворовых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Междуреченский, ул. Строителей д. 17</w:t>
            </w:r>
          </w:p>
        </w:tc>
        <w:tc>
          <w:tcPr>
            <w:tcW w:w="1843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29:14:170101:124</w:t>
            </w:r>
          </w:p>
        </w:tc>
        <w:tc>
          <w:tcPr>
            <w:tcW w:w="1275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1892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2502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2023 - 2024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Междуреченский, ул. Строителей д. 19, 19а, 18а, ул. Дзержинского д. 27, 29</w:t>
            </w:r>
          </w:p>
        </w:tc>
        <w:tc>
          <w:tcPr>
            <w:tcW w:w="1843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9750</w:t>
            </w:r>
          </w:p>
        </w:tc>
        <w:tc>
          <w:tcPr>
            <w:tcW w:w="1892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2502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строительство тротуаров, установка детского оборудования, вырубка кустарников, установка  ограждения, обустройство стоянок для автомобилей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2020 - 2024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200B6">
              <w:rPr>
                <w:rFonts w:ascii="Times New Roman" w:hAnsi="Times New Roman" w:cs="Times New Roman"/>
              </w:rPr>
              <w:t>п.Междуреченский</w:t>
            </w:r>
            <w:proofErr w:type="spellEnd"/>
            <w:r w:rsidRPr="000200B6">
              <w:rPr>
                <w:rFonts w:ascii="Times New Roman" w:hAnsi="Times New Roman" w:cs="Times New Roman"/>
              </w:rPr>
              <w:t>, ул. Строителей д. 21, 23, 25, ул. Дзержинского д. 31, 33, 35,36</w:t>
            </w:r>
          </w:p>
        </w:tc>
        <w:tc>
          <w:tcPr>
            <w:tcW w:w="1843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29:14:170101:1044 29:14:170101:1043</w:t>
            </w:r>
          </w:p>
        </w:tc>
        <w:tc>
          <w:tcPr>
            <w:tcW w:w="1275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12240</w:t>
            </w:r>
          </w:p>
        </w:tc>
        <w:tc>
          <w:tcPr>
            <w:tcW w:w="1892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 xml:space="preserve">ремонт дворового проезда, устройство освещения, установка скамеек, </w:t>
            </w:r>
            <w:r w:rsidRPr="000200B6">
              <w:rPr>
                <w:rFonts w:ascii="Times New Roman" w:hAnsi="Times New Roman" w:cs="Times New Roman"/>
              </w:rPr>
              <w:lastRenderedPageBreak/>
              <w:t>урн</w:t>
            </w:r>
          </w:p>
        </w:tc>
        <w:tc>
          <w:tcPr>
            <w:tcW w:w="2502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lastRenderedPageBreak/>
              <w:t xml:space="preserve">строительство тротуаров, , оборудование детской и (или) спортивной площадки, ремонт </w:t>
            </w:r>
            <w:r w:rsidRPr="000200B6">
              <w:rPr>
                <w:rFonts w:ascii="Times New Roman" w:hAnsi="Times New Roman" w:cs="Times New Roman"/>
              </w:rPr>
              <w:lastRenderedPageBreak/>
              <w:t>ограждения, обустройство автомобильных стоянок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lastRenderedPageBreak/>
              <w:t>2018-2024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Междуреченский, ул. Молодежная д. 16, 20</w:t>
            </w:r>
          </w:p>
        </w:tc>
        <w:tc>
          <w:tcPr>
            <w:tcW w:w="1843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29:14:170101:110</w:t>
            </w:r>
          </w:p>
        </w:tc>
        <w:tc>
          <w:tcPr>
            <w:tcW w:w="1275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892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2502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 xml:space="preserve">строительство тротуаров, ремонт ограждения, демонтаж хозяйственных построек (в </w:t>
            </w:r>
            <w:proofErr w:type="spellStart"/>
            <w:r w:rsidRPr="000200B6">
              <w:rPr>
                <w:rFonts w:ascii="Times New Roman" w:hAnsi="Times New Roman" w:cs="Times New Roman"/>
              </w:rPr>
              <w:t>т.ч</w:t>
            </w:r>
            <w:proofErr w:type="spellEnd"/>
            <w:r w:rsidRPr="000200B6">
              <w:rPr>
                <w:rFonts w:ascii="Times New Roman" w:hAnsi="Times New Roman" w:cs="Times New Roman"/>
              </w:rPr>
              <w:t>. сараев) и строительство  сараев, отсыпка дворовой территории (выравнивание) щебнем, песчано-гравийной смесью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2023 - 2024</w:t>
            </w:r>
          </w:p>
        </w:tc>
      </w:tr>
      <w:tr w:rsidR="000200B6" w:rsidRPr="000200B6" w:rsidTr="00D14702">
        <w:trPr>
          <w:gridBefore w:val="1"/>
          <w:wBefore w:w="62" w:type="dxa"/>
          <w:trHeight w:val="1063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Междуреченский, ул. Спортивная д. 1, 2</w:t>
            </w:r>
          </w:p>
        </w:tc>
        <w:tc>
          <w:tcPr>
            <w:tcW w:w="1843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832,6</w:t>
            </w:r>
          </w:p>
        </w:tc>
        <w:tc>
          <w:tcPr>
            <w:tcW w:w="1892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ремонт дворового проезда, устройство освещения, установка урн, скамеек</w:t>
            </w:r>
          </w:p>
        </w:tc>
        <w:tc>
          <w:tcPr>
            <w:tcW w:w="2502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ремонт ограждения, отсыпка дворовой территории  (выравнивание) щебнем, песчано-гравийной смесью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2023 - 2024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 ул. Строителей д.24</w:t>
            </w:r>
          </w:p>
        </w:tc>
        <w:tc>
          <w:tcPr>
            <w:tcW w:w="1843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29:14:170101:1070</w:t>
            </w:r>
          </w:p>
        </w:tc>
        <w:tc>
          <w:tcPr>
            <w:tcW w:w="1275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1892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устройство освещения, установка урн, скамеек</w:t>
            </w:r>
          </w:p>
        </w:tc>
        <w:tc>
          <w:tcPr>
            <w:tcW w:w="2502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2023-2024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 ул. Строителей д.22</w:t>
            </w:r>
          </w:p>
        </w:tc>
        <w:tc>
          <w:tcPr>
            <w:tcW w:w="1843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29:14:170101:1066</w:t>
            </w:r>
          </w:p>
        </w:tc>
        <w:tc>
          <w:tcPr>
            <w:tcW w:w="1275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1892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устройство освещения, установка урн, скамеек</w:t>
            </w:r>
          </w:p>
        </w:tc>
        <w:tc>
          <w:tcPr>
            <w:tcW w:w="2502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2023-2024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 ул. Строителей д.20</w:t>
            </w:r>
          </w:p>
        </w:tc>
        <w:tc>
          <w:tcPr>
            <w:tcW w:w="1843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29:14:170101:1067</w:t>
            </w:r>
          </w:p>
        </w:tc>
        <w:tc>
          <w:tcPr>
            <w:tcW w:w="1275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1892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устройство освещения, установка урн, скамеек</w:t>
            </w:r>
          </w:p>
        </w:tc>
        <w:tc>
          <w:tcPr>
            <w:tcW w:w="2502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2023-2024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 ул. Строителей д.18а</w:t>
            </w:r>
          </w:p>
        </w:tc>
        <w:tc>
          <w:tcPr>
            <w:tcW w:w="1843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29:14:170101:1064</w:t>
            </w:r>
          </w:p>
        </w:tc>
        <w:tc>
          <w:tcPr>
            <w:tcW w:w="1275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1892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устройство освещения, установка урн, скамеек</w:t>
            </w:r>
          </w:p>
        </w:tc>
        <w:tc>
          <w:tcPr>
            <w:tcW w:w="2502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2023-2024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 xml:space="preserve">п. Междуреченский ул. </w:t>
            </w:r>
            <w:r w:rsidRPr="000200B6">
              <w:rPr>
                <w:rFonts w:ascii="Times New Roman" w:hAnsi="Times New Roman" w:cs="Times New Roman"/>
              </w:rPr>
              <w:lastRenderedPageBreak/>
              <w:t>Молодежная д.3,4,4а</w:t>
            </w:r>
          </w:p>
        </w:tc>
        <w:tc>
          <w:tcPr>
            <w:tcW w:w="1843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1442,8</w:t>
            </w:r>
          </w:p>
        </w:tc>
        <w:tc>
          <w:tcPr>
            <w:tcW w:w="1892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 xml:space="preserve">устройство </w:t>
            </w:r>
            <w:r w:rsidRPr="000200B6">
              <w:rPr>
                <w:rFonts w:ascii="Times New Roman" w:hAnsi="Times New Roman" w:cs="Times New Roman"/>
              </w:rPr>
              <w:lastRenderedPageBreak/>
              <w:t>освещения, установка урн, скамеек</w:t>
            </w:r>
          </w:p>
        </w:tc>
        <w:tc>
          <w:tcPr>
            <w:tcW w:w="2502" w:type="dxa"/>
            <w:gridSpan w:val="4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lastRenderedPageBreak/>
              <w:t xml:space="preserve">ремонт ограждения, </w:t>
            </w:r>
            <w:r w:rsidRPr="000200B6">
              <w:rPr>
                <w:rFonts w:ascii="Times New Roman" w:hAnsi="Times New Roman" w:cs="Times New Roman"/>
              </w:rPr>
              <w:lastRenderedPageBreak/>
              <w:t>отсыпка дворовой территории  (выравнивание) щебнем, песчано-гравийной смесью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lastRenderedPageBreak/>
              <w:t>2020-2024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14742" w:type="dxa"/>
            <w:gridSpan w:val="2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Адресный перечень общественных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 ул. Дзержинского около д. 5</w:t>
            </w:r>
          </w:p>
        </w:tc>
        <w:tc>
          <w:tcPr>
            <w:tcW w:w="1694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29:14:170101:821</w:t>
            </w:r>
          </w:p>
        </w:tc>
        <w:tc>
          <w:tcPr>
            <w:tcW w:w="1417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02.08.2017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2444</w:t>
            </w:r>
          </w:p>
        </w:tc>
        <w:tc>
          <w:tcPr>
            <w:tcW w:w="4486" w:type="dxa"/>
            <w:gridSpan w:val="7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установка детской площадки, спортивной площадки, площадки для отдыха, скамеек, цветочниц, урн, устройство освещения, ограждение территории, ограждение детской площадки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2019 - 2024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448" w:type="dxa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Примерно в 48м.  по направлению на север от ориентира (здание), расположенного за пределами участка, адрес ориентира: п. Междуреченский ул. Молодежная д. 4а</w:t>
            </w:r>
          </w:p>
        </w:tc>
        <w:tc>
          <w:tcPr>
            <w:tcW w:w="1694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29:14:170101:1092</w:t>
            </w:r>
          </w:p>
        </w:tc>
        <w:tc>
          <w:tcPr>
            <w:tcW w:w="1417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4486" w:type="dxa"/>
            <w:gridSpan w:val="7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вырубка кустарников,  планировка и отсыпка территории,  проездов,  ограждение площадки, установка спортивной площадки, спортивного оборудования, площадки для отдыха, специальные дорожки, установка скамеек, урн, установка уличного освещения (опоры, светильники, кабельные, воздушные сети).</w:t>
            </w:r>
          </w:p>
        </w:tc>
        <w:tc>
          <w:tcPr>
            <w:tcW w:w="1134" w:type="dxa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2023-2024</w:t>
            </w:r>
          </w:p>
        </w:tc>
      </w:tr>
      <w:tr w:rsidR="000200B6" w:rsidRPr="000200B6" w:rsidTr="00D14702">
        <w:trPr>
          <w:gridBefore w:val="1"/>
          <w:wBefore w:w="62" w:type="dxa"/>
        </w:trPr>
        <w:tc>
          <w:tcPr>
            <w:tcW w:w="14742" w:type="dxa"/>
            <w:gridSpan w:val="2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Адресный перечень объектов недвижимого имущества (включая объекты 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</w:tr>
      <w:tr w:rsidR="000200B6" w:rsidRPr="000200B6" w:rsidTr="00D14702">
        <w:tc>
          <w:tcPr>
            <w:tcW w:w="510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 xml:space="preserve">п. Междуреченский ул. Космонавтов, 4 </w:t>
            </w:r>
          </w:p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(ПО «</w:t>
            </w:r>
            <w:proofErr w:type="spellStart"/>
            <w:r w:rsidRPr="000200B6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0200B6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694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29:14:170101:81</w:t>
            </w:r>
          </w:p>
        </w:tc>
        <w:tc>
          <w:tcPr>
            <w:tcW w:w="1417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394" w:type="dxa"/>
            <w:gridSpan w:val="5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2020 - 2024</w:t>
            </w:r>
          </w:p>
        </w:tc>
      </w:tr>
      <w:tr w:rsidR="000200B6" w:rsidRPr="000200B6" w:rsidTr="00D14702">
        <w:tc>
          <w:tcPr>
            <w:tcW w:w="510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 ул. Центральная, 13</w:t>
            </w:r>
          </w:p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 xml:space="preserve">(ИП </w:t>
            </w:r>
            <w:proofErr w:type="spellStart"/>
            <w:r w:rsidRPr="000200B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0200B6">
              <w:rPr>
                <w:rFonts w:ascii="Times New Roman" w:hAnsi="Times New Roman" w:cs="Times New Roman"/>
              </w:rPr>
              <w:t xml:space="preserve"> Е.И.)</w:t>
            </w:r>
          </w:p>
        </w:tc>
        <w:tc>
          <w:tcPr>
            <w:tcW w:w="1694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29:14:170101:5</w:t>
            </w:r>
          </w:p>
        </w:tc>
        <w:tc>
          <w:tcPr>
            <w:tcW w:w="1417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  <w:gridSpan w:val="5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2020 - 2024</w:t>
            </w:r>
          </w:p>
        </w:tc>
      </w:tr>
      <w:tr w:rsidR="000200B6" w:rsidRPr="000200B6" w:rsidTr="00D14702">
        <w:tc>
          <w:tcPr>
            <w:tcW w:w="510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 ул. Строителей, 17в</w:t>
            </w:r>
          </w:p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(ИП Нелюбова Л.И.)</w:t>
            </w:r>
          </w:p>
        </w:tc>
        <w:tc>
          <w:tcPr>
            <w:tcW w:w="1694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2020 - 2024</w:t>
            </w:r>
          </w:p>
        </w:tc>
      </w:tr>
      <w:tr w:rsidR="000200B6" w:rsidRPr="000200B6" w:rsidTr="00D14702">
        <w:tc>
          <w:tcPr>
            <w:tcW w:w="510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 ул. Строителей, 17а</w:t>
            </w:r>
          </w:p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(ООО «</w:t>
            </w:r>
            <w:proofErr w:type="spellStart"/>
            <w:r w:rsidRPr="000200B6">
              <w:rPr>
                <w:rFonts w:ascii="Times New Roman" w:hAnsi="Times New Roman" w:cs="Times New Roman"/>
              </w:rPr>
              <w:t>Универсалторг</w:t>
            </w:r>
            <w:proofErr w:type="spellEnd"/>
            <w:r w:rsidRPr="000200B6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694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2020 - 2024</w:t>
            </w:r>
          </w:p>
        </w:tc>
      </w:tr>
      <w:tr w:rsidR="000200B6" w:rsidRPr="000200B6" w:rsidTr="00D14702">
        <w:tc>
          <w:tcPr>
            <w:tcW w:w="510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 ул. Центральная, 15</w:t>
            </w:r>
          </w:p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 xml:space="preserve"> (кафе «Дружба)</w:t>
            </w:r>
          </w:p>
        </w:tc>
        <w:tc>
          <w:tcPr>
            <w:tcW w:w="1694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29:14:170101:11</w:t>
            </w:r>
          </w:p>
        </w:tc>
        <w:tc>
          <w:tcPr>
            <w:tcW w:w="1417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1761</w:t>
            </w:r>
          </w:p>
        </w:tc>
        <w:tc>
          <w:tcPr>
            <w:tcW w:w="4394" w:type="dxa"/>
            <w:gridSpan w:val="5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2020 - 2024</w:t>
            </w:r>
          </w:p>
        </w:tc>
      </w:tr>
      <w:tr w:rsidR="000200B6" w:rsidRPr="000200B6" w:rsidTr="00D14702">
        <w:tc>
          <w:tcPr>
            <w:tcW w:w="510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8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п. Междуреченский ул. Строителей, 17б</w:t>
            </w:r>
          </w:p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(ООО «Фортуна», ИП Богданов В.В.)</w:t>
            </w:r>
          </w:p>
        </w:tc>
        <w:tc>
          <w:tcPr>
            <w:tcW w:w="1694" w:type="dxa"/>
            <w:gridSpan w:val="2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</w:tcPr>
          <w:p w:rsidR="000200B6" w:rsidRPr="000200B6" w:rsidRDefault="000200B6" w:rsidP="00D147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3"/>
          </w:tcPr>
          <w:p w:rsidR="000200B6" w:rsidRPr="000200B6" w:rsidRDefault="000200B6" w:rsidP="00D14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B6">
              <w:rPr>
                <w:rFonts w:ascii="Times New Roman" w:hAnsi="Times New Roman" w:cs="Times New Roman"/>
              </w:rPr>
              <w:t>2020 - 2024</w:t>
            </w:r>
          </w:p>
        </w:tc>
      </w:tr>
    </w:tbl>
    <w:p w:rsidR="000200B6" w:rsidRPr="000200B6" w:rsidRDefault="000200B6" w:rsidP="000200B6">
      <w:pPr>
        <w:rPr>
          <w:sz w:val="20"/>
          <w:szCs w:val="20"/>
        </w:rPr>
      </w:pPr>
    </w:p>
    <w:p w:rsidR="003652EA" w:rsidRDefault="000200B6" w:rsidP="00020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0200B6" w:rsidRDefault="000200B6" w:rsidP="000200B6">
      <w:pPr>
        <w:jc w:val="right"/>
        <w:rPr>
          <w:sz w:val="20"/>
          <w:szCs w:val="20"/>
        </w:rPr>
      </w:pPr>
    </w:p>
    <w:p w:rsidR="000200B6" w:rsidRPr="000200B6" w:rsidRDefault="000200B6" w:rsidP="000200B6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Адрес: п. Междуреченский ул. Строителей д.14</w:t>
      </w:r>
    </w:p>
    <w:sectPr w:rsidR="000200B6" w:rsidRPr="000200B6" w:rsidSect="00020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CC7"/>
    <w:multiLevelType w:val="hybridMultilevel"/>
    <w:tmpl w:val="5A32A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B6"/>
    <w:rsid w:val="000200B6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9C7"/>
  <w15:chartTrackingRefBased/>
  <w15:docId w15:val="{6D0D973D-F074-4EE5-AC00-3DE75219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00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0200B6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0200B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Title">
    <w:name w:val="ConsPlusTitle"/>
    <w:rsid w:val="00020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20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00B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0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0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2023-07-19T11:26:00Z</cp:lastPrinted>
  <dcterms:created xsi:type="dcterms:W3CDTF">2023-07-19T11:22:00Z</dcterms:created>
  <dcterms:modified xsi:type="dcterms:W3CDTF">2023-07-19T11:26:00Z</dcterms:modified>
</cp:coreProperties>
</file>