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8D" w:rsidRPr="00B64ECC" w:rsidRDefault="00240089" w:rsidP="00B64E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взаимодействия с налоговыми органами нужна</w:t>
      </w:r>
      <w:r w:rsidR="00B64ECC" w:rsidRPr="00B64ECC">
        <w:rPr>
          <w:rFonts w:ascii="Times New Roman" w:hAnsi="Times New Roman" w:cs="Times New Roman"/>
          <w:b/>
          <w:sz w:val="30"/>
          <w:szCs w:val="30"/>
        </w:rPr>
        <w:t xml:space="preserve"> машиночитаемая доверенность</w:t>
      </w:r>
    </w:p>
    <w:p w:rsidR="00240089" w:rsidRDefault="00240089" w:rsidP="00B64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С 1 января 2023 года машиночитаемые доверенности станут обязательными для подписания уполномоченным представителем электронных документов индивидуальных предпринимателей (ИП) и юридических лиц.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В настоящее время, налогоплательщик уже может направлять отчетность и иные документы в налоговые органы с использованием машиночитаемой доверенности.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Машиночитаемая доверенность, или МЧД – это электронная форма бумажной  доверенности, подписанная квалифицированной электронной подписью (КЭП) руководителя организации или индивидуального предпринимателя, создается и представляется в файле формата XML.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При использовании МЧД не требуется предоставлять бумажную доверенность в налоговые органы, а для ИП больше нет необходимости заверять бумажную доверенность у нотариуса.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Кроме того, МЧД может оформляться  в отношении одного, нескольких, а также всех налоговых органов Российской Федерации.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B64EC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64ECC">
        <w:rPr>
          <w:rFonts w:ascii="Times New Roman" w:hAnsi="Times New Roman" w:cs="Times New Roman"/>
          <w:sz w:val="26"/>
          <w:szCs w:val="26"/>
        </w:rPr>
        <w:t xml:space="preserve"> чтобы начать работать с МЧД, организации или ИП потребуется выпустить отдельный сертификат КЭП для сотрудника – подписанта  (получить КЭП физического лица можно в любом аккредитованном удостоверяющем центре) и оформить на физическое лицо МЧД, подписанную самим директором организации или индивидуальным предпринимателем, используя свою КЭП.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 xml:space="preserve">Далее при подаче отчетности или отправке электронных документов, сотрудник будет удостоверять их собственной </w:t>
      </w:r>
      <w:proofErr w:type="gramStart"/>
      <w:r w:rsidRPr="00B64ECC">
        <w:rPr>
          <w:rFonts w:ascii="Times New Roman" w:hAnsi="Times New Roman" w:cs="Times New Roman"/>
          <w:sz w:val="26"/>
          <w:szCs w:val="26"/>
        </w:rPr>
        <w:t>КЭП</w:t>
      </w:r>
      <w:proofErr w:type="gramEnd"/>
      <w:r w:rsidRPr="00B64ECC">
        <w:rPr>
          <w:rFonts w:ascii="Times New Roman" w:hAnsi="Times New Roman" w:cs="Times New Roman"/>
          <w:sz w:val="26"/>
          <w:szCs w:val="26"/>
        </w:rPr>
        <w:t xml:space="preserve"> и прикладывать к пакету файл МЧД.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Если МЧД потеряет актуальность раньше истечения срока, на который она была выдана, руководитель или ИП  может отозвать МЧД в любое удобное время.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Формат МЧД для отправки в налоговые органы утвержден Приказом ФНС России от 30.04.2021 N ЕД-7-26/445@ (КНД 1110310).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ECC">
        <w:rPr>
          <w:rFonts w:ascii="Times New Roman" w:hAnsi="Times New Roman" w:cs="Times New Roman"/>
          <w:sz w:val="26"/>
          <w:szCs w:val="26"/>
        </w:rPr>
        <w:t>Рекомендуемый формат заявления об отзыве доверенности установлен Письмом ФНС России от 20.01.2022 N ЕА-4-26/534@ (КНД 1110311).</w:t>
      </w:r>
    </w:p>
    <w:p w:rsidR="00B64ECC" w:rsidRPr="00B64ECC" w:rsidRDefault="00B64ECC" w:rsidP="0024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64ECC">
        <w:rPr>
          <w:rFonts w:ascii="Times New Roman" w:hAnsi="Times New Roman" w:cs="Times New Roman"/>
          <w:sz w:val="26"/>
          <w:szCs w:val="26"/>
        </w:rPr>
        <w:t>На сайте ФНС России размещен сервис «Создание и проверка доверенности в электронной форме»</w:t>
      </w:r>
      <w:r w:rsidR="00B71882">
        <w:rPr>
          <w:rFonts w:ascii="Times New Roman" w:hAnsi="Times New Roman" w:cs="Times New Roman"/>
          <w:sz w:val="26"/>
          <w:szCs w:val="26"/>
        </w:rPr>
        <w:t xml:space="preserve"> (</w:t>
      </w:r>
      <w:r w:rsidR="00B71882" w:rsidRPr="00B71882">
        <w:rPr>
          <w:rFonts w:ascii="Times New Roman" w:hAnsi="Times New Roman" w:cs="Times New Roman"/>
          <w:sz w:val="26"/>
          <w:szCs w:val="26"/>
        </w:rPr>
        <w:t>https://service.nalog.ru/dovel/#/</w:t>
      </w:r>
      <w:r w:rsidR="00B71882">
        <w:rPr>
          <w:rFonts w:ascii="Times New Roman" w:hAnsi="Times New Roman" w:cs="Times New Roman"/>
          <w:sz w:val="26"/>
          <w:szCs w:val="26"/>
        </w:rPr>
        <w:t>)</w:t>
      </w:r>
      <w:r w:rsidRPr="00B64ECC">
        <w:rPr>
          <w:rFonts w:ascii="Times New Roman" w:hAnsi="Times New Roman" w:cs="Times New Roman"/>
          <w:sz w:val="26"/>
          <w:szCs w:val="26"/>
        </w:rPr>
        <w:t>, с помощью которого можно оформить МЧД уполномоченного физического лица для представления отчетности и иных документов в налоговые органы. Сервис позволяет сформировать МЧД в виде файла, скачать его, и в дальнейшем использовать по назначению.</w:t>
      </w:r>
    </w:p>
    <w:sectPr w:rsidR="00B64ECC" w:rsidRPr="00B6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5"/>
    <w:rsid w:val="0019508D"/>
    <w:rsid w:val="00240089"/>
    <w:rsid w:val="00B64ECC"/>
    <w:rsid w:val="00B71882"/>
    <w:rsid w:val="00D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2022-07-18T10:50:00Z</dcterms:created>
  <dcterms:modified xsi:type="dcterms:W3CDTF">2022-07-21T11:49:00Z</dcterms:modified>
</cp:coreProperties>
</file>