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9E" w:rsidRDefault="00E5169E" w:rsidP="00E5169E">
      <w:pPr>
        <w:pStyle w:val="a3"/>
        <w:ind w:left="-180"/>
        <w:rPr>
          <w:b/>
          <w:bCs/>
        </w:rPr>
      </w:pPr>
      <w:r>
        <w:rPr>
          <w:b/>
          <w:bCs/>
        </w:rPr>
        <w:t>АДМИНИСТРАЦИЯ  МУНИЦИПАЛЬНОГО ОБРАЗОВАНИЯ  «ВЕРКОЛЬСКОЕ»</w:t>
      </w:r>
    </w:p>
    <w:p w:rsidR="000C141D" w:rsidRPr="00E5169E" w:rsidRDefault="00E5169E" w:rsidP="00E5169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ПИНЕЖСКОГО МУНИЦИПАЛЬНОГО РАЙОНА</w:t>
      </w:r>
    </w:p>
    <w:p w:rsidR="000C141D" w:rsidRDefault="000C141D" w:rsidP="000C141D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АРХАНГЕЛЬСК</w:t>
      </w:r>
      <w:r w:rsidR="00E5169E">
        <w:rPr>
          <w:b/>
          <w:sz w:val="28"/>
          <w:szCs w:val="22"/>
        </w:rPr>
        <w:t>ОЙ</w:t>
      </w:r>
      <w:r>
        <w:rPr>
          <w:b/>
          <w:sz w:val="28"/>
          <w:szCs w:val="22"/>
        </w:rPr>
        <w:t xml:space="preserve"> ОБЛАСТ</w:t>
      </w:r>
      <w:r w:rsidR="00E5169E">
        <w:rPr>
          <w:b/>
          <w:sz w:val="28"/>
          <w:szCs w:val="22"/>
        </w:rPr>
        <w:t>И</w:t>
      </w:r>
    </w:p>
    <w:p w:rsidR="00DF48E9" w:rsidRDefault="00DF48E9">
      <w:pPr>
        <w:rPr>
          <w:sz w:val="28"/>
        </w:rPr>
      </w:pPr>
    </w:p>
    <w:p w:rsidR="00E26C02" w:rsidRDefault="00E26C02">
      <w:pPr>
        <w:rPr>
          <w:sz w:val="28"/>
        </w:rPr>
      </w:pPr>
    </w:p>
    <w:p w:rsidR="00DF48E9" w:rsidRDefault="0097534A">
      <w:pPr>
        <w:pStyle w:val="1"/>
        <w:ind w:left="-180"/>
      </w:pPr>
      <w:proofErr w:type="gramStart"/>
      <w:r>
        <w:t>П</w:t>
      </w:r>
      <w:proofErr w:type="gramEnd"/>
      <w:r w:rsidR="00A53A0A">
        <w:t xml:space="preserve"> </w:t>
      </w:r>
      <w:r>
        <w:t>О</w:t>
      </w:r>
      <w:r w:rsidR="00A53A0A">
        <w:t xml:space="preserve"> </w:t>
      </w:r>
      <w:r>
        <w:t>С</w:t>
      </w:r>
      <w:r w:rsidR="00A53A0A">
        <w:t xml:space="preserve"> </w:t>
      </w:r>
      <w:r>
        <w:t>Т</w:t>
      </w:r>
      <w:r w:rsidR="00A53A0A">
        <w:t xml:space="preserve"> </w:t>
      </w:r>
      <w:r>
        <w:t>А</w:t>
      </w:r>
      <w:r w:rsidR="00A53A0A">
        <w:t xml:space="preserve"> </w:t>
      </w:r>
      <w:r>
        <w:t>Н</w:t>
      </w:r>
      <w:r w:rsidR="00A53A0A">
        <w:t xml:space="preserve"> </w:t>
      </w:r>
      <w:r>
        <w:t>О</w:t>
      </w:r>
      <w:r w:rsidR="00A53A0A">
        <w:t xml:space="preserve"> </w:t>
      </w:r>
      <w:r>
        <w:t>В</w:t>
      </w:r>
      <w:r w:rsidR="00A53A0A">
        <w:t xml:space="preserve"> </w:t>
      </w:r>
      <w:r>
        <w:t>Л</w:t>
      </w:r>
      <w:r w:rsidR="00A53A0A">
        <w:t xml:space="preserve"> </w:t>
      </w:r>
      <w:r>
        <w:t>Е</w:t>
      </w:r>
      <w:r w:rsidR="00A53A0A">
        <w:t xml:space="preserve"> </w:t>
      </w:r>
      <w:r>
        <w:t>Н</w:t>
      </w:r>
      <w:r w:rsidR="00A53A0A">
        <w:t xml:space="preserve"> </w:t>
      </w:r>
      <w:r>
        <w:t>И</w:t>
      </w:r>
      <w:r w:rsidR="00A53A0A">
        <w:t xml:space="preserve"> </w:t>
      </w:r>
      <w:r>
        <w:t>Е</w:t>
      </w:r>
    </w:p>
    <w:p w:rsidR="00E26C02" w:rsidRDefault="00E26C02" w:rsidP="00433EB1">
      <w:pPr>
        <w:rPr>
          <w:sz w:val="28"/>
        </w:rPr>
      </w:pPr>
    </w:p>
    <w:p w:rsidR="00433EB1" w:rsidRDefault="00433EB1" w:rsidP="00433EB1">
      <w:pPr>
        <w:rPr>
          <w:sz w:val="28"/>
        </w:rPr>
      </w:pPr>
    </w:p>
    <w:p w:rsidR="00DF48E9" w:rsidRDefault="00E5169E" w:rsidP="00335C46">
      <w:pPr>
        <w:pStyle w:val="2"/>
        <w:ind w:left="-180"/>
        <w:jc w:val="center"/>
      </w:pPr>
      <w:r>
        <w:t xml:space="preserve">от 27 ноября </w:t>
      </w:r>
      <w:r w:rsidR="00F46FCD">
        <w:t xml:space="preserve"> </w:t>
      </w:r>
      <w:r w:rsidR="004E661D">
        <w:t>2020</w:t>
      </w:r>
      <w:r w:rsidR="00335C46">
        <w:t xml:space="preserve"> года   </w:t>
      </w:r>
      <w:r w:rsidR="004408BD">
        <w:t xml:space="preserve">№ </w:t>
      </w:r>
      <w:r>
        <w:rPr>
          <w:color w:val="000000"/>
        </w:rPr>
        <w:t>25-па</w:t>
      </w:r>
    </w:p>
    <w:p w:rsidR="00E26C02" w:rsidRPr="00E26C02" w:rsidRDefault="00E26C02" w:rsidP="00E26C02"/>
    <w:p w:rsidR="00F132BC" w:rsidRPr="00F132BC" w:rsidRDefault="00F132BC" w:rsidP="00F132BC"/>
    <w:p w:rsidR="00DF48E9" w:rsidRDefault="00E5169E">
      <w:pPr>
        <w:pStyle w:val="3"/>
        <w:ind w:left="-180"/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еркола</w:t>
      </w:r>
    </w:p>
    <w:p w:rsidR="00E26C02" w:rsidRPr="00E26C02" w:rsidRDefault="00E26C02" w:rsidP="00E26C02"/>
    <w:p w:rsidR="003C02BC" w:rsidRDefault="003C02BC" w:rsidP="000C141D">
      <w:pPr>
        <w:pStyle w:val="20"/>
        <w:jc w:val="center"/>
      </w:pPr>
    </w:p>
    <w:p w:rsidR="000C141D" w:rsidRPr="000C141D" w:rsidRDefault="000C141D" w:rsidP="000C141D">
      <w:pPr>
        <w:jc w:val="center"/>
        <w:rPr>
          <w:b/>
          <w:sz w:val="28"/>
          <w:szCs w:val="28"/>
        </w:rPr>
      </w:pPr>
      <w:r w:rsidRPr="000C141D">
        <w:rPr>
          <w:b/>
          <w:sz w:val="28"/>
          <w:szCs w:val="28"/>
        </w:rPr>
        <w:t>Об организации и принятии мер</w:t>
      </w:r>
      <w:r>
        <w:rPr>
          <w:b/>
          <w:sz w:val="28"/>
          <w:szCs w:val="28"/>
        </w:rPr>
        <w:t xml:space="preserve"> </w:t>
      </w:r>
      <w:r w:rsidRPr="000C141D">
        <w:rPr>
          <w:b/>
          <w:sz w:val="28"/>
          <w:szCs w:val="28"/>
        </w:rPr>
        <w:t>по оповещению населения  и</w:t>
      </w:r>
    </w:p>
    <w:p w:rsidR="000C141D" w:rsidRPr="000C141D" w:rsidRDefault="000C141D" w:rsidP="000C141D">
      <w:pPr>
        <w:jc w:val="center"/>
        <w:rPr>
          <w:b/>
          <w:sz w:val="28"/>
          <w:szCs w:val="28"/>
        </w:rPr>
      </w:pPr>
      <w:r w:rsidRPr="000C141D">
        <w:rPr>
          <w:b/>
          <w:sz w:val="28"/>
          <w:szCs w:val="28"/>
        </w:rPr>
        <w:t>подразделений Государственной</w:t>
      </w:r>
      <w:r>
        <w:rPr>
          <w:b/>
          <w:sz w:val="28"/>
          <w:szCs w:val="28"/>
        </w:rPr>
        <w:t xml:space="preserve"> </w:t>
      </w:r>
      <w:r w:rsidRPr="000C141D">
        <w:rPr>
          <w:b/>
          <w:sz w:val="28"/>
          <w:szCs w:val="28"/>
        </w:rPr>
        <w:t>противопожарной службы</w:t>
      </w:r>
    </w:p>
    <w:p w:rsidR="000C141D" w:rsidRPr="000C141D" w:rsidRDefault="000C141D" w:rsidP="000C141D">
      <w:pPr>
        <w:jc w:val="center"/>
        <w:rPr>
          <w:b/>
          <w:sz w:val="28"/>
          <w:szCs w:val="28"/>
        </w:rPr>
      </w:pPr>
      <w:r w:rsidRPr="000C141D">
        <w:rPr>
          <w:b/>
          <w:sz w:val="28"/>
          <w:szCs w:val="28"/>
        </w:rPr>
        <w:t>о пожаре  на территории</w:t>
      </w:r>
      <w:r>
        <w:rPr>
          <w:b/>
          <w:sz w:val="28"/>
          <w:szCs w:val="28"/>
        </w:rPr>
        <w:t xml:space="preserve"> муниципального образования  «</w:t>
      </w:r>
      <w:r w:rsidR="00E5169E">
        <w:rPr>
          <w:b/>
          <w:sz w:val="28"/>
          <w:szCs w:val="28"/>
        </w:rPr>
        <w:t>Веркольское</w:t>
      </w:r>
      <w:r>
        <w:rPr>
          <w:b/>
          <w:sz w:val="28"/>
          <w:szCs w:val="28"/>
        </w:rPr>
        <w:t>» Пинежского муниципального района Архангельской области</w:t>
      </w:r>
    </w:p>
    <w:p w:rsidR="000C141D" w:rsidRPr="001B0156" w:rsidRDefault="000C141D" w:rsidP="000C141D">
      <w:pPr>
        <w:jc w:val="center"/>
      </w:pPr>
    </w:p>
    <w:p w:rsidR="003C02BC" w:rsidRDefault="003C02BC" w:rsidP="00433EB1">
      <w:pPr>
        <w:rPr>
          <w:b/>
          <w:sz w:val="28"/>
          <w:szCs w:val="28"/>
        </w:rPr>
      </w:pPr>
    </w:p>
    <w:p w:rsidR="004E661D" w:rsidRPr="009105D2" w:rsidRDefault="004E661D" w:rsidP="00433EB1">
      <w:pPr>
        <w:rPr>
          <w:sz w:val="28"/>
          <w:szCs w:val="28"/>
        </w:rPr>
      </w:pPr>
    </w:p>
    <w:p w:rsidR="003C02BC" w:rsidRDefault="003C02BC" w:rsidP="00E5169E">
      <w:pPr>
        <w:ind w:firstLine="709"/>
        <w:jc w:val="both"/>
        <w:rPr>
          <w:sz w:val="28"/>
          <w:szCs w:val="28"/>
        </w:rPr>
      </w:pPr>
      <w:proofErr w:type="gramStart"/>
      <w:r w:rsidRPr="00D943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943B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43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943B3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   </w:t>
      </w:r>
      <w:r w:rsidRPr="00D943B3">
        <w:rPr>
          <w:sz w:val="28"/>
          <w:szCs w:val="28"/>
        </w:rPr>
        <w:t xml:space="preserve"> № 69-ФЗ «О пожарной безопасности», от 22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D943B3">
        <w:rPr>
          <w:sz w:val="28"/>
          <w:szCs w:val="28"/>
        </w:rPr>
        <w:t xml:space="preserve">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                  </w:t>
      </w:r>
      <w:r w:rsidRPr="00D943B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43B3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943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Pr="00BE77D9">
        <w:rPr>
          <w:sz w:val="28"/>
          <w:szCs w:val="28"/>
        </w:rPr>
        <w:t xml:space="preserve">муниципального </w:t>
      </w:r>
      <w:r w:rsidRPr="00C65FE0">
        <w:rPr>
          <w:sz w:val="28"/>
          <w:szCs w:val="28"/>
        </w:rPr>
        <w:t xml:space="preserve">образования </w:t>
      </w:r>
      <w:r w:rsidRPr="00C65FE0">
        <w:rPr>
          <w:bCs/>
          <w:sz w:val="28"/>
          <w:szCs w:val="28"/>
        </w:rPr>
        <w:t>«</w:t>
      </w:r>
      <w:r w:rsidR="00E5169E">
        <w:rPr>
          <w:bCs/>
          <w:sz w:val="28"/>
          <w:szCs w:val="28"/>
        </w:rPr>
        <w:t>Веркольское</w:t>
      </w:r>
      <w:r w:rsidRPr="00C65FE0">
        <w:rPr>
          <w:bCs/>
          <w:sz w:val="28"/>
          <w:szCs w:val="28"/>
        </w:rPr>
        <w:t>»</w:t>
      </w:r>
      <w:r w:rsidR="00433EB1"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>Пинежского</w:t>
      </w:r>
      <w:proofErr w:type="gramEnd"/>
      <w:r w:rsidR="000C141D">
        <w:rPr>
          <w:sz w:val="28"/>
          <w:szCs w:val="28"/>
        </w:rPr>
        <w:t xml:space="preserve"> муниципального района Архангельской области</w:t>
      </w:r>
      <w:r w:rsidR="003859C7">
        <w:rPr>
          <w:sz w:val="28"/>
          <w:szCs w:val="28"/>
        </w:rPr>
        <w:t xml:space="preserve"> </w:t>
      </w:r>
      <w:r w:rsidR="0021212F">
        <w:rPr>
          <w:sz w:val="28"/>
          <w:szCs w:val="28"/>
        </w:rPr>
        <w:t>(далее - МО «</w:t>
      </w:r>
      <w:r w:rsidR="00E5169E">
        <w:rPr>
          <w:sz w:val="28"/>
          <w:szCs w:val="28"/>
        </w:rPr>
        <w:t>Веркольское</w:t>
      </w:r>
      <w:r w:rsidR="0021212F">
        <w:rPr>
          <w:sz w:val="28"/>
          <w:szCs w:val="28"/>
        </w:rPr>
        <w:t xml:space="preserve">») </w:t>
      </w:r>
      <w:r w:rsidR="000C14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</w:t>
      </w:r>
      <w:r w:rsidR="00E51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E5169E">
        <w:rPr>
          <w:b/>
          <w:sz w:val="28"/>
          <w:szCs w:val="28"/>
        </w:rPr>
        <w:t>остановляе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5169E" w:rsidRPr="00E5169E" w:rsidRDefault="00E5169E" w:rsidP="00E5169E">
      <w:pPr>
        <w:ind w:firstLine="709"/>
        <w:jc w:val="both"/>
        <w:rPr>
          <w:b/>
          <w:sz w:val="28"/>
          <w:szCs w:val="28"/>
        </w:rPr>
      </w:pPr>
    </w:p>
    <w:p w:rsidR="003C02BC" w:rsidRPr="00363D03" w:rsidRDefault="003C02BC" w:rsidP="003C02BC">
      <w:pPr>
        <w:numPr>
          <w:ilvl w:val="0"/>
          <w:numId w:val="8"/>
        </w:numPr>
        <w:ind w:left="0" w:firstLine="709"/>
        <w:jc w:val="both"/>
        <w:rPr>
          <w:sz w:val="20"/>
          <w:szCs w:val="20"/>
        </w:rPr>
      </w:pPr>
      <w:r w:rsidRPr="00EE46E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 xml:space="preserve"> Положение о системе оповещения и информирования населения </w:t>
      </w:r>
      <w:r w:rsidRPr="00EE46E9"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 xml:space="preserve">муниципального образования </w:t>
      </w:r>
      <w:r w:rsidRPr="00EE46E9">
        <w:rPr>
          <w:sz w:val="28"/>
          <w:szCs w:val="28"/>
        </w:rPr>
        <w:t xml:space="preserve"> </w:t>
      </w:r>
      <w:r w:rsidRPr="00C65FE0">
        <w:rPr>
          <w:bCs/>
          <w:sz w:val="28"/>
          <w:szCs w:val="28"/>
        </w:rPr>
        <w:t>«</w:t>
      </w:r>
      <w:r w:rsidR="00E5169E">
        <w:rPr>
          <w:bCs/>
          <w:sz w:val="28"/>
          <w:szCs w:val="28"/>
        </w:rPr>
        <w:t>Веркольское</w:t>
      </w:r>
      <w:r w:rsidRPr="00C65FE0">
        <w:rPr>
          <w:bCs/>
          <w:sz w:val="28"/>
          <w:szCs w:val="28"/>
        </w:rPr>
        <w:t>»</w:t>
      </w:r>
      <w:r w:rsidR="00433EB1"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 xml:space="preserve">Пинежского муниципального района Архангельской области </w:t>
      </w:r>
      <w:r w:rsidR="00FF3BF3">
        <w:rPr>
          <w:sz w:val="28"/>
          <w:szCs w:val="28"/>
        </w:rPr>
        <w:t>в соответствии с приложением № 1 к настоящему постановлению.</w:t>
      </w:r>
    </w:p>
    <w:p w:rsidR="00363D03" w:rsidRPr="003859C7" w:rsidRDefault="003859C7" w:rsidP="0038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63D03" w:rsidRPr="00EE46E9">
        <w:rPr>
          <w:sz w:val="28"/>
          <w:szCs w:val="28"/>
        </w:rPr>
        <w:t xml:space="preserve">Утвердить </w:t>
      </w:r>
      <w:r w:rsidR="00363D03">
        <w:rPr>
          <w:sz w:val="28"/>
          <w:szCs w:val="28"/>
        </w:rPr>
        <w:t xml:space="preserve">  перечень мест размещения подручных средств оповещения (</w:t>
      </w:r>
      <w:r w:rsidR="00E5169E">
        <w:rPr>
          <w:sz w:val="28"/>
          <w:szCs w:val="28"/>
        </w:rPr>
        <w:t>рында</w:t>
      </w:r>
      <w:r w:rsidR="00363D03">
        <w:rPr>
          <w:sz w:val="28"/>
          <w:szCs w:val="28"/>
        </w:rPr>
        <w:t>) для оповещения населения</w:t>
      </w:r>
      <w:r w:rsidR="00363D03" w:rsidRPr="00363D03">
        <w:rPr>
          <w:b/>
          <w:sz w:val="28"/>
          <w:szCs w:val="28"/>
        </w:rPr>
        <w:t xml:space="preserve"> </w:t>
      </w:r>
      <w:r w:rsidR="00363D03" w:rsidRPr="003859C7">
        <w:rPr>
          <w:sz w:val="28"/>
          <w:szCs w:val="28"/>
        </w:rPr>
        <w:t>о</w:t>
      </w:r>
      <w:r w:rsidR="00363D03" w:rsidRPr="000C141D">
        <w:rPr>
          <w:b/>
          <w:sz w:val="28"/>
          <w:szCs w:val="28"/>
        </w:rPr>
        <w:t xml:space="preserve"> </w:t>
      </w:r>
      <w:r w:rsidR="00363D03" w:rsidRPr="00363D03">
        <w:rPr>
          <w:sz w:val="28"/>
          <w:szCs w:val="28"/>
        </w:rPr>
        <w:t>пожаре  на территории муниципального образования  «</w:t>
      </w:r>
      <w:r w:rsidR="00E5169E">
        <w:rPr>
          <w:sz w:val="28"/>
          <w:szCs w:val="28"/>
        </w:rPr>
        <w:t>Веркольское</w:t>
      </w:r>
      <w:r w:rsidR="00363D03" w:rsidRPr="00363D03">
        <w:rPr>
          <w:sz w:val="28"/>
          <w:szCs w:val="28"/>
        </w:rPr>
        <w:t>» Пинежского муниципального района Архангельской области</w:t>
      </w:r>
      <w:r>
        <w:rPr>
          <w:sz w:val="28"/>
          <w:szCs w:val="28"/>
        </w:rPr>
        <w:t xml:space="preserve"> в </w:t>
      </w:r>
      <w:r w:rsidR="00363D03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приложением № 2</w:t>
      </w:r>
      <w:r w:rsidR="00363D03">
        <w:rPr>
          <w:sz w:val="28"/>
          <w:szCs w:val="28"/>
        </w:rPr>
        <w:t xml:space="preserve"> к настоящему постановлению.</w:t>
      </w:r>
    </w:p>
    <w:p w:rsidR="00FF3BF3" w:rsidRPr="00363D03" w:rsidRDefault="00363D03" w:rsidP="00363D03">
      <w:pPr>
        <w:jc w:val="both"/>
        <w:rPr>
          <w:sz w:val="20"/>
          <w:szCs w:val="20"/>
        </w:rPr>
      </w:pPr>
      <w:r>
        <w:rPr>
          <w:bCs/>
          <w:color w:val="000000"/>
          <w:kern w:val="36"/>
          <w:sz w:val="28"/>
          <w:szCs w:val="28"/>
        </w:rPr>
        <w:t xml:space="preserve">          3</w:t>
      </w:r>
      <w:r w:rsidR="00FF3BF3" w:rsidRPr="00363D03">
        <w:rPr>
          <w:bCs/>
          <w:color w:val="000000"/>
          <w:kern w:val="36"/>
          <w:sz w:val="28"/>
          <w:szCs w:val="28"/>
        </w:rPr>
        <w:t>.</w:t>
      </w:r>
      <w:r w:rsidR="005E3E00" w:rsidRPr="00363D03">
        <w:rPr>
          <w:bCs/>
          <w:color w:val="000000"/>
          <w:kern w:val="36"/>
          <w:sz w:val="28"/>
          <w:szCs w:val="28"/>
        </w:rPr>
        <w:t xml:space="preserve"> </w:t>
      </w:r>
      <w:r w:rsidR="00FF3BF3" w:rsidRPr="00363D03">
        <w:rPr>
          <w:bCs/>
          <w:color w:val="000000"/>
          <w:kern w:val="36"/>
          <w:sz w:val="28"/>
          <w:szCs w:val="28"/>
        </w:rPr>
        <w:t>При  возникновении или обнаружении возгорания на территории МО «</w:t>
      </w:r>
      <w:r w:rsidR="00E5169E">
        <w:rPr>
          <w:bCs/>
          <w:color w:val="000000"/>
          <w:kern w:val="36"/>
          <w:sz w:val="28"/>
          <w:szCs w:val="28"/>
        </w:rPr>
        <w:t>Веркольское</w:t>
      </w:r>
      <w:r w:rsidR="00FF3BF3" w:rsidRPr="00363D03">
        <w:rPr>
          <w:bCs/>
          <w:color w:val="000000"/>
          <w:kern w:val="36"/>
          <w:sz w:val="28"/>
          <w:szCs w:val="28"/>
        </w:rPr>
        <w:t xml:space="preserve">» сообщать по телефону  на ЕДДС МО «Пинежский район»   8(81856)22801, </w:t>
      </w:r>
      <w:r w:rsidR="0021212F" w:rsidRPr="00363D03">
        <w:rPr>
          <w:bCs/>
          <w:color w:val="000000"/>
          <w:kern w:val="36"/>
          <w:sz w:val="28"/>
          <w:szCs w:val="28"/>
        </w:rPr>
        <w:t xml:space="preserve"> дежурному ПЧ-44  с. Карпогоры по телефону </w:t>
      </w:r>
      <w:r w:rsidR="0021212F" w:rsidRPr="00363D03">
        <w:rPr>
          <w:b/>
          <w:sz w:val="28"/>
          <w:szCs w:val="28"/>
        </w:rPr>
        <w:t xml:space="preserve"> </w:t>
      </w:r>
      <w:r w:rsidR="0021212F" w:rsidRPr="00363D03">
        <w:rPr>
          <w:bCs/>
          <w:color w:val="000000"/>
          <w:kern w:val="36"/>
          <w:sz w:val="28"/>
          <w:szCs w:val="28"/>
        </w:rPr>
        <w:t xml:space="preserve">8(81856)21101 или  </w:t>
      </w:r>
      <w:r w:rsidR="00FF3BF3" w:rsidRPr="00363D03">
        <w:rPr>
          <w:bCs/>
          <w:color w:val="000000"/>
          <w:kern w:val="36"/>
          <w:sz w:val="28"/>
          <w:szCs w:val="28"/>
        </w:rPr>
        <w:t>де</w:t>
      </w:r>
      <w:r w:rsidR="00E5169E">
        <w:rPr>
          <w:bCs/>
          <w:color w:val="000000"/>
          <w:kern w:val="36"/>
          <w:sz w:val="28"/>
          <w:szCs w:val="28"/>
        </w:rPr>
        <w:t>журному отдельного поста ПЧ-44 д</w:t>
      </w:r>
      <w:proofErr w:type="gramStart"/>
      <w:r w:rsidR="00E5169E">
        <w:rPr>
          <w:bCs/>
          <w:color w:val="000000"/>
          <w:kern w:val="36"/>
          <w:sz w:val="28"/>
          <w:szCs w:val="28"/>
        </w:rPr>
        <w:t>.В</w:t>
      </w:r>
      <w:proofErr w:type="gramEnd"/>
      <w:r w:rsidR="00E5169E">
        <w:rPr>
          <w:bCs/>
          <w:color w:val="000000"/>
          <w:kern w:val="36"/>
          <w:sz w:val="28"/>
          <w:szCs w:val="28"/>
        </w:rPr>
        <w:t>еркола</w:t>
      </w:r>
      <w:r w:rsidR="00FF3BF3" w:rsidRPr="00363D03">
        <w:rPr>
          <w:bCs/>
          <w:color w:val="000000"/>
          <w:kern w:val="36"/>
          <w:sz w:val="28"/>
          <w:szCs w:val="28"/>
        </w:rPr>
        <w:t xml:space="preserve"> по телефону </w:t>
      </w:r>
      <w:r w:rsidR="00FF3BF3" w:rsidRPr="00363D03">
        <w:rPr>
          <w:bCs/>
          <w:color w:val="000000"/>
          <w:kern w:val="36"/>
          <w:sz w:val="28"/>
          <w:szCs w:val="28"/>
        </w:rPr>
        <w:lastRenderedPageBreak/>
        <w:t>8(81856)56101</w:t>
      </w:r>
      <w:r w:rsidR="0021212F" w:rsidRPr="00363D03">
        <w:rPr>
          <w:bCs/>
          <w:color w:val="000000"/>
          <w:kern w:val="36"/>
          <w:sz w:val="28"/>
          <w:szCs w:val="28"/>
        </w:rPr>
        <w:t>, главе МО «</w:t>
      </w:r>
      <w:r w:rsidR="00E5169E">
        <w:rPr>
          <w:bCs/>
          <w:color w:val="000000"/>
          <w:kern w:val="36"/>
          <w:sz w:val="28"/>
          <w:szCs w:val="28"/>
        </w:rPr>
        <w:t>Веркольское</w:t>
      </w:r>
      <w:r w:rsidR="0021212F" w:rsidRPr="00363D03">
        <w:rPr>
          <w:bCs/>
          <w:color w:val="000000"/>
          <w:kern w:val="36"/>
          <w:sz w:val="28"/>
          <w:szCs w:val="28"/>
        </w:rPr>
        <w:t xml:space="preserve">» по телефону </w:t>
      </w:r>
      <w:r w:rsidR="00FF3BF3" w:rsidRPr="00363D03">
        <w:rPr>
          <w:bCs/>
          <w:color w:val="000000"/>
          <w:kern w:val="36"/>
          <w:sz w:val="28"/>
          <w:szCs w:val="28"/>
        </w:rPr>
        <w:t xml:space="preserve"> </w:t>
      </w:r>
      <w:r w:rsidR="0021212F" w:rsidRPr="00363D03">
        <w:rPr>
          <w:bCs/>
          <w:color w:val="000000"/>
          <w:kern w:val="36"/>
          <w:sz w:val="28"/>
          <w:szCs w:val="28"/>
        </w:rPr>
        <w:t>8(81856)</w:t>
      </w:r>
      <w:r w:rsidR="00E5169E">
        <w:rPr>
          <w:bCs/>
          <w:color w:val="000000"/>
          <w:kern w:val="36"/>
          <w:sz w:val="28"/>
          <w:szCs w:val="28"/>
        </w:rPr>
        <w:t>74137, 89212944044</w:t>
      </w:r>
      <w:r w:rsidR="0021212F" w:rsidRPr="00363D03">
        <w:rPr>
          <w:bCs/>
          <w:color w:val="000000"/>
          <w:kern w:val="36"/>
          <w:sz w:val="28"/>
          <w:szCs w:val="28"/>
        </w:rPr>
        <w:t>.</w:t>
      </w:r>
    </w:p>
    <w:p w:rsidR="00FF3BF3" w:rsidRPr="00FF3BF3" w:rsidRDefault="00FF3BF3" w:rsidP="00FF3BF3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8"/>
          <w:szCs w:val="28"/>
        </w:rPr>
      </w:pPr>
      <w:r w:rsidRPr="00FF3BF3">
        <w:rPr>
          <w:rStyle w:val="FontStyle13"/>
          <w:sz w:val="28"/>
          <w:szCs w:val="28"/>
        </w:rPr>
        <w:t xml:space="preserve">3. Глава  </w:t>
      </w:r>
      <w:r w:rsidR="0021212F">
        <w:rPr>
          <w:rStyle w:val="FontStyle13"/>
          <w:sz w:val="28"/>
          <w:szCs w:val="28"/>
        </w:rPr>
        <w:t>МО «</w:t>
      </w:r>
      <w:r w:rsidR="00E5169E">
        <w:rPr>
          <w:rStyle w:val="FontStyle13"/>
          <w:sz w:val="28"/>
          <w:szCs w:val="28"/>
        </w:rPr>
        <w:t>Веркольское</w:t>
      </w:r>
      <w:r w:rsidR="0021212F">
        <w:rPr>
          <w:rStyle w:val="FontStyle13"/>
          <w:sz w:val="28"/>
          <w:szCs w:val="28"/>
        </w:rPr>
        <w:t>»</w:t>
      </w:r>
      <w:r w:rsidRPr="00FF3BF3">
        <w:rPr>
          <w:bCs/>
          <w:color w:val="000000"/>
          <w:kern w:val="36"/>
          <w:sz w:val="28"/>
          <w:szCs w:val="28"/>
        </w:rPr>
        <w:t xml:space="preserve">  оповещает по телефону </w:t>
      </w:r>
      <w:r w:rsidRPr="00FF3BF3">
        <w:rPr>
          <w:rStyle w:val="FontStyle13"/>
          <w:sz w:val="28"/>
          <w:szCs w:val="28"/>
        </w:rPr>
        <w:t>связных, членов ДПД о месте возгорания и сбора.</w:t>
      </w:r>
    </w:p>
    <w:p w:rsidR="00FF3BF3" w:rsidRPr="0021212F" w:rsidRDefault="0021212F" w:rsidP="0021212F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8"/>
          <w:szCs w:val="28"/>
        </w:rPr>
      </w:pPr>
      <w:r w:rsidRPr="0021212F">
        <w:rPr>
          <w:rStyle w:val="FontStyle13"/>
          <w:sz w:val="28"/>
          <w:szCs w:val="28"/>
        </w:rPr>
        <w:t>4.</w:t>
      </w:r>
      <w:r w:rsidR="005E3E00">
        <w:rPr>
          <w:rStyle w:val="FontStyle13"/>
          <w:sz w:val="28"/>
          <w:szCs w:val="28"/>
        </w:rPr>
        <w:t xml:space="preserve"> </w:t>
      </w:r>
      <w:r w:rsidR="00FF3BF3" w:rsidRPr="0021212F">
        <w:rPr>
          <w:rStyle w:val="FontStyle13"/>
          <w:sz w:val="28"/>
          <w:szCs w:val="28"/>
        </w:rPr>
        <w:t xml:space="preserve">Информирование населения производить следующими способами: посыльным по домам, проездом автомобиля по населенным пунктам с включенным </w:t>
      </w:r>
      <w:r>
        <w:rPr>
          <w:rStyle w:val="FontStyle13"/>
          <w:sz w:val="28"/>
          <w:szCs w:val="28"/>
        </w:rPr>
        <w:t xml:space="preserve">звуковым сигналом, </w:t>
      </w:r>
      <w:r w:rsidR="00FF3BF3" w:rsidRPr="0021212F">
        <w:rPr>
          <w:rStyle w:val="FontStyle13"/>
          <w:sz w:val="28"/>
          <w:szCs w:val="28"/>
        </w:rPr>
        <w:t xml:space="preserve"> звоном железа о железо или оповеща</w:t>
      </w:r>
      <w:r>
        <w:rPr>
          <w:rStyle w:val="FontStyle13"/>
          <w:sz w:val="28"/>
          <w:szCs w:val="28"/>
        </w:rPr>
        <w:t>ет через  громкоговорящую связь</w:t>
      </w:r>
      <w:r w:rsidR="00FF3BF3" w:rsidRPr="0021212F">
        <w:rPr>
          <w:rStyle w:val="FontStyle13"/>
          <w:sz w:val="28"/>
          <w:szCs w:val="28"/>
        </w:rPr>
        <w:t>.</w:t>
      </w:r>
    </w:p>
    <w:p w:rsidR="000C141D" w:rsidRDefault="0021212F" w:rsidP="005E3E00">
      <w:pPr>
        <w:pStyle w:val="Style9"/>
        <w:widowControl/>
        <w:tabs>
          <w:tab w:val="left" w:pos="1176"/>
        </w:tabs>
        <w:spacing w:before="5"/>
        <w:jc w:val="both"/>
        <w:rPr>
          <w:kern w:val="36"/>
          <w:sz w:val="28"/>
          <w:szCs w:val="28"/>
        </w:rPr>
      </w:pPr>
      <w:r w:rsidRPr="0021212F">
        <w:rPr>
          <w:rStyle w:val="FontStyle13"/>
          <w:sz w:val="28"/>
          <w:szCs w:val="28"/>
        </w:rPr>
        <w:t>5.</w:t>
      </w:r>
      <w:r w:rsidR="005E3E00">
        <w:rPr>
          <w:rStyle w:val="FontStyle13"/>
          <w:sz w:val="28"/>
          <w:szCs w:val="28"/>
        </w:rPr>
        <w:t xml:space="preserve"> </w:t>
      </w:r>
      <w:r w:rsidR="00FF3BF3" w:rsidRPr="0021212F">
        <w:rPr>
          <w:rStyle w:val="FontStyle13"/>
          <w:sz w:val="28"/>
          <w:szCs w:val="28"/>
        </w:rPr>
        <w:t xml:space="preserve">Глава  </w:t>
      </w:r>
      <w:r>
        <w:rPr>
          <w:rStyle w:val="FontStyle13"/>
          <w:sz w:val="28"/>
          <w:szCs w:val="28"/>
        </w:rPr>
        <w:t>МО «</w:t>
      </w:r>
      <w:r w:rsidR="00E5169E">
        <w:rPr>
          <w:rStyle w:val="FontStyle13"/>
          <w:sz w:val="28"/>
          <w:szCs w:val="28"/>
        </w:rPr>
        <w:t>Веркольское</w:t>
      </w:r>
      <w:r>
        <w:rPr>
          <w:rStyle w:val="FontStyle13"/>
          <w:sz w:val="28"/>
          <w:szCs w:val="28"/>
        </w:rPr>
        <w:t>»</w:t>
      </w:r>
      <w:r w:rsidR="00FF3BF3" w:rsidRPr="0021212F">
        <w:rPr>
          <w:kern w:val="36"/>
          <w:sz w:val="28"/>
          <w:szCs w:val="28"/>
        </w:rPr>
        <w:t xml:space="preserve"> оповещ</w:t>
      </w:r>
      <w:r>
        <w:rPr>
          <w:kern w:val="36"/>
          <w:sz w:val="28"/>
          <w:szCs w:val="28"/>
        </w:rPr>
        <w:t>ает по телефону дежурного  ПЧ-44</w:t>
      </w:r>
      <w:r w:rsidR="005E3E00">
        <w:rPr>
          <w:kern w:val="36"/>
          <w:sz w:val="28"/>
          <w:szCs w:val="28"/>
        </w:rPr>
        <w:t xml:space="preserve"> по телефону 8(81856)21101</w:t>
      </w:r>
      <w:r w:rsidR="00FF3BF3" w:rsidRPr="0021212F">
        <w:rPr>
          <w:kern w:val="36"/>
          <w:sz w:val="28"/>
          <w:szCs w:val="28"/>
        </w:rPr>
        <w:t xml:space="preserve"> и дежурного ЕДДС МО «</w:t>
      </w:r>
      <w:r w:rsidR="005E3E00">
        <w:rPr>
          <w:kern w:val="36"/>
          <w:sz w:val="28"/>
          <w:szCs w:val="28"/>
        </w:rPr>
        <w:t>Пинежский район» по телефону 8(81856)22801</w:t>
      </w:r>
      <w:r w:rsidR="00FF3BF3" w:rsidRPr="0021212F">
        <w:rPr>
          <w:kern w:val="36"/>
          <w:sz w:val="28"/>
          <w:szCs w:val="28"/>
        </w:rPr>
        <w:t xml:space="preserve"> о возгорании и принимает меры  к локализации пожара.</w:t>
      </w:r>
    </w:p>
    <w:p w:rsidR="00E5169E" w:rsidRPr="005E3E00" w:rsidRDefault="00E5169E" w:rsidP="005E3E00">
      <w:pPr>
        <w:pStyle w:val="Style9"/>
        <w:widowControl/>
        <w:tabs>
          <w:tab w:val="left" w:pos="1176"/>
        </w:tabs>
        <w:spacing w:before="5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6. Признать утратившим силу постановление администрации муниципального образования «Веркольское» №33-па от 10.11.2015 года «об организации и принятия мер оповещения населения МО «Веркольское».</w:t>
      </w:r>
    </w:p>
    <w:p w:rsidR="003C02BC" w:rsidRPr="003C02BC" w:rsidRDefault="005E3E00" w:rsidP="003C02BC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169E">
        <w:rPr>
          <w:sz w:val="28"/>
          <w:szCs w:val="28"/>
        </w:rPr>
        <w:t>7</w:t>
      </w:r>
      <w:r w:rsidR="00433EB1">
        <w:rPr>
          <w:sz w:val="28"/>
          <w:szCs w:val="28"/>
        </w:rPr>
        <w:t>.</w:t>
      </w:r>
      <w:r w:rsidR="003C02BC" w:rsidRPr="003C02BC">
        <w:rPr>
          <w:sz w:val="28"/>
          <w:szCs w:val="28"/>
        </w:rPr>
        <w:t xml:space="preserve"> Настоящее постановление опубликовать в Информационном бюллетене </w:t>
      </w:r>
      <w:r>
        <w:rPr>
          <w:sz w:val="28"/>
          <w:szCs w:val="28"/>
        </w:rPr>
        <w:t>МО</w:t>
      </w:r>
      <w:r w:rsidR="003C02BC" w:rsidRPr="003C02BC">
        <w:rPr>
          <w:sz w:val="28"/>
          <w:szCs w:val="28"/>
        </w:rPr>
        <w:t xml:space="preserve"> «</w:t>
      </w:r>
      <w:r w:rsidR="00E5169E">
        <w:rPr>
          <w:sz w:val="28"/>
          <w:szCs w:val="28"/>
        </w:rPr>
        <w:t>Веркольское</w:t>
      </w:r>
      <w:r w:rsidR="003C02BC" w:rsidRPr="003C02BC">
        <w:rPr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3C02BC" w:rsidRPr="00251998" w:rsidRDefault="00E5169E" w:rsidP="003C02BC">
      <w:pPr>
        <w:pStyle w:val="a3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3C02BC" w:rsidRPr="00251998">
        <w:rPr>
          <w:szCs w:val="28"/>
        </w:rPr>
        <w:t xml:space="preserve">. Постановление вступает в законную силу </w:t>
      </w:r>
      <w:r w:rsidR="00433EB1">
        <w:rPr>
          <w:szCs w:val="28"/>
        </w:rPr>
        <w:t>после его</w:t>
      </w:r>
      <w:r w:rsidR="003C02BC" w:rsidRPr="00251998">
        <w:rPr>
          <w:szCs w:val="28"/>
        </w:rPr>
        <w:t xml:space="preserve"> официального опубликования.</w:t>
      </w:r>
    </w:p>
    <w:p w:rsidR="003C02BC" w:rsidRPr="00251998" w:rsidRDefault="00E5169E" w:rsidP="003C02BC">
      <w:pPr>
        <w:pStyle w:val="a3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433EB1">
        <w:rPr>
          <w:szCs w:val="28"/>
        </w:rPr>
        <w:t>. Контроль  исполнения</w:t>
      </w:r>
      <w:r w:rsidR="003C02BC" w:rsidRPr="00251998">
        <w:rPr>
          <w:szCs w:val="28"/>
        </w:rPr>
        <w:t xml:space="preserve"> настоящего постановления оставляю за собой.</w:t>
      </w:r>
    </w:p>
    <w:p w:rsidR="003C02BC" w:rsidRDefault="003C02BC" w:rsidP="003C02BC">
      <w:pPr>
        <w:ind w:firstLine="709"/>
        <w:jc w:val="both"/>
        <w:rPr>
          <w:sz w:val="28"/>
          <w:szCs w:val="28"/>
        </w:rPr>
      </w:pPr>
    </w:p>
    <w:p w:rsidR="00433EB1" w:rsidRDefault="00433EB1" w:rsidP="003C02BC">
      <w:pPr>
        <w:ind w:firstLine="709"/>
        <w:jc w:val="both"/>
        <w:rPr>
          <w:sz w:val="28"/>
          <w:szCs w:val="28"/>
        </w:rPr>
      </w:pPr>
    </w:p>
    <w:p w:rsidR="005E3E00" w:rsidRDefault="005E3E00" w:rsidP="003C02BC">
      <w:pPr>
        <w:ind w:firstLine="709"/>
        <w:jc w:val="both"/>
        <w:rPr>
          <w:sz w:val="28"/>
          <w:szCs w:val="28"/>
        </w:rPr>
      </w:pPr>
    </w:p>
    <w:p w:rsidR="003C02BC" w:rsidRDefault="003C02BC" w:rsidP="00433EB1">
      <w:pPr>
        <w:rPr>
          <w:bCs/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433EB1">
        <w:rPr>
          <w:sz w:val="28"/>
          <w:szCs w:val="28"/>
        </w:rPr>
        <w:t xml:space="preserve"> образования                                              </w:t>
      </w:r>
      <w:proofErr w:type="spellStart"/>
      <w:r w:rsidR="00E5169E">
        <w:rPr>
          <w:bCs/>
          <w:sz w:val="28"/>
          <w:szCs w:val="28"/>
        </w:rPr>
        <w:t>Г.Н.Ставрова</w:t>
      </w:r>
      <w:proofErr w:type="spellEnd"/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3859C7" w:rsidRDefault="003859C7" w:rsidP="00433EB1">
      <w:pPr>
        <w:rPr>
          <w:bCs/>
          <w:sz w:val="28"/>
          <w:szCs w:val="28"/>
        </w:rPr>
      </w:pPr>
    </w:p>
    <w:p w:rsidR="005E3E00" w:rsidRDefault="005E3E00" w:rsidP="00433EB1">
      <w:pPr>
        <w:rPr>
          <w:bCs/>
          <w:sz w:val="28"/>
          <w:szCs w:val="28"/>
        </w:rPr>
      </w:pPr>
    </w:p>
    <w:p w:rsidR="003C02BC" w:rsidRPr="00E066CE" w:rsidRDefault="003C02BC" w:rsidP="003C02B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856"/>
      </w:tblGrid>
      <w:tr w:rsidR="003C02BC" w:rsidRPr="005E3E00" w:rsidTr="003C02BC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3C02BC" w:rsidRDefault="003C02BC" w:rsidP="003C02BC">
            <w:pPr>
              <w:jc w:val="right"/>
              <w:rPr>
                <w:sz w:val="28"/>
                <w:szCs w:val="28"/>
              </w:rPr>
            </w:pPr>
          </w:p>
          <w:p w:rsidR="003C02BC" w:rsidRPr="00015A95" w:rsidRDefault="003C02BC" w:rsidP="003C02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3C02BC" w:rsidRPr="005E3E00" w:rsidRDefault="003C02BC" w:rsidP="00433EB1">
            <w:pPr>
              <w:jc w:val="right"/>
            </w:pPr>
            <w:r w:rsidRPr="005E3E00">
              <w:t xml:space="preserve">Приложение </w:t>
            </w:r>
            <w:r w:rsidR="00433EB1" w:rsidRPr="005E3E00">
              <w:t>№ 1</w:t>
            </w:r>
          </w:p>
          <w:p w:rsidR="003C02BC" w:rsidRPr="005E3E00" w:rsidRDefault="003C02BC" w:rsidP="003C02BC">
            <w:pPr>
              <w:jc w:val="right"/>
            </w:pPr>
            <w:r w:rsidRPr="005E3E00">
              <w:t>к постановлению администрации</w:t>
            </w:r>
          </w:p>
          <w:p w:rsidR="003C02BC" w:rsidRPr="00E5169E" w:rsidRDefault="00E5169E" w:rsidP="00E5169E">
            <w:pPr>
              <w:jc w:val="right"/>
            </w:pPr>
            <w:r>
              <w:t xml:space="preserve">МО </w:t>
            </w:r>
            <w:r w:rsidR="003C02BC" w:rsidRPr="005E3E00">
              <w:rPr>
                <w:bCs/>
              </w:rPr>
              <w:t>«</w:t>
            </w:r>
            <w:r>
              <w:rPr>
                <w:bCs/>
              </w:rPr>
              <w:t>Веркольское</w:t>
            </w:r>
            <w:r w:rsidR="003C02BC" w:rsidRPr="005E3E00">
              <w:rPr>
                <w:bCs/>
              </w:rPr>
              <w:t>»</w:t>
            </w:r>
          </w:p>
          <w:p w:rsidR="003C02BC" w:rsidRPr="005E3E00" w:rsidRDefault="005E3E00" w:rsidP="00E5169E">
            <w:pPr>
              <w:jc w:val="right"/>
            </w:pPr>
            <w:r w:rsidRPr="005E3E00">
              <w:rPr>
                <w:bCs/>
              </w:rPr>
              <w:t xml:space="preserve">от </w:t>
            </w:r>
            <w:r w:rsidR="00E5169E">
              <w:rPr>
                <w:bCs/>
              </w:rPr>
              <w:t xml:space="preserve">27 ноября </w:t>
            </w:r>
            <w:r w:rsidRPr="005E3E00">
              <w:rPr>
                <w:bCs/>
              </w:rPr>
              <w:t>2020</w:t>
            </w:r>
            <w:r w:rsidR="003C02BC" w:rsidRPr="005E3E00">
              <w:rPr>
                <w:bCs/>
              </w:rPr>
              <w:t xml:space="preserve"> года № </w:t>
            </w:r>
            <w:r w:rsidR="00E5169E">
              <w:rPr>
                <w:bCs/>
              </w:rPr>
              <w:t>25-па</w:t>
            </w:r>
          </w:p>
        </w:tc>
      </w:tr>
    </w:tbl>
    <w:p w:rsidR="003C02BC" w:rsidRDefault="003C02BC" w:rsidP="003C02BC">
      <w:pPr>
        <w:jc w:val="center"/>
        <w:rPr>
          <w:sz w:val="28"/>
          <w:szCs w:val="28"/>
        </w:rPr>
      </w:pPr>
    </w:p>
    <w:p w:rsidR="003C02BC" w:rsidRPr="00B30819" w:rsidRDefault="003C02BC" w:rsidP="003C02B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6562" w:rsidRDefault="005D6562" w:rsidP="005D6562">
      <w:pPr>
        <w:pStyle w:val="20"/>
        <w:ind w:left="720"/>
        <w:jc w:val="center"/>
      </w:pPr>
    </w:p>
    <w:p w:rsidR="005E3E00" w:rsidRPr="00E241D2" w:rsidRDefault="005E3E00" w:rsidP="005E3E00">
      <w:pPr>
        <w:rPr>
          <w:sz w:val="18"/>
          <w:szCs w:val="18"/>
        </w:rPr>
      </w:pPr>
    </w:p>
    <w:p w:rsidR="005E3E00" w:rsidRPr="005E3E00" w:rsidRDefault="005E3E00" w:rsidP="005E3E00">
      <w:pPr>
        <w:jc w:val="center"/>
        <w:rPr>
          <w:b/>
          <w:sz w:val="28"/>
          <w:szCs w:val="28"/>
        </w:rPr>
      </w:pPr>
      <w:r w:rsidRPr="005E3E00">
        <w:rPr>
          <w:b/>
          <w:sz w:val="28"/>
          <w:szCs w:val="28"/>
        </w:rPr>
        <w:t xml:space="preserve">Положение о системе оповещения и информирования населения  муниципального образования  </w:t>
      </w:r>
      <w:r w:rsidRPr="005E3E00">
        <w:rPr>
          <w:b/>
          <w:bCs/>
          <w:sz w:val="28"/>
          <w:szCs w:val="28"/>
        </w:rPr>
        <w:t>«</w:t>
      </w:r>
      <w:r w:rsidR="00E5169E">
        <w:rPr>
          <w:b/>
          <w:bCs/>
          <w:sz w:val="28"/>
          <w:szCs w:val="28"/>
        </w:rPr>
        <w:t>Веркольское</w:t>
      </w:r>
      <w:r w:rsidRPr="005E3E00">
        <w:rPr>
          <w:b/>
          <w:bCs/>
          <w:sz w:val="28"/>
          <w:szCs w:val="28"/>
        </w:rPr>
        <w:t>»</w:t>
      </w:r>
      <w:r w:rsidRPr="005E3E00">
        <w:rPr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5E3E00" w:rsidRPr="005E3E00" w:rsidRDefault="005E3E00" w:rsidP="005E3E00">
      <w:pPr>
        <w:jc w:val="center"/>
        <w:rPr>
          <w:b/>
          <w:sz w:val="28"/>
          <w:szCs w:val="28"/>
        </w:rPr>
      </w:pPr>
    </w:p>
    <w:p w:rsidR="005E3E00" w:rsidRPr="00E241D2" w:rsidRDefault="005E3E00" w:rsidP="005E3E00">
      <w:pPr>
        <w:rPr>
          <w:sz w:val="18"/>
          <w:szCs w:val="18"/>
        </w:rPr>
      </w:pPr>
    </w:p>
    <w:p w:rsidR="00F455EC" w:rsidRDefault="00F455EC" w:rsidP="00E5169E">
      <w:pPr>
        <w:jc w:val="center"/>
        <w:rPr>
          <w:b/>
          <w:sz w:val="28"/>
          <w:szCs w:val="28"/>
        </w:rPr>
      </w:pPr>
      <w:r w:rsidRPr="00F455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Общие </w:t>
      </w:r>
      <w:r w:rsidR="005E3E00" w:rsidRPr="005E3E00">
        <w:rPr>
          <w:b/>
          <w:sz w:val="28"/>
          <w:szCs w:val="28"/>
        </w:rPr>
        <w:t>положения</w:t>
      </w:r>
    </w:p>
    <w:p w:rsidR="00E5169E" w:rsidRDefault="00E5169E" w:rsidP="00E5169E">
      <w:pPr>
        <w:tabs>
          <w:tab w:val="left" w:pos="567"/>
        </w:tabs>
        <w:ind w:left="-284" w:firstLine="568"/>
        <w:jc w:val="both"/>
        <w:rPr>
          <w:sz w:val="28"/>
          <w:szCs w:val="28"/>
        </w:rPr>
      </w:pPr>
    </w:p>
    <w:p w:rsidR="00E5169E" w:rsidRDefault="00F455EC" w:rsidP="00E5169E">
      <w:pPr>
        <w:tabs>
          <w:tab w:val="left" w:pos="567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</w:t>
      </w:r>
      <w:r w:rsidR="005E3E00" w:rsidRPr="005E3E0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5E3E00" w:rsidRPr="005E3E00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="005E3E00" w:rsidRPr="005E3E00">
        <w:rPr>
          <w:sz w:val="28"/>
          <w:szCs w:val="28"/>
        </w:rPr>
        <w:t xml:space="preserve"> в соответствии с Федеральным законом от 21 декабря 1994 года 69-ФЗ «О пожарн</w:t>
      </w:r>
      <w:r>
        <w:rPr>
          <w:sz w:val="28"/>
          <w:szCs w:val="28"/>
        </w:rPr>
        <w:t>ой безопасности».</w:t>
      </w:r>
    </w:p>
    <w:p w:rsidR="00F455EC" w:rsidRDefault="00F455EC" w:rsidP="00E5169E">
      <w:pPr>
        <w:tabs>
          <w:tab w:val="left" w:pos="567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</w:t>
      </w:r>
      <w:r w:rsidR="005E3E00" w:rsidRPr="005E3E00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 w:rsidR="005E3E00" w:rsidRPr="005E3E00">
        <w:rPr>
          <w:sz w:val="28"/>
          <w:szCs w:val="28"/>
        </w:rPr>
        <w:t xml:space="preserve"> определяет организацию, задачи и механизмы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F455EC" w:rsidRDefault="005E3E00" w:rsidP="00E5169E">
      <w:pPr>
        <w:tabs>
          <w:tab w:val="left" w:pos="567"/>
        </w:tabs>
        <w:ind w:left="-284" w:firstLine="568"/>
        <w:jc w:val="center"/>
        <w:rPr>
          <w:sz w:val="28"/>
          <w:szCs w:val="28"/>
        </w:rPr>
      </w:pPr>
      <w:r w:rsidRPr="005E3E00">
        <w:rPr>
          <w:sz w:val="28"/>
          <w:szCs w:val="28"/>
        </w:rPr>
        <w:br/>
      </w:r>
      <w:r w:rsidRPr="00F455EC">
        <w:rPr>
          <w:b/>
          <w:sz w:val="28"/>
          <w:szCs w:val="28"/>
        </w:rPr>
        <w:t>2. Организация и задачи оповещения</w:t>
      </w:r>
    </w:p>
    <w:p w:rsidR="00E5169E" w:rsidRDefault="00E5169E" w:rsidP="00E5169E">
      <w:pPr>
        <w:ind w:left="-284" w:firstLine="568"/>
        <w:jc w:val="both"/>
        <w:rPr>
          <w:sz w:val="28"/>
          <w:szCs w:val="28"/>
        </w:rPr>
      </w:pPr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F455EC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F455EC" w:rsidRDefault="005E3E00" w:rsidP="00E5169E">
      <w:pPr>
        <w:ind w:left="-284" w:firstLine="568"/>
        <w:jc w:val="center"/>
        <w:rPr>
          <w:b/>
          <w:sz w:val="28"/>
          <w:szCs w:val="28"/>
        </w:rPr>
      </w:pPr>
      <w:r w:rsidRPr="005E3E00">
        <w:rPr>
          <w:sz w:val="28"/>
          <w:szCs w:val="28"/>
        </w:rPr>
        <w:br/>
      </w:r>
      <w:r w:rsidRPr="00F455EC">
        <w:rPr>
          <w:b/>
          <w:sz w:val="28"/>
          <w:szCs w:val="28"/>
        </w:rPr>
        <w:t>3. Сигналы оповещения</w:t>
      </w:r>
    </w:p>
    <w:p w:rsidR="00E5169E" w:rsidRPr="00F455EC" w:rsidRDefault="00E5169E" w:rsidP="00E5169E">
      <w:pPr>
        <w:ind w:left="-284" w:firstLine="568"/>
        <w:jc w:val="both"/>
        <w:rPr>
          <w:b/>
          <w:sz w:val="28"/>
          <w:szCs w:val="28"/>
        </w:rPr>
      </w:pPr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 xml:space="preserve">3.1. </w:t>
      </w:r>
      <w:proofErr w:type="gramStart"/>
      <w:r w:rsidRPr="005E3E00">
        <w:rPr>
          <w:sz w:val="28"/>
          <w:szCs w:val="28"/>
        </w:rPr>
        <w:t>Оповещение населения и подразделений Государственной противопожарной службы о пожаре, о принятии мер</w:t>
      </w:r>
      <w:r w:rsidR="00F455EC">
        <w:rPr>
          <w:sz w:val="28"/>
          <w:szCs w:val="28"/>
        </w:rPr>
        <w:t xml:space="preserve"> по тушению до прибытия пожарных</w:t>
      </w:r>
      <w:r w:rsidRPr="005E3E00">
        <w:rPr>
          <w:sz w:val="28"/>
          <w:szCs w:val="28"/>
        </w:rPr>
        <w:t xml:space="preserve"> подразделений Государственной противопожарной службы проводят органы, ответственные за обеспечение первичных мер пожарной безопасности на основании соответствующих сигналов, получаемых от вышестоящих органов управления, данных разведки, прогнозирования и информации из соседних районов, сельских и городских поселений.</w:t>
      </w:r>
      <w:proofErr w:type="gramEnd"/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>3.2. Сигнал оповещения – э</w:t>
      </w:r>
      <w:r w:rsidR="00F455EC">
        <w:rPr>
          <w:sz w:val="28"/>
          <w:szCs w:val="28"/>
        </w:rPr>
        <w:t>то условный сигнал, передаваемый</w:t>
      </w:r>
      <w:r w:rsidRPr="005E3E00">
        <w:rPr>
          <w:sz w:val="28"/>
          <w:szCs w:val="28"/>
        </w:rPr>
        <w:t xml:space="preserve"> с системы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F455EC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>3.3. В МО «</w:t>
      </w:r>
      <w:r w:rsidR="00E5169E">
        <w:rPr>
          <w:sz w:val="28"/>
          <w:szCs w:val="28"/>
        </w:rPr>
        <w:t>Веркольское</w:t>
      </w:r>
      <w:r w:rsidRPr="005E3E00">
        <w:rPr>
          <w:sz w:val="28"/>
          <w:szCs w:val="28"/>
        </w:rPr>
        <w:t>»  установлен следующий сигнал оповещения населения и Государственной противопожарной службы о пожаре:</w:t>
      </w:r>
      <w:r w:rsidRPr="005E3E00">
        <w:rPr>
          <w:sz w:val="28"/>
          <w:szCs w:val="28"/>
        </w:rPr>
        <w:br/>
        <w:t xml:space="preserve">- Сигнал «Пожар» подается с возникновением пожара в лесном массиве и непосредственной близости к населенному пункту, а также непосредственно в </w:t>
      </w:r>
      <w:r w:rsidRPr="005E3E00">
        <w:rPr>
          <w:sz w:val="28"/>
          <w:szCs w:val="28"/>
        </w:rPr>
        <w:lastRenderedPageBreak/>
        <w:t>населенном пункте, и означает, что имеется угроза возможности переброса огня при лесных и торфяных пожарах, а также распространение огня на ближайшие здания и сооружения. До населения этот сиг</w:t>
      </w:r>
      <w:r w:rsidR="00F455EC">
        <w:rPr>
          <w:sz w:val="28"/>
          <w:szCs w:val="28"/>
        </w:rPr>
        <w:t xml:space="preserve">нал доводится при помощи сирен. </w:t>
      </w:r>
      <w:r w:rsidR="00E5169E">
        <w:rPr>
          <w:sz w:val="28"/>
          <w:szCs w:val="28"/>
        </w:rPr>
        <w:t xml:space="preserve"> </w:t>
      </w:r>
      <w:r w:rsidRPr="005E3E00">
        <w:rPr>
          <w:sz w:val="28"/>
          <w:szCs w:val="28"/>
        </w:rPr>
        <w:t>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053D30" w:rsidRDefault="00053D30" w:rsidP="00E5169E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3.4. Звуковой сигнал с помощью подручных средств оповещения (рында) для оповещения населения</w:t>
      </w:r>
      <w:r w:rsidRPr="00363D03">
        <w:rPr>
          <w:b/>
          <w:sz w:val="28"/>
          <w:szCs w:val="28"/>
        </w:rPr>
        <w:t xml:space="preserve"> </w:t>
      </w:r>
      <w:r w:rsidRPr="003859C7">
        <w:rPr>
          <w:sz w:val="28"/>
          <w:szCs w:val="28"/>
        </w:rPr>
        <w:t>о</w:t>
      </w:r>
      <w:r w:rsidRPr="000C141D">
        <w:rPr>
          <w:b/>
          <w:sz w:val="28"/>
          <w:szCs w:val="28"/>
        </w:rPr>
        <w:t xml:space="preserve"> </w:t>
      </w:r>
      <w:r w:rsidRPr="00363D03">
        <w:rPr>
          <w:sz w:val="28"/>
          <w:szCs w:val="28"/>
        </w:rPr>
        <w:t>пожаре  на территории муниципального образования  «</w:t>
      </w:r>
      <w:r>
        <w:rPr>
          <w:sz w:val="28"/>
          <w:szCs w:val="28"/>
        </w:rPr>
        <w:t>Веркольское</w:t>
      </w:r>
      <w:r w:rsidRPr="00363D03">
        <w:rPr>
          <w:sz w:val="28"/>
          <w:szCs w:val="28"/>
        </w:rPr>
        <w:t>»</w:t>
      </w:r>
      <w:r>
        <w:rPr>
          <w:sz w:val="28"/>
          <w:szCs w:val="28"/>
        </w:rPr>
        <w:t xml:space="preserve"> подается следующим образом: удар, считаем «один, два, три», удар и т.д. </w:t>
      </w:r>
    </w:p>
    <w:p w:rsidR="00F455EC" w:rsidRPr="00F455EC" w:rsidRDefault="005E3E00" w:rsidP="00E5169E">
      <w:pPr>
        <w:ind w:left="-284" w:firstLine="568"/>
        <w:jc w:val="center"/>
        <w:rPr>
          <w:b/>
          <w:sz w:val="28"/>
          <w:szCs w:val="28"/>
        </w:rPr>
      </w:pPr>
      <w:r w:rsidRPr="005E3E00">
        <w:rPr>
          <w:sz w:val="28"/>
          <w:szCs w:val="28"/>
        </w:rPr>
        <w:br/>
      </w:r>
      <w:r w:rsidRPr="00F455EC">
        <w:rPr>
          <w:b/>
          <w:sz w:val="28"/>
          <w:szCs w:val="28"/>
        </w:rPr>
        <w:t>4. Прядок оповещения и информирования руководящего состава</w:t>
      </w:r>
    </w:p>
    <w:p w:rsidR="00F455EC" w:rsidRDefault="005E3E00" w:rsidP="00E5169E">
      <w:pPr>
        <w:ind w:left="-284" w:firstLine="568"/>
        <w:jc w:val="both"/>
        <w:rPr>
          <w:sz w:val="28"/>
          <w:szCs w:val="28"/>
        </w:rPr>
      </w:pPr>
      <w:r w:rsidRPr="00F455EC">
        <w:rPr>
          <w:b/>
          <w:sz w:val="28"/>
          <w:szCs w:val="28"/>
        </w:rPr>
        <w:br/>
      </w:r>
      <w:r w:rsidR="00E5169E">
        <w:rPr>
          <w:sz w:val="28"/>
          <w:szCs w:val="28"/>
        </w:rPr>
        <w:t xml:space="preserve">       </w:t>
      </w:r>
      <w:r w:rsidRPr="005E3E00">
        <w:rPr>
          <w:sz w:val="28"/>
          <w:szCs w:val="28"/>
        </w:rPr>
        <w:t>4.1. 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гражданской обороны установленным порядком.</w:t>
      </w:r>
      <w:r w:rsidRPr="005E3E00">
        <w:rPr>
          <w:sz w:val="28"/>
          <w:szCs w:val="28"/>
        </w:rPr>
        <w:br/>
      </w:r>
      <w:r w:rsidR="00E5169E">
        <w:rPr>
          <w:sz w:val="28"/>
          <w:szCs w:val="28"/>
        </w:rPr>
        <w:t xml:space="preserve">       </w:t>
      </w:r>
      <w:r w:rsidRPr="005E3E00">
        <w:rPr>
          <w:sz w:val="28"/>
          <w:szCs w:val="28"/>
        </w:rPr>
        <w:t>4.2. Организации подтверждают по</w:t>
      </w:r>
      <w:r w:rsidR="00053D30">
        <w:rPr>
          <w:sz w:val="28"/>
          <w:szCs w:val="28"/>
        </w:rPr>
        <w:t>л</w:t>
      </w:r>
      <w:r w:rsidRPr="005E3E00">
        <w:rPr>
          <w:sz w:val="28"/>
          <w:szCs w:val="28"/>
        </w:rPr>
        <w:t>учение сигналов (распоряжений) и доводят их до своего руководящего состава и подчиненных подразделений.</w:t>
      </w:r>
      <w:r w:rsidRPr="005E3E00">
        <w:rPr>
          <w:sz w:val="28"/>
          <w:szCs w:val="28"/>
        </w:rPr>
        <w:br/>
      </w:r>
      <w:r w:rsidR="00E5169E">
        <w:rPr>
          <w:sz w:val="28"/>
          <w:szCs w:val="28"/>
        </w:rPr>
        <w:t xml:space="preserve">       </w:t>
      </w:r>
      <w:r w:rsidRPr="005E3E00">
        <w:rPr>
          <w:sz w:val="28"/>
          <w:szCs w:val="28"/>
        </w:rPr>
        <w:t>4.3. С получением сигнала «Пожар» решение на передачу текстов сообщений для проживающего на территории МО «</w:t>
      </w:r>
      <w:r w:rsidR="00E5169E">
        <w:rPr>
          <w:sz w:val="28"/>
          <w:szCs w:val="28"/>
        </w:rPr>
        <w:t>Веркольское</w:t>
      </w:r>
      <w:r w:rsidRPr="005E3E00">
        <w:rPr>
          <w:sz w:val="28"/>
          <w:szCs w:val="28"/>
        </w:rPr>
        <w:t>» населения может принять глава местной администрации МО «</w:t>
      </w:r>
      <w:r w:rsidR="00E5169E">
        <w:rPr>
          <w:sz w:val="28"/>
          <w:szCs w:val="28"/>
        </w:rPr>
        <w:t>Веркольское</w:t>
      </w:r>
      <w:r w:rsidRPr="005E3E00">
        <w:rPr>
          <w:sz w:val="28"/>
          <w:szCs w:val="28"/>
        </w:rPr>
        <w:t>».</w:t>
      </w:r>
      <w:r w:rsidRPr="005E3E00">
        <w:rPr>
          <w:sz w:val="28"/>
          <w:szCs w:val="28"/>
        </w:rPr>
        <w:br/>
      </w:r>
      <w:r w:rsidR="00E5169E">
        <w:rPr>
          <w:sz w:val="28"/>
          <w:szCs w:val="28"/>
        </w:rPr>
        <w:t xml:space="preserve">        </w:t>
      </w:r>
      <w:r w:rsidRPr="005E3E00">
        <w:rPr>
          <w:sz w:val="28"/>
          <w:szCs w:val="28"/>
        </w:rPr>
        <w:t>4.4. При обнаружении пожара на территории объекта (организации) в МО  «</w:t>
      </w:r>
      <w:r w:rsidR="00E5169E">
        <w:rPr>
          <w:sz w:val="28"/>
          <w:szCs w:val="28"/>
        </w:rPr>
        <w:t>Веркольское</w:t>
      </w:r>
      <w:r w:rsidRPr="005E3E00">
        <w:rPr>
          <w:sz w:val="28"/>
          <w:szCs w:val="28"/>
        </w:rPr>
        <w:t>» руководитель объекта самостоятельно подает соответствующие сигналы оповещения и докладывает об  этом главе местной администрации МО «</w:t>
      </w:r>
      <w:r w:rsidR="00E5169E">
        <w:rPr>
          <w:sz w:val="28"/>
          <w:szCs w:val="28"/>
        </w:rPr>
        <w:t>Веркольское</w:t>
      </w:r>
      <w:r w:rsidRPr="005E3E00">
        <w:rPr>
          <w:sz w:val="28"/>
          <w:szCs w:val="28"/>
        </w:rPr>
        <w:t>».</w:t>
      </w:r>
    </w:p>
    <w:p w:rsidR="00F455EC" w:rsidRPr="00F455EC" w:rsidRDefault="005E3E00" w:rsidP="00E5169E">
      <w:pPr>
        <w:ind w:left="-284" w:firstLine="568"/>
        <w:jc w:val="center"/>
        <w:rPr>
          <w:b/>
          <w:sz w:val="28"/>
          <w:szCs w:val="28"/>
        </w:rPr>
      </w:pPr>
      <w:r w:rsidRPr="005E3E00">
        <w:rPr>
          <w:sz w:val="28"/>
          <w:szCs w:val="28"/>
        </w:rPr>
        <w:br/>
      </w:r>
      <w:r w:rsidRPr="00F455EC">
        <w:rPr>
          <w:b/>
          <w:sz w:val="28"/>
          <w:szCs w:val="28"/>
        </w:rPr>
        <w:t>5. Порядок оповещения и информирования населения</w:t>
      </w:r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br/>
      </w:r>
      <w:r w:rsidR="00E5169E">
        <w:rPr>
          <w:sz w:val="28"/>
          <w:szCs w:val="28"/>
        </w:rPr>
        <w:t xml:space="preserve">         </w:t>
      </w:r>
      <w:r w:rsidRPr="005E3E00">
        <w:rPr>
          <w:sz w:val="28"/>
          <w:szCs w:val="28"/>
        </w:rPr>
        <w:t xml:space="preserve">5.1. Оповещение населения о пожарной опасности и пожарной тревоге осуществляется с помощью </w:t>
      </w:r>
      <w:proofErr w:type="spellStart"/>
      <w:r w:rsidRPr="005E3E00">
        <w:rPr>
          <w:sz w:val="28"/>
          <w:szCs w:val="28"/>
        </w:rPr>
        <w:t>электросирен</w:t>
      </w:r>
      <w:proofErr w:type="spellEnd"/>
      <w:r w:rsidRPr="005E3E00">
        <w:rPr>
          <w:sz w:val="28"/>
          <w:szCs w:val="28"/>
        </w:rPr>
        <w:t xml:space="preserve">, </w:t>
      </w:r>
      <w:r w:rsidR="00363D03">
        <w:rPr>
          <w:sz w:val="28"/>
          <w:szCs w:val="28"/>
        </w:rPr>
        <w:t xml:space="preserve"> </w:t>
      </w:r>
      <w:proofErr w:type="spellStart"/>
      <w:proofErr w:type="gramStart"/>
      <w:r w:rsidR="00363D03">
        <w:rPr>
          <w:sz w:val="28"/>
          <w:szCs w:val="28"/>
        </w:rPr>
        <w:t>свето-звуковой</w:t>
      </w:r>
      <w:proofErr w:type="spellEnd"/>
      <w:proofErr w:type="gramEnd"/>
      <w:r w:rsidR="00363D03">
        <w:rPr>
          <w:sz w:val="28"/>
          <w:szCs w:val="28"/>
        </w:rPr>
        <w:t xml:space="preserve"> сигнализацией, речевой информацией с использованием телефонной сотовой связи и курьерами</w:t>
      </w:r>
      <w:r w:rsidRPr="005E3E00">
        <w:rPr>
          <w:sz w:val="28"/>
          <w:szCs w:val="28"/>
        </w:rPr>
        <w:t>.</w:t>
      </w:r>
      <w:r w:rsidRPr="005E3E00">
        <w:rPr>
          <w:sz w:val="28"/>
          <w:szCs w:val="28"/>
        </w:rPr>
        <w:br/>
      </w:r>
      <w:r w:rsidR="00E5169E">
        <w:rPr>
          <w:sz w:val="28"/>
          <w:szCs w:val="28"/>
        </w:rPr>
        <w:t xml:space="preserve">        </w:t>
      </w:r>
      <w:r w:rsidRPr="005E3E00">
        <w:rPr>
          <w:sz w:val="28"/>
          <w:szCs w:val="28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  <w:r w:rsidRPr="005E3E00">
        <w:rPr>
          <w:sz w:val="28"/>
          <w:szCs w:val="28"/>
        </w:rPr>
        <w:br/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связи, </w:t>
      </w:r>
      <w:r w:rsidR="00363D03">
        <w:rPr>
          <w:sz w:val="28"/>
          <w:szCs w:val="28"/>
        </w:rPr>
        <w:t>а также звуковой сигнализации.</w:t>
      </w:r>
      <w:r w:rsidRPr="005E3E00">
        <w:rPr>
          <w:sz w:val="28"/>
          <w:szCs w:val="28"/>
        </w:rPr>
        <w:br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5E3E00">
        <w:rPr>
          <w:sz w:val="28"/>
          <w:szCs w:val="28"/>
        </w:rPr>
        <w:t>элекросирен</w:t>
      </w:r>
      <w:proofErr w:type="spellEnd"/>
      <w:r w:rsidRPr="005E3E00">
        <w:rPr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lastRenderedPageBreak/>
        <w:t xml:space="preserve">5.3. Во всех случаях задействования систем оповещения с включением </w:t>
      </w:r>
      <w:proofErr w:type="spellStart"/>
      <w:r w:rsidRPr="005E3E00">
        <w:rPr>
          <w:sz w:val="28"/>
          <w:szCs w:val="28"/>
        </w:rPr>
        <w:t>электросирен</w:t>
      </w:r>
      <w:proofErr w:type="spellEnd"/>
      <w:r w:rsidRPr="005E3E00">
        <w:rPr>
          <w:sz w:val="28"/>
          <w:szCs w:val="28"/>
        </w:rPr>
        <w:t xml:space="preserve"> до населения немедленно доводятся соответствующие сообщения по существующим средствам проводного, радио- и телевизионного вещания.</w:t>
      </w:r>
    </w:p>
    <w:p w:rsidR="00E5169E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 xml:space="preserve">5.4. Тексты сообщений с указанием порядка действий населения по сигналам оповещения гражданской обороны передаются по команде оперативного дежурного. </w:t>
      </w:r>
      <w:r w:rsidR="00363D03">
        <w:rPr>
          <w:sz w:val="28"/>
          <w:szCs w:val="28"/>
        </w:rPr>
        <w:t xml:space="preserve"> </w:t>
      </w:r>
      <w:r w:rsidRPr="005E3E00">
        <w:rPr>
          <w:sz w:val="28"/>
          <w:szCs w:val="28"/>
        </w:rPr>
        <w:t xml:space="preserve">Допускается </w:t>
      </w:r>
      <w:proofErr w:type="gramStart"/>
      <w:r w:rsidRPr="005E3E00">
        <w:rPr>
          <w:sz w:val="28"/>
          <w:szCs w:val="28"/>
        </w:rPr>
        <w:t>двух-трехкратное</w:t>
      </w:r>
      <w:proofErr w:type="gramEnd"/>
      <w:r w:rsidRPr="005E3E00">
        <w:rPr>
          <w:sz w:val="28"/>
          <w:szCs w:val="28"/>
        </w:rPr>
        <w:t xml:space="preserve"> повторение речевого сообщения. </w:t>
      </w:r>
      <w:proofErr w:type="gramStart"/>
      <w:r w:rsidRPr="005E3E00">
        <w:rPr>
          <w:sz w:val="28"/>
          <w:szCs w:val="28"/>
        </w:rPr>
        <w:t>В исключительных, не терпящих отлагательства,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  <w:r w:rsidRPr="005E3E00">
        <w:rPr>
          <w:sz w:val="28"/>
          <w:szCs w:val="28"/>
        </w:rPr>
        <w:t xml:space="preserve"> Для оповещения и информации населения можно использовать локальные системы оповещения в районах размещения потенциально опасных объектов. 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5E3E00" w:rsidRPr="00F455EC" w:rsidRDefault="005E3E00" w:rsidP="00E5169E">
      <w:pPr>
        <w:ind w:left="-284" w:firstLine="568"/>
        <w:jc w:val="both"/>
        <w:rPr>
          <w:sz w:val="28"/>
          <w:szCs w:val="28"/>
        </w:rPr>
      </w:pPr>
      <w:r w:rsidRPr="005E3E00">
        <w:rPr>
          <w:sz w:val="28"/>
          <w:szCs w:val="28"/>
        </w:rPr>
        <w:t xml:space="preserve">Ответственность за организацию и осуществление своевременного оповещения и информирования населения возлагается на </w:t>
      </w:r>
      <w:r w:rsidR="00363D03">
        <w:rPr>
          <w:sz w:val="28"/>
          <w:szCs w:val="28"/>
        </w:rPr>
        <w:t>главу</w:t>
      </w:r>
      <w:r w:rsidRPr="005E3E00">
        <w:rPr>
          <w:sz w:val="28"/>
          <w:szCs w:val="28"/>
        </w:rPr>
        <w:t xml:space="preserve">   МО</w:t>
      </w:r>
      <w:r w:rsidR="00E5169E">
        <w:rPr>
          <w:sz w:val="28"/>
          <w:szCs w:val="28"/>
        </w:rPr>
        <w:t xml:space="preserve"> «Веркольское</w:t>
      </w:r>
      <w:r w:rsidR="00363D03">
        <w:rPr>
          <w:sz w:val="28"/>
          <w:szCs w:val="28"/>
        </w:rPr>
        <w:t>»</w:t>
      </w:r>
      <w:r w:rsidRPr="005E3E00">
        <w:rPr>
          <w:sz w:val="28"/>
          <w:szCs w:val="28"/>
        </w:rPr>
        <w:t>.</w:t>
      </w:r>
    </w:p>
    <w:p w:rsidR="005E3E00" w:rsidRPr="005E3E00" w:rsidRDefault="005E3E00" w:rsidP="00E5169E">
      <w:pPr>
        <w:ind w:left="-284" w:firstLine="568"/>
        <w:jc w:val="both"/>
        <w:rPr>
          <w:sz w:val="28"/>
          <w:szCs w:val="28"/>
        </w:rPr>
      </w:pPr>
    </w:p>
    <w:p w:rsidR="005E3E00" w:rsidRDefault="005E3E00" w:rsidP="00F455EC">
      <w:pPr>
        <w:pStyle w:val="20"/>
        <w:jc w:val="center"/>
      </w:pPr>
    </w:p>
    <w:p w:rsidR="00363D03" w:rsidRDefault="00363D03" w:rsidP="00F455EC">
      <w:pPr>
        <w:pStyle w:val="20"/>
        <w:jc w:val="center"/>
      </w:pPr>
    </w:p>
    <w:p w:rsidR="00363D03" w:rsidRDefault="00363D03" w:rsidP="00F455EC">
      <w:pPr>
        <w:pStyle w:val="20"/>
        <w:jc w:val="center"/>
      </w:pPr>
    </w:p>
    <w:p w:rsidR="00363D03" w:rsidRDefault="00363D03" w:rsidP="00F455EC">
      <w:pPr>
        <w:pStyle w:val="20"/>
        <w:jc w:val="center"/>
      </w:pPr>
      <w:r>
        <w:t>___________________</w:t>
      </w: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E5169E" w:rsidRDefault="00E5169E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</w:tblGrid>
      <w:tr w:rsidR="003859C7" w:rsidRPr="005E3E00" w:rsidTr="003859C7">
        <w:trPr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3859C7" w:rsidRPr="005E3E00" w:rsidRDefault="003859C7" w:rsidP="00164E8B">
            <w:pPr>
              <w:jc w:val="right"/>
            </w:pPr>
            <w:r w:rsidRPr="005E3E00">
              <w:t xml:space="preserve">Приложение </w:t>
            </w:r>
            <w:r>
              <w:t>№ 2</w:t>
            </w:r>
          </w:p>
          <w:p w:rsidR="003859C7" w:rsidRPr="005E3E00" w:rsidRDefault="003859C7" w:rsidP="00164E8B">
            <w:pPr>
              <w:jc w:val="right"/>
            </w:pPr>
            <w:r w:rsidRPr="005E3E00">
              <w:t>к постановлению администрации</w:t>
            </w:r>
          </w:p>
          <w:p w:rsidR="003859C7" w:rsidRPr="005E3E00" w:rsidRDefault="003859C7" w:rsidP="00164E8B">
            <w:pPr>
              <w:jc w:val="right"/>
            </w:pPr>
            <w:r w:rsidRPr="005E3E00">
              <w:t>муниципального образования</w:t>
            </w:r>
          </w:p>
          <w:p w:rsidR="003859C7" w:rsidRPr="005E3E00" w:rsidRDefault="003859C7" w:rsidP="00164E8B">
            <w:pPr>
              <w:jc w:val="right"/>
              <w:rPr>
                <w:bCs/>
              </w:rPr>
            </w:pPr>
            <w:r w:rsidRPr="005E3E00">
              <w:rPr>
                <w:bCs/>
              </w:rPr>
              <w:t>«</w:t>
            </w:r>
            <w:r w:rsidR="00E5169E">
              <w:rPr>
                <w:bCs/>
              </w:rPr>
              <w:t>Веркольское</w:t>
            </w:r>
            <w:r w:rsidRPr="005E3E00">
              <w:rPr>
                <w:bCs/>
              </w:rPr>
              <w:t>»</w:t>
            </w:r>
          </w:p>
          <w:p w:rsidR="003859C7" w:rsidRPr="005E3E00" w:rsidRDefault="003859C7" w:rsidP="00053D30">
            <w:pPr>
              <w:jc w:val="right"/>
            </w:pPr>
            <w:r w:rsidRPr="005E3E00">
              <w:rPr>
                <w:bCs/>
              </w:rPr>
              <w:t xml:space="preserve">от </w:t>
            </w:r>
            <w:r w:rsidR="00053D30">
              <w:rPr>
                <w:bCs/>
              </w:rPr>
              <w:t xml:space="preserve">27 ноября </w:t>
            </w:r>
            <w:r w:rsidRPr="005E3E00">
              <w:rPr>
                <w:bCs/>
              </w:rPr>
              <w:t xml:space="preserve"> 2020 года № </w:t>
            </w:r>
            <w:r w:rsidR="00053D30">
              <w:rPr>
                <w:bCs/>
              </w:rPr>
              <w:t>25-па</w:t>
            </w:r>
          </w:p>
        </w:tc>
      </w:tr>
    </w:tbl>
    <w:p w:rsidR="003859C7" w:rsidRDefault="003859C7" w:rsidP="003859C7">
      <w:pPr>
        <w:pStyle w:val="20"/>
      </w:pPr>
    </w:p>
    <w:p w:rsidR="003859C7" w:rsidRDefault="003859C7" w:rsidP="00F455EC">
      <w:pPr>
        <w:pStyle w:val="20"/>
        <w:jc w:val="center"/>
      </w:pPr>
    </w:p>
    <w:p w:rsidR="003859C7" w:rsidRDefault="003859C7" w:rsidP="00F455EC">
      <w:pPr>
        <w:pStyle w:val="20"/>
        <w:jc w:val="center"/>
      </w:pPr>
    </w:p>
    <w:p w:rsidR="003859C7" w:rsidRPr="003859C7" w:rsidRDefault="003859C7" w:rsidP="00F455EC">
      <w:pPr>
        <w:pStyle w:val="20"/>
        <w:jc w:val="center"/>
        <w:rPr>
          <w:b/>
        </w:rPr>
      </w:pPr>
      <w:r w:rsidRPr="003859C7">
        <w:rPr>
          <w:b/>
          <w:szCs w:val="28"/>
        </w:rPr>
        <w:t>Перечень мест размещения подручных средств оповещения (</w:t>
      </w:r>
      <w:proofErr w:type="gramStart"/>
      <w:r w:rsidRPr="003859C7">
        <w:rPr>
          <w:b/>
          <w:szCs w:val="28"/>
        </w:rPr>
        <w:t>подвесная</w:t>
      </w:r>
      <w:proofErr w:type="gramEnd"/>
      <w:r w:rsidRPr="003859C7">
        <w:rPr>
          <w:b/>
          <w:szCs w:val="28"/>
        </w:rPr>
        <w:t xml:space="preserve"> рельса) для оповещения населения о пожаре  на территории муниципального образования  «</w:t>
      </w:r>
      <w:r w:rsidR="00E5169E">
        <w:rPr>
          <w:b/>
          <w:szCs w:val="28"/>
        </w:rPr>
        <w:t>Веркольское</w:t>
      </w:r>
      <w:r w:rsidRPr="003859C7">
        <w:rPr>
          <w:b/>
          <w:szCs w:val="28"/>
        </w:rPr>
        <w:t>» Пинежского муниципального района Архангельской области</w:t>
      </w:r>
    </w:p>
    <w:p w:rsidR="003859C7" w:rsidRPr="003859C7" w:rsidRDefault="003859C7" w:rsidP="00F455EC">
      <w:pPr>
        <w:pStyle w:val="20"/>
        <w:jc w:val="center"/>
        <w:rPr>
          <w:b/>
        </w:rPr>
      </w:pPr>
    </w:p>
    <w:p w:rsidR="003859C7" w:rsidRPr="003859C7" w:rsidRDefault="003859C7" w:rsidP="00F455EC">
      <w:pPr>
        <w:pStyle w:val="20"/>
        <w:jc w:val="center"/>
        <w:rPr>
          <w:b/>
        </w:rPr>
      </w:pPr>
    </w:p>
    <w:p w:rsidR="003859C7" w:rsidRDefault="003859C7" w:rsidP="003859C7">
      <w:pPr>
        <w:pStyle w:val="20"/>
        <w:numPr>
          <w:ilvl w:val="0"/>
          <w:numId w:val="11"/>
        </w:numPr>
        <w:jc w:val="both"/>
      </w:pPr>
      <w:r>
        <w:t xml:space="preserve">д. </w:t>
      </w:r>
      <w:r w:rsidR="00053D30">
        <w:t>Веркола</w:t>
      </w:r>
      <w:r>
        <w:t>, у дома №</w:t>
      </w:r>
      <w:r w:rsidR="00053D30">
        <w:t>78 по улице Ф.Абрамова,</w:t>
      </w:r>
    </w:p>
    <w:p w:rsidR="00053D30" w:rsidRDefault="00053D30" w:rsidP="00053D30">
      <w:pPr>
        <w:pStyle w:val="20"/>
        <w:numPr>
          <w:ilvl w:val="0"/>
          <w:numId w:val="11"/>
        </w:numPr>
        <w:jc w:val="both"/>
      </w:pPr>
      <w:r>
        <w:t xml:space="preserve">д. Веркола, улица Советская, рядом с автобусной остановкой,  </w:t>
      </w:r>
    </w:p>
    <w:p w:rsidR="00053D30" w:rsidRDefault="00053D30" w:rsidP="003859C7">
      <w:pPr>
        <w:pStyle w:val="20"/>
        <w:numPr>
          <w:ilvl w:val="0"/>
          <w:numId w:val="11"/>
        </w:numPr>
        <w:jc w:val="both"/>
      </w:pPr>
      <w:r>
        <w:t>д</w:t>
      </w:r>
      <w:proofErr w:type="gramStart"/>
      <w:r>
        <w:t>.В</w:t>
      </w:r>
      <w:proofErr w:type="gramEnd"/>
      <w:r>
        <w:t>еркола, улица Советская, за дорогой у колодца «журавль»,</w:t>
      </w:r>
    </w:p>
    <w:p w:rsidR="00053D30" w:rsidRDefault="009F1F9D" w:rsidP="003859C7">
      <w:pPr>
        <w:pStyle w:val="20"/>
        <w:numPr>
          <w:ilvl w:val="0"/>
          <w:numId w:val="11"/>
        </w:numPr>
        <w:jc w:val="both"/>
      </w:pPr>
      <w:r>
        <w:t>д</w:t>
      </w:r>
      <w:proofErr w:type="gramStart"/>
      <w:r>
        <w:t>.В</w:t>
      </w:r>
      <w:proofErr w:type="gramEnd"/>
      <w:r>
        <w:t>еркола, улица Советская, у дороги напротив дома  №70,</w:t>
      </w:r>
    </w:p>
    <w:p w:rsidR="00053D30" w:rsidRDefault="009F1F9D" w:rsidP="003859C7">
      <w:pPr>
        <w:pStyle w:val="20"/>
        <w:numPr>
          <w:ilvl w:val="0"/>
          <w:numId w:val="11"/>
        </w:numPr>
        <w:jc w:val="both"/>
      </w:pPr>
      <w:proofErr w:type="spellStart"/>
      <w:r>
        <w:t>пос</w:t>
      </w:r>
      <w:proofErr w:type="gramStart"/>
      <w:r>
        <w:t>.Л</w:t>
      </w:r>
      <w:proofErr w:type="gramEnd"/>
      <w:r>
        <w:t>осево</w:t>
      </w:r>
      <w:proofErr w:type="spellEnd"/>
      <w:r>
        <w:t xml:space="preserve"> у таксофона,</w:t>
      </w:r>
    </w:p>
    <w:p w:rsidR="009F1F9D" w:rsidRDefault="009F1F9D" w:rsidP="003859C7">
      <w:pPr>
        <w:pStyle w:val="20"/>
        <w:numPr>
          <w:ilvl w:val="0"/>
          <w:numId w:val="11"/>
        </w:numPr>
        <w:jc w:val="both"/>
      </w:pPr>
      <w:r>
        <w:t>пос</w:t>
      </w:r>
      <w:proofErr w:type="gramStart"/>
      <w:r>
        <w:t>.Н</w:t>
      </w:r>
      <w:proofErr w:type="gramEnd"/>
      <w:r>
        <w:t>овый Путь на перекрестке дорог у таксофона,</w:t>
      </w:r>
    </w:p>
    <w:p w:rsidR="009F1F9D" w:rsidRPr="003859C7" w:rsidRDefault="009F1F9D" w:rsidP="003859C7">
      <w:pPr>
        <w:pStyle w:val="20"/>
        <w:numPr>
          <w:ilvl w:val="0"/>
          <w:numId w:val="11"/>
        </w:numPr>
        <w:jc w:val="both"/>
      </w:pPr>
      <w:proofErr w:type="spellStart"/>
      <w:r>
        <w:t>д</w:t>
      </w:r>
      <w:proofErr w:type="gramStart"/>
      <w:r>
        <w:t>.Л</w:t>
      </w:r>
      <w:proofErr w:type="gramEnd"/>
      <w:r>
        <w:t>етопала</w:t>
      </w:r>
      <w:proofErr w:type="spellEnd"/>
      <w:r>
        <w:t xml:space="preserve"> у таксофона возле магазина №28 ПО «</w:t>
      </w:r>
      <w:proofErr w:type="spellStart"/>
      <w:r>
        <w:t>Карпогорское</w:t>
      </w:r>
      <w:proofErr w:type="spellEnd"/>
      <w:r>
        <w:t>».</w:t>
      </w:r>
    </w:p>
    <w:p w:rsidR="003859C7" w:rsidRDefault="003859C7" w:rsidP="003859C7">
      <w:pPr>
        <w:pStyle w:val="20"/>
        <w:ind w:left="720"/>
        <w:jc w:val="both"/>
      </w:pPr>
    </w:p>
    <w:p w:rsidR="003859C7" w:rsidRPr="001B6CFF" w:rsidRDefault="003859C7" w:rsidP="00F455EC">
      <w:pPr>
        <w:pStyle w:val="20"/>
        <w:jc w:val="center"/>
      </w:pPr>
    </w:p>
    <w:sectPr w:rsidR="003859C7" w:rsidRPr="001B6CFF" w:rsidSect="0073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54B"/>
    <w:multiLevelType w:val="hybridMultilevel"/>
    <w:tmpl w:val="21EA78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84E"/>
    <w:multiLevelType w:val="hybridMultilevel"/>
    <w:tmpl w:val="90FA6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170CC"/>
    <w:multiLevelType w:val="singleLevel"/>
    <w:tmpl w:val="36C232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">
    <w:nsid w:val="32163959"/>
    <w:multiLevelType w:val="hybridMultilevel"/>
    <w:tmpl w:val="44782E34"/>
    <w:lvl w:ilvl="0" w:tplc="CA187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5A7C"/>
    <w:multiLevelType w:val="hybridMultilevel"/>
    <w:tmpl w:val="230607FC"/>
    <w:lvl w:ilvl="0" w:tplc="70027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83FE5"/>
    <w:multiLevelType w:val="hybridMultilevel"/>
    <w:tmpl w:val="3BFA738C"/>
    <w:lvl w:ilvl="0" w:tplc="8636704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3402A9D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>
    <w:nsid w:val="55CA68CE"/>
    <w:multiLevelType w:val="hybridMultilevel"/>
    <w:tmpl w:val="469C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549E"/>
    <w:multiLevelType w:val="multilevel"/>
    <w:tmpl w:val="FAE020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7856482A"/>
    <w:multiLevelType w:val="hybridMultilevel"/>
    <w:tmpl w:val="7F44C2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05AD3"/>
    <w:rsid w:val="0001352F"/>
    <w:rsid w:val="00053D30"/>
    <w:rsid w:val="000C141D"/>
    <w:rsid w:val="000E5FBF"/>
    <w:rsid w:val="001148CC"/>
    <w:rsid w:val="00126A36"/>
    <w:rsid w:val="00164E8B"/>
    <w:rsid w:val="00184A4E"/>
    <w:rsid w:val="001B6CFF"/>
    <w:rsid w:val="001C7E3F"/>
    <w:rsid w:val="00205C47"/>
    <w:rsid w:val="0021212F"/>
    <w:rsid w:val="00295460"/>
    <w:rsid w:val="002C028C"/>
    <w:rsid w:val="002C7C73"/>
    <w:rsid w:val="0032037D"/>
    <w:rsid w:val="00326F62"/>
    <w:rsid w:val="00335C46"/>
    <w:rsid w:val="00353402"/>
    <w:rsid w:val="00363D03"/>
    <w:rsid w:val="003859C7"/>
    <w:rsid w:val="003C02BC"/>
    <w:rsid w:val="00433EB1"/>
    <w:rsid w:val="004408BD"/>
    <w:rsid w:val="004E661D"/>
    <w:rsid w:val="00577276"/>
    <w:rsid w:val="005941E4"/>
    <w:rsid w:val="005D451E"/>
    <w:rsid w:val="005D6562"/>
    <w:rsid w:val="005E3E00"/>
    <w:rsid w:val="00672590"/>
    <w:rsid w:val="00730B24"/>
    <w:rsid w:val="00741B44"/>
    <w:rsid w:val="00760918"/>
    <w:rsid w:val="00773202"/>
    <w:rsid w:val="00780DFD"/>
    <w:rsid w:val="00781B3B"/>
    <w:rsid w:val="0078568D"/>
    <w:rsid w:val="007B6645"/>
    <w:rsid w:val="007E022C"/>
    <w:rsid w:val="00854914"/>
    <w:rsid w:val="0090450D"/>
    <w:rsid w:val="009261C4"/>
    <w:rsid w:val="00943000"/>
    <w:rsid w:val="00970EFF"/>
    <w:rsid w:val="0097534A"/>
    <w:rsid w:val="00980F19"/>
    <w:rsid w:val="0099107C"/>
    <w:rsid w:val="009F1F9D"/>
    <w:rsid w:val="00A34126"/>
    <w:rsid w:val="00A53A0A"/>
    <w:rsid w:val="00AD144C"/>
    <w:rsid w:val="00B017A1"/>
    <w:rsid w:val="00B21F74"/>
    <w:rsid w:val="00B469AF"/>
    <w:rsid w:val="00B973C7"/>
    <w:rsid w:val="00BB5D79"/>
    <w:rsid w:val="00BD6F6A"/>
    <w:rsid w:val="00BF1BE9"/>
    <w:rsid w:val="00CC2D36"/>
    <w:rsid w:val="00D05AD3"/>
    <w:rsid w:val="00DE5A99"/>
    <w:rsid w:val="00DF48E9"/>
    <w:rsid w:val="00DF6DD6"/>
    <w:rsid w:val="00E26C02"/>
    <w:rsid w:val="00E4407C"/>
    <w:rsid w:val="00E5169E"/>
    <w:rsid w:val="00EA5375"/>
    <w:rsid w:val="00EC1496"/>
    <w:rsid w:val="00F132BC"/>
    <w:rsid w:val="00F36634"/>
    <w:rsid w:val="00F455EC"/>
    <w:rsid w:val="00F46FCD"/>
    <w:rsid w:val="00F833EE"/>
    <w:rsid w:val="00F91B27"/>
    <w:rsid w:val="00FA71C8"/>
    <w:rsid w:val="00FC385C"/>
    <w:rsid w:val="00FD07AB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B24"/>
    <w:rPr>
      <w:sz w:val="24"/>
      <w:szCs w:val="24"/>
    </w:rPr>
  </w:style>
  <w:style w:type="paragraph" w:styleId="1">
    <w:name w:val="heading 1"/>
    <w:basedOn w:val="a"/>
    <w:next w:val="a"/>
    <w:qFormat/>
    <w:rsid w:val="00730B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B2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0B2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B24"/>
    <w:pPr>
      <w:jc w:val="center"/>
    </w:pPr>
    <w:rPr>
      <w:sz w:val="28"/>
    </w:rPr>
  </w:style>
  <w:style w:type="paragraph" w:styleId="20">
    <w:name w:val="Body Text 2"/>
    <w:basedOn w:val="a"/>
    <w:link w:val="21"/>
    <w:rsid w:val="00730B24"/>
    <w:rPr>
      <w:sz w:val="28"/>
    </w:rPr>
  </w:style>
  <w:style w:type="paragraph" w:styleId="a4">
    <w:name w:val="Document Map"/>
    <w:basedOn w:val="a"/>
    <w:semiHidden/>
    <w:rsid w:val="00780D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205C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941E4"/>
    <w:pPr>
      <w:spacing w:before="100" w:beforeAutospacing="1" w:after="100" w:afterAutospacing="1"/>
    </w:pPr>
  </w:style>
  <w:style w:type="paragraph" w:customStyle="1" w:styleId="ConsPlusNormal">
    <w:name w:val="ConsPlusNormal"/>
    <w:rsid w:val="0059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lock Text"/>
    <w:basedOn w:val="a"/>
    <w:rsid w:val="005941E4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rsid w:val="0059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E5FBF"/>
    <w:pPr>
      <w:ind w:left="708"/>
    </w:pPr>
  </w:style>
  <w:style w:type="paragraph" w:customStyle="1" w:styleId="Style9">
    <w:name w:val="Style9"/>
    <w:basedOn w:val="a"/>
    <w:rsid w:val="00FF3BF3"/>
    <w:pPr>
      <w:widowControl w:val="0"/>
      <w:autoSpaceDE w:val="0"/>
      <w:autoSpaceDN w:val="0"/>
      <w:adjustRightInd w:val="0"/>
      <w:spacing w:line="322" w:lineRule="exact"/>
      <w:ind w:firstLine="838"/>
    </w:pPr>
  </w:style>
  <w:style w:type="character" w:customStyle="1" w:styleId="FontStyle13">
    <w:name w:val="Font Style13"/>
    <w:rsid w:val="00FF3BF3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uiPriority w:val="22"/>
    <w:qFormat/>
    <w:rsid w:val="005E3E00"/>
    <w:rPr>
      <w:b/>
      <w:bCs/>
    </w:rPr>
  </w:style>
  <w:style w:type="character" w:customStyle="1" w:styleId="21">
    <w:name w:val="Основной текст 2 Знак"/>
    <w:link w:val="20"/>
    <w:rsid w:val="003859C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«ЛАВЕЛЬСКОЕ»</vt:lpstr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«ЛАВЕЛЬСКОЕ»</dc:title>
  <dc:creator>1</dc:creator>
  <cp:lastModifiedBy>admin</cp:lastModifiedBy>
  <cp:revision>3</cp:revision>
  <cp:lastPrinted>2020-12-24T13:31:00Z</cp:lastPrinted>
  <dcterms:created xsi:type="dcterms:W3CDTF">2020-12-24T13:03:00Z</dcterms:created>
  <dcterms:modified xsi:type="dcterms:W3CDTF">2020-12-24T13:34:00Z</dcterms:modified>
</cp:coreProperties>
</file>