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C68F7">
        <w:rPr>
          <w:rStyle w:val="FontStyle18"/>
          <w:b w:val="0"/>
          <w:sz w:val="32"/>
          <w:szCs w:val="28"/>
        </w:rPr>
        <w:t>54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FC68F7">
        <w:rPr>
          <w:rStyle w:val="FontStyle18"/>
          <w:b w:val="0"/>
          <w:sz w:val="32"/>
          <w:szCs w:val="28"/>
        </w:rPr>
        <w:t>13</w:t>
      </w:r>
      <w:r w:rsidR="00C4404E">
        <w:rPr>
          <w:rStyle w:val="FontStyle18"/>
          <w:b w:val="0"/>
          <w:sz w:val="32"/>
          <w:szCs w:val="28"/>
        </w:rPr>
        <w:t>.</w:t>
      </w:r>
      <w:r w:rsidR="00FC68F7">
        <w:rPr>
          <w:rStyle w:val="FontStyle18"/>
          <w:b w:val="0"/>
          <w:sz w:val="32"/>
          <w:szCs w:val="28"/>
        </w:rPr>
        <w:t>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FC68F7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</w:t>
      </w:r>
    </w:p>
    <w:p w:rsidR="00E612FC" w:rsidRDefault="00E612FC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FC68F7" w:rsidRPr="003C6FD6" w:rsidTr="00EF68FB">
        <w:tc>
          <w:tcPr>
            <w:tcW w:w="9854" w:type="dxa"/>
          </w:tcPr>
          <w:p w:rsidR="00FC68F7" w:rsidRDefault="00FC68F7" w:rsidP="00EF68FB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FC68F7" w:rsidRPr="003C6FD6" w:rsidRDefault="00FC68F7" w:rsidP="00EF68F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FC68F7" w:rsidRPr="003C6FD6" w:rsidTr="00EF68FB">
        <w:tc>
          <w:tcPr>
            <w:tcW w:w="9854" w:type="dxa"/>
          </w:tcPr>
          <w:p w:rsidR="00FC68F7" w:rsidRPr="00152D50" w:rsidRDefault="00FC68F7" w:rsidP="00EF68FB">
            <w:pPr>
              <w:jc w:val="center"/>
              <w:rPr>
                <w:b/>
                <w:sz w:val="20"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Pr="003C6FD6" w:rsidRDefault="00FC68F7" w:rsidP="00EF68FB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FC68F7" w:rsidRPr="003C6FD6" w:rsidTr="00EF68FB">
        <w:tc>
          <w:tcPr>
            <w:tcW w:w="9854" w:type="dxa"/>
          </w:tcPr>
          <w:p w:rsidR="00FC68F7" w:rsidRDefault="00FC68F7" w:rsidP="00EF68FB">
            <w:pPr>
              <w:jc w:val="center"/>
              <w:rPr>
                <w:b/>
                <w:sz w:val="18"/>
              </w:rPr>
            </w:pPr>
          </w:p>
          <w:p w:rsidR="00FC68F7" w:rsidRPr="00152D50" w:rsidRDefault="00FC68F7" w:rsidP="00EF68FB">
            <w:pPr>
              <w:jc w:val="center"/>
              <w:rPr>
                <w:b/>
                <w:sz w:val="18"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Pr="003C6FD6" w:rsidRDefault="00FC68F7" w:rsidP="00EF68FB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13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32</w:t>
            </w:r>
          </w:p>
        </w:tc>
      </w:tr>
      <w:tr w:rsidR="00FC68F7" w:rsidRPr="003C6FD6" w:rsidTr="00EF68FB">
        <w:tc>
          <w:tcPr>
            <w:tcW w:w="9854" w:type="dxa"/>
          </w:tcPr>
          <w:p w:rsidR="00FC68F7" w:rsidRDefault="00FC68F7" w:rsidP="00EF68FB">
            <w:pPr>
              <w:jc w:val="center"/>
              <w:rPr>
                <w:b/>
              </w:rPr>
            </w:pPr>
          </w:p>
          <w:p w:rsidR="00FC68F7" w:rsidRPr="003C6FD6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Pr="003C6FD6" w:rsidRDefault="00FC68F7" w:rsidP="00EF68FB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FC68F7" w:rsidRPr="003C6FD6" w:rsidTr="00EF68FB">
        <w:tc>
          <w:tcPr>
            <w:tcW w:w="9854" w:type="dxa"/>
          </w:tcPr>
          <w:p w:rsidR="00FC68F7" w:rsidRDefault="00FC68F7" w:rsidP="00EF68FB">
            <w:pPr>
              <w:jc w:val="center"/>
              <w:rPr>
                <w:b/>
                <w:sz w:val="18"/>
                <w:szCs w:val="18"/>
              </w:rPr>
            </w:pPr>
          </w:p>
          <w:p w:rsidR="00FC68F7" w:rsidRPr="003C6FD6" w:rsidRDefault="00FC68F7" w:rsidP="00EF68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Pr="00472FBA" w:rsidRDefault="00FC68F7" w:rsidP="00EF68FB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</w:p>
          <w:p w:rsidR="00FC68F7" w:rsidRPr="00AF78B3" w:rsidRDefault="00FC68F7" w:rsidP="00EF68FB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ого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</w:t>
            </w:r>
          </w:p>
        </w:tc>
      </w:tr>
      <w:tr w:rsidR="00FC68F7" w:rsidRPr="003C6FD6" w:rsidTr="00EF68FB">
        <w:tc>
          <w:tcPr>
            <w:tcW w:w="9854" w:type="dxa"/>
          </w:tcPr>
          <w:p w:rsidR="00FC68F7" w:rsidRPr="00152D50" w:rsidRDefault="00FC68F7" w:rsidP="00EF68FB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Default="00FC68F7" w:rsidP="00EF68FB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FC68F7" w:rsidRPr="00FC68F7" w:rsidRDefault="00FC68F7" w:rsidP="00EF68FB">
            <w:pPr>
              <w:pStyle w:val="10"/>
              <w:shd w:val="clear" w:color="auto" w:fill="FFFFFF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 w:rsidRPr="00FC68F7">
              <w:rPr>
                <w:rStyle w:val="FontStyle14"/>
                <w:b w:val="0"/>
              </w:rPr>
              <w:t>Пинежского</w:t>
            </w:r>
            <w:proofErr w:type="spellEnd"/>
            <w:r w:rsidRPr="00FC68F7">
              <w:rPr>
                <w:rStyle w:val="FontStyle14"/>
                <w:b w:val="0"/>
              </w:rPr>
              <w:t xml:space="preserve"> муниципального района Архангельской области</w:t>
            </w:r>
            <w:r w:rsidRPr="00FC68F7">
              <w:rPr>
                <w:b/>
                <w:sz w:val="28"/>
                <w:szCs w:val="28"/>
              </w:rPr>
              <w:t xml:space="preserve"> </w:t>
            </w:r>
            <w:r w:rsidRPr="00FC68F7">
              <w:rPr>
                <w:b/>
                <w:spacing w:val="20"/>
                <w:sz w:val="28"/>
              </w:rPr>
              <w:t>постановляет</w:t>
            </w:r>
            <w:r w:rsidRPr="00FC68F7">
              <w:rPr>
                <w:b/>
                <w:sz w:val="28"/>
              </w:rPr>
              <w:t>:</w:t>
            </w:r>
          </w:p>
          <w:p w:rsidR="00FC68F7" w:rsidRDefault="00FC68F7" w:rsidP="00EF68FB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FC68F7" w:rsidRPr="00345982" w:rsidRDefault="00FC68F7" w:rsidP="00EF68FB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68F7" w:rsidRPr="003C6FD6" w:rsidTr="00EF68FB">
        <w:tc>
          <w:tcPr>
            <w:tcW w:w="9854" w:type="dxa"/>
          </w:tcPr>
          <w:p w:rsidR="00FC68F7" w:rsidRPr="00152D50" w:rsidRDefault="00FC68F7" w:rsidP="00EF68F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 xml:space="preserve">. </w:t>
            </w:r>
            <w:r>
              <w:rPr>
                <w:rStyle w:val="FontStyle16"/>
                <w:sz w:val="28"/>
              </w:rPr>
              <w:t>Призна</w:t>
            </w:r>
            <w:r w:rsidRPr="00152D50">
              <w:rPr>
                <w:rStyle w:val="FontStyle16"/>
                <w:sz w:val="28"/>
              </w:rPr>
              <w:t xml:space="preserve">ть утратившим силу постановление администрации муниципального образования «Шилегское» № </w:t>
            </w:r>
            <w:r>
              <w:rPr>
                <w:rStyle w:val="FontStyle16"/>
                <w:sz w:val="28"/>
              </w:rPr>
              <w:t xml:space="preserve">20 </w:t>
            </w:r>
            <w:r w:rsidRPr="00152D50">
              <w:rPr>
                <w:rStyle w:val="FontStyle16"/>
                <w:sz w:val="28"/>
              </w:rPr>
              <w:t xml:space="preserve"> от </w:t>
            </w:r>
            <w:r>
              <w:rPr>
                <w:rStyle w:val="FontStyle16"/>
                <w:sz w:val="28"/>
              </w:rPr>
              <w:t>06 июля 2022 го</w:t>
            </w:r>
            <w:r w:rsidRPr="00152D50">
              <w:rPr>
                <w:rStyle w:val="FontStyle16"/>
                <w:sz w:val="28"/>
              </w:rPr>
              <w:t>да «</w:t>
            </w:r>
            <w:r w:rsidRPr="000714AF">
              <w:rPr>
                <w:rStyle w:val="FontStyle16"/>
                <w:sz w:val="28"/>
              </w:rPr>
              <w:t>О разработке и утверждении паспортов населенных пунктов</w:t>
            </w:r>
            <w:r w:rsidRPr="0038397B">
              <w:rPr>
                <w:rStyle w:val="FontStyle16"/>
                <w:sz w:val="28"/>
              </w:rPr>
              <w:t>»</w:t>
            </w:r>
            <w:r>
              <w:rPr>
                <w:rStyle w:val="FontStyle16"/>
                <w:sz w:val="28"/>
              </w:rPr>
              <w:t>.</w:t>
            </w:r>
          </w:p>
          <w:p w:rsidR="00FC68F7" w:rsidRDefault="00FC68F7" w:rsidP="00EF68FB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FC68F7" w:rsidRDefault="00FC68F7" w:rsidP="00EF68FB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FC68F7" w:rsidRDefault="00FC68F7" w:rsidP="00EF68FB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FC68F7" w:rsidRDefault="00FC68F7" w:rsidP="00EF68FB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FC68F7" w:rsidRPr="00617F54" w:rsidRDefault="00FC68F7" w:rsidP="00EF68FB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FC68F7" w:rsidRPr="003C6FD6" w:rsidRDefault="00FC68F7" w:rsidP="00EF68FB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FC68F7" w:rsidRPr="003C6FD6" w:rsidRDefault="00FC68F7" w:rsidP="00FC68F7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FC68F7" w:rsidRPr="004E278D" w:rsidRDefault="00FC68F7" w:rsidP="00FC68F7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FC68F7" w:rsidRDefault="00FC68F7" w:rsidP="00733775">
      <w:pPr>
        <w:jc w:val="right"/>
        <w:rPr>
          <w:sz w:val="18"/>
        </w:rPr>
      </w:pPr>
    </w:p>
    <w:tbl>
      <w:tblPr>
        <w:tblW w:w="0" w:type="auto"/>
        <w:tblLook w:val="01E0"/>
      </w:tblPr>
      <w:tblGrid>
        <w:gridCol w:w="9429"/>
      </w:tblGrid>
      <w:tr w:rsidR="00FC68F7" w:rsidRPr="00474EA5" w:rsidTr="00EF68FB">
        <w:trPr>
          <w:trHeight w:val="1109"/>
        </w:trPr>
        <w:tc>
          <w:tcPr>
            <w:tcW w:w="9824" w:type="dxa"/>
          </w:tcPr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lastRenderedPageBreak/>
              <w:t xml:space="preserve">АДМИНИСТРАЦИЯ </w:t>
            </w:r>
          </w:p>
          <w:p w:rsidR="00FC68F7" w:rsidRDefault="00FC68F7" w:rsidP="00EF68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FC68F7" w:rsidRPr="00474EA5" w:rsidRDefault="00FC68F7" w:rsidP="00EF68F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FC68F7" w:rsidRPr="00474EA5" w:rsidTr="00EF68FB">
        <w:trPr>
          <w:trHeight w:val="248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474EA5" w:rsidTr="00EF68FB">
        <w:trPr>
          <w:trHeight w:val="235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474EA5" w:rsidTr="00EF68FB">
        <w:trPr>
          <w:trHeight w:val="287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FC68F7" w:rsidRPr="00474EA5" w:rsidTr="00EF68FB">
        <w:trPr>
          <w:trHeight w:val="235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474EA5" w:rsidTr="00EF68FB">
        <w:trPr>
          <w:trHeight w:val="248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474EA5" w:rsidTr="00EF68FB">
        <w:trPr>
          <w:trHeight w:val="274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13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33</w:t>
            </w:r>
          </w:p>
        </w:tc>
      </w:tr>
      <w:tr w:rsidR="00FC68F7" w:rsidRPr="00474EA5" w:rsidTr="00EF68FB">
        <w:trPr>
          <w:trHeight w:val="248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</w:rPr>
            </w:pPr>
          </w:p>
        </w:tc>
      </w:tr>
      <w:tr w:rsidR="00FC68F7" w:rsidRPr="00474EA5" w:rsidTr="00EF68FB">
        <w:trPr>
          <w:trHeight w:val="235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FC68F7" w:rsidRPr="00474EA5" w:rsidTr="00EF68FB">
        <w:trPr>
          <w:trHeight w:val="183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8F7" w:rsidRPr="00474EA5" w:rsidTr="00EF68FB">
        <w:trPr>
          <w:trHeight w:val="835"/>
        </w:trPr>
        <w:tc>
          <w:tcPr>
            <w:tcW w:w="9824" w:type="dxa"/>
          </w:tcPr>
          <w:p w:rsidR="00FC68F7" w:rsidRDefault="00FC68F7" w:rsidP="00EF68FB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паспортов населенных пунктов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C68F7" w:rsidRPr="00395C58" w:rsidRDefault="00FC68F7" w:rsidP="00EF68FB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</w:p>
        </w:tc>
      </w:tr>
      <w:tr w:rsidR="00FC68F7" w:rsidRPr="00474EA5" w:rsidTr="00EF68FB">
        <w:trPr>
          <w:trHeight w:val="248"/>
        </w:trPr>
        <w:tc>
          <w:tcPr>
            <w:tcW w:w="9824" w:type="dxa"/>
          </w:tcPr>
          <w:p w:rsidR="00FC68F7" w:rsidRPr="00474EA5" w:rsidRDefault="00FC68F7" w:rsidP="00EF68FB">
            <w:pPr>
              <w:jc w:val="center"/>
              <w:rPr>
                <w:b/>
                <w:szCs w:val="28"/>
              </w:rPr>
            </w:pPr>
          </w:p>
        </w:tc>
      </w:tr>
      <w:tr w:rsidR="00FC68F7" w:rsidRPr="00474EA5" w:rsidTr="00EF68FB">
        <w:trPr>
          <w:trHeight w:val="7280"/>
        </w:trPr>
        <w:tc>
          <w:tcPr>
            <w:tcW w:w="9824" w:type="dxa"/>
          </w:tcPr>
          <w:p w:rsidR="00FC68F7" w:rsidRDefault="00FC68F7" w:rsidP="00EF68F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статьями 19, 21 </w:t>
            </w:r>
            <w:r>
              <w:rPr>
                <w:rStyle w:val="fontstyle150"/>
                <w:sz w:val="28"/>
                <w:szCs w:val="28"/>
              </w:rPr>
      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от 16 сентября 2020 г. № 1479,  </w:t>
            </w:r>
            <w:r w:rsidRPr="00BE7597">
              <w:rPr>
                <w:sz w:val="28"/>
                <w:szCs w:val="28"/>
              </w:rPr>
              <w:t xml:space="preserve">руководствуясь </w:t>
            </w:r>
            <w:r w:rsidRPr="00602D65">
              <w:rPr>
                <w:rStyle w:val="FontStyle16"/>
                <w:sz w:val="28"/>
              </w:rPr>
              <w:t>Уставом</w:t>
            </w:r>
            <w:proofErr w:type="gramEnd"/>
            <w:r w:rsidRPr="00602D65">
              <w:rPr>
                <w:rStyle w:val="FontStyle16"/>
                <w:sz w:val="28"/>
              </w:rPr>
              <w:t xml:space="preserve">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администрация муниципального образования «Шилегское» </w:t>
            </w:r>
          </w:p>
          <w:p w:rsidR="00FC68F7" w:rsidRDefault="00FC68F7" w:rsidP="00EF68F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FC68F7" w:rsidRDefault="00FC68F7" w:rsidP="00EF68FB">
            <w:pPr>
              <w:shd w:val="clear" w:color="auto" w:fill="FFFFFF"/>
              <w:ind w:firstLine="709"/>
              <w:jc w:val="both"/>
            </w:pPr>
          </w:p>
          <w:p w:rsidR="00FC68F7" w:rsidRDefault="00FC68F7" w:rsidP="00EF68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Утвердить прилагаемые паспорта населенных пунктов.</w:t>
            </w:r>
          </w:p>
          <w:p w:rsidR="00FC68F7" w:rsidRDefault="00FC68F7" w:rsidP="00EF68FB">
            <w:pPr>
              <w:pStyle w:val="a8"/>
            </w:pPr>
          </w:p>
          <w:p w:rsidR="00FC68F7" w:rsidRDefault="00FC68F7" w:rsidP="00EF68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FC68F7" w:rsidRDefault="00FC68F7" w:rsidP="00EF68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C68F7" w:rsidRDefault="00FC68F7" w:rsidP="00EF68F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FC68F7" w:rsidRPr="003930DF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FC68F7" w:rsidRPr="00474EA5" w:rsidRDefault="00FC68F7" w:rsidP="00FC68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FC68F7" w:rsidRPr="00474EA5" w:rsidTr="00EF68FB">
        <w:trPr>
          <w:trHeight w:val="561"/>
        </w:trPr>
        <w:tc>
          <w:tcPr>
            <w:tcW w:w="9824" w:type="dxa"/>
          </w:tcPr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Default="00FC68F7" w:rsidP="00EF68FB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8F7" w:rsidRPr="00474EA5" w:rsidRDefault="00FC68F7" w:rsidP="00EF68FB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FC68F7" w:rsidRDefault="00FC68F7" w:rsidP="00FC68F7">
      <w:pPr>
        <w:jc w:val="right"/>
      </w:pPr>
      <w:r>
        <w:rPr>
          <w:color w:val="000000"/>
          <w:szCs w:val="28"/>
        </w:rPr>
        <w:lastRenderedPageBreak/>
        <w:t xml:space="preserve">                                                           Приложение № 1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«13» декабря 2022 г №33</w:t>
      </w:r>
    </w:p>
    <w:p w:rsidR="00FC68F7" w:rsidRDefault="00FC68F7" w:rsidP="00FC68F7">
      <w:pPr>
        <w:widowControl w:val="0"/>
        <w:ind w:firstLine="720"/>
        <w:rPr>
          <w:rFonts w:cs="Times New Roman CYR"/>
          <w:sz w:val="26"/>
        </w:rPr>
      </w:pPr>
    </w:p>
    <w:p w:rsidR="00FC68F7" w:rsidRDefault="00FC68F7" w:rsidP="00FC68F7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FC68F7" w:rsidRDefault="00FC68F7" w:rsidP="00FC68F7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FC68F7" w:rsidRDefault="00FC68F7" w:rsidP="00FC68F7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Pr="00376125">
        <w:rPr>
          <w:rFonts w:cs="Courier New"/>
          <w:sz w:val="26"/>
          <w:u w:val="single"/>
        </w:rPr>
        <w:t>Николенко</w:t>
      </w:r>
      <w:proofErr w:type="spellEnd"/>
      <w:r w:rsidRPr="00376125">
        <w:rPr>
          <w:rFonts w:cs="Courier New"/>
          <w:sz w:val="26"/>
          <w:u w:val="single"/>
        </w:rPr>
        <w:t xml:space="preserve"> Татьяна Александровна</w:t>
      </w:r>
      <w:r>
        <w:rPr>
          <w:rFonts w:cs="Courier New"/>
          <w:sz w:val="26"/>
        </w:rPr>
        <w:t xml:space="preserve">____________   </w:t>
      </w:r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FC68F7" w:rsidRDefault="00FC68F7" w:rsidP="00FC68F7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FC68F7" w:rsidRDefault="00FC68F7" w:rsidP="00FC68F7">
      <w:pPr>
        <w:widowControl w:val="0"/>
        <w:ind w:firstLine="720"/>
        <w:rPr>
          <w:rFonts w:cs="Times New Roman CYR"/>
          <w:sz w:val="26"/>
        </w:rPr>
      </w:pPr>
    </w:p>
    <w:p w:rsidR="00FC68F7" w:rsidRDefault="00FC68F7" w:rsidP="00FC68F7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FC68F7" w:rsidRDefault="00FC68F7" w:rsidP="00FC68F7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 w:rsidRPr="00376125">
        <w:rPr>
          <w:rFonts w:cs="Courier New"/>
          <w:sz w:val="26"/>
          <w:u w:val="single"/>
        </w:rPr>
        <w:t xml:space="preserve">поселок </w:t>
      </w:r>
      <w:proofErr w:type="spellStart"/>
      <w:r w:rsidRPr="00376125">
        <w:rPr>
          <w:rFonts w:cs="Courier New"/>
          <w:sz w:val="26"/>
          <w:u w:val="single"/>
        </w:rPr>
        <w:t>Русковера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FC68F7" w:rsidRDefault="00FC68F7" w:rsidP="00FC68F7">
      <w:pPr>
        <w:widowControl w:val="0"/>
        <w:rPr>
          <w:rFonts w:cs="Courier New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FC68F7" w:rsidTr="00EF68FB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FC68F7" w:rsidTr="00EF68FB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16</w:t>
            </w:r>
          </w:p>
        </w:tc>
      </w:tr>
      <w:tr w:rsidR="00FC68F7" w:rsidTr="00EF68FB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FC68F7" w:rsidTr="00EF68FB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FC68F7" w:rsidTr="00EF68FB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10</w:t>
            </w:r>
          </w:p>
        </w:tc>
      </w:tr>
    </w:tbl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FC68F7" w:rsidTr="00EF68FB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FC68F7" w:rsidTr="00EF68FB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FC68F7" w:rsidRPr="005D2B70" w:rsidRDefault="00FC68F7" w:rsidP="00FC68F7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lastRenderedPageBreak/>
        <w:t xml:space="preserve">     1. Подразделения пожарной охраны (наименование, вид),</w:t>
      </w:r>
      <w:bookmarkStart w:id="7" w:name="sub_18301"/>
      <w:bookmarkEnd w:id="7"/>
      <w:r>
        <w:rPr>
          <w:rFonts w:cs="Courier New"/>
          <w:sz w:val="26"/>
        </w:rPr>
        <w:t xml:space="preserve"> дислоцированные  на 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</w:p>
    <w:p w:rsidR="00FC68F7" w:rsidRDefault="00FC68F7" w:rsidP="00FC68F7">
      <w:pPr>
        <w:widowControl w:val="0"/>
        <w:rPr>
          <w:rFonts w:cs="Courier New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8" w:name="sub_18302"/>
      <w:bookmarkEnd w:id="8"/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Земцовский</w:t>
            </w:r>
            <w:proofErr w:type="spellEnd"/>
            <w:r>
              <w:rPr>
                <w:rFonts w:cs="Times New Roman CYR"/>
                <w:sz w:val="26"/>
              </w:rPr>
              <w:t xml:space="preserve"> Лев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89218139061</w:t>
            </w:r>
          </w:p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88185675133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Шехин</w:t>
            </w:r>
            <w:proofErr w:type="spellEnd"/>
            <w:r>
              <w:rPr>
                <w:rFonts w:cs="Times New Roman CYR"/>
                <w:sz w:val="26"/>
              </w:rPr>
              <w:t xml:space="preserve"> Василий Николаевич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Член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89218150186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>
              <w:rPr>
                <w:rFonts w:cs="Times New Roman CYR"/>
                <w:sz w:val="26"/>
              </w:rPr>
              <w:t xml:space="preserve">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/>
      </w:tblPr>
      <w:tblGrid>
        <w:gridCol w:w="694"/>
        <w:gridCol w:w="7103"/>
        <w:gridCol w:w="1878"/>
      </w:tblGrid>
      <w:tr w:rsidR="00FC68F7" w:rsidTr="00EF68FB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FC68F7" w:rsidTr="00EF68FB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</w:t>
            </w:r>
          </w:p>
        </w:tc>
      </w:tr>
      <w:tr w:rsidR="00FC68F7" w:rsidTr="00EF68FB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да</w:t>
            </w:r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 рынды</w:t>
            </w:r>
          </w:p>
        </w:tc>
      </w:tr>
      <w:tr w:rsidR="00FC68F7" w:rsidTr="00EF68FB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искусственные пожарные водоемы – 8, </w:t>
            </w:r>
            <w:proofErr w:type="spellStart"/>
            <w:r>
              <w:rPr>
                <w:rFonts w:cs="Times New Roman CYR"/>
                <w:sz w:val="26"/>
              </w:rPr>
              <w:t>р</w:t>
            </w:r>
            <w:proofErr w:type="gramStart"/>
            <w:r>
              <w:rPr>
                <w:rFonts w:cs="Times New Roman CYR"/>
                <w:sz w:val="26"/>
              </w:rPr>
              <w:t>.П</w:t>
            </w:r>
            <w:proofErr w:type="gramEnd"/>
            <w:r>
              <w:rPr>
                <w:rFonts w:cs="Times New Roman CYR"/>
                <w:sz w:val="26"/>
              </w:rPr>
              <w:t>окшеньга</w:t>
            </w:r>
            <w:proofErr w:type="spellEnd"/>
            <w:r>
              <w:rPr>
                <w:rFonts w:cs="Times New Roman CYR"/>
                <w:sz w:val="26"/>
              </w:rPr>
              <w:t xml:space="preserve"> – 3 спуска- подъезда к реке на протяжении поселка </w:t>
            </w:r>
            <w:proofErr w:type="spellStart"/>
            <w:r>
              <w:rPr>
                <w:rFonts w:cs="Times New Roman CYR"/>
                <w:sz w:val="26"/>
              </w:rPr>
              <w:t>Русковера</w:t>
            </w:r>
            <w:proofErr w:type="spellEnd"/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lastRenderedPageBreak/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</w:t>
            </w:r>
          </w:p>
        </w:tc>
      </w:tr>
      <w:tr w:rsidR="00FC68F7" w:rsidTr="00EF68FB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имеется, постановление АМО «Шилегское» №18 от 25.05.2018 г.</w:t>
            </w:r>
          </w:p>
        </w:tc>
      </w:tr>
      <w:tr w:rsidR="00FC68F7" w:rsidTr="00EF68FB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имеются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имеются</w:t>
            </w:r>
          </w:p>
        </w:tc>
      </w:tr>
    </w:tbl>
    <w:p w:rsidR="00FC68F7" w:rsidRDefault="00FC68F7" w:rsidP="00FC68F7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FC68F7" w:rsidRDefault="00FC68F7" w:rsidP="00FC68F7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>Приложение № 2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</w:t>
      </w:r>
      <w:proofErr w:type="gramStart"/>
      <w:r>
        <w:rPr>
          <w:color w:val="000000"/>
          <w:szCs w:val="28"/>
        </w:rPr>
        <w:t>Утвержден</w:t>
      </w:r>
      <w:proofErr w:type="gramEnd"/>
      <w:r>
        <w:rPr>
          <w:color w:val="000000"/>
          <w:szCs w:val="28"/>
        </w:rPr>
        <w:t xml:space="preserve"> постановлением администрации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FC68F7" w:rsidRDefault="00FC68F7" w:rsidP="00FC68F7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«13» декабря 2022 г №33</w:t>
      </w:r>
    </w:p>
    <w:p w:rsidR="00FC68F7" w:rsidRDefault="00FC68F7" w:rsidP="00FC68F7">
      <w:pPr>
        <w:widowControl w:val="0"/>
        <w:ind w:firstLine="720"/>
        <w:rPr>
          <w:rFonts w:cs="Times New Roman CYR"/>
          <w:sz w:val="26"/>
        </w:rPr>
      </w:pPr>
    </w:p>
    <w:p w:rsidR="00FC68F7" w:rsidRDefault="00FC68F7" w:rsidP="00FC68F7">
      <w:pPr>
        <w:widowControl w:val="0"/>
        <w:ind w:left="4252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УТВЕРЖДАЮ</w:t>
      </w:r>
    </w:p>
    <w:p w:rsidR="00FC68F7" w:rsidRDefault="00FC68F7" w:rsidP="00FC68F7">
      <w:pPr>
        <w:widowControl w:val="0"/>
        <w:ind w:left="3686"/>
        <w:jc w:val="right"/>
        <w:rPr>
          <w:rFonts w:cs="Courier New"/>
          <w:sz w:val="26"/>
        </w:rPr>
      </w:pPr>
      <w:r w:rsidRPr="005A62BF">
        <w:rPr>
          <w:rFonts w:cs="Courier New"/>
          <w:sz w:val="26"/>
          <w:u w:val="single"/>
        </w:rPr>
        <w:t>Глава муниципального образования «Шилегское»</w:t>
      </w:r>
      <w:r>
        <w:rPr>
          <w:rFonts w:cs="Courier New"/>
          <w:sz w:val="26"/>
        </w:rPr>
        <w:t xml:space="preserve">                             </w:t>
      </w:r>
    </w:p>
    <w:p w:rsidR="00FC68F7" w:rsidRDefault="00FC68F7" w:rsidP="00FC68F7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</w:t>
      </w:r>
      <w:proofErr w:type="spellStart"/>
      <w:r w:rsidRPr="00376125">
        <w:rPr>
          <w:rFonts w:cs="Courier New"/>
          <w:sz w:val="26"/>
          <w:u w:val="single"/>
        </w:rPr>
        <w:t>Николенко</w:t>
      </w:r>
      <w:proofErr w:type="spellEnd"/>
      <w:r w:rsidRPr="00376125">
        <w:rPr>
          <w:rFonts w:cs="Courier New"/>
          <w:sz w:val="26"/>
          <w:u w:val="single"/>
        </w:rPr>
        <w:t xml:space="preserve"> Татьяна Александровна</w:t>
      </w:r>
      <w:r>
        <w:rPr>
          <w:rFonts w:cs="Courier New"/>
          <w:sz w:val="26"/>
        </w:rPr>
        <w:t xml:space="preserve">____________   </w:t>
      </w:r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FC68F7" w:rsidRDefault="00FC68F7" w:rsidP="00FC68F7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FC68F7" w:rsidRDefault="00FC68F7" w:rsidP="00FC68F7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sz w:val="18"/>
        </w:rPr>
        <w:t xml:space="preserve">                                                                    (подпись и М.П.)</w:t>
      </w:r>
    </w:p>
    <w:p w:rsidR="00FC68F7" w:rsidRDefault="00FC68F7" w:rsidP="00FC68F7">
      <w:pPr>
        <w:widowControl w:val="0"/>
        <w:ind w:firstLine="720"/>
        <w:rPr>
          <w:rFonts w:cs="Times New Roman CYR"/>
          <w:sz w:val="26"/>
        </w:rPr>
      </w:pPr>
    </w:p>
    <w:p w:rsidR="00FC68F7" w:rsidRDefault="00FC68F7" w:rsidP="00FC68F7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FC68F7" w:rsidRDefault="00FC68F7" w:rsidP="00FC68F7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Наименование населенного пункта    </w:t>
      </w:r>
      <w:r>
        <w:rPr>
          <w:rFonts w:cs="Courier New"/>
          <w:sz w:val="26"/>
          <w:u w:val="single"/>
        </w:rPr>
        <w:t xml:space="preserve">деревня </w:t>
      </w:r>
      <w:proofErr w:type="spellStart"/>
      <w:r>
        <w:rPr>
          <w:rFonts w:cs="Courier New"/>
          <w:sz w:val="26"/>
          <w:u w:val="single"/>
        </w:rPr>
        <w:t>Земцово</w:t>
      </w:r>
      <w:proofErr w:type="spellEnd"/>
      <w:r w:rsidRPr="00376125">
        <w:rPr>
          <w:rFonts w:cs="Courier New"/>
          <w:sz w:val="26"/>
          <w:u w:val="single"/>
        </w:rPr>
        <w:t xml:space="preserve"> </w:t>
      </w: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</w:t>
      </w:r>
      <w:proofErr w:type="spellStart"/>
      <w:r>
        <w:rPr>
          <w:rFonts w:cs="Courier New"/>
          <w:sz w:val="26"/>
        </w:rPr>
        <w:t>поселения_________</w:t>
      </w:r>
      <w:r w:rsidRPr="005D2B70">
        <w:rPr>
          <w:rFonts w:cs="Courier New"/>
          <w:sz w:val="26"/>
          <w:u w:val="single"/>
        </w:rPr>
        <w:t>МО</w:t>
      </w:r>
      <w:proofErr w:type="spellEnd"/>
      <w:r w:rsidRPr="005D2B70">
        <w:rPr>
          <w:rFonts w:cs="Courier New"/>
          <w:sz w:val="26"/>
          <w:u w:val="single"/>
        </w:rPr>
        <w:t xml:space="preserve"> «Шилегское»</w:t>
      </w:r>
      <w:r>
        <w:rPr>
          <w:rFonts w:cs="Courier New"/>
          <w:sz w:val="26"/>
        </w:rPr>
        <w:t>_____________________</w:t>
      </w:r>
    </w:p>
    <w:p w:rsidR="00FC68F7" w:rsidRDefault="00FC68F7" w:rsidP="00FC68F7">
      <w:pPr>
        <w:widowControl w:val="0"/>
        <w:rPr>
          <w:rFonts w:cs="Courier New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Наименование субъекта Российской Федерации: </w:t>
      </w:r>
      <w:r>
        <w:rPr>
          <w:rFonts w:cs="Courier New"/>
          <w:sz w:val="26"/>
          <w:u w:val="single"/>
        </w:rPr>
        <w:t>Пинежский муниципальный район, Архангельская область</w:t>
      </w:r>
      <w:r>
        <w:rPr>
          <w:rFonts w:cs="Courier New"/>
          <w:sz w:val="26"/>
        </w:rPr>
        <w:t>_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FC68F7" w:rsidTr="00EF68FB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FC68F7" w:rsidTr="00EF68FB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</w:t>
            </w:r>
          </w:p>
        </w:tc>
      </w:tr>
      <w:tr w:rsidR="00FC68F7" w:rsidTr="00EF68FB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</w:t>
            </w:r>
          </w:p>
        </w:tc>
      </w:tr>
      <w:tr w:rsidR="00FC68F7" w:rsidTr="00EF68FB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0</w:t>
            </w:r>
          </w:p>
        </w:tc>
      </w:tr>
      <w:tr w:rsidR="00FC68F7" w:rsidTr="00EF68FB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15</w:t>
            </w:r>
          </w:p>
        </w:tc>
      </w:tr>
    </w:tbl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FC68F7" w:rsidTr="00EF68FB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FC68F7" w:rsidTr="00EF68FB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FC68F7" w:rsidRPr="005D2B70" w:rsidRDefault="00FC68F7" w:rsidP="00FC68F7">
      <w:pPr>
        <w:widowControl w:val="0"/>
        <w:rPr>
          <w:rFonts w:cs="Courier New"/>
          <w:sz w:val="26"/>
          <w:u w:val="single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 дислоцированные  на территории населенного пункта, адрес: </w:t>
      </w:r>
      <w:r w:rsidRPr="005D2B70">
        <w:rPr>
          <w:rFonts w:cs="Courier New"/>
          <w:sz w:val="26"/>
          <w:u w:val="single"/>
        </w:rPr>
        <w:t xml:space="preserve">ДПК </w:t>
      </w:r>
      <w:proofErr w:type="spellStart"/>
      <w:r w:rsidRPr="005D2B70">
        <w:rPr>
          <w:rFonts w:cs="Courier New"/>
          <w:sz w:val="26"/>
          <w:u w:val="single"/>
        </w:rPr>
        <w:t>пос</w:t>
      </w:r>
      <w:proofErr w:type="gramStart"/>
      <w:r w:rsidRPr="005D2B70">
        <w:rPr>
          <w:rFonts w:cs="Courier New"/>
          <w:sz w:val="26"/>
          <w:u w:val="single"/>
        </w:rPr>
        <w:t>.Р</w:t>
      </w:r>
      <w:proofErr w:type="gramEnd"/>
      <w:r w:rsidRPr="005D2B70">
        <w:rPr>
          <w:rFonts w:cs="Courier New"/>
          <w:sz w:val="26"/>
          <w:u w:val="single"/>
        </w:rPr>
        <w:t>усковера</w:t>
      </w:r>
      <w:proofErr w:type="spellEnd"/>
      <w:r w:rsidRPr="005D2B70">
        <w:rPr>
          <w:rFonts w:cs="Courier New"/>
          <w:sz w:val="26"/>
          <w:u w:val="single"/>
        </w:rPr>
        <w:t>, ул.Почтовая, дом 6а</w:t>
      </w:r>
      <w:r>
        <w:rPr>
          <w:rFonts w:cs="Courier New"/>
          <w:sz w:val="26"/>
          <w:u w:val="single"/>
        </w:rPr>
        <w:t xml:space="preserve">, добровольные пожарные </w:t>
      </w:r>
      <w:proofErr w:type="spellStart"/>
      <w:r>
        <w:rPr>
          <w:rFonts w:cs="Courier New"/>
          <w:sz w:val="26"/>
          <w:u w:val="single"/>
        </w:rPr>
        <w:t>д.Земцово</w:t>
      </w:r>
      <w:proofErr w:type="spellEnd"/>
    </w:p>
    <w:p w:rsidR="00FC68F7" w:rsidRDefault="00FC68F7" w:rsidP="00FC68F7">
      <w:pPr>
        <w:widowControl w:val="0"/>
        <w:rPr>
          <w:rFonts w:cs="Courier New"/>
          <w:sz w:val="26"/>
        </w:rPr>
      </w:pP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(наименование, вид), адрес: </w:t>
      </w:r>
      <w:r w:rsidRPr="005D2B70">
        <w:rPr>
          <w:rFonts w:cs="Courier New"/>
          <w:sz w:val="26"/>
          <w:u w:val="single"/>
        </w:rPr>
        <w:t>ПЧ №44  п</w:t>
      </w:r>
      <w:proofErr w:type="gramStart"/>
      <w:r w:rsidRPr="005D2B70">
        <w:rPr>
          <w:rFonts w:cs="Courier New"/>
          <w:sz w:val="26"/>
          <w:u w:val="single"/>
        </w:rPr>
        <w:t>.Я</w:t>
      </w:r>
      <w:proofErr w:type="gramEnd"/>
      <w:r w:rsidRPr="005D2B70">
        <w:rPr>
          <w:rFonts w:cs="Courier New"/>
          <w:sz w:val="26"/>
          <w:u w:val="single"/>
        </w:rPr>
        <w:t xml:space="preserve">сный </w:t>
      </w:r>
      <w:proofErr w:type="spellStart"/>
      <w:r w:rsidRPr="005D2B70">
        <w:rPr>
          <w:rFonts w:cs="Courier New"/>
          <w:sz w:val="26"/>
          <w:u w:val="single"/>
        </w:rPr>
        <w:t>промбаза</w:t>
      </w:r>
      <w:proofErr w:type="spellEnd"/>
      <w:r w:rsidRPr="005D2B70">
        <w:rPr>
          <w:rFonts w:cs="Courier New"/>
          <w:sz w:val="26"/>
          <w:u w:val="single"/>
        </w:rPr>
        <w:t xml:space="preserve"> корпус</w:t>
      </w:r>
      <w:r>
        <w:rPr>
          <w:rFonts w:cs="Courier New"/>
          <w:sz w:val="26"/>
        </w:rPr>
        <w:t xml:space="preserve"> </w:t>
      </w:r>
      <w:r w:rsidRPr="005D2B70">
        <w:rPr>
          <w:rFonts w:cs="Courier New"/>
          <w:sz w:val="26"/>
          <w:u w:val="single"/>
        </w:rPr>
        <w:t>10</w:t>
      </w:r>
      <w:r>
        <w:rPr>
          <w:rFonts w:cs="Courier New"/>
          <w:sz w:val="26"/>
        </w:rPr>
        <w:t>____________</w:t>
      </w:r>
    </w:p>
    <w:p w:rsidR="00FC68F7" w:rsidRDefault="00FC68F7" w:rsidP="00FC68F7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C68F7" w:rsidRDefault="00FC68F7" w:rsidP="00FC68F7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Федоров Василий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Старший ДПК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89210742867</w:t>
            </w:r>
          </w:p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88185675220</w:t>
            </w:r>
          </w:p>
        </w:tc>
      </w:tr>
      <w:tr w:rsidR="00FC68F7" w:rsidTr="00EF68FB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proofErr w:type="spellStart"/>
            <w:r>
              <w:rPr>
                <w:rFonts w:cs="Times New Roman CYR"/>
                <w:sz w:val="26"/>
              </w:rPr>
              <w:t>Чарнасов</w:t>
            </w:r>
            <w:proofErr w:type="spellEnd"/>
            <w:r>
              <w:rPr>
                <w:rFonts w:cs="Times New Roman CYR"/>
                <w:sz w:val="26"/>
              </w:rPr>
              <w:t xml:space="preserve"> Александр Михайлович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Член ДПК</w:t>
            </w:r>
            <w:r>
              <w:rPr>
                <w:rFonts w:cs="Times New Roman CYR"/>
                <w:sz w:val="26"/>
              </w:rPr>
              <w:t xml:space="preserve"> </w:t>
            </w:r>
            <w:proofErr w:type="spellStart"/>
            <w:r>
              <w:rPr>
                <w:rFonts w:cs="Times New Roman CYR"/>
                <w:sz w:val="26"/>
              </w:rPr>
              <w:t>п</w:t>
            </w:r>
            <w:proofErr w:type="gramStart"/>
            <w:r>
              <w:rPr>
                <w:rFonts w:cs="Times New Roman CYR"/>
                <w:sz w:val="26"/>
              </w:rPr>
              <w:t>.Р</w:t>
            </w:r>
            <w:proofErr w:type="gramEnd"/>
            <w:r>
              <w:rPr>
                <w:rFonts w:cs="Times New Roman CYR"/>
                <w:sz w:val="26"/>
              </w:rPr>
              <w:t>усковера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89216781915</w:t>
            </w:r>
          </w:p>
        </w:tc>
      </w:tr>
    </w:tbl>
    <w:p w:rsidR="00FC68F7" w:rsidRDefault="00FC68F7" w:rsidP="00FC68F7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Look w:val="04A0"/>
      </w:tblPr>
      <w:tblGrid>
        <w:gridCol w:w="671"/>
        <w:gridCol w:w="6731"/>
        <w:gridCol w:w="2273"/>
      </w:tblGrid>
      <w:tr w:rsidR="00FC68F7" w:rsidTr="00EF68FB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FC68F7" w:rsidTr="00EF68FB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1.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имеется, противопожарная минерализованная полоса шириной 4 метра</w:t>
            </w:r>
          </w:p>
        </w:tc>
      </w:tr>
      <w:tr w:rsidR="00FC68F7" w:rsidTr="00EF68FB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да</w:t>
            </w:r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3.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2 колокола</w:t>
            </w:r>
          </w:p>
        </w:tc>
      </w:tr>
      <w:tr w:rsidR="00FC68F7" w:rsidTr="00EF68FB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4.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искусственные пожарные водоемы – 4, </w:t>
            </w:r>
            <w:proofErr w:type="spellStart"/>
            <w:r>
              <w:rPr>
                <w:rFonts w:cs="Times New Roman CYR"/>
                <w:sz w:val="26"/>
              </w:rPr>
              <w:t>р</w:t>
            </w:r>
            <w:proofErr w:type="gramStart"/>
            <w:r>
              <w:rPr>
                <w:rFonts w:cs="Times New Roman CYR"/>
                <w:sz w:val="26"/>
              </w:rPr>
              <w:t>.П</w:t>
            </w:r>
            <w:proofErr w:type="gramEnd"/>
            <w:r>
              <w:rPr>
                <w:rFonts w:cs="Times New Roman CYR"/>
                <w:sz w:val="26"/>
              </w:rPr>
              <w:t>окшеньга</w:t>
            </w:r>
            <w:proofErr w:type="spellEnd"/>
            <w:r>
              <w:rPr>
                <w:rFonts w:cs="Times New Roman CYR"/>
                <w:sz w:val="26"/>
              </w:rPr>
              <w:t xml:space="preserve"> – 1 спуск- подъезд к реке </w:t>
            </w:r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5.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</w:t>
            </w:r>
          </w:p>
        </w:tc>
      </w:tr>
      <w:tr w:rsidR="00FC68F7" w:rsidTr="00EF68FB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6.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имеется, постановление АМО «Шилегское» №18 от 25.05.2018 г.</w:t>
            </w:r>
          </w:p>
        </w:tc>
      </w:tr>
      <w:tr w:rsidR="00FC68F7" w:rsidTr="00EF68FB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имеются </w:t>
            </w:r>
          </w:p>
        </w:tc>
      </w:tr>
      <w:tr w:rsidR="00FC68F7" w:rsidTr="00EF68FB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8.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F7" w:rsidRDefault="00FC68F7" w:rsidP="00EF68FB">
            <w:pPr>
              <w:widowControl w:val="0"/>
              <w:jc w:val="both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имеются</w:t>
            </w:r>
          </w:p>
        </w:tc>
      </w:tr>
    </w:tbl>
    <w:p w:rsidR="00FC68F7" w:rsidRDefault="00FC68F7" w:rsidP="00FC68F7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FC68F7" w:rsidRDefault="00FC68F7" w:rsidP="00FC68F7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FC68F7" w:rsidRDefault="00FC68F7" w:rsidP="00FC68F7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FC68F7" w:rsidRDefault="00FC68F7" w:rsidP="00FC68F7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8F7" w:rsidRDefault="00FC68F7" w:rsidP="00FC68F7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8F7" w:rsidRDefault="00FC68F7" w:rsidP="00FC68F7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8F7" w:rsidRDefault="00FC68F7" w:rsidP="00733775">
      <w:pPr>
        <w:jc w:val="right"/>
        <w:rPr>
          <w:sz w:val="18"/>
        </w:rPr>
      </w:pPr>
    </w:p>
    <w:p w:rsidR="00FC68F7" w:rsidRDefault="00FC68F7" w:rsidP="00733775">
      <w:pPr>
        <w:jc w:val="right"/>
        <w:rPr>
          <w:sz w:val="18"/>
        </w:rPr>
      </w:pPr>
    </w:p>
    <w:p w:rsidR="00FC68F7" w:rsidRDefault="00FC68F7" w:rsidP="00733775">
      <w:pPr>
        <w:jc w:val="right"/>
        <w:rPr>
          <w:sz w:val="18"/>
        </w:rPr>
      </w:pPr>
    </w:p>
    <w:p w:rsidR="00FC68F7" w:rsidRDefault="00FC68F7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8F7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FC68F7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FC68F7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customStyle="1" w:styleId="ConsPlusTitle">
    <w:name w:val="ConsPlusTitle"/>
    <w:rsid w:val="00FC68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50">
    <w:name w:val="fontstyle15"/>
    <w:basedOn w:val="a0"/>
    <w:qFormat/>
    <w:rsid w:val="00FC68F7"/>
  </w:style>
  <w:style w:type="paragraph" w:customStyle="1" w:styleId="s3">
    <w:name w:val="s_3"/>
    <w:basedOn w:val="a"/>
    <w:qFormat/>
    <w:rsid w:val="00FC68F7"/>
    <w:pPr>
      <w:suppressAutoHyphens/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2022-12-13T11:11:00Z</dcterms:created>
  <dcterms:modified xsi:type="dcterms:W3CDTF">2022-12-13T11:11:00Z</dcterms:modified>
</cp:coreProperties>
</file>