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5" w:rsidRPr="00E713EA" w:rsidRDefault="00A42505" w:rsidP="00A42505">
      <w:pPr>
        <w:ind w:firstLine="720"/>
        <w:jc w:val="center"/>
        <w:rPr>
          <w:b/>
          <w:sz w:val="28"/>
          <w:szCs w:val="28"/>
        </w:rPr>
      </w:pPr>
      <w:r w:rsidRPr="00E713EA">
        <w:rPr>
          <w:b/>
          <w:sz w:val="28"/>
          <w:szCs w:val="28"/>
        </w:rPr>
        <w:t>АДМИНИСТРАЦИЯ МУНИЦИПАЛЬНОГО ОБРАЗОВАНИЯ</w:t>
      </w: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  <w:r w:rsidRPr="00BB516B">
        <w:rPr>
          <w:b/>
          <w:sz w:val="28"/>
          <w:szCs w:val="28"/>
        </w:rPr>
        <w:t>«ПИНЕЖСКИЙ МУНИЦИПАЛЬНЫЙ РАЙОН</w:t>
      </w:r>
      <w:r w:rsidRPr="00BB516B">
        <w:rPr>
          <w:sz w:val="28"/>
          <w:szCs w:val="28"/>
        </w:rPr>
        <w:t>»</w:t>
      </w:r>
    </w:p>
    <w:p w:rsidR="00A42505" w:rsidRPr="00FF2A42" w:rsidRDefault="00FF2A42" w:rsidP="00A42505">
      <w:pPr>
        <w:ind w:firstLine="720"/>
        <w:jc w:val="center"/>
        <w:rPr>
          <w:b/>
          <w:sz w:val="28"/>
          <w:szCs w:val="28"/>
        </w:rPr>
      </w:pPr>
      <w:r w:rsidRPr="00FF2A42">
        <w:rPr>
          <w:b/>
          <w:sz w:val="28"/>
          <w:szCs w:val="28"/>
        </w:rPr>
        <w:t>АРХАНГЕЛЬСКОЙ ОБЛАСТИ</w:t>
      </w:r>
    </w:p>
    <w:p w:rsidR="00A42505" w:rsidRDefault="00A42505" w:rsidP="00A42505">
      <w:pPr>
        <w:ind w:firstLine="720"/>
        <w:jc w:val="center"/>
        <w:rPr>
          <w:sz w:val="28"/>
          <w:szCs w:val="28"/>
        </w:rPr>
      </w:pPr>
    </w:p>
    <w:p w:rsidR="00F32154" w:rsidRPr="00BB516B" w:rsidRDefault="00F32154" w:rsidP="00A42505">
      <w:pPr>
        <w:ind w:firstLine="720"/>
        <w:jc w:val="center"/>
        <w:rPr>
          <w:sz w:val="28"/>
          <w:szCs w:val="28"/>
        </w:rPr>
      </w:pPr>
    </w:p>
    <w:p w:rsidR="00A42505" w:rsidRPr="00BB516B" w:rsidRDefault="00A42505" w:rsidP="00A42505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B516B">
        <w:rPr>
          <w:sz w:val="28"/>
          <w:szCs w:val="28"/>
        </w:rPr>
        <w:t>т</w:t>
      </w:r>
      <w:r w:rsidR="00F32154">
        <w:rPr>
          <w:sz w:val="28"/>
          <w:szCs w:val="28"/>
        </w:rPr>
        <w:t xml:space="preserve"> 1 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BB516B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BB516B">
        <w:rPr>
          <w:sz w:val="28"/>
          <w:szCs w:val="28"/>
        </w:rPr>
        <w:t>№</w:t>
      </w:r>
      <w:r w:rsidR="00F32154">
        <w:rPr>
          <w:sz w:val="28"/>
          <w:szCs w:val="28"/>
        </w:rPr>
        <w:t xml:space="preserve"> 0782</w:t>
      </w:r>
      <w:r>
        <w:rPr>
          <w:sz w:val="28"/>
          <w:szCs w:val="28"/>
        </w:rPr>
        <w:t xml:space="preserve"> - па</w:t>
      </w:r>
    </w:p>
    <w:p w:rsidR="00A42505" w:rsidRDefault="00A42505" w:rsidP="00A42505">
      <w:pPr>
        <w:ind w:firstLine="720"/>
        <w:jc w:val="center"/>
        <w:rPr>
          <w:sz w:val="28"/>
          <w:szCs w:val="28"/>
        </w:rPr>
      </w:pP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</w:p>
    <w:p w:rsidR="00A42505" w:rsidRPr="00E713EA" w:rsidRDefault="00A42505" w:rsidP="00A42505">
      <w:pPr>
        <w:ind w:firstLine="720"/>
        <w:jc w:val="center"/>
        <w:rPr>
          <w:sz w:val="20"/>
          <w:szCs w:val="20"/>
        </w:rPr>
      </w:pPr>
      <w:r w:rsidRPr="00E713EA">
        <w:rPr>
          <w:sz w:val="20"/>
          <w:szCs w:val="20"/>
        </w:rPr>
        <w:t>с</w:t>
      </w:r>
      <w:proofErr w:type="gramStart"/>
      <w:r w:rsidRPr="00E713EA">
        <w:rPr>
          <w:sz w:val="20"/>
          <w:szCs w:val="20"/>
        </w:rPr>
        <w:t>.К</w:t>
      </w:r>
      <w:proofErr w:type="gramEnd"/>
      <w:r w:rsidRPr="00E713EA">
        <w:rPr>
          <w:sz w:val="20"/>
          <w:szCs w:val="20"/>
        </w:rPr>
        <w:t>арпогоры</w:t>
      </w: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</w:p>
    <w:p w:rsidR="00A42505" w:rsidRPr="00BB516B" w:rsidRDefault="00A42505" w:rsidP="00A42505">
      <w:pPr>
        <w:ind w:firstLine="720"/>
        <w:jc w:val="center"/>
        <w:rPr>
          <w:sz w:val="28"/>
          <w:szCs w:val="28"/>
        </w:rPr>
      </w:pPr>
    </w:p>
    <w:p w:rsidR="00A42505" w:rsidRDefault="00A42505" w:rsidP="00A42505">
      <w:pPr>
        <w:ind w:firstLine="720"/>
        <w:jc w:val="center"/>
        <w:rPr>
          <w:b/>
          <w:sz w:val="28"/>
          <w:szCs w:val="28"/>
        </w:rPr>
      </w:pPr>
      <w:r w:rsidRPr="004760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</w:t>
      </w:r>
      <w:r w:rsidRPr="00476019">
        <w:rPr>
          <w:b/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</w:t>
      </w:r>
    </w:p>
    <w:p w:rsidR="00A42505" w:rsidRPr="00003E3D" w:rsidRDefault="00A42505" w:rsidP="00A42505">
      <w:pPr>
        <w:ind w:firstLine="720"/>
        <w:jc w:val="center"/>
        <w:rPr>
          <w:b/>
          <w:sz w:val="28"/>
          <w:szCs w:val="28"/>
        </w:rPr>
      </w:pPr>
      <w:r w:rsidRPr="00476019">
        <w:rPr>
          <w:b/>
          <w:sz w:val="28"/>
          <w:szCs w:val="28"/>
        </w:rPr>
        <w:t xml:space="preserve">от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02.10.2015г. № 0633</w:t>
      </w:r>
      <w:r w:rsidRPr="00003E3D">
        <w:rPr>
          <w:b/>
          <w:bCs/>
          <w:sz w:val="28"/>
          <w:szCs w:val="28"/>
        </w:rPr>
        <w:t>-па</w:t>
      </w:r>
    </w:p>
    <w:p w:rsidR="00A42505" w:rsidRDefault="00A42505" w:rsidP="00A42505">
      <w:pPr>
        <w:ind w:firstLine="720"/>
        <w:jc w:val="center"/>
        <w:rPr>
          <w:b/>
          <w:sz w:val="28"/>
          <w:szCs w:val="28"/>
        </w:rPr>
      </w:pPr>
    </w:p>
    <w:p w:rsidR="00A42505" w:rsidRDefault="00A42505" w:rsidP="00A42505">
      <w:pPr>
        <w:ind w:firstLine="720"/>
        <w:jc w:val="center"/>
        <w:rPr>
          <w:b/>
          <w:sz w:val="28"/>
          <w:szCs w:val="28"/>
        </w:rPr>
      </w:pPr>
    </w:p>
    <w:p w:rsidR="00A42505" w:rsidRDefault="00A42505" w:rsidP="00A42505">
      <w:pPr>
        <w:ind w:firstLine="720"/>
        <w:jc w:val="center"/>
        <w:rPr>
          <w:b/>
          <w:sz w:val="28"/>
          <w:szCs w:val="28"/>
        </w:rPr>
      </w:pPr>
    </w:p>
    <w:p w:rsidR="00A42505" w:rsidRDefault="00A42505" w:rsidP="00A42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</w:t>
      </w:r>
      <w:r w:rsidR="00F32154">
        <w:rPr>
          <w:sz w:val="28"/>
          <w:szCs w:val="28"/>
        </w:rPr>
        <w:t xml:space="preserve"> с законодательством</w:t>
      </w:r>
      <w:r>
        <w:rPr>
          <w:sz w:val="28"/>
          <w:szCs w:val="28"/>
        </w:rPr>
        <w:t xml:space="preserve"> администрация муниципального образования «Пинежский муниципальный район»</w:t>
      </w:r>
      <w:r w:rsidR="008D005D">
        <w:rPr>
          <w:sz w:val="28"/>
          <w:szCs w:val="28"/>
        </w:rPr>
        <w:t xml:space="preserve"> Архангельской области</w:t>
      </w:r>
    </w:p>
    <w:p w:rsidR="00A42505" w:rsidRPr="00FA542B" w:rsidRDefault="00A42505" w:rsidP="00A42505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A42505" w:rsidRDefault="00FF2A42" w:rsidP="00A42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154">
        <w:rPr>
          <w:sz w:val="28"/>
          <w:szCs w:val="28"/>
        </w:rPr>
        <w:t xml:space="preserve"> </w:t>
      </w:r>
      <w:r w:rsidR="00A42505">
        <w:rPr>
          <w:sz w:val="28"/>
          <w:szCs w:val="28"/>
        </w:rPr>
        <w:t xml:space="preserve">Признать утратившим силу </w:t>
      </w:r>
      <w:r w:rsidR="00A42505" w:rsidRPr="00EF52E5">
        <w:rPr>
          <w:sz w:val="28"/>
          <w:szCs w:val="28"/>
        </w:rPr>
        <w:t>постановление администрации муниципального образования «Пинежский муниципальный район»</w:t>
      </w:r>
      <w:r w:rsidR="00A42505">
        <w:rPr>
          <w:sz w:val="28"/>
          <w:szCs w:val="28"/>
        </w:rPr>
        <w:t xml:space="preserve">  </w:t>
      </w:r>
      <w:r w:rsidR="00F32154">
        <w:rPr>
          <w:sz w:val="28"/>
          <w:szCs w:val="28"/>
        </w:rPr>
        <w:t xml:space="preserve">              </w:t>
      </w:r>
      <w:r w:rsidR="00A42505">
        <w:rPr>
          <w:sz w:val="28"/>
          <w:szCs w:val="28"/>
        </w:rPr>
        <w:t xml:space="preserve">от </w:t>
      </w:r>
      <w:r w:rsidR="00F32154">
        <w:rPr>
          <w:bCs/>
          <w:sz w:val="28"/>
          <w:szCs w:val="28"/>
        </w:rPr>
        <w:t>02.10.2015</w:t>
      </w:r>
      <w:r w:rsidR="00A42505">
        <w:rPr>
          <w:bCs/>
          <w:sz w:val="28"/>
          <w:szCs w:val="28"/>
        </w:rPr>
        <w:t xml:space="preserve"> № 0633</w:t>
      </w:r>
      <w:r w:rsidR="00A42505" w:rsidRPr="00003E3D">
        <w:rPr>
          <w:bCs/>
          <w:sz w:val="28"/>
          <w:szCs w:val="28"/>
        </w:rPr>
        <w:t>-па</w:t>
      </w:r>
      <w:r w:rsidR="00A42505">
        <w:rPr>
          <w:bCs/>
          <w:sz w:val="28"/>
          <w:szCs w:val="28"/>
        </w:rPr>
        <w:t xml:space="preserve"> </w:t>
      </w:r>
      <w:r w:rsidR="00A42505" w:rsidRPr="00003E3D">
        <w:rPr>
          <w:sz w:val="28"/>
          <w:szCs w:val="28"/>
        </w:rPr>
        <w:t>«</w:t>
      </w:r>
      <w:r w:rsidR="00A42505" w:rsidRPr="00003E3D">
        <w:rPr>
          <w:bCs/>
          <w:sz w:val="28"/>
          <w:szCs w:val="28"/>
        </w:rPr>
        <w:t>О</w:t>
      </w:r>
      <w:r w:rsidR="00A42505">
        <w:rPr>
          <w:bCs/>
          <w:sz w:val="28"/>
          <w:szCs w:val="28"/>
        </w:rPr>
        <w:t>б</w:t>
      </w:r>
      <w:r w:rsidR="00A42505" w:rsidRPr="00003E3D">
        <w:rPr>
          <w:bCs/>
          <w:sz w:val="28"/>
          <w:szCs w:val="28"/>
        </w:rPr>
        <w:t xml:space="preserve"> </w:t>
      </w:r>
      <w:r w:rsidR="00A42505">
        <w:rPr>
          <w:bCs/>
          <w:sz w:val="28"/>
          <w:szCs w:val="28"/>
        </w:rPr>
        <w:t>утверждении Положения</w:t>
      </w:r>
      <w:r w:rsidR="00A42505" w:rsidRPr="00003E3D">
        <w:rPr>
          <w:sz w:val="28"/>
          <w:szCs w:val="28"/>
        </w:rPr>
        <w:t xml:space="preserve">  об организации </w:t>
      </w:r>
      <w:r w:rsidR="00A42505">
        <w:rPr>
          <w:sz w:val="28"/>
          <w:szCs w:val="28"/>
        </w:rPr>
        <w:t>предоставлен</w:t>
      </w:r>
      <w:r w:rsidR="00F32154">
        <w:rPr>
          <w:sz w:val="28"/>
          <w:szCs w:val="28"/>
        </w:rPr>
        <w:t xml:space="preserve">ия дополнительного образования </w:t>
      </w:r>
      <w:r w:rsidR="00A42505">
        <w:rPr>
          <w:sz w:val="28"/>
          <w:szCs w:val="28"/>
        </w:rPr>
        <w:t xml:space="preserve">детям в муниципальных образовательных организациях </w:t>
      </w:r>
      <w:r w:rsidR="00A42505" w:rsidRPr="00003E3D">
        <w:rPr>
          <w:sz w:val="28"/>
          <w:szCs w:val="28"/>
        </w:rPr>
        <w:t>на территории муниципального образования «Пинежский му</w:t>
      </w:r>
      <w:r w:rsidR="00A42505">
        <w:rPr>
          <w:sz w:val="28"/>
          <w:szCs w:val="28"/>
        </w:rPr>
        <w:t>ниципальный район».</w:t>
      </w:r>
    </w:p>
    <w:p w:rsidR="00A42505" w:rsidRDefault="00A42505" w:rsidP="00A42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15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район», разместить на сайте администрации</w:t>
      </w:r>
      <w:r w:rsidRPr="00A34C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«Пинежский муниципальный район».</w:t>
      </w:r>
    </w:p>
    <w:p w:rsidR="00A42505" w:rsidRDefault="00A42505" w:rsidP="00A42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A42505" w:rsidRDefault="00A42505" w:rsidP="00A4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505" w:rsidRDefault="00A42505" w:rsidP="00A4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54" w:rsidRDefault="00F32154" w:rsidP="00A4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54" w:rsidRDefault="008D005D" w:rsidP="008D005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824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82436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D005D" w:rsidRPr="00682436" w:rsidRDefault="00F32154" w:rsidP="008D005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005D" w:rsidRPr="00682436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D005D" w:rsidRPr="00682436">
        <w:rPr>
          <w:rFonts w:ascii="Times New Roman" w:hAnsi="Times New Roman" w:cs="Times New Roman"/>
          <w:sz w:val="28"/>
          <w:szCs w:val="28"/>
        </w:rPr>
        <w:t xml:space="preserve">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05D">
        <w:rPr>
          <w:rFonts w:ascii="Times New Roman" w:hAnsi="Times New Roman" w:cs="Times New Roman"/>
          <w:sz w:val="28"/>
          <w:szCs w:val="28"/>
        </w:rPr>
        <w:t xml:space="preserve">П.А. Чечулин </w:t>
      </w:r>
    </w:p>
    <w:p w:rsidR="00A42505" w:rsidRDefault="00A42505" w:rsidP="00A4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505" w:rsidRDefault="00A42505" w:rsidP="00A42505">
      <w:pPr>
        <w:spacing w:line="360" w:lineRule="auto"/>
        <w:jc w:val="center"/>
        <w:rPr>
          <w:b/>
          <w:sz w:val="28"/>
          <w:szCs w:val="28"/>
        </w:rPr>
      </w:pPr>
    </w:p>
    <w:p w:rsidR="00A42505" w:rsidRDefault="00A42505" w:rsidP="00A42505">
      <w:pPr>
        <w:spacing w:line="360" w:lineRule="auto"/>
        <w:jc w:val="center"/>
        <w:rPr>
          <w:b/>
          <w:sz w:val="28"/>
          <w:szCs w:val="28"/>
        </w:rPr>
      </w:pPr>
    </w:p>
    <w:p w:rsidR="00A42505" w:rsidRDefault="00A42505"/>
    <w:sectPr w:rsidR="00A42505" w:rsidSect="00F32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05"/>
    <w:rsid w:val="000A0D1C"/>
    <w:rsid w:val="002803E2"/>
    <w:rsid w:val="00361E8F"/>
    <w:rsid w:val="008D005D"/>
    <w:rsid w:val="00A42505"/>
    <w:rsid w:val="00DB23B9"/>
    <w:rsid w:val="00F32154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8D00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uprav1</cp:lastModifiedBy>
  <cp:revision>3</cp:revision>
  <cp:lastPrinted>2020-10-01T08:14:00Z</cp:lastPrinted>
  <dcterms:created xsi:type="dcterms:W3CDTF">2020-10-01T08:17:00Z</dcterms:created>
  <dcterms:modified xsi:type="dcterms:W3CDTF">2020-10-14T05:42:00Z</dcterms:modified>
</cp:coreProperties>
</file>