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788" w:rsidRPr="00CD5788" w:rsidRDefault="00CD5788" w:rsidP="00CD5788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page_11_0"/>
      <w:bookmarkEnd w:id="0"/>
      <w:r w:rsidRPr="00CD5788">
        <w:rPr>
          <w:rFonts w:ascii="Times New Roman" w:hAnsi="Times New Roman" w:cs="Times New Roman"/>
          <w:b/>
          <w:sz w:val="28"/>
          <w:szCs w:val="28"/>
        </w:rPr>
        <w:t>АДМИНИСТРАЦИЯ МУНИЦИПАЛЬНОГО ОБРАЗОВАНИЯ «ЛАВЕЛЬСКОЕ»</w:t>
      </w:r>
    </w:p>
    <w:p w:rsidR="00CD5788" w:rsidRPr="00CD5788" w:rsidRDefault="00CD5788" w:rsidP="00CD5788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5788">
        <w:rPr>
          <w:rFonts w:ascii="Times New Roman" w:hAnsi="Times New Roman" w:cs="Times New Roman"/>
          <w:b/>
          <w:sz w:val="28"/>
          <w:szCs w:val="28"/>
        </w:rPr>
        <w:t xml:space="preserve"> ПИНЕЖСКОГО МУНИЦИПАЛЬНОГО РАЙОНА </w:t>
      </w:r>
    </w:p>
    <w:p w:rsidR="00CD5788" w:rsidRPr="00CD5788" w:rsidRDefault="00CD5788" w:rsidP="00CD5788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5788">
        <w:rPr>
          <w:rFonts w:ascii="Times New Roman" w:hAnsi="Times New Roman" w:cs="Times New Roman"/>
          <w:b/>
          <w:sz w:val="28"/>
          <w:szCs w:val="28"/>
        </w:rPr>
        <w:t>АРХАНГЕЛЬСКОЙ ОБЛАСТИ</w:t>
      </w:r>
    </w:p>
    <w:p w:rsidR="00CD5788" w:rsidRPr="00CD5788" w:rsidRDefault="00CD5788" w:rsidP="00CD5788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5788" w:rsidRPr="00CD5788" w:rsidRDefault="00CD5788" w:rsidP="00CD5788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D5788" w:rsidRPr="00CD5788" w:rsidRDefault="00CD5788" w:rsidP="00CD5788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5788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CD5788" w:rsidRPr="00CD5788" w:rsidRDefault="00CD5788" w:rsidP="00CD5788">
      <w:pPr>
        <w:jc w:val="center"/>
        <w:rPr>
          <w:rFonts w:ascii="Times New Roman" w:hAnsi="Times New Roman" w:cs="Times New Roman"/>
        </w:rPr>
      </w:pPr>
    </w:p>
    <w:p w:rsidR="00CD5788" w:rsidRPr="00CD5788" w:rsidRDefault="00CD5788" w:rsidP="00CD5788">
      <w:pPr>
        <w:jc w:val="center"/>
        <w:rPr>
          <w:rFonts w:ascii="Times New Roman" w:hAnsi="Times New Roman" w:cs="Times New Roman"/>
        </w:rPr>
      </w:pPr>
    </w:p>
    <w:p w:rsidR="00CD5788" w:rsidRPr="00CD5788" w:rsidRDefault="008C485E" w:rsidP="00CD57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19 ноября 2021 года  </w:t>
      </w:r>
      <w:r w:rsidR="00CD5788" w:rsidRPr="00CD5788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>23</w:t>
      </w:r>
    </w:p>
    <w:p w:rsidR="00CD5788" w:rsidRPr="00CD5788" w:rsidRDefault="00CD5788" w:rsidP="00CD5788">
      <w:pPr>
        <w:rPr>
          <w:rFonts w:ascii="Times New Roman" w:hAnsi="Times New Roman" w:cs="Times New Roman"/>
        </w:rPr>
      </w:pPr>
    </w:p>
    <w:p w:rsidR="00CD5788" w:rsidRPr="00CD5788" w:rsidRDefault="00CD5788" w:rsidP="00CD5788">
      <w:pPr>
        <w:rPr>
          <w:rFonts w:ascii="Times New Roman" w:hAnsi="Times New Roman" w:cs="Times New Roman"/>
        </w:rPr>
      </w:pPr>
    </w:p>
    <w:p w:rsidR="00CD5788" w:rsidRPr="00CD5788" w:rsidRDefault="00CD5788" w:rsidP="00CD5788">
      <w:pPr>
        <w:jc w:val="center"/>
        <w:rPr>
          <w:rFonts w:ascii="Times New Roman" w:hAnsi="Times New Roman" w:cs="Times New Roman"/>
        </w:rPr>
      </w:pPr>
      <w:r w:rsidRPr="00CD5788">
        <w:rPr>
          <w:rFonts w:ascii="Times New Roman" w:hAnsi="Times New Roman" w:cs="Times New Roman"/>
        </w:rPr>
        <w:t>п. Новолавела</w:t>
      </w:r>
    </w:p>
    <w:p w:rsidR="00CD5788" w:rsidRPr="00CD5788" w:rsidRDefault="00CD5788" w:rsidP="00CD5788">
      <w:pPr>
        <w:jc w:val="center"/>
        <w:rPr>
          <w:rFonts w:ascii="Times New Roman" w:hAnsi="Times New Roman" w:cs="Times New Roman"/>
        </w:rPr>
      </w:pPr>
    </w:p>
    <w:p w:rsidR="00CD5788" w:rsidRPr="00CD5788" w:rsidRDefault="00CD5788" w:rsidP="00CD5788">
      <w:pPr>
        <w:jc w:val="center"/>
        <w:rPr>
          <w:rFonts w:ascii="Times New Roman" w:hAnsi="Times New Roman" w:cs="Times New Roman"/>
        </w:rPr>
      </w:pPr>
    </w:p>
    <w:p w:rsidR="007F7DC7" w:rsidRPr="008C485E" w:rsidRDefault="00CD5788" w:rsidP="00CD5788">
      <w:pPr>
        <w:pStyle w:val="a3"/>
        <w:ind w:left="-142" w:firstLine="862"/>
        <w:rPr>
          <w:b/>
          <w:bCs/>
          <w:sz w:val="28"/>
          <w:szCs w:val="28"/>
        </w:rPr>
      </w:pPr>
      <w:r w:rsidRPr="008C485E">
        <w:rPr>
          <w:b/>
          <w:bCs/>
          <w:sz w:val="28"/>
          <w:szCs w:val="28"/>
        </w:rPr>
        <w:t>Об утверждении среднесрочного финансового плана муниципального образования «Лавельское» Пинежского муниципального района Архангельской области</w:t>
      </w:r>
    </w:p>
    <w:p w:rsidR="00CD5788" w:rsidRPr="008C485E" w:rsidRDefault="00CD5788" w:rsidP="00CD5788">
      <w:pPr>
        <w:pStyle w:val="a3"/>
        <w:ind w:left="-142" w:firstLine="862"/>
        <w:rPr>
          <w:b/>
          <w:bCs/>
          <w:sz w:val="28"/>
          <w:szCs w:val="28"/>
        </w:rPr>
      </w:pPr>
    </w:p>
    <w:p w:rsidR="00CD5788" w:rsidRDefault="00CD5788" w:rsidP="00CD5788">
      <w:pPr>
        <w:pStyle w:val="a3"/>
        <w:ind w:left="-142" w:firstLine="862"/>
        <w:rPr>
          <w:bCs/>
          <w:sz w:val="28"/>
          <w:szCs w:val="28"/>
        </w:rPr>
      </w:pPr>
    </w:p>
    <w:p w:rsidR="00CD5788" w:rsidRDefault="00CD5788" w:rsidP="00F1320E">
      <w:pPr>
        <w:pStyle w:val="a3"/>
        <w:ind w:left="-142" w:firstLine="862"/>
        <w:jc w:val="both"/>
        <w:rPr>
          <w:sz w:val="28"/>
          <w:szCs w:val="28"/>
        </w:rPr>
      </w:pPr>
      <w:r w:rsidRPr="00CA3B3D">
        <w:rPr>
          <w:sz w:val="28"/>
          <w:szCs w:val="28"/>
        </w:rPr>
        <w:t>В соответствии со статьей 174 Бюджетного кодекса Российской Федерации</w:t>
      </w:r>
      <w:r>
        <w:rPr>
          <w:sz w:val="28"/>
          <w:szCs w:val="28"/>
        </w:rPr>
        <w:t xml:space="preserve"> и постановлением главы муниципального образования «Пинежский муниципальный район» от 21 июня 2007 года № 409 «Об утверждении Порядка разработки среднесрочного финансового плана Пинежского муниципального района и формы</w:t>
      </w:r>
      <w:r w:rsidR="00F1320E">
        <w:rPr>
          <w:sz w:val="28"/>
          <w:szCs w:val="28"/>
        </w:rPr>
        <w:t xml:space="preserve"> среднесрочного финансового плана «Пинежского муниципального района» администрация муниципального образовани</w:t>
      </w:r>
      <w:proofErr w:type="gramStart"/>
      <w:r w:rsidR="00F1320E">
        <w:rPr>
          <w:sz w:val="28"/>
          <w:szCs w:val="28"/>
        </w:rPr>
        <w:t>я</w:t>
      </w:r>
      <w:r>
        <w:rPr>
          <w:sz w:val="28"/>
          <w:szCs w:val="28"/>
        </w:rPr>
        <w:t>«</w:t>
      </w:r>
      <w:proofErr w:type="gramEnd"/>
      <w:r>
        <w:rPr>
          <w:sz w:val="28"/>
          <w:szCs w:val="28"/>
        </w:rPr>
        <w:t xml:space="preserve">Лавельское» </w:t>
      </w:r>
    </w:p>
    <w:p w:rsidR="00F1320E" w:rsidRDefault="008C485E" w:rsidP="008C485E">
      <w:pPr>
        <w:pStyle w:val="a3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</w:t>
      </w:r>
      <w:proofErr w:type="gramStart"/>
      <w:r>
        <w:rPr>
          <w:b/>
          <w:sz w:val="28"/>
          <w:szCs w:val="28"/>
        </w:rPr>
        <w:t>п</w:t>
      </w:r>
      <w:proofErr w:type="gramEnd"/>
      <w:r>
        <w:rPr>
          <w:b/>
          <w:sz w:val="28"/>
          <w:szCs w:val="28"/>
        </w:rPr>
        <w:t xml:space="preserve"> </w:t>
      </w:r>
      <w:r w:rsidR="00F1320E" w:rsidRPr="00F1320E"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 xml:space="preserve"> </w:t>
      </w:r>
      <w:r w:rsidR="00F1320E" w:rsidRPr="00F1320E">
        <w:rPr>
          <w:b/>
          <w:sz w:val="28"/>
          <w:szCs w:val="28"/>
        </w:rPr>
        <w:t>с</w:t>
      </w:r>
      <w:r>
        <w:rPr>
          <w:b/>
          <w:sz w:val="28"/>
          <w:szCs w:val="28"/>
        </w:rPr>
        <w:t xml:space="preserve"> </w:t>
      </w:r>
      <w:r w:rsidR="00F1320E" w:rsidRPr="00F1320E">
        <w:rPr>
          <w:b/>
          <w:sz w:val="28"/>
          <w:szCs w:val="28"/>
        </w:rPr>
        <w:t>т</w:t>
      </w:r>
      <w:r>
        <w:rPr>
          <w:b/>
          <w:sz w:val="28"/>
          <w:szCs w:val="28"/>
        </w:rPr>
        <w:t xml:space="preserve"> </w:t>
      </w:r>
      <w:r w:rsidR="00F1320E" w:rsidRPr="00F1320E"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 xml:space="preserve"> </w:t>
      </w:r>
      <w:r w:rsidR="00F1320E" w:rsidRPr="00F1320E">
        <w:rPr>
          <w:b/>
          <w:sz w:val="28"/>
          <w:szCs w:val="28"/>
        </w:rPr>
        <w:t>н</w:t>
      </w:r>
      <w:r>
        <w:rPr>
          <w:b/>
          <w:sz w:val="28"/>
          <w:szCs w:val="28"/>
        </w:rPr>
        <w:t xml:space="preserve"> </w:t>
      </w:r>
      <w:r w:rsidR="00F1320E" w:rsidRPr="00F1320E"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 xml:space="preserve"> </w:t>
      </w:r>
      <w:r w:rsidR="00F1320E" w:rsidRPr="00F1320E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 xml:space="preserve"> </w:t>
      </w:r>
      <w:r w:rsidR="00F1320E" w:rsidRPr="00F1320E">
        <w:rPr>
          <w:b/>
          <w:sz w:val="28"/>
          <w:szCs w:val="28"/>
        </w:rPr>
        <w:t>л</w:t>
      </w:r>
      <w:r>
        <w:rPr>
          <w:b/>
          <w:sz w:val="28"/>
          <w:szCs w:val="28"/>
        </w:rPr>
        <w:t xml:space="preserve"> </w:t>
      </w:r>
      <w:r w:rsidR="00F1320E" w:rsidRPr="00F1320E">
        <w:rPr>
          <w:b/>
          <w:sz w:val="28"/>
          <w:szCs w:val="28"/>
        </w:rPr>
        <w:t>я</w:t>
      </w:r>
      <w:r>
        <w:rPr>
          <w:b/>
          <w:sz w:val="28"/>
          <w:szCs w:val="28"/>
        </w:rPr>
        <w:t xml:space="preserve"> </w:t>
      </w:r>
      <w:r w:rsidR="00F1320E" w:rsidRPr="00F1320E">
        <w:rPr>
          <w:b/>
          <w:sz w:val="28"/>
          <w:szCs w:val="28"/>
        </w:rPr>
        <w:t>е</w:t>
      </w:r>
      <w:r>
        <w:rPr>
          <w:b/>
          <w:sz w:val="28"/>
          <w:szCs w:val="28"/>
        </w:rPr>
        <w:t xml:space="preserve"> </w:t>
      </w:r>
      <w:r w:rsidR="00F1320E" w:rsidRPr="00F1320E">
        <w:rPr>
          <w:b/>
          <w:sz w:val="28"/>
          <w:szCs w:val="28"/>
        </w:rPr>
        <w:t>т:</w:t>
      </w:r>
    </w:p>
    <w:p w:rsidR="00F1320E" w:rsidRDefault="00F1320E" w:rsidP="008C485E">
      <w:pPr>
        <w:pStyle w:val="a3"/>
        <w:ind w:left="-142" w:firstLine="862"/>
        <w:jc w:val="both"/>
        <w:rPr>
          <w:sz w:val="28"/>
          <w:szCs w:val="28"/>
        </w:rPr>
      </w:pPr>
      <w:r w:rsidRPr="00F1320E">
        <w:rPr>
          <w:sz w:val="28"/>
          <w:szCs w:val="28"/>
        </w:rPr>
        <w:t>У</w:t>
      </w:r>
      <w:r>
        <w:rPr>
          <w:sz w:val="28"/>
          <w:szCs w:val="28"/>
        </w:rPr>
        <w:t>твердить среднесрочный финансовый план муниципального образования «Лавельское» на 2022-2024 годы со следующими разделами:</w:t>
      </w:r>
    </w:p>
    <w:p w:rsidR="00F1320E" w:rsidRDefault="00F1320E" w:rsidP="00F1320E">
      <w:pPr>
        <w:pStyle w:val="a3"/>
        <w:ind w:left="-142" w:firstLine="862"/>
        <w:jc w:val="both"/>
        <w:rPr>
          <w:sz w:val="28"/>
          <w:szCs w:val="28"/>
        </w:rPr>
      </w:pPr>
      <w:r>
        <w:rPr>
          <w:sz w:val="28"/>
          <w:szCs w:val="28"/>
        </w:rPr>
        <w:t>Основные параметры среднесрочного финансового плана согласно приложению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 xml:space="preserve">;   </w:t>
      </w:r>
    </w:p>
    <w:p w:rsidR="00F1320E" w:rsidRDefault="00F1320E" w:rsidP="00F1320E">
      <w:pPr>
        <w:pStyle w:val="a3"/>
        <w:ind w:left="-142" w:firstLine="862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объемов бюджетных ассигнований по главным распорядителям средств районного бюджета по разделам, подразделам и видам расходов классификации расходов бюджетов согласно приложению 2;</w:t>
      </w:r>
    </w:p>
    <w:p w:rsidR="00F1320E" w:rsidRDefault="00F1320E" w:rsidP="00F1320E">
      <w:pPr>
        <w:pStyle w:val="a3"/>
        <w:ind w:left="-142" w:firstLine="862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Нормативы отчислений от налоговых доходов в местные бюджеты, устанавливаемые (подлежащие установлению) областными законами согласно приложению № 3.   </w:t>
      </w:r>
    </w:p>
    <w:p w:rsidR="00F1320E" w:rsidRDefault="00F1320E" w:rsidP="00F1320E">
      <w:pPr>
        <w:pStyle w:val="a3"/>
        <w:ind w:left="-142" w:firstLine="862"/>
        <w:jc w:val="left"/>
        <w:rPr>
          <w:sz w:val="28"/>
          <w:szCs w:val="28"/>
        </w:rPr>
      </w:pPr>
    </w:p>
    <w:p w:rsidR="00F1320E" w:rsidRDefault="00F1320E" w:rsidP="00F1320E">
      <w:pPr>
        <w:pStyle w:val="a3"/>
        <w:ind w:left="-142" w:firstLine="862"/>
        <w:jc w:val="left"/>
        <w:rPr>
          <w:sz w:val="28"/>
          <w:szCs w:val="28"/>
        </w:rPr>
      </w:pPr>
    </w:p>
    <w:p w:rsidR="00F1320E" w:rsidRDefault="00F1320E" w:rsidP="00F1320E">
      <w:pPr>
        <w:pStyle w:val="a3"/>
        <w:ind w:left="-142" w:firstLine="862"/>
        <w:jc w:val="left"/>
        <w:rPr>
          <w:sz w:val="28"/>
          <w:szCs w:val="28"/>
        </w:rPr>
      </w:pPr>
    </w:p>
    <w:p w:rsidR="00F1320E" w:rsidRPr="00F1320E" w:rsidRDefault="00F1320E" w:rsidP="008C485E">
      <w:pPr>
        <w:pStyle w:val="a3"/>
        <w:ind w:left="-142"/>
        <w:jc w:val="left"/>
        <w:rPr>
          <w:sz w:val="28"/>
          <w:szCs w:val="28"/>
        </w:rPr>
        <w:sectPr w:rsidR="00F1320E" w:rsidRPr="00F1320E">
          <w:type w:val="continuous"/>
          <w:pgSz w:w="11901" w:h="16833"/>
          <w:pgMar w:top="1134" w:right="850" w:bottom="1134" w:left="1701" w:header="0" w:footer="0" w:gutter="0"/>
          <w:cols w:space="708"/>
        </w:sectPr>
      </w:pPr>
      <w:r>
        <w:rPr>
          <w:sz w:val="28"/>
          <w:szCs w:val="28"/>
        </w:rPr>
        <w:t xml:space="preserve">Глава муниципального образования                              </w:t>
      </w:r>
      <w:r w:rsidR="008C485E">
        <w:rPr>
          <w:sz w:val="28"/>
          <w:szCs w:val="28"/>
        </w:rPr>
        <w:t xml:space="preserve">             Тихомирова Н.</w:t>
      </w:r>
      <w:r w:rsidR="005D4BB7">
        <w:rPr>
          <w:sz w:val="28"/>
          <w:szCs w:val="28"/>
        </w:rPr>
        <w:t>В</w:t>
      </w:r>
      <w:r w:rsidR="008C485E">
        <w:rPr>
          <w:sz w:val="28"/>
          <w:szCs w:val="28"/>
        </w:rPr>
        <w:t>.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</w:t>
      </w:r>
    </w:p>
    <w:p w:rsidR="007F7DC7" w:rsidRDefault="007F7DC7">
      <w:pPr>
        <w:spacing w:after="83" w:line="240" w:lineRule="exact"/>
        <w:rPr>
          <w:sz w:val="24"/>
          <w:szCs w:val="24"/>
        </w:rPr>
      </w:pPr>
      <w:bookmarkStart w:id="1" w:name="_page_38_0"/>
    </w:p>
    <w:p w:rsidR="007F7DC7" w:rsidRPr="008C485E" w:rsidRDefault="00F1320E" w:rsidP="008C485E">
      <w:pPr>
        <w:widowControl w:val="0"/>
        <w:spacing w:line="240" w:lineRule="auto"/>
        <w:jc w:val="right"/>
        <w:rPr>
          <w:rFonts w:ascii="Arial" w:eastAsia="Arial" w:hAnsi="Arial" w:cs="Arial"/>
          <w:color w:val="000000"/>
          <w:sz w:val="20"/>
          <w:szCs w:val="20"/>
        </w:rPr>
      </w:pPr>
      <w:r w:rsidRPr="008C485E">
        <w:rPr>
          <w:rFonts w:ascii="Arial" w:eastAsia="Arial" w:hAnsi="Arial" w:cs="Arial"/>
          <w:color w:val="000000"/>
          <w:w w:val="104"/>
          <w:sz w:val="20"/>
          <w:szCs w:val="20"/>
        </w:rPr>
        <w:t>П</w:t>
      </w:r>
      <w:r w:rsidRPr="008C485E">
        <w:rPr>
          <w:rFonts w:ascii="Arial" w:eastAsia="Arial" w:hAnsi="Arial" w:cs="Arial"/>
          <w:color w:val="000000"/>
          <w:w w:val="103"/>
          <w:sz w:val="20"/>
          <w:szCs w:val="20"/>
        </w:rPr>
        <w:t>р</w:t>
      </w:r>
      <w:r w:rsidRPr="008C485E">
        <w:rPr>
          <w:rFonts w:ascii="Arial" w:eastAsia="Arial" w:hAnsi="Arial" w:cs="Arial"/>
          <w:color w:val="000000"/>
          <w:w w:val="104"/>
          <w:sz w:val="20"/>
          <w:szCs w:val="20"/>
        </w:rPr>
        <w:t>и</w:t>
      </w:r>
      <w:r w:rsidRPr="008C485E">
        <w:rPr>
          <w:rFonts w:ascii="Arial" w:eastAsia="Arial" w:hAnsi="Arial" w:cs="Arial"/>
          <w:color w:val="000000"/>
          <w:w w:val="103"/>
          <w:sz w:val="20"/>
          <w:szCs w:val="20"/>
        </w:rPr>
        <w:t>ло</w:t>
      </w:r>
      <w:r w:rsidRPr="008C485E">
        <w:rPr>
          <w:rFonts w:ascii="Arial" w:eastAsia="Arial" w:hAnsi="Arial" w:cs="Arial"/>
          <w:color w:val="000000"/>
          <w:spacing w:val="-1"/>
          <w:w w:val="104"/>
          <w:sz w:val="20"/>
          <w:szCs w:val="20"/>
        </w:rPr>
        <w:t>ж</w:t>
      </w:r>
      <w:r w:rsidRPr="008C485E">
        <w:rPr>
          <w:rFonts w:ascii="Arial" w:eastAsia="Arial" w:hAnsi="Arial" w:cs="Arial"/>
          <w:color w:val="000000"/>
          <w:w w:val="103"/>
          <w:sz w:val="20"/>
          <w:szCs w:val="20"/>
        </w:rPr>
        <w:t>е</w:t>
      </w:r>
      <w:r w:rsidRPr="008C485E">
        <w:rPr>
          <w:rFonts w:ascii="Arial" w:eastAsia="Arial" w:hAnsi="Arial" w:cs="Arial"/>
          <w:color w:val="000000"/>
          <w:w w:val="104"/>
          <w:sz w:val="20"/>
          <w:szCs w:val="20"/>
        </w:rPr>
        <w:t>ни</w:t>
      </w:r>
      <w:r w:rsidRPr="008C485E">
        <w:rPr>
          <w:rFonts w:ascii="Arial" w:eastAsia="Arial" w:hAnsi="Arial" w:cs="Arial"/>
          <w:color w:val="000000"/>
          <w:w w:val="103"/>
          <w:sz w:val="20"/>
          <w:szCs w:val="20"/>
        </w:rPr>
        <w:t>е</w:t>
      </w:r>
      <w:r w:rsidRPr="008C485E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Pr="008C485E">
        <w:rPr>
          <w:rFonts w:ascii="Arial" w:eastAsia="Arial" w:hAnsi="Arial" w:cs="Arial"/>
          <w:color w:val="000000"/>
          <w:w w:val="104"/>
          <w:sz w:val="20"/>
          <w:szCs w:val="20"/>
        </w:rPr>
        <w:t>№</w:t>
      </w:r>
      <w:r w:rsidRPr="008C485E">
        <w:rPr>
          <w:rFonts w:ascii="Arial" w:eastAsia="Arial" w:hAnsi="Arial" w:cs="Arial"/>
          <w:color w:val="000000"/>
          <w:w w:val="103"/>
          <w:sz w:val="20"/>
          <w:szCs w:val="20"/>
        </w:rPr>
        <w:t>1</w:t>
      </w:r>
    </w:p>
    <w:p w:rsidR="008C485E" w:rsidRPr="008C485E" w:rsidRDefault="00F1320E" w:rsidP="008C485E">
      <w:pPr>
        <w:widowControl w:val="0"/>
        <w:spacing w:line="267" w:lineRule="auto"/>
        <w:jc w:val="right"/>
        <w:rPr>
          <w:rFonts w:ascii="Arial" w:eastAsia="Arial" w:hAnsi="Arial" w:cs="Arial"/>
          <w:color w:val="000000"/>
          <w:w w:val="103"/>
          <w:sz w:val="20"/>
          <w:szCs w:val="20"/>
        </w:rPr>
      </w:pPr>
      <w:r w:rsidRPr="008C485E">
        <w:rPr>
          <w:rFonts w:ascii="Arial" w:eastAsia="Arial" w:hAnsi="Arial" w:cs="Arial"/>
          <w:color w:val="000000"/>
          <w:w w:val="104"/>
          <w:sz w:val="20"/>
          <w:szCs w:val="20"/>
        </w:rPr>
        <w:t>к</w:t>
      </w:r>
      <w:r w:rsidRPr="008C485E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Pr="008C485E">
        <w:rPr>
          <w:rFonts w:ascii="Arial" w:eastAsia="Arial" w:hAnsi="Arial" w:cs="Arial"/>
          <w:color w:val="000000"/>
          <w:w w:val="104"/>
          <w:sz w:val="20"/>
          <w:szCs w:val="20"/>
        </w:rPr>
        <w:t>п</w:t>
      </w:r>
      <w:r w:rsidRPr="008C485E">
        <w:rPr>
          <w:rFonts w:ascii="Arial" w:eastAsia="Arial" w:hAnsi="Arial" w:cs="Arial"/>
          <w:color w:val="000000"/>
          <w:w w:val="103"/>
          <w:sz w:val="20"/>
          <w:szCs w:val="20"/>
        </w:rPr>
        <w:t>о</w:t>
      </w:r>
      <w:r w:rsidRPr="008C485E">
        <w:rPr>
          <w:rFonts w:ascii="Arial" w:eastAsia="Arial" w:hAnsi="Arial" w:cs="Arial"/>
          <w:color w:val="000000"/>
          <w:spacing w:val="1"/>
          <w:w w:val="103"/>
          <w:sz w:val="20"/>
          <w:szCs w:val="20"/>
        </w:rPr>
        <w:t>с</w:t>
      </w:r>
      <w:r w:rsidRPr="008C485E">
        <w:rPr>
          <w:rFonts w:ascii="Arial" w:eastAsia="Arial" w:hAnsi="Arial" w:cs="Arial"/>
          <w:color w:val="000000"/>
          <w:w w:val="103"/>
          <w:sz w:val="20"/>
          <w:szCs w:val="20"/>
        </w:rPr>
        <w:t>та</w:t>
      </w:r>
      <w:r w:rsidRPr="008C485E">
        <w:rPr>
          <w:rFonts w:ascii="Arial" w:eastAsia="Arial" w:hAnsi="Arial" w:cs="Arial"/>
          <w:color w:val="000000"/>
          <w:w w:val="104"/>
          <w:sz w:val="20"/>
          <w:szCs w:val="20"/>
        </w:rPr>
        <w:t>н</w:t>
      </w:r>
      <w:r w:rsidRPr="008C485E">
        <w:rPr>
          <w:rFonts w:ascii="Arial" w:eastAsia="Arial" w:hAnsi="Arial" w:cs="Arial"/>
          <w:color w:val="000000"/>
          <w:w w:val="103"/>
          <w:sz w:val="20"/>
          <w:szCs w:val="20"/>
        </w:rPr>
        <w:t>о</w:t>
      </w:r>
      <w:r w:rsidRPr="008C485E">
        <w:rPr>
          <w:rFonts w:ascii="Arial" w:eastAsia="Arial" w:hAnsi="Arial" w:cs="Arial"/>
          <w:color w:val="000000"/>
          <w:spacing w:val="1"/>
          <w:w w:val="104"/>
          <w:sz w:val="20"/>
          <w:szCs w:val="20"/>
        </w:rPr>
        <w:t>в</w:t>
      </w:r>
      <w:r w:rsidRPr="008C485E">
        <w:rPr>
          <w:rFonts w:ascii="Arial" w:eastAsia="Arial" w:hAnsi="Arial" w:cs="Arial"/>
          <w:color w:val="000000"/>
          <w:w w:val="103"/>
          <w:sz w:val="20"/>
          <w:szCs w:val="20"/>
        </w:rPr>
        <w:t>ле</w:t>
      </w:r>
      <w:r w:rsidRPr="008C485E">
        <w:rPr>
          <w:rFonts w:ascii="Arial" w:eastAsia="Arial" w:hAnsi="Arial" w:cs="Arial"/>
          <w:color w:val="000000"/>
          <w:w w:val="104"/>
          <w:sz w:val="20"/>
          <w:szCs w:val="20"/>
        </w:rPr>
        <w:t>нию</w:t>
      </w:r>
      <w:r w:rsidRPr="008C485E">
        <w:rPr>
          <w:rFonts w:ascii="Arial" w:eastAsia="Arial" w:hAnsi="Arial" w:cs="Arial"/>
          <w:color w:val="000000"/>
          <w:spacing w:val="45"/>
          <w:sz w:val="20"/>
          <w:szCs w:val="20"/>
        </w:rPr>
        <w:t xml:space="preserve"> </w:t>
      </w:r>
      <w:r w:rsidRPr="008C485E">
        <w:rPr>
          <w:rFonts w:ascii="Arial" w:eastAsia="Arial" w:hAnsi="Arial" w:cs="Arial"/>
          <w:color w:val="000000"/>
          <w:w w:val="103"/>
          <w:sz w:val="20"/>
          <w:szCs w:val="20"/>
        </w:rPr>
        <w:t>ад</w:t>
      </w:r>
      <w:r w:rsidRPr="008C485E">
        <w:rPr>
          <w:rFonts w:ascii="Arial" w:eastAsia="Arial" w:hAnsi="Arial" w:cs="Arial"/>
          <w:color w:val="000000"/>
          <w:w w:val="104"/>
          <w:sz w:val="20"/>
          <w:szCs w:val="20"/>
        </w:rPr>
        <w:t>мини</w:t>
      </w:r>
      <w:r w:rsidRPr="008C485E">
        <w:rPr>
          <w:rFonts w:ascii="Arial" w:eastAsia="Arial" w:hAnsi="Arial" w:cs="Arial"/>
          <w:color w:val="000000"/>
          <w:w w:val="103"/>
          <w:sz w:val="20"/>
          <w:szCs w:val="20"/>
        </w:rPr>
        <w:t>с</w:t>
      </w:r>
      <w:r w:rsidRPr="008C485E">
        <w:rPr>
          <w:rFonts w:ascii="Arial" w:eastAsia="Arial" w:hAnsi="Arial" w:cs="Arial"/>
          <w:color w:val="000000"/>
          <w:spacing w:val="1"/>
          <w:w w:val="103"/>
          <w:sz w:val="20"/>
          <w:szCs w:val="20"/>
        </w:rPr>
        <w:t>т</w:t>
      </w:r>
      <w:r w:rsidRPr="008C485E">
        <w:rPr>
          <w:rFonts w:ascii="Arial" w:eastAsia="Arial" w:hAnsi="Arial" w:cs="Arial"/>
          <w:color w:val="000000"/>
          <w:w w:val="103"/>
          <w:sz w:val="20"/>
          <w:szCs w:val="20"/>
        </w:rPr>
        <w:t>ра</w:t>
      </w:r>
      <w:r w:rsidRPr="008C485E">
        <w:rPr>
          <w:rFonts w:ascii="Arial" w:eastAsia="Arial" w:hAnsi="Arial" w:cs="Arial"/>
          <w:color w:val="000000"/>
          <w:w w:val="104"/>
          <w:sz w:val="20"/>
          <w:szCs w:val="20"/>
        </w:rPr>
        <w:t>ц</w:t>
      </w:r>
      <w:r w:rsidRPr="008C485E">
        <w:rPr>
          <w:rFonts w:ascii="Arial" w:eastAsia="Arial" w:hAnsi="Arial" w:cs="Arial"/>
          <w:color w:val="000000"/>
          <w:spacing w:val="-1"/>
          <w:w w:val="104"/>
          <w:sz w:val="20"/>
          <w:szCs w:val="20"/>
        </w:rPr>
        <w:t>и</w:t>
      </w:r>
      <w:r w:rsidRPr="008C485E">
        <w:rPr>
          <w:rFonts w:ascii="Arial" w:eastAsia="Arial" w:hAnsi="Arial" w:cs="Arial"/>
          <w:color w:val="000000"/>
          <w:w w:val="104"/>
          <w:sz w:val="20"/>
          <w:szCs w:val="20"/>
        </w:rPr>
        <w:t>и</w:t>
      </w:r>
      <w:r w:rsidRPr="008C485E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gramStart"/>
      <w:r w:rsidRPr="008C485E">
        <w:rPr>
          <w:rFonts w:ascii="Arial" w:eastAsia="Arial" w:hAnsi="Arial" w:cs="Arial"/>
          <w:color w:val="000000"/>
          <w:w w:val="104"/>
          <w:sz w:val="20"/>
          <w:szCs w:val="20"/>
        </w:rPr>
        <w:t>м</w:t>
      </w:r>
      <w:r w:rsidRPr="008C485E">
        <w:rPr>
          <w:rFonts w:ascii="Arial" w:eastAsia="Arial" w:hAnsi="Arial" w:cs="Arial"/>
          <w:color w:val="000000"/>
          <w:spacing w:val="-2"/>
          <w:w w:val="103"/>
          <w:sz w:val="20"/>
          <w:szCs w:val="20"/>
        </w:rPr>
        <w:t>у</w:t>
      </w:r>
      <w:r w:rsidRPr="008C485E">
        <w:rPr>
          <w:rFonts w:ascii="Arial" w:eastAsia="Arial" w:hAnsi="Arial" w:cs="Arial"/>
          <w:color w:val="000000"/>
          <w:spacing w:val="-1"/>
          <w:w w:val="104"/>
          <w:sz w:val="20"/>
          <w:szCs w:val="20"/>
        </w:rPr>
        <w:t>н</w:t>
      </w:r>
      <w:r w:rsidRPr="008C485E">
        <w:rPr>
          <w:rFonts w:ascii="Arial" w:eastAsia="Arial" w:hAnsi="Arial" w:cs="Arial"/>
          <w:color w:val="000000"/>
          <w:w w:val="104"/>
          <w:sz w:val="20"/>
          <w:szCs w:val="20"/>
        </w:rPr>
        <w:t>иц</w:t>
      </w:r>
      <w:r w:rsidRPr="008C485E">
        <w:rPr>
          <w:rFonts w:ascii="Arial" w:eastAsia="Arial" w:hAnsi="Arial" w:cs="Arial"/>
          <w:color w:val="000000"/>
          <w:spacing w:val="-1"/>
          <w:w w:val="104"/>
          <w:sz w:val="20"/>
          <w:szCs w:val="20"/>
        </w:rPr>
        <w:t>и</w:t>
      </w:r>
      <w:r w:rsidRPr="008C485E">
        <w:rPr>
          <w:rFonts w:ascii="Arial" w:eastAsia="Arial" w:hAnsi="Arial" w:cs="Arial"/>
          <w:color w:val="000000"/>
          <w:w w:val="104"/>
          <w:sz w:val="20"/>
          <w:szCs w:val="20"/>
        </w:rPr>
        <w:t>п</w:t>
      </w:r>
      <w:r w:rsidRPr="008C485E">
        <w:rPr>
          <w:rFonts w:ascii="Arial" w:eastAsia="Arial" w:hAnsi="Arial" w:cs="Arial"/>
          <w:color w:val="000000"/>
          <w:spacing w:val="-1"/>
          <w:w w:val="103"/>
          <w:sz w:val="20"/>
          <w:szCs w:val="20"/>
        </w:rPr>
        <w:t>а</w:t>
      </w:r>
      <w:r w:rsidRPr="008C485E">
        <w:rPr>
          <w:rFonts w:ascii="Arial" w:eastAsia="Arial" w:hAnsi="Arial" w:cs="Arial"/>
          <w:color w:val="000000"/>
          <w:w w:val="103"/>
          <w:sz w:val="20"/>
          <w:szCs w:val="20"/>
        </w:rPr>
        <w:t>л</w:t>
      </w:r>
      <w:r w:rsidRPr="008C485E">
        <w:rPr>
          <w:rFonts w:ascii="Arial" w:eastAsia="Arial" w:hAnsi="Arial" w:cs="Arial"/>
          <w:color w:val="000000"/>
          <w:w w:val="104"/>
          <w:sz w:val="20"/>
          <w:szCs w:val="20"/>
        </w:rPr>
        <w:t>ьн</w:t>
      </w:r>
      <w:r w:rsidRPr="008C485E">
        <w:rPr>
          <w:rFonts w:ascii="Arial" w:eastAsia="Arial" w:hAnsi="Arial" w:cs="Arial"/>
          <w:color w:val="000000"/>
          <w:w w:val="103"/>
          <w:sz w:val="20"/>
          <w:szCs w:val="20"/>
        </w:rPr>
        <w:t>о</w:t>
      </w:r>
      <w:r w:rsidRPr="008C485E">
        <w:rPr>
          <w:rFonts w:ascii="Arial" w:eastAsia="Arial" w:hAnsi="Arial" w:cs="Arial"/>
          <w:color w:val="000000"/>
          <w:w w:val="104"/>
          <w:sz w:val="20"/>
          <w:szCs w:val="20"/>
        </w:rPr>
        <w:t>г</w:t>
      </w:r>
      <w:r w:rsidRPr="008C485E">
        <w:rPr>
          <w:rFonts w:ascii="Arial" w:eastAsia="Arial" w:hAnsi="Arial" w:cs="Arial"/>
          <w:color w:val="000000"/>
          <w:w w:val="103"/>
          <w:sz w:val="20"/>
          <w:szCs w:val="20"/>
        </w:rPr>
        <w:t>о</w:t>
      </w:r>
      <w:proofErr w:type="gramEnd"/>
    </w:p>
    <w:p w:rsidR="007F7DC7" w:rsidRPr="008C485E" w:rsidRDefault="00F1320E" w:rsidP="008C485E">
      <w:pPr>
        <w:widowControl w:val="0"/>
        <w:spacing w:line="267" w:lineRule="auto"/>
        <w:jc w:val="right"/>
        <w:rPr>
          <w:rFonts w:ascii="Arial" w:eastAsia="Arial" w:hAnsi="Arial" w:cs="Arial"/>
          <w:color w:val="000000"/>
          <w:sz w:val="20"/>
          <w:szCs w:val="20"/>
        </w:rPr>
      </w:pPr>
      <w:r w:rsidRPr="008C485E"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 w:rsidRPr="008C485E">
        <w:rPr>
          <w:rFonts w:ascii="Arial" w:eastAsia="Arial" w:hAnsi="Arial" w:cs="Arial"/>
          <w:color w:val="000000"/>
          <w:w w:val="103"/>
          <w:sz w:val="20"/>
          <w:szCs w:val="20"/>
        </w:rPr>
        <w:t>о</w:t>
      </w:r>
      <w:r w:rsidRPr="008C485E">
        <w:rPr>
          <w:rFonts w:ascii="Arial" w:eastAsia="Arial" w:hAnsi="Arial" w:cs="Arial"/>
          <w:color w:val="000000"/>
          <w:w w:val="104"/>
          <w:sz w:val="20"/>
          <w:szCs w:val="20"/>
        </w:rPr>
        <w:t>б</w:t>
      </w:r>
      <w:r w:rsidRPr="008C485E">
        <w:rPr>
          <w:rFonts w:ascii="Arial" w:eastAsia="Arial" w:hAnsi="Arial" w:cs="Arial"/>
          <w:color w:val="000000"/>
          <w:w w:val="103"/>
          <w:sz w:val="20"/>
          <w:szCs w:val="20"/>
        </w:rPr>
        <w:t>ра</w:t>
      </w:r>
      <w:r w:rsidRPr="008C485E">
        <w:rPr>
          <w:rFonts w:ascii="Arial" w:eastAsia="Arial" w:hAnsi="Arial" w:cs="Arial"/>
          <w:color w:val="000000"/>
          <w:spacing w:val="-1"/>
          <w:w w:val="103"/>
          <w:sz w:val="20"/>
          <w:szCs w:val="20"/>
        </w:rPr>
        <w:t>з</w:t>
      </w:r>
      <w:r w:rsidRPr="008C485E">
        <w:rPr>
          <w:rFonts w:ascii="Arial" w:eastAsia="Arial" w:hAnsi="Arial" w:cs="Arial"/>
          <w:color w:val="000000"/>
          <w:w w:val="103"/>
          <w:sz w:val="20"/>
          <w:szCs w:val="20"/>
        </w:rPr>
        <w:t>о</w:t>
      </w:r>
      <w:r w:rsidRPr="008C485E">
        <w:rPr>
          <w:rFonts w:ascii="Arial" w:eastAsia="Arial" w:hAnsi="Arial" w:cs="Arial"/>
          <w:color w:val="000000"/>
          <w:spacing w:val="1"/>
          <w:w w:val="104"/>
          <w:sz w:val="20"/>
          <w:szCs w:val="20"/>
        </w:rPr>
        <w:t>в</w:t>
      </w:r>
      <w:r w:rsidRPr="008C485E">
        <w:rPr>
          <w:rFonts w:ascii="Arial" w:eastAsia="Arial" w:hAnsi="Arial" w:cs="Arial"/>
          <w:color w:val="000000"/>
          <w:w w:val="103"/>
          <w:sz w:val="20"/>
          <w:szCs w:val="20"/>
        </w:rPr>
        <w:t>а</w:t>
      </w:r>
      <w:r w:rsidRPr="008C485E">
        <w:rPr>
          <w:rFonts w:ascii="Arial" w:eastAsia="Arial" w:hAnsi="Arial" w:cs="Arial"/>
          <w:color w:val="000000"/>
          <w:w w:val="104"/>
          <w:sz w:val="20"/>
          <w:szCs w:val="20"/>
        </w:rPr>
        <w:t>ния</w:t>
      </w:r>
      <w:r w:rsidR="008C485E" w:rsidRPr="008C485E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Pr="008C485E">
        <w:rPr>
          <w:rFonts w:ascii="Arial" w:eastAsia="Arial" w:hAnsi="Arial" w:cs="Arial"/>
          <w:color w:val="000000"/>
          <w:w w:val="104"/>
          <w:sz w:val="20"/>
          <w:szCs w:val="20"/>
        </w:rPr>
        <w:t>"</w:t>
      </w:r>
      <w:r w:rsidRPr="008C485E"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 w:rsidRPr="008C485E">
        <w:rPr>
          <w:rFonts w:ascii="Arial" w:eastAsia="Arial" w:hAnsi="Arial" w:cs="Arial"/>
          <w:color w:val="000000"/>
          <w:spacing w:val="1"/>
          <w:w w:val="103"/>
          <w:sz w:val="20"/>
          <w:szCs w:val="20"/>
        </w:rPr>
        <w:t>Л</w:t>
      </w:r>
      <w:r w:rsidRPr="008C485E">
        <w:rPr>
          <w:rFonts w:ascii="Arial" w:eastAsia="Arial" w:hAnsi="Arial" w:cs="Arial"/>
          <w:color w:val="000000"/>
          <w:w w:val="103"/>
          <w:sz w:val="20"/>
          <w:szCs w:val="20"/>
        </w:rPr>
        <w:t>а</w:t>
      </w:r>
      <w:r w:rsidRPr="008C485E">
        <w:rPr>
          <w:rFonts w:ascii="Arial" w:eastAsia="Arial" w:hAnsi="Arial" w:cs="Arial"/>
          <w:color w:val="000000"/>
          <w:spacing w:val="1"/>
          <w:w w:val="104"/>
          <w:sz w:val="20"/>
          <w:szCs w:val="20"/>
        </w:rPr>
        <w:t>в</w:t>
      </w:r>
      <w:r w:rsidRPr="008C485E">
        <w:rPr>
          <w:rFonts w:ascii="Arial" w:eastAsia="Arial" w:hAnsi="Arial" w:cs="Arial"/>
          <w:color w:val="000000"/>
          <w:w w:val="103"/>
          <w:sz w:val="20"/>
          <w:szCs w:val="20"/>
        </w:rPr>
        <w:t>ел</w:t>
      </w:r>
      <w:r w:rsidRPr="008C485E">
        <w:rPr>
          <w:rFonts w:ascii="Arial" w:eastAsia="Arial" w:hAnsi="Arial" w:cs="Arial"/>
          <w:color w:val="000000"/>
          <w:w w:val="104"/>
          <w:sz w:val="20"/>
          <w:szCs w:val="20"/>
        </w:rPr>
        <w:t>ь</w:t>
      </w:r>
      <w:r w:rsidRPr="008C485E">
        <w:rPr>
          <w:rFonts w:ascii="Arial" w:eastAsia="Arial" w:hAnsi="Arial" w:cs="Arial"/>
          <w:color w:val="000000"/>
          <w:spacing w:val="1"/>
          <w:w w:val="103"/>
          <w:sz w:val="20"/>
          <w:szCs w:val="20"/>
        </w:rPr>
        <w:t>с</w:t>
      </w:r>
      <w:r w:rsidRPr="008C485E">
        <w:rPr>
          <w:rFonts w:ascii="Arial" w:eastAsia="Arial" w:hAnsi="Arial" w:cs="Arial"/>
          <w:color w:val="000000"/>
          <w:w w:val="104"/>
          <w:sz w:val="20"/>
          <w:szCs w:val="20"/>
        </w:rPr>
        <w:t>к</w:t>
      </w:r>
      <w:r w:rsidRPr="008C485E">
        <w:rPr>
          <w:rFonts w:ascii="Arial" w:eastAsia="Arial" w:hAnsi="Arial" w:cs="Arial"/>
          <w:color w:val="000000"/>
          <w:w w:val="103"/>
          <w:sz w:val="20"/>
          <w:szCs w:val="20"/>
        </w:rPr>
        <w:t>ое</w:t>
      </w:r>
      <w:r w:rsidRPr="008C485E">
        <w:rPr>
          <w:rFonts w:ascii="Arial" w:eastAsia="Arial" w:hAnsi="Arial" w:cs="Arial"/>
          <w:color w:val="000000"/>
          <w:w w:val="104"/>
          <w:sz w:val="20"/>
          <w:szCs w:val="20"/>
        </w:rPr>
        <w:t>"</w:t>
      </w:r>
    </w:p>
    <w:p w:rsidR="007F7DC7" w:rsidRPr="008C485E" w:rsidRDefault="00F1320E" w:rsidP="008C485E">
      <w:pPr>
        <w:widowControl w:val="0"/>
        <w:spacing w:line="240" w:lineRule="auto"/>
        <w:jc w:val="right"/>
        <w:rPr>
          <w:rFonts w:ascii="Arial" w:eastAsia="Arial" w:hAnsi="Arial" w:cs="Arial"/>
          <w:color w:val="000000"/>
          <w:sz w:val="20"/>
          <w:szCs w:val="20"/>
        </w:rPr>
      </w:pPr>
      <w:r w:rsidRPr="008C485E">
        <w:rPr>
          <w:rFonts w:ascii="Arial" w:eastAsia="Arial" w:hAnsi="Arial" w:cs="Arial"/>
          <w:color w:val="000000"/>
          <w:w w:val="103"/>
          <w:sz w:val="20"/>
          <w:szCs w:val="20"/>
        </w:rPr>
        <w:t>от</w:t>
      </w:r>
      <w:r w:rsidRPr="008C485E"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 w:rsidR="005D4BB7" w:rsidRPr="008C485E">
        <w:rPr>
          <w:rFonts w:ascii="Arial" w:eastAsia="Arial" w:hAnsi="Arial" w:cs="Arial"/>
          <w:color w:val="000000"/>
          <w:w w:val="103"/>
          <w:sz w:val="20"/>
          <w:szCs w:val="20"/>
        </w:rPr>
        <w:t xml:space="preserve">  </w:t>
      </w:r>
      <w:r w:rsidR="008C485E" w:rsidRPr="008C485E">
        <w:rPr>
          <w:rFonts w:ascii="Arial" w:eastAsia="Arial" w:hAnsi="Arial" w:cs="Arial"/>
          <w:color w:val="000000"/>
          <w:w w:val="103"/>
          <w:sz w:val="20"/>
          <w:szCs w:val="20"/>
        </w:rPr>
        <w:t xml:space="preserve">19 ноября 2021 </w:t>
      </w:r>
      <w:r w:rsidR="005D4BB7" w:rsidRPr="008C485E">
        <w:rPr>
          <w:rFonts w:ascii="Arial" w:eastAsia="Arial" w:hAnsi="Arial" w:cs="Arial"/>
          <w:color w:val="000000"/>
          <w:w w:val="103"/>
          <w:sz w:val="20"/>
          <w:szCs w:val="20"/>
        </w:rPr>
        <w:t xml:space="preserve"> </w:t>
      </w:r>
      <w:r w:rsidRPr="008C485E">
        <w:rPr>
          <w:rFonts w:ascii="Arial" w:eastAsia="Arial" w:hAnsi="Arial" w:cs="Arial"/>
          <w:color w:val="000000"/>
          <w:w w:val="104"/>
          <w:sz w:val="20"/>
          <w:szCs w:val="20"/>
        </w:rPr>
        <w:t>г</w:t>
      </w:r>
      <w:r w:rsidRPr="008C485E">
        <w:rPr>
          <w:rFonts w:ascii="Arial" w:eastAsia="Arial" w:hAnsi="Arial" w:cs="Arial"/>
          <w:color w:val="000000"/>
          <w:w w:val="103"/>
          <w:sz w:val="20"/>
          <w:szCs w:val="20"/>
        </w:rPr>
        <w:t>ода</w:t>
      </w:r>
      <w:r w:rsidRPr="008C485E"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 w:rsidRPr="008C485E">
        <w:rPr>
          <w:rFonts w:ascii="Arial" w:eastAsia="Arial" w:hAnsi="Arial" w:cs="Arial"/>
          <w:color w:val="000000"/>
          <w:w w:val="104"/>
          <w:sz w:val="20"/>
          <w:szCs w:val="20"/>
        </w:rPr>
        <w:t>№</w:t>
      </w:r>
      <w:r w:rsidRPr="008C485E"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 w:rsidR="008C485E" w:rsidRPr="008C485E">
        <w:rPr>
          <w:rFonts w:ascii="Arial" w:eastAsia="Arial" w:hAnsi="Arial" w:cs="Arial"/>
          <w:color w:val="000000"/>
          <w:spacing w:val="3"/>
          <w:sz w:val="20"/>
          <w:szCs w:val="20"/>
        </w:rPr>
        <w:t>23</w:t>
      </w:r>
    </w:p>
    <w:p w:rsidR="007F7DC7" w:rsidRDefault="007F7DC7">
      <w:pPr>
        <w:spacing w:after="17" w:line="200" w:lineRule="exact"/>
        <w:rPr>
          <w:rFonts w:ascii="Arial" w:eastAsia="Arial" w:hAnsi="Arial" w:cs="Arial"/>
          <w:sz w:val="20"/>
          <w:szCs w:val="20"/>
        </w:rPr>
      </w:pPr>
    </w:p>
    <w:p w:rsidR="007F7DC7" w:rsidRDefault="00F1320E">
      <w:pPr>
        <w:widowControl w:val="0"/>
        <w:spacing w:line="240" w:lineRule="auto"/>
        <w:ind w:left="1868" w:right="-20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w w:val="104"/>
          <w:sz w:val="18"/>
          <w:szCs w:val="18"/>
        </w:rPr>
        <w:t>Основн</w:t>
      </w:r>
      <w:r>
        <w:rPr>
          <w:rFonts w:ascii="Arial" w:eastAsia="Arial" w:hAnsi="Arial" w:cs="Arial"/>
          <w:b/>
          <w:bCs/>
          <w:color w:val="000000"/>
          <w:spacing w:val="1"/>
          <w:w w:val="103"/>
          <w:sz w:val="18"/>
          <w:szCs w:val="18"/>
        </w:rPr>
        <w:t>ы</w:t>
      </w:r>
      <w:r>
        <w:rPr>
          <w:rFonts w:ascii="Arial" w:eastAsia="Arial" w:hAnsi="Arial" w:cs="Arial"/>
          <w:b/>
          <w:bCs/>
          <w:color w:val="000000"/>
          <w:w w:val="104"/>
          <w:sz w:val="18"/>
          <w:szCs w:val="18"/>
        </w:rPr>
        <w:t>е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4"/>
          <w:sz w:val="18"/>
          <w:szCs w:val="18"/>
        </w:rPr>
        <w:t>параме</w:t>
      </w:r>
      <w:r>
        <w:rPr>
          <w:rFonts w:ascii="Arial" w:eastAsia="Arial" w:hAnsi="Arial" w:cs="Arial"/>
          <w:b/>
          <w:bCs/>
          <w:color w:val="000000"/>
          <w:spacing w:val="-3"/>
          <w:w w:val="104"/>
          <w:sz w:val="18"/>
          <w:szCs w:val="18"/>
        </w:rPr>
        <w:t>т</w:t>
      </w:r>
      <w:r>
        <w:rPr>
          <w:rFonts w:ascii="Arial" w:eastAsia="Arial" w:hAnsi="Arial" w:cs="Arial"/>
          <w:b/>
          <w:bCs/>
          <w:color w:val="000000"/>
          <w:w w:val="104"/>
          <w:sz w:val="18"/>
          <w:szCs w:val="18"/>
        </w:rPr>
        <w:t>р</w:t>
      </w:r>
      <w:r>
        <w:rPr>
          <w:rFonts w:ascii="Arial" w:eastAsia="Arial" w:hAnsi="Arial" w:cs="Arial"/>
          <w:b/>
          <w:bCs/>
          <w:color w:val="000000"/>
          <w:w w:val="103"/>
          <w:sz w:val="18"/>
          <w:szCs w:val="18"/>
        </w:rPr>
        <w:t>ы</w:t>
      </w:r>
      <w:r>
        <w:rPr>
          <w:rFonts w:ascii="Arial" w:eastAsia="Arial" w:hAnsi="Arial" w:cs="Arial"/>
          <w:b/>
          <w:bCs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4"/>
          <w:sz w:val="18"/>
          <w:szCs w:val="18"/>
        </w:rPr>
        <w:t>средне</w:t>
      </w:r>
      <w:r>
        <w:rPr>
          <w:rFonts w:ascii="Arial" w:eastAsia="Arial" w:hAnsi="Arial" w:cs="Arial"/>
          <w:b/>
          <w:bCs/>
          <w:color w:val="000000"/>
          <w:spacing w:val="-1"/>
          <w:w w:val="104"/>
          <w:sz w:val="18"/>
          <w:szCs w:val="18"/>
        </w:rPr>
        <w:t>с</w:t>
      </w:r>
      <w:r>
        <w:rPr>
          <w:rFonts w:ascii="Arial" w:eastAsia="Arial" w:hAnsi="Arial" w:cs="Arial"/>
          <w:b/>
          <w:bCs/>
          <w:color w:val="000000"/>
          <w:w w:val="104"/>
          <w:sz w:val="18"/>
          <w:szCs w:val="18"/>
        </w:rPr>
        <w:t>р</w:t>
      </w:r>
      <w:r>
        <w:rPr>
          <w:rFonts w:ascii="Arial" w:eastAsia="Arial" w:hAnsi="Arial" w:cs="Arial"/>
          <w:b/>
          <w:bCs/>
          <w:color w:val="000000"/>
          <w:spacing w:val="1"/>
          <w:w w:val="104"/>
          <w:sz w:val="18"/>
          <w:szCs w:val="18"/>
        </w:rPr>
        <w:t>о</w:t>
      </w:r>
      <w:r>
        <w:rPr>
          <w:rFonts w:ascii="Arial" w:eastAsia="Arial" w:hAnsi="Arial" w:cs="Arial"/>
          <w:b/>
          <w:bCs/>
          <w:color w:val="000000"/>
          <w:w w:val="104"/>
          <w:sz w:val="18"/>
          <w:szCs w:val="18"/>
        </w:rPr>
        <w:t>чного</w:t>
      </w:r>
      <w:r>
        <w:rPr>
          <w:rFonts w:ascii="Arial" w:eastAsia="Arial" w:hAnsi="Arial" w:cs="Arial"/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w w:val="104"/>
          <w:sz w:val="18"/>
          <w:szCs w:val="18"/>
        </w:rPr>
        <w:t>ф</w:t>
      </w:r>
      <w:r>
        <w:rPr>
          <w:rFonts w:ascii="Arial" w:eastAsia="Arial" w:hAnsi="Arial" w:cs="Arial"/>
          <w:b/>
          <w:bCs/>
          <w:color w:val="000000"/>
          <w:w w:val="104"/>
          <w:sz w:val="18"/>
          <w:szCs w:val="18"/>
        </w:rPr>
        <w:t>ин</w:t>
      </w:r>
      <w:r>
        <w:rPr>
          <w:rFonts w:ascii="Arial" w:eastAsia="Arial" w:hAnsi="Arial" w:cs="Arial"/>
          <w:b/>
          <w:bCs/>
          <w:color w:val="000000"/>
          <w:spacing w:val="-1"/>
          <w:w w:val="104"/>
          <w:sz w:val="18"/>
          <w:szCs w:val="18"/>
        </w:rPr>
        <w:t>а</w:t>
      </w:r>
      <w:r>
        <w:rPr>
          <w:rFonts w:ascii="Arial" w:eastAsia="Arial" w:hAnsi="Arial" w:cs="Arial"/>
          <w:b/>
          <w:bCs/>
          <w:color w:val="000000"/>
          <w:w w:val="104"/>
          <w:sz w:val="18"/>
          <w:szCs w:val="18"/>
        </w:rPr>
        <w:t>н</w:t>
      </w:r>
      <w:r>
        <w:rPr>
          <w:rFonts w:ascii="Arial" w:eastAsia="Arial" w:hAnsi="Arial" w:cs="Arial"/>
          <w:b/>
          <w:bCs/>
          <w:color w:val="000000"/>
          <w:spacing w:val="-1"/>
          <w:w w:val="104"/>
          <w:sz w:val="18"/>
          <w:szCs w:val="18"/>
        </w:rPr>
        <w:t>с</w:t>
      </w:r>
      <w:r>
        <w:rPr>
          <w:rFonts w:ascii="Arial" w:eastAsia="Arial" w:hAnsi="Arial" w:cs="Arial"/>
          <w:b/>
          <w:bCs/>
          <w:color w:val="000000"/>
          <w:w w:val="104"/>
          <w:sz w:val="18"/>
          <w:szCs w:val="18"/>
        </w:rPr>
        <w:t>ов</w:t>
      </w:r>
      <w:r>
        <w:rPr>
          <w:rFonts w:ascii="Arial" w:eastAsia="Arial" w:hAnsi="Arial" w:cs="Arial"/>
          <w:b/>
          <w:bCs/>
          <w:color w:val="000000"/>
          <w:spacing w:val="1"/>
          <w:w w:val="104"/>
          <w:sz w:val="18"/>
          <w:szCs w:val="18"/>
        </w:rPr>
        <w:t>о</w:t>
      </w:r>
      <w:r>
        <w:rPr>
          <w:rFonts w:ascii="Arial" w:eastAsia="Arial" w:hAnsi="Arial" w:cs="Arial"/>
          <w:b/>
          <w:bCs/>
          <w:color w:val="000000"/>
          <w:w w:val="104"/>
          <w:sz w:val="18"/>
          <w:szCs w:val="18"/>
        </w:rPr>
        <w:t>го</w:t>
      </w:r>
      <w:r>
        <w:rPr>
          <w:rFonts w:ascii="Arial" w:eastAsia="Arial" w:hAnsi="Arial" w:cs="Arial"/>
          <w:b/>
          <w:bCs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4"/>
          <w:sz w:val="18"/>
          <w:szCs w:val="18"/>
        </w:rPr>
        <w:t>плана</w:t>
      </w:r>
    </w:p>
    <w:p w:rsidR="007F7DC7" w:rsidRDefault="00F1320E">
      <w:pPr>
        <w:widowControl w:val="0"/>
        <w:spacing w:before="26" w:line="240" w:lineRule="auto"/>
        <w:ind w:left="8066" w:right="-20"/>
        <w:rPr>
          <w:rFonts w:ascii="Arial" w:eastAsia="Arial" w:hAnsi="Arial" w:cs="Arial"/>
          <w:color w:val="000000"/>
          <w:sz w:val="15"/>
          <w:szCs w:val="15"/>
        </w:rPr>
      </w:pPr>
      <w:r>
        <w:rPr>
          <w:rFonts w:ascii="Arial" w:eastAsia="Arial" w:hAnsi="Arial" w:cs="Arial"/>
          <w:color w:val="000000"/>
          <w:w w:val="104"/>
          <w:sz w:val="15"/>
          <w:szCs w:val="15"/>
        </w:rPr>
        <w:t>(</w:t>
      </w:r>
      <w:r>
        <w:rPr>
          <w:rFonts w:ascii="Arial" w:eastAsia="Arial" w:hAnsi="Arial" w:cs="Arial"/>
          <w:color w:val="000000"/>
          <w:spacing w:val="1"/>
          <w:w w:val="103"/>
          <w:sz w:val="15"/>
          <w:szCs w:val="15"/>
        </w:rPr>
        <w:t>т</w:t>
      </w:r>
      <w:r>
        <w:rPr>
          <w:rFonts w:ascii="Arial" w:eastAsia="Arial" w:hAnsi="Arial" w:cs="Arial"/>
          <w:color w:val="000000"/>
          <w:w w:val="104"/>
          <w:sz w:val="15"/>
          <w:szCs w:val="15"/>
        </w:rPr>
        <w:t>ы</w:t>
      </w:r>
      <w:r>
        <w:rPr>
          <w:rFonts w:ascii="Arial" w:eastAsia="Arial" w:hAnsi="Arial" w:cs="Arial"/>
          <w:color w:val="000000"/>
          <w:spacing w:val="1"/>
          <w:w w:val="103"/>
          <w:sz w:val="15"/>
          <w:szCs w:val="15"/>
        </w:rPr>
        <w:t>с</w:t>
      </w:r>
      <w:proofErr w:type="gramStart"/>
      <w:r>
        <w:rPr>
          <w:rFonts w:ascii="Arial" w:eastAsia="Arial" w:hAnsi="Arial" w:cs="Arial"/>
          <w:color w:val="000000"/>
          <w:w w:val="104"/>
          <w:sz w:val="15"/>
          <w:szCs w:val="15"/>
        </w:rPr>
        <w:t>.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р</w:t>
      </w:r>
      <w:proofErr w:type="gramEnd"/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у</w:t>
      </w:r>
      <w:r>
        <w:rPr>
          <w:rFonts w:ascii="Arial" w:eastAsia="Arial" w:hAnsi="Arial" w:cs="Arial"/>
          <w:color w:val="000000"/>
          <w:w w:val="104"/>
          <w:sz w:val="15"/>
          <w:szCs w:val="15"/>
        </w:rPr>
        <w:t>б.)</w:t>
      </w:r>
    </w:p>
    <w:p w:rsidR="007F7DC7" w:rsidRDefault="007F7DC7">
      <w:pPr>
        <w:spacing w:line="4" w:lineRule="exact"/>
        <w:rPr>
          <w:rFonts w:ascii="Arial" w:eastAsia="Arial" w:hAnsi="Arial" w:cs="Arial"/>
          <w:sz w:val="2"/>
          <w:szCs w:val="2"/>
        </w:rPr>
      </w:pPr>
    </w:p>
    <w:tbl>
      <w:tblPr>
        <w:tblW w:w="0" w:type="auto"/>
        <w:tblInd w:w="-13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2"/>
        <w:gridCol w:w="1418"/>
        <w:gridCol w:w="1417"/>
        <w:gridCol w:w="1418"/>
        <w:gridCol w:w="1417"/>
        <w:gridCol w:w="1418"/>
      </w:tblGrid>
      <w:tr w:rsidR="007F7DC7" w:rsidTr="00F5543B">
        <w:trPr>
          <w:cantSplit/>
          <w:trHeight w:hRule="exact" w:val="191"/>
        </w:trPr>
        <w:tc>
          <w:tcPr>
            <w:tcW w:w="25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7F7DC7">
            <w:pPr>
              <w:spacing w:after="7" w:line="200" w:lineRule="exact"/>
              <w:rPr>
                <w:sz w:val="20"/>
                <w:szCs w:val="20"/>
              </w:rPr>
            </w:pPr>
          </w:p>
          <w:p w:rsidR="007F7DC7" w:rsidRDefault="00F1320E">
            <w:pPr>
              <w:widowControl w:val="0"/>
              <w:spacing w:line="240" w:lineRule="auto"/>
              <w:ind w:left="657" w:right="-20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104"/>
                <w:sz w:val="15"/>
                <w:szCs w:val="15"/>
              </w:rPr>
              <w:t>П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1"/>
                <w:w w:val="104"/>
                <w:sz w:val="15"/>
                <w:szCs w:val="15"/>
              </w:rPr>
              <w:t>ок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15"/>
                <w:szCs w:val="15"/>
              </w:rPr>
              <w:t>а</w:t>
            </w:r>
            <w:r>
              <w:rPr>
                <w:rFonts w:ascii="Arial" w:eastAsia="Arial" w:hAnsi="Arial" w:cs="Arial"/>
                <w:b/>
                <w:bCs/>
                <w:color w:val="000000"/>
                <w:w w:val="104"/>
                <w:sz w:val="15"/>
                <w:szCs w:val="15"/>
              </w:rPr>
              <w:t>з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15"/>
                <w:szCs w:val="15"/>
              </w:rPr>
              <w:t>а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3"/>
                <w:w w:val="104"/>
                <w:sz w:val="15"/>
                <w:szCs w:val="15"/>
              </w:rPr>
              <w:t>т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rial" w:eastAsia="Arial" w:hAnsi="Arial" w:cs="Arial"/>
                <w:b/>
                <w:bCs/>
                <w:color w:val="000000"/>
                <w:w w:val="104"/>
                <w:sz w:val="15"/>
                <w:szCs w:val="15"/>
              </w:rPr>
              <w:t>ли</w:t>
            </w:r>
          </w:p>
        </w:tc>
        <w:tc>
          <w:tcPr>
            <w:tcW w:w="141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7F7DC7">
            <w:pPr>
              <w:spacing w:after="7" w:line="200" w:lineRule="exact"/>
              <w:rPr>
                <w:sz w:val="20"/>
                <w:szCs w:val="20"/>
              </w:rPr>
            </w:pPr>
          </w:p>
          <w:p w:rsidR="007F7DC7" w:rsidRDefault="009023EF" w:rsidP="004350EF">
            <w:pPr>
              <w:widowControl w:val="0"/>
              <w:spacing w:line="240" w:lineRule="auto"/>
              <w:ind w:left="252" w:right="-20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104"/>
                <w:sz w:val="15"/>
                <w:szCs w:val="15"/>
              </w:rPr>
              <w:t>202</w:t>
            </w:r>
            <w:r w:rsidR="004350EF">
              <w:rPr>
                <w:rFonts w:ascii="Arial" w:eastAsia="Arial" w:hAnsi="Arial" w:cs="Arial"/>
                <w:b/>
                <w:bCs/>
                <w:color w:val="000000"/>
                <w:w w:val="104"/>
                <w:sz w:val="15"/>
                <w:szCs w:val="15"/>
              </w:rPr>
              <w:t>0</w:t>
            </w:r>
            <w:r w:rsidR="00F1320E"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 xml:space="preserve"> </w:t>
            </w:r>
            <w:r w:rsidR="00F1320E">
              <w:rPr>
                <w:rFonts w:ascii="Arial" w:eastAsia="Arial" w:hAnsi="Arial" w:cs="Arial"/>
                <w:b/>
                <w:bCs/>
                <w:color w:val="000000"/>
                <w:w w:val="104"/>
                <w:sz w:val="15"/>
                <w:szCs w:val="15"/>
              </w:rPr>
              <w:t>год</w:t>
            </w:r>
          </w:p>
        </w:tc>
        <w:tc>
          <w:tcPr>
            <w:tcW w:w="141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7F7DC7">
            <w:pPr>
              <w:spacing w:after="7" w:line="200" w:lineRule="exact"/>
              <w:rPr>
                <w:sz w:val="20"/>
                <w:szCs w:val="20"/>
              </w:rPr>
            </w:pPr>
          </w:p>
          <w:p w:rsidR="007F7DC7" w:rsidRDefault="00F1320E" w:rsidP="004350EF">
            <w:pPr>
              <w:widowControl w:val="0"/>
              <w:spacing w:line="240" w:lineRule="auto"/>
              <w:ind w:left="350" w:right="-20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104"/>
                <w:sz w:val="15"/>
                <w:szCs w:val="15"/>
              </w:rPr>
              <w:t>202</w:t>
            </w:r>
            <w:r w:rsidR="004350EF">
              <w:rPr>
                <w:rFonts w:ascii="Arial" w:eastAsia="Arial" w:hAnsi="Arial" w:cs="Arial"/>
                <w:b/>
                <w:bCs/>
                <w:color w:val="000000"/>
                <w:w w:val="104"/>
                <w:sz w:val="15"/>
                <w:szCs w:val="15"/>
              </w:rPr>
              <w:t>1</w:t>
            </w: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104"/>
                <w:sz w:val="15"/>
                <w:szCs w:val="15"/>
              </w:rPr>
              <w:t>год</w:t>
            </w:r>
          </w:p>
        </w:tc>
        <w:tc>
          <w:tcPr>
            <w:tcW w:w="141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7F7DC7">
            <w:pPr>
              <w:spacing w:after="7" w:line="200" w:lineRule="exact"/>
              <w:rPr>
                <w:sz w:val="20"/>
                <w:szCs w:val="20"/>
              </w:rPr>
            </w:pPr>
          </w:p>
          <w:p w:rsidR="007F7DC7" w:rsidRDefault="00F1320E" w:rsidP="009023EF">
            <w:pPr>
              <w:widowControl w:val="0"/>
              <w:spacing w:line="240" w:lineRule="auto"/>
              <w:ind w:left="374" w:right="-20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15"/>
                <w:szCs w:val="15"/>
              </w:rPr>
              <w:t>202</w:t>
            </w:r>
            <w:r w:rsidR="009023EF">
              <w:rPr>
                <w:rFonts w:ascii="Arial" w:eastAsia="Arial" w:hAnsi="Arial" w:cs="Arial"/>
                <w:b/>
                <w:bCs/>
                <w:color w:val="000000"/>
                <w:w w:val="103"/>
                <w:sz w:val="15"/>
                <w:szCs w:val="15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104"/>
                <w:sz w:val="15"/>
                <w:szCs w:val="15"/>
              </w:rPr>
              <w:t>год</w:t>
            </w:r>
          </w:p>
        </w:tc>
        <w:tc>
          <w:tcPr>
            <w:tcW w:w="28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F1320E">
            <w:pPr>
              <w:widowControl w:val="0"/>
              <w:spacing w:before="15" w:line="240" w:lineRule="auto"/>
              <w:ind w:left="681" w:right="-20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104"/>
                <w:sz w:val="15"/>
                <w:szCs w:val="15"/>
              </w:rPr>
              <w:t>Пл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15"/>
                <w:szCs w:val="15"/>
              </w:rPr>
              <w:t>а</w:t>
            </w:r>
            <w:r>
              <w:rPr>
                <w:rFonts w:ascii="Arial" w:eastAsia="Arial" w:hAnsi="Arial" w:cs="Arial"/>
                <w:b/>
                <w:bCs/>
                <w:color w:val="000000"/>
                <w:w w:val="104"/>
                <w:sz w:val="15"/>
                <w:szCs w:val="15"/>
              </w:rPr>
              <w:t>нов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15"/>
                <w:szCs w:val="15"/>
              </w:rPr>
              <w:t>ы</w:t>
            </w:r>
            <w:r>
              <w:rPr>
                <w:rFonts w:ascii="Arial" w:eastAsia="Arial" w:hAnsi="Arial" w:cs="Arial"/>
                <w:b/>
                <w:bCs/>
                <w:color w:val="000000"/>
                <w:w w:val="104"/>
                <w:sz w:val="15"/>
                <w:szCs w:val="15"/>
              </w:rPr>
              <w:t>й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104"/>
                <w:sz w:val="15"/>
                <w:szCs w:val="15"/>
              </w:rPr>
              <w:t>п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rial" w:eastAsia="Arial" w:hAnsi="Arial" w:cs="Arial"/>
                <w:b/>
                <w:bCs/>
                <w:color w:val="000000"/>
                <w:w w:val="104"/>
                <w:sz w:val="15"/>
                <w:szCs w:val="15"/>
              </w:rPr>
              <w:t>ри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1"/>
                <w:w w:val="104"/>
                <w:sz w:val="15"/>
                <w:szCs w:val="15"/>
              </w:rPr>
              <w:t>о</w:t>
            </w:r>
            <w:r>
              <w:rPr>
                <w:rFonts w:ascii="Arial" w:eastAsia="Arial" w:hAnsi="Arial" w:cs="Arial"/>
                <w:b/>
                <w:bCs/>
                <w:color w:val="000000"/>
                <w:w w:val="104"/>
                <w:sz w:val="15"/>
                <w:szCs w:val="15"/>
              </w:rPr>
              <w:t>д</w:t>
            </w:r>
          </w:p>
        </w:tc>
      </w:tr>
      <w:tr w:rsidR="007F7DC7" w:rsidTr="00F5543B">
        <w:trPr>
          <w:cantSplit/>
          <w:trHeight w:hRule="exact" w:val="192"/>
        </w:trPr>
        <w:tc>
          <w:tcPr>
            <w:tcW w:w="255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7F7DC7"/>
        </w:tc>
        <w:tc>
          <w:tcPr>
            <w:tcW w:w="141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7F7DC7"/>
        </w:tc>
        <w:tc>
          <w:tcPr>
            <w:tcW w:w="141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7F7DC7"/>
        </w:tc>
        <w:tc>
          <w:tcPr>
            <w:tcW w:w="141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7F7DC7"/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F1320E" w:rsidP="009023EF">
            <w:pPr>
              <w:widowControl w:val="0"/>
              <w:spacing w:before="15" w:line="240" w:lineRule="auto"/>
              <w:ind w:left="448" w:right="-20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15"/>
                <w:szCs w:val="15"/>
              </w:rPr>
              <w:t>202</w:t>
            </w:r>
            <w:r w:rsidR="009023EF">
              <w:rPr>
                <w:rFonts w:ascii="Arial" w:eastAsia="Arial" w:hAnsi="Arial" w:cs="Arial"/>
                <w:b/>
                <w:bCs/>
                <w:color w:val="000000"/>
                <w:w w:val="103"/>
                <w:sz w:val="15"/>
                <w:szCs w:val="15"/>
              </w:rPr>
              <w:t>3</w:t>
            </w: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104"/>
                <w:sz w:val="15"/>
                <w:szCs w:val="15"/>
              </w:rPr>
              <w:t>год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F1320E" w:rsidP="009023EF">
            <w:pPr>
              <w:widowControl w:val="0"/>
              <w:spacing w:before="15" w:line="240" w:lineRule="auto"/>
              <w:ind w:left="307" w:right="-20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15"/>
                <w:szCs w:val="15"/>
              </w:rPr>
              <w:t>202</w:t>
            </w:r>
            <w:r w:rsidR="009023EF">
              <w:rPr>
                <w:rFonts w:ascii="Arial" w:eastAsia="Arial" w:hAnsi="Arial" w:cs="Arial"/>
                <w:b/>
                <w:bCs/>
                <w:color w:val="000000"/>
                <w:w w:val="103"/>
                <w:sz w:val="15"/>
                <w:szCs w:val="15"/>
              </w:rPr>
              <w:t>4</w:t>
            </w: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104"/>
                <w:sz w:val="15"/>
                <w:szCs w:val="15"/>
              </w:rPr>
              <w:t>год</w:t>
            </w:r>
          </w:p>
        </w:tc>
      </w:tr>
      <w:tr w:rsidR="007F7DC7" w:rsidTr="00F5543B">
        <w:trPr>
          <w:cantSplit/>
          <w:trHeight w:hRule="exact" w:val="191"/>
        </w:trPr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F1320E">
            <w:pPr>
              <w:widowControl w:val="0"/>
              <w:spacing w:before="15" w:line="240" w:lineRule="auto"/>
              <w:ind w:left="1053" w:right="-20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А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F1320E">
            <w:pPr>
              <w:widowControl w:val="0"/>
              <w:spacing w:before="15" w:line="240" w:lineRule="auto"/>
              <w:ind w:left="532" w:right="-20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F1320E">
            <w:pPr>
              <w:widowControl w:val="0"/>
              <w:spacing w:before="15" w:line="240" w:lineRule="auto"/>
              <w:ind w:left="631" w:right="-20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F1320E">
            <w:pPr>
              <w:widowControl w:val="0"/>
              <w:spacing w:before="15" w:line="240" w:lineRule="auto"/>
              <w:ind w:left="655" w:right="-20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F1320E">
            <w:pPr>
              <w:widowControl w:val="0"/>
              <w:spacing w:before="15" w:line="240" w:lineRule="auto"/>
              <w:ind w:left="729" w:right="-20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F1320E">
            <w:pPr>
              <w:widowControl w:val="0"/>
              <w:spacing w:before="15" w:line="240" w:lineRule="auto"/>
              <w:ind w:left="587" w:right="-20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5</w:t>
            </w:r>
          </w:p>
        </w:tc>
      </w:tr>
      <w:tr w:rsidR="007F7DC7" w:rsidTr="00F5543B">
        <w:trPr>
          <w:cantSplit/>
          <w:trHeight w:hRule="exact" w:val="420"/>
        </w:trPr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F1320E">
            <w:pPr>
              <w:widowControl w:val="0"/>
              <w:spacing w:before="44" w:line="276" w:lineRule="auto"/>
              <w:ind w:left="684" w:right="262" w:hanging="376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15"/>
                <w:szCs w:val="15"/>
              </w:rPr>
              <w:t>1</w:t>
            </w:r>
            <w:r>
              <w:rPr>
                <w:rFonts w:ascii="Arial" w:eastAsia="Arial" w:hAnsi="Arial" w:cs="Arial"/>
                <w:b/>
                <w:bCs/>
                <w:color w:val="000000"/>
                <w:w w:val="104"/>
                <w:sz w:val="15"/>
                <w:szCs w:val="15"/>
              </w:rPr>
              <w:t>.Б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1"/>
                <w:w w:val="104"/>
                <w:sz w:val="15"/>
                <w:szCs w:val="15"/>
              </w:rPr>
              <w:t>ю</w:t>
            </w:r>
            <w:r>
              <w:rPr>
                <w:rFonts w:ascii="Arial" w:eastAsia="Arial" w:hAnsi="Arial" w:cs="Arial"/>
                <w:b/>
                <w:bCs/>
                <w:color w:val="000000"/>
                <w:w w:val="104"/>
                <w:sz w:val="15"/>
                <w:szCs w:val="15"/>
              </w:rPr>
              <w:t>д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1"/>
                <w:w w:val="104"/>
                <w:sz w:val="15"/>
                <w:szCs w:val="15"/>
              </w:rPr>
              <w:t>ж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rial" w:eastAsia="Arial" w:hAnsi="Arial" w:cs="Arial"/>
                <w:b/>
                <w:bCs/>
                <w:color w:val="000000"/>
                <w:w w:val="104"/>
                <w:sz w:val="15"/>
                <w:szCs w:val="15"/>
              </w:rPr>
              <w:t>т</w:t>
            </w: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15"/>
                <w:szCs w:val="15"/>
              </w:rPr>
              <w:t>се</w:t>
            </w:r>
            <w:r>
              <w:rPr>
                <w:rFonts w:ascii="Arial" w:eastAsia="Arial" w:hAnsi="Arial" w:cs="Arial"/>
                <w:b/>
                <w:bCs/>
                <w:color w:val="000000"/>
                <w:w w:val="104"/>
                <w:sz w:val="15"/>
                <w:szCs w:val="15"/>
              </w:rPr>
              <w:t>ль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15"/>
                <w:szCs w:val="15"/>
              </w:rPr>
              <w:t>ск</w:t>
            </w:r>
            <w:r>
              <w:rPr>
                <w:rFonts w:ascii="Arial" w:eastAsia="Arial" w:hAnsi="Arial" w:cs="Arial"/>
                <w:b/>
                <w:bCs/>
                <w:color w:val="000000"/>
                <w:w w:val="104"/>
                <w:sz w:val="15"/>
                <w:szCs w:val="15"/>
              </w:rPr>
              <w:t>ого</w:t>
            </w: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15"/>
                <w:szCs w:val="15"/>
              </w:rPr>
              <w:t>п</w:t>
            </w:r>
            <w:r>
              <w:rPr>
                <w:rFonts w:ascii="Arial" w:eastAsia="Arial" w:hAnsi="Arial" w:cs="Arial"/>
                <w:b/>
                <w:bCs/>
                <w:color w:val="000000"/>
                <w:w w:val="104"/>
                <w:sz w:val="15"/>
                <w:szCs w:val="15"/>
              </w:rPr>
              <w:t>о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15"/>
                <w:szCs w:val="15"/>
              </w:rPr>
              <w:t>се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104"/>
                <w:sz w:val="15"/>
                <w:szCs w:val="15"/>
              </w:rPr>
              <w:t>л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103"/>
                <w:sz w:val="15"/>
                <w:szCs w:val="15"/>
              </w:rPr>
              <w:t>н</w:t>
            </w:r>
            <w:r>
              <w:rPr>
                <w:rFonts w:ascii="Arial" w:eastAsia="Arial" w:hAnsi="Arial" w:cs="Arial"/>
                <w:b/>
                <w:bCs/>
                <w:color w:val="000000"/>
                <w:w w:val="104"/>
                <w:sz w:val="15"/>
                <w:szCs w:val="15"/>
              </w:rPr>
              <w:t>ия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7F7DC7"/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7F7DC7"/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7F7DC7"/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7F7DC7"/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7F7DC7"/>
        </w:tc>
      </w:tr>
      <w:tr w:rsidR="007F7DC7" w:rsidTr="00F5543B">
        <w:trPr>
          <w:cantSplit/>
          <w:trHeight w:hRule="exact" w:val="292"/>
        </w:trPr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F1320E">
            <w:pPr>
              <w:widowControl w:val="0"/>
              <w:spacing w:before="104" w:line="240" w:lineRule="auto"/>
              <w:ind w:left="825" w:right="-20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Д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Arial" w:eastAsia="Arial" w:hAnsi="Arial" w:cs="Arial"/>
                <w:color w:val="000000"/>
                <w:spacing w:val="-1"/>
                <w:w w:val="104"/>
                <w:sz w:val="15"/>
                <w:szCs w:val="15"/>
              </w:rPr>
              <w:t>х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ды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5A754E">
            <w:pPr>
              <w:widowControl w:val="0"/>
              <w:spacing w:before="52" w:line="240" w:lineRule="auto"/>
              <w:ind w:left="30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7808,15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CE0B4E">
            <w:pPr>
              <w:widowControl w:val="0"/>
              <w:spacing w:before="52" w:line="240" w:lineRule="auto"/>
              <w:ind w:left="40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7809,0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4350EF">
            <w:pPr>
              <w:widowControl w:val="0"/>
              <w:spacing w:before="76" w:line="240" w:lineRule="auto"/>
              <w:ind w:left="43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7754,4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F5543B">
            <w:pPr>
              <w:widowControl w:val="0"/>
              <w:spacing w:before="76" w:line="240" w:lineRule="auto"/>
              <w:ind w:left="51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7822,5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F5543B">
            <w:pPr>
              <w:widowControl w:val="0"/>
              <w:spacing w:before="76" w:line="240" w:lineRule="auto"/>
              <w:ind w:left="37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8041,3</w:t>
            </w:r>
          </w:p>
        </w:tc>
      </w:tr>
      <w:tr w:rsidR="007F7DC7" w:rsidTr="00F5543B">
        <w:trPr>
          <w:cantSplit/>
          <w:trHeight w:hRule="exact" w:val="328"/>
        </w:trPr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7F7DC7">
            <w:pPr>
              <w:spacing w:line="140" w:lineRule="exact"/>
              <w:rPr>
                <w:sz w:val="14"/>
                <w:szCs w:val="14"/>
              </w:rPr>
            </w:pPr>
          </w:p>
          <w:p w:rsidR="007F7DC7" w:rsidRDefault="00F1320E">
            <w:pPr>
              <w:widowControl w:val="0"/>
              <w:spacing w:line="240" w:lineRule="auto"/>
              <w:ind w:left="787" w:right="-20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Р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а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с</w:t>
            </w:r>
            <w:r>
              <w:rPr>
                <w:rFonts w:ascii="Arial" w:eastAsia="Arial" w:hAnsi="Arial" w:cs="Arial"/>
                <w:color w:val="000000"/>
                <w:spacing w:val="-1"/>
                <w:w w:val="104"/>
                <w:sz w:val="15"/>
                <w:szCs w:val="15"/>
              </w:rPr>
              <w:t>х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ды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5A754E">
            <w:pPr>
              <w:widowControl w:val="0"/>
              <w:spacing w:before="69" w:line="240" w:lineRule="auto"/>
              <w:ind w:left="30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7459,03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CE0B4E">
            <w:pPr>
              <w:widowControl w:val="0"/>
              <w:spacing w:before="69" w:line="240" w:lineRule="auto"/>
              <w:ind w:left="40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8257,2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4350EF">
            <w:pPr>
              <w:widowControl w:val="0"/>
              <w:spacing w:before="112" w:line="240" w:lineRule="auto"/>
              <w:ind w:left="43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7754,4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F5543B">
            <w:pPr>
              <w:widowControl w:val="0"/>
              <w:spacing w:before="112" w:line="240" w:lineRule="auto"/>
              <w:ind w:left="51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7822,5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F5543B">
            <w:pPr>
              <w:widowControl w:val="0"/>
              <w:spacing w:before="112" w:line="240" w:lineRule="auto"/>
              <w:ind w:left="37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8041,3</w:t>
            </w:r>
          </w:p>
        </w:tc>
      </w:tr>
      <w:tr w:rsidR="007F7DC7" w:rsidTr="00F5543B">
        <w:trPr>
          <w:cantSplit/>
          <w:trHeight w:hRule="exact" w:val="566"/>
        </w:trPr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F1320E">
            <w:pPr>
              <w:widowControl w:val="0"/>
              <w:spacing w:before="101" w:line="267" w:lineRule="auto"/>
              <w:ind w:left="650" w:right="29" w:hanging="575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в</w:t>
            </w:r>
            <w:r>
              <w:rPr>
                <w:rFonts w:ascii="Arial" w:eastAsia="Arial" w:hAnsi="Arial" w:cs="Arial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т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м</w:t>
            </w:r>
            <w:r>
              <w:rPr>
                <w:rFonts w:ascii="Arial" w:eastAsia="Arial" w:hAnsi="Arial" w:cs="Arial"/>
                <w:color w:val="00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чи</w:t>
            </w:r>
            <w:r>
              <w:rPr>
                <w:rFonts w:ascii="Arial" w:eastAsia="Arial" w:hAnsi="Arial" w:cs="Arial"/>
                <w:color w:val="000000"/>
                <w:spacing w:val="1"/>
                <w:w w:val="104"/>
                <w:sz w:val="15"/>
                <w:szCs w:val="15"/>
              </w:rPr>
              <w:t>с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л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rial" w:eastAsia="Arial" w:hAnsi="Arial" w:cs="Arial"/>
                <w:color w:val="00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м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жбю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д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жетные</w:t>
            </w:r>
            <w:r>
              <w:rPr>
                <w:rFonts w:ascii="Arial" w:eastAsia="Arial" w:hAnsi="Arial" w:cs="Arial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т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ра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н</w:t>
            </w:r>
            <w:r>
              <w:rPr>
                <w:rFonts w:ascii="Arial" w:eastAsia="Arial" w:hAnsi="Arial" w:cs="Arial"/>
                <w:color w:val="000000"/>
                <w:spacing w:val="1"/>
                <w:w w:val="104"/>
                <w:sz w:val="15"/>
                <w:szCs w:val="15"/>
              </w:rPr>
              <w:t>с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ф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rial" w:eastAsia="Arial" w:hAnsi="Arial" w:cs="Arial"/>
                <w:color w:val="000000"/>
                <w:spacing w:val="-1"/>
                <w:w w:val="103"/>
                <w:sz w:val="15"/>
                <w:szCs w:val="15"/>
              </w:rPr>
              <w:t>р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ты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7F7DC7">
            <w:pPr>
              <w:spacing w:after="110" w:line="240" w:lineRule="exact"/>
              <w:rPr>
                <w:sz w:val="24"/>
                <w:szCs w:val="24"/>
              </w:rPr>
            </w:pPr>
          </w:p>
          <w:p w:rsidR="007F7DC7" w:rsidRDefault="005A754E">
            <w:pPr>
              <w:widowControl w:val="0"/>
              <w:spacing w:line="240" w:lineRule="auto"/>
              <w:ind w:left="31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7168,2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7F7DC7">
            <w:pPr>
              <w:spacing w:after="110" w:line="240" w:lineRule="exact"/>
              <w:rPr>
                <w:sz w:val="24"/>
                <w:szCs w:val="24"/>
              </w:rPr>
            </w:pPr>
          </w:p>
          <w:p w:rsidR="007F7DC7" w:rsidRDefault="00CE0B4E">
            <w:pPr>
              <w:widowControl w:val="0"/>
              <w:spacing w:line="240" w:lineRule="auto"/>
              <w:ind w:left="41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7252,2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7F7DC7">
            <w:pPr>
              <w:spacing w:after="110" w:line="240" w:lineRule="exact"/>
              <w:rPr>
                <w:sz w:val="24"/>
                <w:szCs w:val="24"/>
              </w:rPr>
            </w:pPr>
          </w:p>
          <w:p w:rsidR="007F7DC7" w:rsidRDefault="004350EF">
            <w:pPr>
              <w:widowControl w:val="0"/>
              <w:spacing w:line="240" w:lineRule="auto"/>
              <w:ind w:left="43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7396,9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7F7DC7">
            <w:pPr>
              <w:spacing w:after="110" w:line="240" w:lineRule="exact"/>
              <w:rPr>
                <w:sz w:val="24"/>
                <w:szCs w:val="24"/>
              </w:rPr>
            </w:pPr>
          </w:p>
          <w:p w:rsidR="007F7DC7" w:rsidRDefault="00F5543B">
            <w:pPr>
              <w:widowControl w:val="0"/>
              <w:spacing w:line="240" w:lineRule="auto"/>
              <w:ind w:left="51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7500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7F7DC7">
            <w:pPr>
              <w:spacing w:after="110" w:line="240" w:lineRule="exact"/>
              <w:rPr>
                <w:sz w:val="24"/>
                <w:szCs w:val="24"/>
              </w:rPr>
            </w:pPr>
          </w:p>
          <w:p w:rsidR="007F7DC7" w:rsidRDefault="00F5543B">
            <w:pPr>
              <w:widowControl w:val="0"/>
              <w:spacing w:line="240" w:lineRule="auto"/>
              <w:ind w:left="37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7500</w:t>
            </w:r>
          </w:p>
        </w:tc>
      </w:tr>
      <w:tr w:rsidR="007F7DC7" w:rsidTr="00F5543B">
        <w:trPr>
          <w:cantSplit/>
          <w:trHeight w:hRule="exact" w:val="386"/>
        </w:trPr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7F7DC7">
            <w:pPr>
              <w:spacing w:after="17" w:line="180" w:lineRule="exact"/>
              <w:rPr>
                <w:sz w:val="18"/>
                <w:szCs w:val="18"/>
              </w:rPr>
            </w:pPr>
          </w:p>
          <w:p w:rsidR="007F7DC7" w:rsidRDefault="00F1320E">
            <w:pPr>
              <w:widowControl w:val="0"/>
              <w:spacing w:line="240" w:lineRule="auto"/>
              <w:ind w:left="199" w:right="-20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Д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rial" w:eastAsia="Arial" w:hAnsi="Arial" w:cs="Arial"/>
                <w:color w:val="000000"/>
                <w:spacing w:val="-1"/>
                <w:w w:val="104"/>
                <w:sz w:val="15"/>
                <w:szCs w:val="15"/>
              </w:rPr>
              <w:t>фи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ц</w:t>
            </w:r>
            <w:r>
              <w:rPr>
                <w:rFonts w:ascii="Arial" w:eastAsia="Arial" w:hAnsi="Arial" w:cs="Arial"/>
                <w:color w:val="000000"/>
                <w:spacing w:val="-1"/>
                <w:w w:val="104"/>
                <w:sz w:val="15"/>
                <w:szCs w:val="15"/>
              </w:rPr>
              <w:t>и</w:t>
            </w:r>
            <w:proofErr w:type="gramStart"/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т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(</w:t>
            </w:r>
            <w:proofErr w:type="gramEnd"/>
            <w:r>
              <w:rPr>
                <w:rFonts w:ascii="Arial" w:eastAsia="Arial" w:hAnsi="Arial" w:cs="Arial"/>
                <w:color w:val="000000"/>
                <w:spacing w:val="1"/>
                <w:w w:val="103"/>
                <w:sz w:val="15"/>
                <w:szCs w:val="15"/>
              </w:rPr>
              <w:t>-)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,п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ро</w:t>
            </w:r>
            <w:r>
              <w:rPr>
                <w:rFonts w:ascii="Arial" w:eastAsia="Arial" w:hAnsi="Arial" w:cs="Arial"/>
                <w:color w:val="000000"/>
                <w:spacing w:val="-2"/>
                <w:w w:val="104"/>
                <w:sz w:val="15"/>
                <w:szCs w:val="15"/>
              </w:rPr>
              <w:t>ф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и</w:t>
            </w:r>
            <w:r>
              <w:rPr>
                <w:rFonts w:ascii="Arial" w:eastAsia="Arial" w:hAnsi="Arial" w:cs="Arial"/>
                <w:color w:val="000000"/>
                <w:spacing w:val="-1"/>
                <w:w w:val="104"/>
                <w:sz w:val="15"/>
                <w:szCs w:val="15"/>
              </w:rPr>
              <w:t>ц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ит</w:t>
            </w:r>
            <w:r>
              <w:rPr>
                <w:rFonts w:ascii="Arial" w:eastAsia="Arial" w:hAnsi="Arial" w:cs="Arial"/>
                <w:color w:val="00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"/>
                <w:w w:val="103"/>
                <w:sz w:val="15"/>
                <w:szCs w:val="15"/>
              </w:rPr>
              <w:t>(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+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)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7F7DC7">
            <w:pPr>
              <w:spacing w:after="10" w:line="160" w:lineRule="exact"/>
              <w:rPr>
                <w:sz w:val="16"/>
                <w:szCs w:val="16"/>
              </w:rPr>
            </w:pPr>
          </w:p>
          <w:p w:rsidR="007F7DC7" w:rsidRDefault="005A754E" w:rsidP="005A754E">
            <w:pPr>
              <w:widowControl w:val="0"/>
              <w:spacing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-349,12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7F7DC7">
            <w:pPr>
              <w:spacing w:after="10" w:line="160" w:lineRule="exact"/>
              <w:rPr>
                <w:sz w:val="16"/>
                <w:szCs w:val="16"/>
              </w:rPr>
            </w:pPr>
          </w:p>
          <w:p w:rsidR="007F7DC7" w:rsidRDefault="00CE0B4E">
            <w:pPr>
              <w:widowControl w:val="0"/>
              <w:spacing w:line="240" w:lineRule="auto"/>
              <w:ind w:left="43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4"/>
                <w:sz w:val="18"/>
                <w:szCs w:val="18"/>
              </w:rPr>
              <w:t>-448,2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7F7DC7">
            <w:pPr>
              <w:spacing w:after="10" w:line="160" w:lineRule="exact"/>
              <w:rPr>
                <w:sz w:val="16"/>
                <w:szCs w:val="16"/>
              </w:rPr>
            </w:pPr>
          </w:p>
          <w:p w:rsidR="007F7DC7" w:rsidRDefault="00F1320E">
            <w:pPr>
              <w:widowControl w:val="0"/>
              <w:spacing w:line="240" w:lineRule="auto"/>
              <w:ind w:left="58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7F7DC7">
            <w:pPr>
              <w:spacing w:after="10" w:line="160" w:lineRule="exact"/>
              <w:rPr>
                <w:sz w:val="16"/>
                <w:szCs w:val="16"/>
              </w:rPr>
            </w:pPr>
          </w:p>
          <w:p w:rsidR="007F7DC7" w:rsidRDefault="00F1320E">
            <w:pPr>
              <w:widowControl w:val="0"/>
              <w:spacing w:line="240" w:lineRule="auto"/>
              <w:ind w:left="65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0,0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7F7DC7">
            <w:pPr>
              <w:spacing w:after="10" w:line="160" w:lineRule="exact"/>
              <w:rPr>
                <w:sz w:val="16"/>
                <w:szCs w:val="16"/>
              </w:rPr>
            </w:pPr>
          </w:p>
          <w:p w:rsidR="007F7DC7" w:rsidRDefault="00F1320E">
            <w:pPr>
              <w:widowControl w:val="0"/>
              <w:spacing w:line="240" w:lineRule="auto"/>
              <w:ind w:left="51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0,0</w:t>
            </w:r>
          </w:p>
        </w:tc>
      </w:tr>
      <w:tr w:rsidR="007F7DC7" w:rsidTr="00F5543B">
        <w:trPr>
          <w:cantSplit/>
          <w:trHeight w:hRule="exact" w:val="533"/>
        </w:trPr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7F7DC7">
            <w:pPr>
              <w:spacing w:after="12" w:line="140" w:lineRule="exact"/>
              <w:rPr>
                <w:sz w:val="14"/>
                <w:szCs w:val="14"/>
              </w:rPr>
            </w:pPr>
          </w:p>
          <w:p w:rsidR="007F7DC7" w:rsidRDefault="00F1320E">
            <w:pPr>
              <w:widowControl w:val="0"/>
              <w:spacing w:line="266" w:lineRule="auto"/>
              <w:ind w:left="734" w:right="33" w:hanging="657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И</w:t>
            </w:r>
            <w:r>
              <w:rPr>
                <w:rFonts w:ascii="Arial" w:eastAsia="Arial" w:hAnsi="Arial" w:cs="Arial"/>
                <w:color w:val="000000"/>
                <w:spacing w:val="1"/>
                <w:w w:val="104"/>
                <w:sz w:val="15"/>
                <w:szCs w:val="15"/>
              </w:rPr>
              <w:t>ст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чни</w:t>
            </w:r>
            <w:r>
              <w:rPr>
                <w:rFonts w:ascii="Arial" w:eastAsia="Arial" w:hAnsi="Arial" w:cs="Arial"/>
                <w:color w:val="000000"/>
                <w:spacing w:val="-1"/>
                <w:w w:val="104"/>
                <w:sz w:val="15"/>
                <w:szCs w:val="15"/>
              </w:rPr>
              <w:t>к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и</w:t>
            </w:r>
            <w:r>
              <w:rPr>
                <w:rFonts w:ascii="Arial" w:eastAsia="Arial" w:hAnsi="Arial" w:cs="Arial"/>
                <w:color w:val="00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w w:val="104"/>
                <w:sz w:val="15"/>
                <w:szCs w:val="15"/>
              </w:rPr>
              <w:t>ф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ин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а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нсиро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в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ания</w:t>
            </w:r>
            <w:r>
              <w:rPr>
                <w:rFonts w:ascii="Arial" w:eastAsia="Arial" w:hAnsi="Arial" w:cs="Arial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д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rial" w:eastAsia="Arial" w:hAnsi="Arial" w:cs="Arial"/>
                <w:color w:val="000000"/>
                <w:spacing w:val="-1"/>
                <w:w w:val="104"/>
                <w:sz w:val="15"/>
                <w:szCs w:val="15"/>
              </w:rPr>
              <w:t>ф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и</w:t>
            </w:r>
            <w:r>
              <w:rPr>
                <w:rFonts w:ascii="Arial" w:eastAsia="Arial" w:hAnsi="Arial" w:cs="Arial"/>
                <w:color w:val="000000"/>
                <w:spacing w:val="-1"/>
                <w:w w:val="104"/>
                <w:sz w:val="15"/>
                <w:szCs w:val="15"/>
              </w:rPr>
              <w:t>ц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ит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а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7F7DC7">
            <w:pPr>
              <w:spacing w:after="77" w:line="240" w:lineRule="exact"/>
              <w:rPr>
                <w:sz w:val="24"/>
                <w:szCs w:val="24"/>
              </w:rPr>
            </w:pPr>
          </w:p>
          <w:p w:rsidR="007F7DC7" w:rsidRDefault="005A754E">
            <w:pPr>
              <w:widowControl w:val="0"/>
              <w:spacing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349,12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7F7DC7">
            <w:pPr>
              <w:spacing w:after="77" w:line="240" w:lineRule="exact"/>
              <w:rPr>
                <w:sz w:val="24"/>
                <w:szCs w:val="24"/>
              </w:rPr>
            </w:pPr>
          </w:p>
          <w:p w:rsidR="007F7DC7" w:rsidRDefault="00CE0B4E">
            <w:pPr>
              <w:widowControl w:val="0"/>
              <w:spacing w:line="240" w:lineRule="auto"/>
              <w:ind w:left="46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448,2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7F7DC7">
            <w:pPr>
              <w:spacing w:after="77" w:line="240" w:lineRule="exact"/>
              <w:rPr>
                <w:sz w:val="24"/>
                <w:szCs w:val="24"/>
              </w:rPr>
            </w:pPr>
          </w:p>
          <w:p w:rsidR="007F7DC7" w:rsidRDefault="00F1320E">
            <w:pPr>
              <w:widowControl w:val="0"/>
              <w:spacing w:line="240" w:lineRule="auto"/>
              <w:ind w:left="58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7F7DC7">
            <w:pPr>
              <w:spacing w:after="77" w:line="240" w:lineRule="exact"/>
              <w:rPr>
                <w:sz w:val="24"/>
                <w:szCs w:val="24"/>
              </w:rPr>
            </w:pPr>
          </w:p>
          <w:p w:rsidR="007F7DC7" w:rsidRDefault="00F1320E">
            <w:pPr>
              <w:widowControl w:val="0"/>
              <w:spacing w:line="240" w:lineRule="auto"/>
              <w:ind w:left="65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0,0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7F7DC7">
            <w:pPr>
              <w:spacing w:after="77" w:line="240" w:lineRule="exact"/>
              <w:rPr>
                <w:sz w:val="24"/>
                <w:szCs w:val="24"/>
              </w:rPr>
            </w:pPr>
          </w:p>
          <w:p w:rsidR="007F7DC7" w:rsidRDefault="00F1320E">
            <w:pPr>
              <w:widowControl w:val="0"/>
              <w:spacing w:line="240" w:lineRule="auto"/>
              <w:ind w:left="51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0,0</w:t>
            </w:r>
          </w:p>
        </w:tc>
      </w:tr>
      <w:tr w:rsidR="007F7DC7" w:rsidTr="00F5543B">
        <w:trPr>
          <w:cantSplit/>
          <w:trHeight w:hRule="exact" w:val="237"/>
        </w:trPr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F1320E">
            <w:pPr>
              <w:widowControl w:val="0"/>
              <w:spacing w:before="48" w:line="240" w:lineRule="auto"/>
              <w:ind w:left="631" w:right="-20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в</w:t>
            </w:r>
            <w:r>
              <w:rPr>
                <w:rFonts w:ascii="Arial" w:eastAsia="Arial" w:hAnsi="Arial" w:cs="Arial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т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м</w:t>
            </w:r>
            <w:r>
              <w:rPr>
                <w:rFonts w:ascii="Arial" w:eastAsia="Arial" w:hAnsi="Arial" w:cs="Arial"/>
                <w:color w:val="00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чи</w:t>
            </w:r>
            <w:r>
              <w:rPr>
                <w:rFonts w:ascii="Arial" w:eastAsia="Arial" w:hAnsi="Arial" w:cs="Arial"/>
                <w:color w:val="000000"/>
                <w:spacing w:val="1"/>
                <w:w w:val="104"/>
                <w:sz w:val="15"/>
                <w:szCs w:val="15"/>
              </w:rPr>
              <w:t>с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ле</w:t>
            </w:r>
            <w:proofErr w:type="gramStart"/>
            <w:r>
              <w:rPr>
                <w:rFonts w:ascii="Arial" w:eastAsia="Arial" w:hAnsi="Arial" w:cs="Arial"/>
                <w:color w:val="00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"/>
                <w:w w:val="104"/>
                <w:sz w:val="15"/>
                <w:szCs w:val="15"/>
              </w:rPr>
              <w:t>:</w:t>
            </w:r>
            <w:proofErr w:type="gramEnd"/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7F7DC7"/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7F7DC7"/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7F7DC7"/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7F7DC7"/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7F7DC7"/>
        </w:tc>
      </w:tr>
      <w:tr w:rsidR="007F7DC7" w:rsidTr="00F5543B">
        <w:trPr>
          <w:cantSplit/>
          <w:trHeight w:hRule="exact" w:val="633"/>
        </w:trPr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F1320E">
            <w:pPr>
              <w:widowControl w:val="0"/>
              <w:spacing w:before="60" w:line="266" w:lineRule="auto"/>
              <w:ind w:left="152" w:right="105"/>
              <w:jc w:val="center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б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ю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дж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тны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rial" w:eastAsia="Arial" w:hAnsi="Arial" w:cs="Arial"/>
                <w:color w:val="00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"/>
                <w:w w:val="104"/>
                <w:sz w:val="15"/>
                <w:szCs w:val="15"/>
              </w:rPr>
              <w:t>с</w:t>
            </w:r>
            <w:r>
              <w:rPr>
                <w:rFonts w:ascii="Arial" w:eastAsia="Arial" w:hAnsi="Arial" w:cs="Arial"/>
                <w:color w:val="000000"/>
                <w:spacing w:val="1"/>
                <w:w w:val="103"/>
                <w:sz w:val="15"/>
                <w:szCs w:val="15"/>
              </w:rPr>
              <w:t>с</w:t>
            </w:r>
            <w:r>
              <w:rPr>
                <w:rFonts w:ascii="Arial" w:eastAsia="Arial" w:hAnsi="Arial" w:cs="Arial"/>
                <w:color w:val="000000"/>
                <w:spacing w:val="-2"/>
                <w:w w:val="103"/>
                <w:sz w:val="15"/>
                <w:szCs w:val="15"/>
              </w:rPr>
              <w:t>у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д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ы</w:t>
            </w:r>
            <w:proofErr w:type="gramStart"/>
            <w:r>
              <w:rPr>
                <w:rFonts w:ascii="Arial" w:eastAsia="Arial" w:hAnsi="Arial" w:cs="Arial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,</w:t>
            </w:r>
            <w:proofErr w:type="gramEnd"/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п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л</w:t>
            </w:r>
            <w:r>
              <w:rPr>
                <w:rFonts w:ascii="Arial" w:eastAsia="Arial" w:hAnsi="Arial" w:cs="Arial"/>
                <w:color w:val="000000"/>
                <w:spacing w:val="-3"/>
                <w:w w:val="104"/>
                <w:sz w:val="15"/>
                <w:szCs w:val="15"/>
              </w:rPr>
              <w:t>у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ч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нны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rial" w:eastAsia="Arial" w:hAnsi="Arial" w:cs="Arial"/>
                <w:color w:val="00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т</w:t>
            </w:r>
            <w:r>
              <w:rPr>
                <w:rFonts w:ascii="Arial" w:eastAsia="Arial" w:hAnsi="Arial" w:cs="Arial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бю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д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жето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в</w:t>
            </w:r>
            <w:r>
              <w:rPr>
                <w:rFonts w:ascii="Arial" w:eastAsia="Arial" w:hAnsi="Arial" w:cs="Arial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д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р</w:t>
            </w:r>
            <w:r>
              <w:rPr>
                <w:rFonts w:ascii="Arial" w:eastAsia="Arial" w:hAnsi="Arial" w:cs="Arial"/>
                <w:color w:val="000000"/>
                <w:spacing w:val="-3"/>
                <w:w w:val="104"/>
                <w:sz w:val="15"/>
                <w:szCs w:val="15"/>
              </w:rPr>
              <w:t>у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гих</w:t>
            </w:r>
            <w:r>
              <w:rPr>
                <w:rFonts w:ascii="Arial" w:eastAsia="Arial" w:hAnsi="Arial" w:cs="Arial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104"/>
                <w:sz w:val="15"/>
                <w:szCs w:val="15"/>
              </w:rPr>
              <w:t>у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р</w:t>
            </w:r>
            <w:r>
              <w:rPr>
                <w:rFonts w:ascii="Arial" w:eastAsia="Arial" w:hAnsi="Arial" w:cs="Arial"/>
                <w:color w:val="000000"/>
                <w:spacing w:val="-1"/>
                <w:w w:val="103"/>
                <w:sz w:val="15"/>
                <w:szCs w:val="15"/>
              </w:rPr>
              <w:t>о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в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н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й</w:t>
            </w:r>
            <w:r>
              <w:rPr>
                <w:rFonts w:ascii="Arial" w:eastAsia="Arial" w:hAnsi="Arial" w:cs="Arial"/>
                <w:color w:val="00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"/>
                <w:w w:val="103"/>
                <w:sz w:val="15"/>
                <w:szCs w:val="15"/>
              </w:rPr>
              <w:t>(с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а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л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ь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д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о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)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7F7DC7">
            <w:pPr>
              <w:spacing w:line="240" w:lineRule="exact"/>
              <w:rPr>
                <w:sz w:val="24"/>
                <w:szCs w:val="24"/>
              </w:rPr>
            </w:pPr>
          </w:p>
          <w:p w:rsidR="007F7DC7" w:rsidRDefault="007F7DC7">
            <w:pPr>
              <w:spacing w:after="17" w:line="160" w:lineRule="exact"/>
              <w:rPr>
                <w:sz w:val="16"/>
                <w:szCs w:val="16"/>
              </w:rPr>
            </w:pPr>
          </w:p>
          <w:p w:rsidR="007F7DC7" w:rsidRDefault="00F1320E">
            <w:pPr>
              <w:widowControl w:val="0"/>
              <w:spacing w:line="240" w:lineRule="auto"/>
              <w:ind w:left="45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7F7DC7">
            <w:pPr>
              <w:spacing w:line="240" w:lineRule="exact"/>
              <w:rPr>
                <w:sz w:val="24"/>
                <w:szCs w:val="24"/>
              </w:rPr>
            </w:pPr>
          </w:p>
          <w:p w:rsidR="007F7DC7" w:rsidRDefault="007F7DC7">
            <w:pPr>
              <w:spacing w:after="17" w:line="160" w:lineRule="exact"/>
              <w:rPr>
                <w:sz w:val="16"/>
                <w:szCs w:val="16"/>
              </w:rPr>
            </w:pPr>
          </w:p>
          <w:p w:rsidR="007F7DC7" w:rsidRDefault="00F1320E">
            <w:pPr>
              <w:widowControl w:val="0"/>
              <w:spacing w:line="240" w:lineRule="auto"/>
              <w:ind w:left="55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0,</w:t>
            </w:r>
            <w:r>
              <w:rPr>
                <w:rFonts w:ascii="Times New Roman" w:eastAsia="Times New Roman" w:hAnsi="Times New Roman" w:cs="Times New Roman"/>
                <w:color w:val="000000"/>
                <w:w w:val="104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7F7DC7">
            <w:pPr>
              <w:spacing w:line="240" w:lineRule="exact"/>
              <w:rPr>
                <w:sz w:val="24"/>
                <w:szCs w:val="24"/>
              </w:rPr>
            </w:pPr>
          </w:p>
          <w:p w:rsidR="007F7DC7" w:rsidRDefault="007F7DC7">
            <w:pPr>
              <w:spacing w:after="17" w:line="160" w:lineRule="exact"/>
              <w:rPr>
                <w:sz w:val="16"/>
                <w:szCs w:val="16"/>
              </w:rPr>
            </w:pPr>
          </w:p>
          <w:p w:rsidR="007F7DC7" w:rsidRDefault="00F1320E">
            <w:pPr>
              <w:widowControl w:val="0"/>
              <w:spacing w:line="240" w:lineRule="auto"/>
              <w:ind w:left="58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7F7DC7">
            <w:pPr>
              <w:spacing w:line="240" w:lineRule="exact"/>
              <w:rPr>
                <w:sz w:val="24"/>
                <w:szCs w:val="24"/>
              </w:rPr>
            </w:pPr>
          </w:p>
          <w:p w:rsidR="007F7DC7" w:rsidRDefault="007F7DC7">
            <w:pPr>
              <w:spacing w:after="17" w:line="160" w:lineRule="exact"/>
              <w:rPr>
                <w:sz w:val="16"/>
                <w:szCs w:val="16"/>
              </w:rPr>
            </w:pPr>
          </w:p>
          <w:p w:rsidR="007F7DC7" w:rsidRDefault="00F1320E">
            <w:pPr>
              <w:widowControl w:val="0"/>
              <w:spacing w:line="240" w:lineRule="auto"/>
              <w:ind w:left="65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0,0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7F7DC7">
            <w:pPr>
              <w:spacing w:line="240" w:lineRule="exact"/>
              <w:rPr>
                <w:sz w:val="24"/>
                <w:szCs w:val="24"/>
              </w:rPr>
            </w:pPr>
          </w:p>
          <w:p w:rsidR="007F7DC7" w:rsidRDefault="007F7DC7">
            <w:pPr>
              <w:spacing w:after="17" w:line="160" w:lineRule="exact"/>
              <w:rPr>
                <w:sz w:val="16"/>
                <w:szCs w:val="16"/>
              </w:rPr>
            </w:pPr>
          </w:p>
          <w:p w:rsidR="007F7DC7" w:rsidRDefault="00F1320E">
            <w:pPr>
              <w:widowControl w:val="0"/>
              <w:spacing w:line="240" w:lineRule="auto"/>
              <w:ind w:left="51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0,0</w:t>
            </w:r>
          </w:p>
        </w:tc>
      </w:tr>
      <w:tr w:rsidR="007F7DC7" w:rsidTr="00F5543B">
        <w:trPr>
          <w:cantSplit/>
          <w:trHeight w:hRule="exact" w:val="760"/>
        </w:trPr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7F7DC7">
            <w:pPr>
              <w:spacing w:after="8" w:line="180" w:lineRule="exact"/>
              <w:rPr>
                <w:sz w:val="18"/>
                <w:szCs w:val="18"/>
              </w:rPr>
            </w:pPr>
          </w:p>
          <w:p w:rsidR="007F7DC7" w:rsidRDefault="00F1320E">
            <w:pPr>
              <w:widowControl w:val="0"/>
              <w:spacing w:line="266" w:lineRule="auto"/>
              <w:ind w:left="213" w:right="170"/>
              <w:jc w:val="center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4"/>
                <w:sz w:val="15"/>
                <w:szCs w:val="15"/>
              </w:rPr>
              <w:t>к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ре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д</w:t>
            </w:r>
            <w:r>
              <w:rPr>
                <w:rFonts w:ascii="Arial" w:eastAsia="Arial" w:hAnsi="Arial" w:cs="Arial"/>
                <w:color w:val="000000"/>
                <w:spacing w:val="-1"/>
                <w:w w:val="104"/>
                <w:sz w:val="15"/>
                <w:szCs w:val="15"/>
              </w:rPr>
              <w:t>и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ты</w:t>
            </w:r>
            <w:proofErr w:type="gramStart"/>
            <w:r>
              <w:rPr>
                <w:rFonts w:ascii="Arial" w:eastAsia="Arial" w:hAnsi="Arial" w:cs="Arial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,</w:t>
            </w:r>
            <w:proofErr w:type="gramEnd"/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п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л</w:t>
            </w:r>
            <w:r>
              <w:rPr>
                <w:rFonts w:ascii="Arial" w:eastAsia="Arial" w:hAnsi="Arial" w:cs="Arial"/>
                <w:color w:val="000000"/>
                <w:spacing w:val="-3"/>
                <w:w w:val="104"/>
                <w:sz w:val="15"/>
                <w:szCs w:val="15"/>
              </w:rPr>
              <w:t>у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ч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ен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ные</w:t>
            </w:r>
            <w:r>
              <w:rPr>
                <w:rFonts w:ascii="Arial" w:eastAsia="Arial" w:hAnsi="Arial" w:cs="Arial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от</w:t>
            </w:r>
            <w:r>
              <w:rPr>
                <w:rFonts w:ascii="Arial" w:eastAsia="Arial" w:hAnsi="Arial" w:cs="Arial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w w:val="104"/>
                <w:sz w:val="15"/>
                <w:szCs w:val="15"/>
              </w:rPr>
              <w:t>к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ре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д</w:t>
            </w:r>
            <w:r>
              <w:rPr>
                <w:rFonts w:ascii="Arial" w:eastAsia="Arial" w:hAnsi="Arial" w:cs="Arial"/>
                <w:color w:val="000000"/>
                <w:spacing w:val="-1"/>
                <w:w w:val="104"/>
                <w:sz w:val="15"/>
                <w:szCs w:val="15"/>
              </w:rPr>
              <w:t>и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тн</w:t>
            </w:r>
            <w:r>
              <w:rPr>
                <w:rFonts w:ascii="Arial" w:eastAsia="Arial" w:hAnsi="Arial" w:cs="Arial"/>
                <w:color w:val="000000"/>
                <w:spacing w:val="1"/>
                <w:w w:val="104"/>
                <w:sz w:val="15"/>
                <w:szCs w:val="15"/>
              </w:rPr>
              <w:t>ы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х</w:t>
            </w:r>
            <w:r>
              <w:rPr>
                <w:rFonts w:ascii="Arial" w:eastAsia="Arial" w:hAnsi="Arial" w:cs="Arial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ор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г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а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низаций</w:t>
            </w:r>
            <w:r>
              <w:rPr>
                <w:rFonts w:ascii="Arial" w:eastAsia="Arial" w:hAnsi="Arial" w:cs="Arial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(</w:t>
            </w:r>
            <w:r>
              <w:rPr>
                <w:rFonts w:ascii="Arial" w:eastAsia="Arial" w:hAnsi="Arial" w:cs="Arial"/>
                <w:color w:val="000000"/>
                <w:spacing w:val="1"/>
                <w:w w:val="104"/>
                <w:sz w:val="15"/>
                <w:szCs w:val="15"/>
              </w:rPr>
              <w:t>с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а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ль</w:t>
            </w:r>
            <w:r>
              <w:rPr>
                <w:rFonts w:ascii="Arial" w:eastAsia="Arial" w:hAnsi="Arial" w:cs="Arial"/>
                <w:color w:val="000000"/>
                <w:spacing w:val="1"/>
                <w:w w:val="104"/>
                <w:sz w:val="15"/>
                <w:szCs w:val="15"/>
              </w:rPr>
              <w:t>д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о)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7F7DC7">
            <w:pPr>
              <w:spacing w:line="240" w:lineRule="exact"/>
              <w:rPr>
                <w:sz w:val="24"/>
                <w:szCs w:val="24"/>
              </w:rPr>
            </w:pPr>
          </w:p>
          <w:p w:rsidR="007F7DC7" w:rsidRDefault="007F7DC7">
            <w:pPr>
              <w:spacing w:after="64" w:line="240" w:lineRule="exact"/>
              <w:rPr>
                <w:sz w:val="24"/>
                <w:szCs w:val="24"/>
              </w:rPr>
            </w:pPr>
          </w:p>
          <w:p w:rsidR="007F7DC7" w:rsidRDefault="00F1320E">
            <w:pPr>
              <w:widowControl w:val="0"/>
              <w:spacing w:line="240" w:lineRule="auto"/>
              <w:ind w:left="45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7F7DC7">
            <w:pPr>
              <w:spacing w:line="240" w:lineRule="exact"/>
              <w:rPr>
                <w:sz w:val="24"/>
                <w:szCs w:val="24"/>
              </w:rPr>
            </w:pPr>
          </w:p>
          <w:p w:rsidR="007F7DC7" w:rsidRDefault="007F7DC7">
            <w:pPr>
              <w:spacing w:after="64" w:line="240" w:lineRule="exact"/>
              <w:rPr>
                <w:sz w:val="24"/>
                <w:szCs w:val="24"/>
              </w:rPr>
            </w:pPr>
          </w:p>
          <w:p w:rsidR="007F7DC7" w:rsidRDefault="00F1320E">
            <w:pPr>
              <w:widowControl w:val="0"/>
              <w:spacing w:line="240" w:lineRule="auto"/>
              <w:ind w:left="55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0,</w:t>
            </w:r>
            <w:r>
              <w:rPr>
                <w:rFonts w:ascii="Times New Roman" w:eastAsia="Times New Roman" w:hAnsi="Times New Roman" w:cs="Times New Roman"/>
                <w:color w:val="000000"/>
                <w:w w:val="104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7F7DC7">
            <w:pPr>
              <w:spacing w:line="240" w:lineRule="exact"/>
              <w:rPr>
                <w:sz w:val="24"/>
                <w:szCs w:val="24"/>
              </w:rPr>
            </w:pPr>
          </w:p>
          <w:p w:rsidR="007F7DC7" w:rsidRDefault="007F7DC7">
            <w:pPr>
              <w:spacing w:after="64" w:line="240" w:lineRule="exact"/>
              <w:rPr>
                <w:sz w:val="24"/>
                <w:szCs w:val="24"/>
              </w:rPr>
            </w:pPr>
          </w:p>
          <w:p w:rsidR="007F7DC7" w:rsidRDefault="00F1320E">
            <w:pPr>
              <w:widowControl w:val="0"/>
              <w:spacing w:line="240" w:lineRule="auto"/>
              <w:ind w:left="58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7F7DC7">
            <w:pPr>
              <w:spacing w:line="240" w:lineRule="exact"/>
              <w:rPr>
                <w:sz w:val="24"/>
                <w:szCs w:val="24"/>
              </w:rPr>
            </w:pPr>
          </w:p>
          <w:p w:rsidR="007F7DC7" w:rsidRDefault="007F7DC7">
            <w:pPr>
              <w:spacing w:after="64" w:line="240" w:lineRule="exact"/>
              <w:rPr>
                <w:sz w:val="24"/>
                <w:szCs w:val="24"/>
              </w:rPr>
            </w:pPr>
          </w:p>
          <w:p w:rsidR="007F7DC7" w:rsidRDefault="00F1320E">
            <w:pPr>
              <w:widowControl w:val="0"/>
              <w:spacing w:line="240" w:lineRule="auto"/>
              <w:ind w:left="65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0,0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7F7DC7">
            <w:pPr>
              <w:spacing w:line="240" w:lineRule="exact"/>
              <w:rPr>
                <w:sz w:val="24"/>
                <w:szCs w:val="24"/>
              </w:rPr>
            </w:pPr>
          </w:p>
          <w:p w:rsidR="007F7DC7" w:rsidRDefault="007F7DC7">
            <w:pPr>
              <w:spacing w:after="64" w:line="240" w:lineRule="exact"/>
              <w:rPr>
                <w:sz w:val="24"/>
                <w:szCs w:val="24"/>
              </w:rPr>
            </w:pPr>
          </w:p>
          <w:p w:rsidR="007F7DC7" w:rsidRDefault="00F1320E">
            <w:pPr>
              <w:widowControl w:val="0"/>
              <w:spacing w:line="240" w:lineRule="auto"/>
              <w:ind w:left="51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0,0</w:t>
            </w:r>
          </w:p>
        </w:tc>
      </w:tr>
      <w:tr w:rsidR="007F7DC7" w:rsidTr="00F5543B">
        <w:trPr>
          <w:cantSplit/>
          <w:trHeight w:hRule="exact" w:val="748"/>
        </w:trPr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7F7DC7">
            <w:pPr>
              <w:spacing w:after="16" w:line="160" w:lineRule="exact"/>
              <w:rPr>
                <w:sz w:val="16"/>
                <w:szCs w:val="16"/>
              </w:rPr>
            </w:pPr>
          </w:p>
          <w:p w:rsidR="007F7DC7" w:rsidRDefault="00F1320E">
            <w:pPr>
              <w:widowControl w:val="0"/>
              <w:spacing w:line="266" w:lineRule="auto"/>
              <w:ind w:left="55" w:right="13"/>
              <w:jc w:val="center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и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з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м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н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ни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rial" w:eastAsia="Arial" w:hAnsi="Arial" w:cs="Arial"/>
                <w:color w:val="00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с</w:t>
            </w:r>
            <w:r>
              <w:rPr>
                <w:rFonts w:ascii="Arial" w:eastAsia="Arial" w:hAnsi="Arial" w:cs="Arial"/>
                <w:color w:val="000000"/>
                <w:spacing w:val="1"/>
                <w:w w:val="104"/>
                <w:sz w:val="15"/>
                <w:szCs w:val="15"/>
              </w:rPr>
              <w:t>т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а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тк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ов</w:t>
            </w:r>
            <w:r>
              <w:rPr>
                <w:rFonts w:ascii="Arial" w:eastAsia="Arial" w:hAnsi="Arial" w:cs="Arial"/>
                <w:color w:val="00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"/>
                <w:w w:val="103"/>
                <w:sz w:val="15"/>
                <w:szCs w:val="15"/>
              </w:rPr>
              <w:t>с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ре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д</w:t>
            </w:r>
            <w:r>
              <w:rPr>
                <w:rFonts w:ascii="Arial" w:eastAsia="Arial" w:hAnsi="Arial" w:cs="Arial"/>
                <w:color w:val="000000"/>
                <w:spacing w:val="1"/>
                <w:w w:val="103"/>
                <w:sz w:val="15"/>
                <w:szCs w:val="15"/>
              </w:rPr>
              <w:t>с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т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в</w:t>
            </w:r>
            <w:r>
              <w:rPr>
                <w:rFonts w:ascii="Arial" w:eastAsia="Arial" w:hAnsi="Arial" w:cs="Arial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на</w:t>
            </w:r>
            <w:r>
              <w:rPr>
                <w:rFonts w:ascii="Arial" w:eastAsia="Arial" w:hAnsi="Arial" w:cs="Arial"/>
                <w:color w:val="00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"/>
                <w:w w:val="104"/>
                <w:sz w:val="15"/>
                <w:szCs w:val="15"/>
              </w:rPr>
              <w:t>с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ч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rial" w:eastAsia="Arial" w:hAnsi="Arial" w:cs="Arial"/>
                <w:color w:val="000000"/>
                <w:spacing w:val="1"/>
                <w:w w:val="104"/>
                <w:sz w:val="15"/>
                <w:szCs w:val="15"/>
              </w:rPr>
              <w:t>т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а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х</w:t>
            </w:r>
            <w:r>
              <w:rPr>
                <w:rFonts w:ascii="Arial" w:eastAsia="Arial" w:hAnsi="Arial" w:cs="Arial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п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Arial" w:eastAsia="Arial" w:hAnsi="Arial" w:cs="Arial"/>
                <w:color w:val="00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104"/>
                <w:sz w:val="15"/>
                <w:szCs w:val="15"/>
              </w:rPr>
              <w:t>у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ч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ту</w:t>
            </w:r>
            <w:r>
              <w:rPr>
                <w:rFonts w:ascii="Arial" w:eastAsia="Arial" w:hAnsi="Arial" w:cs="Arial"/>
                <w:color w:val="00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с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ре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дс</w:t>
            </w:r>
            <w:r>
              <w:rPr>
                <w:rFonts w:ascii="Arial" w:eastAsia="Arial" w:hAnsi="Arial" w:cs="Arial"/>
                <w:color w:val="000000"/>
                <w:spacing w:val="1"/>
                <w:w w:val="104"/>
                <w:sz w:val="15"/>
                <w:szCs w:val="15"/>
              </w:rPr>
              <w:t>т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в</w:t>
            </w:r>
            <w:r>
              <w:rPr>
                <w:rFonts w:ascii="Arial" w:eastAsia="Arial" w:hAnsi="Arial" w:cs="Arial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ра</w:t>
            </w:r>
            <w:r>
              <w:rPr>
                <w:rFonts w:ascii="Arial" w:eastAsia="Arial" w:hAnsi="Arial" w:cs="Arial"/>
                <w:color w:val="000000"/>
                <w:spacing w:val="-1"/>
                <w:w w:val="104"/>
                <w:sz w:val="15"/>
                <w:szCs w:val="15"/>
              </w:rPr>
              <w:t>й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нн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г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Arial" w:eastAsia="Arial" w:hAnsi="Arial" w:cs="Arial"/>
                <w:color w:val="00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б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ю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джета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7F7DC7">
            <w:pPr>
              <w:spacing w:line="240" w:lineRule="exact"/>
              <w:rPr>
                <w:sz w:val="24"/>
                <w:szCs w:val="24"/>
              </w:rPr>
            </w:pPr>
          </w:p>
          <w:p w:rsidR="007F7DC7" w:rsidRDefault="007F7DC7">
            <w:pPr>
              <w:spacing w:after="52" w:line="240" w:lineRule="exact"/>
              <w:rPr>
                <w:sz w:val="24"/>
                <w:szCs w:val="24"/>
              </w:rPr>
            </w:pPr>
          </w:p>
          <w:p w:rsidR="007F7DC7" w:rsidRDefault="005A754E">
            <w:pPr>
              <w:widowControl w:val="0"/>
              <w:spacing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349,12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7F7DC7">
            <w:pPr>
              <w:spacing w:line="240" w:lineRule="exact"/>
              <w:rPr>
                <w:sz w:val="24"/>
                <w:szCs w:val="24"/>
              </w:rPr>
            </w:pPr>
          </w:p>
          <w:p w:rsidR="007F7DC7" w:rsidRDefault="007F7DC7">
            <w:pPr>
              <w:spacing w:after="52" w:line="240" w:lineRule="exact"/>
              <w:rPr>
                <w:sz w:val="24"/>
                <w:szCs w:val="24"/>
              </w:rPr>
            </w:pPr>
          </w:p>
          <w:p w:rsidR="007F7DC7" w:rsidRDefault="00CE0B4E">
            <w:pPr>
              <w:widowControl w:val="0"/>
              <w:spacing w:line="240" w:lineRule="auto"/>
              <w:ind w:left="46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448,2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7F7DC7">
            <w:pPr>
              <w:spacing w:line="240" w:lineRule="exact"/>
              <w:rPr>
                <w:sz w:val="24"/>
                <w:szCs w:val="24"/>
              </w:rPr>
            </w:pPr>
          </w:p>
          <w:p w:rsidR="007F7DC7" w:rsidRDefault="007F7DC7">
            <w:pPr>
              <w:spacing w:after="52" w:line="240" w:lineRule="exact"/>
              <w:rPr>
                <w:sz w:val="24"/>
                <w:szCs w:val="24"/>
              </w:rPr>
            </w:pPr>
          </w:p>
          <w:p w:rsidR="007F7DC7" w:rsidRDefault="00F1320E">
            <w:pPr>
              <w:widowControl w:val="0"/>
              <w:spacing w:line="240" w:lineRule="auto"/>
              <w:ind w:left="58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7F7DC7">
            <w:pPr>
              <w:spacing w:line="240" w:lineRule="exact"/>
              <w:rPr>
                <w:sz w:val="24"/>
                <w:szCs w:val="24"/>
              </w:rPr>
            </w:pPr>
          </w:p>
          <w:p w:rsidR="007F7DC7" w:rsidRDefault="007F7DC7">
            <w:pPr>
              <w:spacing w:after="52" w:line="240" w:lineRule="exact"/>
              <w:rPr>
                <w:sz w:val="24"/>
                <w:szCs w:val="24"/>
              </w:rPr>
            </w:pPr>
          </w:p>
          <w:p w:rsidR="007F7DC7" w:rsidRDefault="00F1320E">
            <w:pPr>
              <w:widowControl w:val="0"/>
              <w:spacing w:line="240" w:lineRule="auto"/>
              <w:ind w:left="65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0,0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7F7DC7">
            <w:pPr>
              <w:spacing w:line="240" w:lineRule="exact"/>
              <w:rPr>
                <w:sz w:val="24"/>
                <w:szCs w:val="24"/>
              </w:rPr>
            </w:pPr>
          </w:p>
          <w:p w:rsidR="007F7DC7" w:rsidRDefault="007F7DC7">
            <w:pPr>
              <w:spacing w:after="52" w:line="240" w:lineRule="exact"/>
              <w:rPr>
                <w:sz w:val="24"/>
                <w:szCs w:val="24"/>
              </w:rPr>
            </w:pPr>
          </w:p>
          <w:p w:rsidR="007F7DC7" w:rsidRDefault="00F1320E">
            <w:pPr>
              <w:widowControl w:val="0"/>
              <w:spacing w:line="240" w:lineRule="auto"/>
              <w:ind w:left="51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0,0</w:t>
            </w:r>
          </w:p>
        </w:tc>
      </w:tr>
      <w:tr w:rsidR="007F7DC7" w:rsidTr="00F5543B">
        <w:trPr>
          <w:cantSplit/>
          <w:trHeight w:hRule="exact" w:val="237"/>
        </w:trPr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F1320E">
            <w:pPr>
              <w:widowControl w:val="0"/>
              <w:spacing w:before="48" w:line="240" w:lineRule="auto"/>
              <w:ind w:left="842" w:right="-20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п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р</w:t>
            </w:r>
            <w:r>
              <w:rPr>
                <w:rFonts w:ascii="Arial" w:eastAsia="Arial" w:hAnsi="Arial" w:cs="Arial"/>
                <w:color w:val="000000"/>
                <w:spacing w:val="-1"/>
                <w:w w:val="103"/>
                <w:sz w:val="15"/>
                <w:szCs w:val="15"/>
              </w:rPr>
              <w:t>о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чи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е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F1320E">
            <w:pPr>
              <w:widowControl w:val="0"/>
              <w:spacing w:before="21" w:line="240" w:lineRule="auto"/>
              <w:ind w:left="544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4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F1320E">
            <w:pPr>
              <w:widowControl w:val="0"/>
              <w:spacing w:before="21" w:line="240" w:lineRule="auto"/>
              <w:ind w:left="64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F1320E">
            <w:pPr>
              <w:widowControl w:val="0"/>
              <w:spacing w:before="21" w:line="240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4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F1320E">
            <w:pPr>
              <w:widowControl w:val="0"/>
              <w:spacing w:before="21" w:line="240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4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F1320E">
            <w:pPr>
              <w:widowControl w:val="0"/>
              <w:spacing w:before="21" w:line="240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4"/>
                <w:sz w:val="18"/>
                <w:szCs w:val="18"/>
              </w:rPr>
              <w:t>-</w:t>
            </w:r>
          </w:p>
        </w:tc>
      </w:tr>
    </w:tbl>
    <w:p w:rsidR="007F7DC7" w:rsidRDefault="007F7DC7">
      <w:pPr>
        <w:spacing w:line="240" w:lineRule="exact"/>
        <w:rPr>
          <w:sz w:val="24"/>
          <w:szCs w:val="24"/>
        </w:rPr>
      </w:pPr>
    </w:p>
    <w:p w:rsidR="007F7DC7" w:rsidRDefault="007F7DC7">
      <w:pPr>
        <w:spacing w:line="240" w:lineRule="exact"/>
        <w:rPr>
          <w:sz w:val="24"/>
          <w:szCs w:val="24"/>
        </w:rPr>
      </w:pPr>
    </w:p>
    <w:p w:rsidR="007F7DC7" w:rsidRDefault="007F7DC7">
      <w:pPr>
        <w:spacing w:line="240" w:lineRule="exact"/>
        <w:rPr>
          <w:sz w:val="24"/>
          <w:szCs w:val="24"/>
        </w:rPr>
      </w:pPr>
    </w:p>
    <w:p w:rsidR="007F7DC7" w:rsidRDefault="007F7DC7">
      <w:pPr>
        <w:spacing w:line="240" w:lineRule="exact"/>
        <w:rPr>
          <w:sz w:val="24"/>
          <w:szCs w:val="24"/>
        </w:rPr>
      </w:pPr>
    </w:p>
    <w:p w:rsidR="007F7DC7" w:rsidRDefault="007F7DC7">
      <w:pPr>
        <w:spacing w:line="240" w:lineRule="exact"/>
        <w:rPr>
          <w:sz w:val="24"/>
          <w:szCs w:val="24"/>
        </w:rPr>
      </w:pPr>
    </w:p>
    <w:p w:rsidR="007F7DC7" w:rsidRDefault="007F7DC7">
      <w:pPr>
        <w:spacing w:line="240" w:lineRule="exact"/>
        <w:rPr>
          <w:sz w:val="24"/>
          <w:szCs w:val="24"/>
        </w:rPr>
      </w:pPr>
    </w:p>
    <w:p w:rsidR="007F7DC7" w:rsidRDefault="007F7DC7">
      <w:pPr>
        <w:spacing w:line="240" w:lineRule="exact"/>
        <w:rPr>
          <w:sz w:val="24"/>
          <w:szCs w:val="24"/>
        </w:rPr>
      </w:pPr>
    </w:p>
    <w:p w:rsidR="007F7DC7" w:rsidRDefault="007F7DC7">
      <w:pPr>
        <w:spacing w:line="240" w:lineRule="exact"/>
        <w:rPr>
          <w:sz w:val="24"/>
          <w:szCs w:val="24"/>
        </w:rPr>
      </w:pPr>
    </w:p>
    <w:p w:rsidR="007F7DC7" w:rsidRDefault="007F7DC7">
      <w:pPr>
        <w:spacing w:line="240" w:lineRule="exact"/>
        <w:rPr>
          <w:sz w:val="24"/>
          <w:szCs w:val="24"/>
        </w:rPr>
      </w:pPr>
    </w:p>
    <w:p w:rsidR="007F7DC7" w:rsidRDefault="007F7DC7">
      <w:pPr>
        <w:spacing w:line="240" w:lineRule="exact"/>
        <w:rPr>
          <w:sz w:val="24"/>
          <w:szCs w:val="24"/>
        </w:rPr>
      </w:pPr>
    </w:p>
    <w:p w:rsidR="007F7DC7" w:rsidRDefault="007F7DC7">
      <w:pPr>
        <w:spacing w:line="240" w:lineRule="exact"/>
        <w:rPr>
          <w:sz w:val="24"/>
          <w:szCs w:val="24"/>
        </w:rPr>
      </w:pPr>
    </w:p>
    <w:p w:rsidR="007F7DC7" w:rsidRDefault="007F7DC7">
      <w:pPr>
        <w:spacing w:line="240" w:lineRule="exact"/>
        <w:rPr>
          <w:sz w:val="24"/>
          <w:szCs w:val="24"/>
        </w:rPr>
      </w:pPr>
    </w:p>
    <w:p w:rsidR="007F7DC7" w:rsidRDefault="007F7DC7">
      <w:pPr>
        <w:spacing w:line="240" w:lineRule="exact"/>
        <w:rPr>
          <w:sz w:val="24"/>
          <w:szCs w:val="24"/>
        </w:rPr>
      </w:pPr>
    </w:p>
    <w:p w:rsidR="007F7DC7" w:rsidRDefault="007F7DC7">
      <w:pPr>
        <w:spacing w:line="240" w:lineRule="exact"/>
        <w:rPr>
          <w:sz w:val="24"/>
          <w:szCs w:val="24"/>
        </w:rPr>
      </w:pPr>
    </w:p>
    <w:p w:rsidR="007F7DC7" w:rsidRDefault="007F7DC7">
      <w:pPr>
        <w:spacing w:line="240" w:lineRule="exact"/>
        <w:rPr>
          <w:sz w:val="24"/>
          <w:szCs w:val="24"/>
        </w:rPr>
      </w:pPr>
    </w:p>
    <w:p w:rsidR="007F7DC7" w:rsidRDefault="007F7DC7">
      <w:pPr>
        <w:spacing w:line="240" w:lineRule="exact"/>
        <w:rPr>
          <w:sz w:val="24"/>
          <w:szCs w:val="24"/>
        </w:rPr>
      </w:pPr>
    </w:p>
    <w:p w:rsidR="007F7DC7" w:rsidRDefault="007F7DC7">
      <w:pPr>
        <w:spacing w:line="240" w:lineRule="exact"/>
        <w:rPr>
          <w:sz w:val="24"/>
          <w:szCs w:val="24"/>
        </w:rPr>
      </w:pPr>
    </w:p>
    <w:bookmarkEnd w:id="1"/>
    <w:p w:rsidR="007F7DC7" w:rsidRDefault="007F7DC7" w:rsidP="005A3605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15"/>
          <w:szCs w:val="15"/>
        </w:rPr>
      </w:pPr>
    </w:p>
    <w:p w:rsidR="003416DA" w:rsidRDefault="003416DA" w:rsidP="005A3605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15"/>
          <w:szCs w:val="15"/>
        </w:rPr>
      </w:pPr>
    </w:p>
    <w:p w:rsidR="003416DA" w:rsidRDefault="003416DA" w:rsidP="005A3605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15"/>
          <w:szCs w:val="15"/>
        </w:rPr>
      </w:pPr>
    </w:p>
    <w:p w:rsidR="003416DA" w:rsidRDefault="003416DA" w:rsidP="005A3605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15"/>
          <w:szCs w:val="15"/>
        </w:rPr>
      </w:pPr>
    </w:p>
    <w:p w:rsidR="003416DA" w:rsidRDefault="003416DA" w:rsidP="005A3605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15"/>
          <w:szCs w:val="15"/>
        </w:rPr>
      </w:pPr>
    </w:p>
    <w:p w:rsidR="003416DA" w:rsidRDefault="003416DA" w:rsidP="005A3605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15"/>
          <w:szCs w:val="15"/>
        </w:rPr>
      </w:pPr>
    </w:p>
    <w:p w:rsidR="003416DA" w:rsidRDefault="003416DA" w:rsidP="005A3605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15"/>
          <w:szCs w:val="15"/>
        </w:rPr>
      </w:pPr>
    </w:p>
    <w:p w:rsidR="003416DA" w:rsidRDefault="003416DA" w:rsidP="005A3605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15"/>
          <w:szCs w:val="15"/>
        </w:rPr>
      </w:pPr>
    </w:p>
    <w:p w:rsidR="003416DA" w:rsidRDefault="003416DA" w:rsidP="005A3605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15"/>
          <w:szCs w:val="15"/>
        </w:rPr>
      </w:pPr>
    </w:p>
    <w:p w:rsidR="003416DA" w:rsidRDefault="003416DA" w:rsidP="005A3605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15"/>
          <w:szCs w:val="15"/>
        </w:rPr>
      </w:pPr>
    </w:p>
    <w:p w:rsidR="003416DA" w:rsidRDefault="003416DA" w:rsidP="005A3605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15"/>
          <w:szCs w:val="15"/>
        </w:rPr>
      </w:pPr>
    </w:p>
    <w:p w:rsidR="003416DA" w:rsidRDefault="003416DA" w:rsidP="005A3605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15"/>
          <w:szCs w:val="15"/>
        </w:rPr>
      </w:pPr>
    </w:p>
    <w:p w:rsidR="003416DA" w:rsidRDefault="003416DA" w:rsidP="005A3605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15"/>
          <w:szCs w:val="15"/>
        </w:rPr>
      </w:pPr>
    </w:p>
    <w:p w:rsidR="003416DA" w:rsidRDefault="003416DA" w:rsidP="005A3605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15"/>
          <w:szCs w:val="15"/>
        </w:rPr>
      </w:pPr>
    </w:p>
    <w:p w:rsidR="003416DA" w:rsidRDefault="003416DA" w:rsidP="005A3605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15"/>
          <w:szCs w:val="15"/>
        </w:rPr>
      </w:pPr>
    </w:p>
    <w:p w:rsidR="003416DA" w:rsidRDefault="003416DA" w:rsidP="005A3605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15"/>
          <w:szCs w:val="15"/>
        </w:rPr>
      </w:pPr>
    </w:p>
    <w:p w:rsidR="003416DA" w:rsidRDefault="003416DA" w:rsidP="005A3605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15"/>
          <w:szCs w:val="15"/>
        </w:rPr>
      </w:pPr>
    </w:p>
    <w:p w:rsidR="003416DA" w:rsidRDefault="003416DA" w:rsidP="005A3605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15"/>
          <w:szCs w:val="15"/>
        </w:rPr>
      </w:pPr>
    </w:p>
    <w:p w:rsidR="003416DA" w:rsidRPr="008C485E" w:rsidRDefault="003416DA" w:rsidP="008C485E">
      <w:pPr>
        <w:widowControl w:val="0"/>
        <w:spacing w:line="240" w:lineRule="auto"/>
        <w:jc w:val="right"/>
        <w:rPr>
          <w:rFonts w:ascii="Arial" w:eastAsia="Arial" w:hAnsi="Arial" w:cs="Arial"/>
          <w:color w:val="000000"/>
          <w:w w:val="104"/>
          <w:sz w:val="20"/>
          <w:szCs w:val="20"/>
        </w:rPr>
      </w:pPr>
    </w:p>
    <w:p w:rsidR="003416DA" w:rsidRPr="008C485E" w:rsidRDefault="003416DA" w:rsidP="008C485E">
      <w:pPr>
        <w:widowControl w:val="0"/>
        <w:spacing w:line="240" w:lineRule="auto"/>
        <w:jc w:val="right"/>
        <w:rPr>
          <w:rFonts w:ascii="Arial" w:eastAsia="Arial" w:hAnsi="Arial" w:cs="Arial"/>
          <w:color w:val="000000"/>
          <w:sz w:val="20"/>
          <w:szCs w:val="20"/>
        </w:rPr>
      </w:pPr>
      <w:r w:rsidRPr="008C485E">
        <w:rPr>
          <w:rFonts w:ascii="Arial" w:eastAsia="Arial" w:hAnsi="Arial" w:cs="Arial"/>
          <w:color w:val="000000"/>
          <w:w w:val="104"/>
          <w:sz w:val="20"/>
          <w:szCs w:val="20"/>
        </w:rPr>
        <w:t>П</w:t>
      </w:r>
      <w:r w:rsidRPr="008C485E">
        <w:rPr>
          <w:rFonts w:ascii="Arial" w:eastAsia="Arial" w:hAnsi="Arial" w:cs="Arial"/>
          <w:color w:val="000000"/>
          <w:w w:val="103"/>
          <w:sz w:val="20"/>
          <w:szCs w:val="20"/>
        </w:rPr>
        <w:t>р</w:t>
      </w:r>
      <w:r w:rsidRPr="008C485E">
        <w:rPr>
          <w:rFonts w:ascii="Arial" w:eastAsia="Arial" w:hAnsi="Arial" w:cs="Arial"/>
          <w:color w:val="000000"/>
          <w:w w:val="104"/>
          <w:sz w:val="20"/>
          <w:szCs w:val="20"/>
        </w:rPr>
        <w:t>и</w:t>
      </w:r>
      <w:r w:rsidRPr="008C485E">
        <w:rPr>
          <w:rFonts w:ascii="Arial" w:eastAsia="Arial" w:hAnsi="Arial" w:cs="Arial"/>
          <w:color w:val="000000"/>
          <w:w w:val="103"/>
          <w:sz w:val="20"/>
          <w:szCs w:val="20"/>
        </w:rPr>
        <w:t>ло</w:t>
      </w:r>
      <w:r w:rsidRPr="008C485E">
        <w:rPr>
          <w:rFonts w:ascii="Arial" w:eastAsia="Arial" w:hAnsi="Arial" w:cs="Arial"/>
          <w:color w:val="000000"/>
          <w:spacing w:val="-1"/>
          <w:w w:val="104"/>
          <w:sz w:val="20"/>
          <w:szCs w:val="20"/>
        </w:rPr>
        <w:t>ж</w:t>
      </w:r>
      <w:r w:rsidRPr="008C485E">
        <w:rPr>
          <w:rFonts w:ascii="Arial" w:eastAsia="Arial" w:hAnsi="Arial" w:cs="Arial"/>
          <w:color w:val="000000"/>
          <w:w w:val="103"/>
          <w:sz w:val="20"/>
          <w:szCs w:val="20"/>
        </w:rPr>
        <w:t>е</w:t>
      </w:r>
      <w:r w:rsidRPr="008C485E">
        <w:rPr>
          <w:rFonts w:ascii="Arial" w:eastAsia="Arial" w:hAnsi="Arial" w:cs="Arial"/>
          <w:color w:val="000000"/>
          <w:w w:val="104"/>
          <w:sz w:val="20"/>
          <w:szCs w:val="20"/>
        </w:rPr>
        <w:t>ни</w:t>
      </w:r>
      <w:r w:rsidRPr="008C485E">
        <w:rPr>
          <w:rFonts w:ascii="Arial" w:eastAsia="Arial" w:hAnsi="Arial" w:cs="Arial"/>
          <w:color w:val="000000"/>
          <w:w w:val="103"/>
          <w:sz w:val="20"/>
          <w:szCs w:val="20"/>
        </w:rPr>
        <w:t>е</w:t>
      </w:r>
      <w:r w:rsidRPr="008C485E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Pr="008C485E">
        <w:rPr>
          <w:rFonts w:ascii="Arial" w:eastAsia="Arial" w:hAnsi="Arial" w:cs="Arial"/>
          <w:color w:val="000000"/>
          <w:w w:val="104"/>
          <w:sz w:val="20"/>
          <w:szCs w:val="20"/>
        </w:rPr>
        <w:t>№</w:t>
      </w:r>
      <w:r w:rsidR="008C485E" w:rsidRPr="008C485E">
        <w:rPr>
          <w:rFonts w:ascii="Arial" w:eastAsia="Arial" w:hAnsi="Arial" w:cs="Arial"/>
          <w:color w:val="000000"/>
          <w:w w:val="104"/>
          <w:sz w:val="20"/>
          <w:szCs w:val="20"/>
        </w:rPr>
        <w:t xml:space="preserve"> 2</w:t>
      </w:r>
    </w:p>
    <w:p w:rsidR="008C485E" w:rsidRDefault="003416DA" w:rsidP="008C485E">
      <w:pPr>
        <w:widowControl w:val="0"/>
        <w:spacing w:line="267" w:lineRule="auto"/>
        <w:jc w:val="right"/>
        <w:rPr>
          <w:rFonts w:ascii="Arial" w:eastAsia="Arial" w:hAnsi="Arial" w:cs="Arial"/>
          <w:color w:val="000000"/>
          <w:w w:val="103"/>
          <w:sz w:val="20"/>
          <w:szCs w:val="20"/>
        </w:rPr>
      </w:pPr>
      <w:r w:rsidRPr="008C485E">
        <w:rPr>
          <w:rFonts w:ascii="Arial" w:eastAsia="Arial" w:hAnsi="Arial" w:cs="Arial"/>
          <w:color w:val="000000"/>
          <w:w w:val="104"/>
          <w:sz w:val="20"/>
          <w:szCs w:val="20"/>
        </w:rPr>
        <w:t>к</w:t>
      </w:r>
      <w:r w:rsidRPr="008C485E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Pr="008C485E">
        <w:rPr>
          <w:rFonts w:ascii="Arial" w:eastAsia="Arial" w:hAnsi="Arial" w:cs="Arial"/>
          <w:color w:val="000000"/>
          <w:w w:val="104"/>
          <w:sz w:val="20"/>
          <w:szCs w:val="20"/>
        </w:rPr>
        <w:t>п</w:t>
      </w:r>
      <w:r w:rsidRPr="008C485E">
        <w:rPr>
          <w:rFonts w:ascii="Arial" w:eastAsia="Arial" w:hAnsi="Arial" w:cs="Arial"/>
          <w:color w:val="000000"/>
          <w:w w:val="103"/>
          <w:sz w:val="20"/>
          <w:szCs w:val="20"/>
        </w:rPr>
        <w:t>о</w:t>
      </w:r>
      <w:r w:rsidRPr="008C485E">
        <w:rPr>
          <w:rFonts w:ascii="Arial" w:eastAsia="Arial" w:hAnsi="Arial" w:cs="Arial"/>
          <w:color w:val="000000"/>
          <w:spacing w:val="1"/>
          <w:w w:val="103"/>
          <w:sz w:val="20"/>
          <w:szCs w:val="20"/>
        </w:rPr>
        <w:t>с</w:t>
      </w:r>
      <w:r w:rsidRPr="008C485E">
        <w:rPr>
          <w:rFonts w:ascii="Arial" w:eastAsia="Arial" w:hAnsi="Arial" w:cs="Arial"/>
          <w:color w:val="000000"/>
          <w:w w:val="103"/>
          <w:sz w:val="20"/>
          <w:szCs w:val="20"/>
        </w:rPr>
        <w:t>та</w:t>
      </w:r>
      <w:r w:rsidRPr="008C485E">
        <w:rPr>
          <w:rFonts w:ascii="Arial" w:eastAsia="Arial" w:hAnsi="Arial" w:cs="Arial"/>
          <w:color w:val="000000"/>
          <w:w w:val="104"/>
          <w:sz w:val="20"/>
          <w:szCs w:val="20"/>
        </w:rPr>
        <w:t>н</w:t>
      </w:r>
      <w:r w:rsidRPr="008C485E">
        <w:rPr>
          <w:rFonts w:ascii="Arial" w:eastAsia="Arial" w:hAnsi="Arial" w:cs="Arial"/>
          <w:color w:val="000000"/>
          <w:w w:val="103"/>
          <w:sz w:val="20"/>
          <w:szCs w:val="20"/>
        </w:rPr>
        <w:t>о</w:t>
      </w:r>
      <w:r w:rsidRPr="008C485E">
        <w:rPr>
          <w:rFonts w:ascii="Arial" w:eastAsia="Arial" w:hAnsi="Arial" w:cs="Arial"/>
          <w:color w:val="000000"/>
          <w:spacing w:val="1"/>
          <w:w w:val="104"/>
          <w:sz w:val="20"/>
          <w:szCs w:val="20"/>
        </w:rPr>
        <w:t>в</w:t>
      </w:r>
      <w:r w:rsidRPr="008C485E">
        <w:rPr>
          <w:rFonts w:ascii="Arial" w:eastAsia="Arial" w:hAnsi="Arial" w:cs="Arial"/>
          <w:color w:val="000000"/>
          <w:w w:val="103"/>
          <w:sz w:val="20"/>
          <w:szCs w:val="20"/>
        </w:rPr>
        <w:t>ле</w:t>
      </w:r>
      <w:r w:rsidRPr="008C485E">
        <w:rPr>
          <w:rFonts w:ascii="Arial" w:eastAsia="Arial" w:hAnsi="Arial" w:cs="Arial"/>
          <w:color w:val="000000"/>
          <w:w w:val="104"/>
          <w:sz w:val="20"/>
          <w:szCs w:val="20"/>
        </w:rPr>
        <w:t>нию</w:t>
      </w:r>
      <w:r w:rsidRPr="008C485E">
        <w:rPr>
          <w:rFonts w:ascii="Arial" w:eastAsia="Arial" w:hAnsi="Arial" w:cs="Arial"/>
          <w:color w:val="000000"/>
          <w:spacing w:val="45"/>
          <w:sz w:val="20"/>
          <w:szCs w:val="20"/>
        </w:rPr>
        <w:t xml:space="preserve"> </w:t>
      </w:r>
      <w:r w:rsidRPr="008C485E">
        <w:rPr>
          <w:rFonts w:ascii="Arial" w:eastAsia="Arial" w:hAnsi="Arial" w:cs="Arial"/>
          <w:color w:val="000000"/>
          <w:w w:val="103"/>
          <w:sz w:val="20"/>
          <w:szCs w:val="20"/>
        </w:rPr>
        <w:t>ад</w:t>
      </w:r>
      <w:r w:rsidRPr="008C485E">
        <w:rPr>
          <w:rFonts w:ascii="Arial" w:eastAsia="Arial" w:hAnsi="Arial" w:cs="Arial"/>
          <w:color w:val="000000"/>
          <w:w w:val="104"/>
          <w:sz w:val="20"/>
          <w:szCs w:val="20"/>
        </w:rPr>
        <w:t>мини</w:t>
      </w:r>
      <w:r w:rsidRPr="008C485E">
        <w:rPr>
          <w:rFonts w:ascii="Arial" w:eastAsia="Arial" w:hAnsi="Arial" w:cs="Arial"/>
          <w:color w:val="000000"/>
          <w:w w:val="103"/>
          <w:sz w:val="20"/>
          <w:szCs w:val="20"/>
        </w:rPr>
        <w:t>с</w:t>
      </w:r>
      <w:r w:rsidRPr="008C485E">
        <w:rPr>
          <w:rFonts w:ascii="Arial" w:eastAsia="Arial" w:hAnsi="Arial" w:cs="Arial"/>
          <w:color w:val="000000"/>
          <w:spacing w:val="1"/>
          <w:w w:val="103"/>
          <w:sz w:val="20"/>
          <w:szCs w:val="20"/>
        </w:rPr>
        <w:t>т</w:t>
      </w:r>
      <w:r w:rsidRPr="008C485E">
        <w:rPr>
          <w:rFonts w:ascii="Arial" w:eastAsia="Arial" w:hAnsi="Arial" w:cs="Arial"/>
          <w:color w:val="000000"/>
          <w:w w:val="103"/>
          <w:sz w:val="20"/>
          <w:szCs w:val="20"/>
        </w:rPr>
        <w:t>ра</w:t>
      </w:r>
      <w:r w:rsidRPr="008C485E">
        <w:rPr>
          <w:rFonts w:ascii="Arial" w:eastAsia="Arial" w:hAnsi="Arial" w:cs="Arial"/>
          <w:color w:val="000000"/>
          <w:w w:val="104"/>
          <w:sz w:val="20"/>
          <w:szCs w:val="20"/>
        </w:rPr>
        <w:t>ц</w:t>
      </w:r>
      <w:r w:rsidRPr="008C485E">
        <w:rPr>
          <w:rFonts w:ascii="Arial" w:eastAsia="Arial" w:hAnsi="Arial" w:cs="Arial"/>
          <w:color w:val="000000"/>
          <w:spacing w:val="-1"/>
          <w:w w:val="104"/>
          <w:sz w:val="20"/>
          <w:szCs w:val="20"/>
        </w:rPr>
        <w:t>и</w:t>
      </w:r>
      <w:r w:rsidRPr="008C485E">
        <w:rPr>
          <w:rFonts w:ascii="Arial" w:eastAsia="Arial" w:hAnsi="Arial" w:cs="Arial"/>
          <w:color w:val="000000"/>
          <w:w w:val="104"/>
          <w:sz w:val="20"/>
          <w:szCs w:val="20"/>
        </w:rPr>
        <w:t>и</w:t>
      </w:r>
      <w:r w:rsidRPr="008C485E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gramStart"/>
      <w:r w:rsidRPr="008C485E">
        <w:rPr>
          <w:rFonts w:ascii="Arial" w:eastAsia="Arial" w:hAnsi="Arial" w:cs="Arial"/>
          <w:color w:val="000000"/>
          <w:w w:val="104"/>
          <w:sz w:val="20"/>
          <w:szCs w:val="20"/>
        </w:rPr>
        <w:t>м</w:t>
      </w:r>
      <w:r w:rsidRPr="008C485E">
        <w:rPr>
          <w:rFonts w:ascii="Arial" w:eastAsia="Arial" w:hAnsi="Arial" w:cs="Arial"/>
          <w:color w:val="000000"/>
          <w:spacing w:val="-2"/>
          <w:w w:val="103"/>
          <w:sz w:val="20"/>
          <w:szCs w:val="20"/>
        </w:rPr>
        <w:t>у</w:t>
      </w:r>
      <w:r w:rsidRPr="008C485E">
        <w:rPr>
          <w:rFonts w:ascii="Arial" w:eastAsia="Arial" w:hAnsi="Arial" w:cs="Arial"/>
          <w:color w:val="000000"/>
          <w:spacing w:val="-1"/>
          <w:w w:val="104"/>
          <w:sz w:val="20"/>
          <w:szCs w:val="20"/>
        </w:rPr>
        <w:t>н</w:t>
      </w:r>
      <w:r w:rsidRPr="008C485E">
        <w:rPr>
          <w:rFonts w:ascii="Arial" w:eastAsia="Arial" w:hAnsi="Arial" w:cs="Arial"/>
          <w:color w:val="000000"/>
          <w:w w:val="104"/>
          <w:sz w:val="20"/>
          <w:szCs w:val="20"/>
        </w:rPr>
        <w:t>иц</w:t>
      </w:r>
      <w:r w:rsidRPr="008C485E">
        <w:rPr>
          <w:rFonts w:ascii="Arial" w:eastAsia="Arial" w:hAnsi="Arial" w:cs="Arial"/>
          <w:color w:val="000000"/>
          <w:spacing w:val="-1"/>
          <w:w w:val="104"/>
          <w:sz w:val="20"/>
          <w:szCs w:val="20"/>
        </w:rPr>
        <w:t>и</w:t>
      </w:r>
      <w:r w:rsidRPr="008C485E">
        <w:rPr>
          <w:rFonts w:ascii="Arial" w:eastAsia="Arial" w:hAnsi="Arial" w:cs="Arial"/>
          <w:color w:val="000000"/>
          <w:w w:val="104"/>
          <w:sz w:val="20"/>
          <w:szCs w:val="20"/>
        </w:rPr>
        <w:t>п</w:t>
      </w:r>
      <w:r w:rsidRPr="008C485E">
        <w:rPr>
          <w:rFonts w:ascii="Arial" w:eastAsia="Arial" w:hAnsi="Arial" w:cs="Arial"/>
          <w:color w:val="000000"/>
          <w:spacing w:val="-1"/>
          <w:w w:val="103"/>
          <w:sz w:val="20"/>
          <w:szCs w:val="20"/>
        </w:rPr>
        <w:t>а</w:t>
      </w:r>
      <w:r w:rsidRPr="008C485E">
        <w:rPr>
          <w:rFonts w:ascii="Arial" w:eastAsia="Arial" w:hAnsi="Arial" w:cs="Arial"/>
          <w:color w:val="000000"/>
          <w:w w:val="103"/>
          <w:sz w:val="20"/>
          <w:szCs w:val="20"/>
        </w:rPr>
        <w:t>л</w:t>
      </w:r>
      <w:r w:rsidRPr="008C485E">
        <w:rPr>
          <w:rFonts w:ascii="Arial" w:eastAsia="Arial" w:hAnsi="Arial" w:cs="Arial"/>
          <w:color w:val="000000"/>
          <w:w w:val="104"/>
          <w:sz w:val="20"/>
          <w:szCs w:val="20"/>
        </w:rPr>
        <w:t>ьн</w:t>
      </w:r>
      <w:r w:rsidRPr="008C485E">
        <w:rPr>
          <w:rFonts w:ascii="Arial" w:eastAsia="Arial" w:hAnsi="Arial" w:cs="Arial"/>
          <w:color w:val="000000"/>
          <w:w w:val="103"/>
          <w:sz w:val="20"/>
          <w:szCs w:val="20"/>
        </w:rPr>
        <w:t>о</w:t>
      </w:r>
      <w:r w:rsidRPr="008C485E">
        <w:rPr>
          <w:rFonts w:ascii="Arial" w:eastAsia="Arial" w:hAnsi="Arial" w:cs="Arial"/>
          <w:color w:val="000000"/>
          <w:w w:val="104"/>
          <w:sz w:val="20"/>
          <w:szCs w:val="20"/>
        </w:rPr>
        <w:t>г</w:t>
      </w:r>
      <w:r w:rsidRPr="008C485E">
        <w:rPr>
          <w:rFonts w:ascii="Arial" w:eastAsia="Arial" w:hAnsi="Arial" w:cs="Arial"/>
          <w:color w:val="000000"/>
          <w:w w:val="103"/>
          <w:sz w:val="20"/>
          <w:szCs w:val="20"/>
        </w:rPr>
        <w:t>о</w:t>
      </w:r>
      <w:proofErr w:type="gramEnd"/>
    </w:p>
    <w:p w:rsidR="003416DA" w:rsidRPr="008C485E" w:rsidRDefault="003416DA" w:rsidP="008C485E">
      <w:pPr>
        <w:widowControl w:val="0"/>
        <w:spacing w:line="267" w:lineRule="auto"/>
        <w:jc w:val="right"/>
        <w:rPr>
          <w:rFonts w:ascii="Arial" w:eastAsia="Arial" w:hAnsi="Arial" w:cs="Arial"/>
          <w:color w:val="000000"/>
          <w:sz w:val="20"/>
          <w:szCs w:val="20"/>
        </w:rPr>
      </w:pPr>
      <w:r w:rsidRPr="008C485E"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 w:rsidRPr="008C485E">
        <w:rPr>
          <w:rFonts w:ascii="Arial" w:eastAsia="Arial" w:hAnsi="Arial" w:cs="Arial"/>
          <w:color w:val="000000"/>
          <w:w w:val="103"/>
          <w:sz w:val="20"/>
          <w:szCs w:val="20"/>
        </w:rPr>
        <w:t>о</w:t>
      </w:r>
      <w:r w:rsidRPr="008C485E">
        <w:rPr>
          <w:rFonts w:ascii="Arial" w:eastAsia="Arial" w:hAnsi="Arial" w:cs="Arial"/>
          <w:color w:val="000000"/>
          <w:w w:val="104"/>
          <w:sz w:val="20"/>
          <w:szCs w:val="20"/>
        </w:rPr>
        <w:t>б</w:t>
      </w:r>
      <w:r w:rsidRPr="008C485E">
        <w:rPr>
          <w:rFonts w:ascii="Arial" w:eastAsia="Arial" w:hAnsi="Arial" w:cs="Arial"/>
          <w:color w:val="000000"/>
          <w:w w:val="103"/>
          <w:sz w:val="20"/>
          <w:szCs w:val="20"/>
        </w:rPr>
        <w:t>ра</w:t>
      </w:r>
      <w:r w:rsidRPr="008C485E">
        <w:rPr>
          <w:rFonts w:ascii="Arial" w:eastAsia="Arial" w:hAnsi="Arial" w:cs="Arial"/>
          <w:color w:val="000000"/>
          <w:spacing w:val="-1"/>
          <w:w w:val="103"/>
          <w:sz w:val="20"/>
          <w:szCs w:val="20"/>
        </w:rPr>
        <w:t>з</w:t>
      </w:r>
      <w:r w:rsidRPr="008C485E">
        <w:rPr>
          <w:rFonts w:ascii="Arial" w:eastAsia="Arial" w:hAnsi="Arial" w:cs="Arial"/>
          <w:color w:val="000000"/>
          <w:w w:val="103"/>
          <w:sz w:val="20"/>
          <w:szCs w:val="20"/>
        </w:rPr>
        <w:t>о</w:t>
      </w:r>
      <w:r w:rsidRPr="008C485E">
        <w:rPr>
          <w:rFonts w:ascii="Arial" w:eastAsia="Arial" w:hAnsi="Arial" w:cs="Arial"/>
          <w:color w:val="000000"/>
          <w:spacing w:val="1"/>
          <w:w w:val="104"/>
          <w:sz w:val="20"/>
          <w:szCs w:val="20"/>
        </w:rPr>
        <w:t>в</w:t>
      </w:r>
      <w:r w:rsidRPr="008C485E">
        <w:rPr>
          <w:rFonts w:ascii="Arial" w:eastAsia="Arial" w:hAnsi="Arial" w:cs="Arial"/>
          <w:color w:val="000000"/>
          <w:w w:val="103"/>
          <w:sz w:val="20"/>
          <w:szCs w:val="20"/>
        </w:rPr>
        <w:t>а</w:t>
      </w:r>
      <w:r w:rsidR="008C485E">
        <w:rPr>
          <w:rFonts w:ascii="Arial" w:eastAsia="Arial" w:hAnsi="Arial" w:cs="Arial"/>
          <w:color w:val="000000"/>
          <w:w w:val="104"/>
          <w:sz w:val="20"/>
          <w:szCs w:val="20"/>
        </w:rPr>
        <w:t>ния</w:t>
      </w:r>
      <w:bookmarkStart w:id="2" w:name="_GoBack"/>
      <w:bookmarkEnd w:id="2"/>
      <w:r w:rsidR="008C485E">
        <w:rPr>
          <w:rFonts w:ascii="Arial" w:eastAsia="Arial" w:hAnsi="Arial" w:cs="Arial"/>
          <w:color w:val="000000"/>
          <w:w w:val="104"/>
          <w:sz w:val="20"/>
          <w:szCs w:val="20"/>
        </w:rPr>
        <w:t xml:space="preserve"> </w:t>
      </w:r>
      <w:r w:rsidRPr="008C485E">
        <w:rPr>
          <w:rFonts w:ascii="Arial" w:eastAsia="Arial" w:hAnsi="Arial" w:cs="Arial"/>
          <w:color w:val="000000"/>
          <w:w w:val="104"/>
          <w:sz w:val="20"/>
          <w:szCs w:val="20"/>
        </w:rPr>
        <w:t>"</w:t>
      </w:r>
      <w:r w:rsidRPr="008C485E"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 w:rsidRPr="008C485E">
        <w:rPr>
          <w:rFonts w:ascii="Arial" w:eastAsia="Arial" w:hAnsi="Arial" w:cs="Arial"/>
          <w:color w:val="000000"/>
          <w:spacing w:val="1"/>
          <w:w w:val="103"/>
          <w:sz w:val="20"/>
          <w:szCs w:val="20"/>
        </w:rPr>
        <w:t>Л</w:t>
      </w:r>
      <w:r w:rsidRPr="008C485E">
        <w:rPr>
          <w:rFonts w:ascii="Arial" w:eastAsia="Arial" w:hAnsi="Arial" w:cs="Arial"/>
          <w:color w:val="000000"/>
          <w:w w:val="103"/>
          <w:sz w:val="20"/>
          <w:szCs w:val="20"/>
        </w:rPr>
        <w:t>а</w:t>
      </w:r>
      <w:r w:rsidRPr="008C485E">
        <w:rPr>
          <w:rFonts w:ascii="Arial" w:eastAsia="Arial" w:hAnsi="Arial" w:cs="Arial"/>
          <w:color w:val="000000"/>
          <w:spacing w:val="1"/>
          <w:w w:val="104"/>
          <w:sz w:val="20"/>
          <w:szCs w:val="20"/>
        </w:rPr>
        <w:t>в</w:t>
      </w:r>
      <w:r w:rsidRPr="008C485E">
        <w:rPr>
          <w:rFonts w:ascii="Arial" w:eastAsia="Arial" w:hAnsi="Arial" w:cs="Arial"/>
          <w:color w:val="000000"/>
          <w:w w:val="103"/>
          <w:sz w:val="20"/>
          <w:szCs w:val="20"/>
        </w:rPr>
        <w:t>ел</w:t>
      </w:r>
      <w:r w:rsidRPr="008C485E">
        <w:rPr>
          <w:rFonts w:ascii="Arial" w:eastAsia="Arial" w:hAnsi="Arial" w:cs="Arial"/>
          <w:color w:val="000000"/>
          <w:w w:val="104"/>
          <w:sz w:val="20"/>
          <w:szCs w:val="20"/>
        </w:rPr>
        <w:t>ь</w:t>
      </w:r>
      <w:r w:rsidRPr="008C485E">
        <w:rPr>
          <w:rFonts w:ascii="Arial" w:eastAsia="Arial" w:hAnsi="Arial" w:cs="Arial"/>
          <w:color w:val="000000"/>
          <w:spacing w:val="1"/>
          <w:w w:val="103"/>
          <w:sz w:val="20"/>
          <w:szCs w:val="20"/>
        </w:rPr>
        <w:t>с</w:t>
      </w:r>
      <w:r w:rsidRPr="008C485E">
        <w:rPr>
          <w:rFonts w:ascii="Arial" w:eastAsia="Arial" w:hAnsi="Arial" w:cs="Arial"/>
          <w:color w:val="000000"/>
          <w:w w:val="104"/>
          <w:sz w:val="20"/>
          <w:szCs w:val="20"/>
        </w:rPr>
        <w:t>к</w:t>
      </w:r>
      <w:r w:rsidRPr="008C485E">
        <w:rPr>
          <w:rFonts w:ascii="Arial" w:eastAsia="Arial" w:hAnsi="Arial" w:cs="Arial"/>
          <w:color w:val="000000"/>
          <w:w w:val="103"/>
          <w:sz w:val="20"/>
          <w:szCs w:val="20"/>
        </w:rPr>
        <w:t>ое</w:t>
      </w:r>
      <w:r w:rsidRPr="008C485E">
        <w:rPr>
          <w:rFonts w:ascii="Arial" w:eastAsia="Arial" w:hAnsi="Arial" w:cs="Arial"/>
          <w:color w:val="000000"/>
          <w:w w:val="104"/>
          <w:sz w:val="20"/>
          <w:szCs w:val="20"/>
        </w:rPr>
        <w:t>"</w:t>
      </w:r>
    </w:p>
    <w:p w:rsidR="003416DA" w:rsidRPr="008C485E" w:rsidRDefault="003416DA" w:rsidP="008C485E">
      <w:pPr>
        <w:widowControl w:val="0"/>
        <w:spacing w:line="240" w:lineRule="auto"/>
        <w:jc w:val="right"/>
        <w:rPr>
          <w:rFonts w:ascii="Arial" w:eastAsia="Arial" w:hAnsi="Arial" w:cs="Arial"/>
          <w:color w:val="000000"/>
          <w:sz w:val="20"/>
          <w:szCs w:val="20"/>
        </w:rPr>
      </w:pPr>
      <w:r w:rsidRPr="008C485E">
        <w:rPr>
          <w:rFonts w:ascii="Arial" w:eastAsia="Arial" w:hAnsi="Arial" w:cs="Arial"/>
          <w:color w:val="000000"/>
          <w:w w:val="103"/>
          <w:sz w:val="20"/>
          <w:szCs w:val="20"/>
        </w:rPr>
        <w:t>от</w:t>
      </w:r>
      <w:r w:rsidRPr="008C485E"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 w:rsidR="008C485E" w:rsidRPr="008C485E">
        <w:rPr>
          <w:rFonts w:ascii="Arial" w:eastAsia="Arial" w:hAnsi="Arial" w:cs="Arial"/>
          <w:color w:val="000000"/>
          <w:w w:val="103"/>
          <w:sz w:val="20"/>
          <w:szCs w:val="20"/>
        </w:rPr>
        <w:t xml:space="preserve"> 19 ноября  2021  </w:t>
      </w:r>
      <w:r w:rsidRPr="008C485E">
        <w:rPr>
          <w:rFonts w:ascii="Arial" w:eastAsia="Arial" w:hAnsi="Arial" w:cs="Arial"/>
          <w:color w:val="000000"/>
          <w:w w:val="104"/>
          <w:sz w:val="20"/>
          <w:szCs w:val="20"/>
        </w:rPr>
        <w:t>г</w:t>
      </w:r>
      <w:r w:rsidRPr="008C485E">
        <w:rPr>
          <w:rFonts w:ascii="Arial" w:eastAsia="Arial" w:hAnsi="Arial" w:cs="Arial"/>
          <w:color w:val="000000"/>
          <w:w w:val="103"/>
          <w:sz w:val="20"/>
          <w:szCs w:val="20"/>
        </w:rPr>
        <w:t>ода</w:t>
      </w:r>
      <w:r w:rsidRPr="008C485E"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 w:rsidRPr="008C485E">
        <w:rPr>
          <w:rFonts w:ascii="Arial" w:eastAsia="Arial" w:hAnsi="Arial" w:cs="Arial"/>
          <w:color w:val="000000"/>
          <w:w w:val="104"/>
          <w:sz w:val="20"/>
          <w:szCs w:val="20"/>
        </w:rPr>
        <w:t>№</w:t>
      </w:r>
      <w:r w:rsidRPr="008C485E"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 w:rsidR="008C485E" w:rsidRPr="008C485E">
        <w:rPr>
          <w:rFonts w:ascii="Arial" w:eastAsia="Arial" w:hAnsi="Arial" w:cs="Arial"/>
          <w:color w:val="000000"/>
          <w:spacing w:val="3"/>
          <w:sz w:val="20"/>
          <w:szCs w:val="20"/>
        </w:rPr>
        <w:t>23</w:t>
      </w:r>
    </w:p>
    <w:p w:rsidR="003416DA" w:rsidRDefault="003416DA" w:rsidP="005A3605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15"/>
          <w:szCs w:val="15"/>
        </w:rPr>
      </w:pPr>
    </w:p>
    <w:tbl>
      <w:tblPr>
        <w:tblW w:w="1077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552"/>
        <w:gridCol w:w="567"/>
        <w:gridCol w:w="709"/>
        <w:gridCol w:w="567"/>
        <w:gridCol w:w="567"/>
        <w:gridCol w:w="283"/>
        <w:gridCol w:w="425"/>
        <w:gridCol w:w="284"/>
        <w:gridCol w:w="567"/>
        <w:gridCol w:w="425"/>
        <w:gridCol w:w="567"/>
        <w:gridCol w:w="851"/>
        <w:gridCol w:w="850"/>
        <w:gridCol w:w="850"/>
        <w:gridCol w:w="709"/>
      </w:tblGrid>
      <w:tr w:rsidR="003416DA" w:rsidRPr="003416DA" w:rsidTr="003416DA">
        <w:trPr>
          <w:trHeight w:val="750"/>
        </w:trPr>
        <w:tc>
          <w:tcPr>
            <w:tcW w:w="9214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416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Распределение объемов бюджетных ассигнований по главным распорядителям средств районного бюджета по разделам, подразделам, целевым статьям и видам расходов классификации расходов бюджетов тыс. руб.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3416DA" w:rsidRPr="003416DA" w:rsidTr="003416DA">
        <w:trPr>
          <w:trHeight w:val="9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416DA">
              <w:rPr>
                <w:rFonts w:ascii="Arial" w:eastAsia="Times New Roman" w:hAnsi="Arial" w:cs="Arial"/>
                <w:sz w:val="16"/>
                <w:szCs w:val="16"/>
              </w:rPr>
              <w:t>Наименование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416DA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416DA">
              <w:rPr>
                <w:rFonts w:ascii="Arial" w:eastAsia="Times New Roman" w:hAnsi="Arial" w:cs="Arial"/>
                <w:sz w:val="16"/>
                <w:szCs w:val="16"/>
              </w:rPr>
              <w:t>раздел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416DA">
              <w:rPr>
                <w:rFonts w:ascii="Arial" w:eastAsia="Times New Roman" w:hAnsi="Arial" w:cs="Arial"/>
                <w:sz w:val="16"/>
                <w:szCs w:val="16"/>
              </w:rPr>
              <w:t>Под</w:t>
            </w:r>
          </w:p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416DA">
              <w:rPr>
                <w:rFonts w:ascii="Arial" w:eastAsia="Times New Roman" w:hAnsi="Arial" w:cs="Arial"/>
                <w:sz w:val="16"/>
                <w:szCs w:val="16"/>
              </w:rPr>
              <w:t>раздел</w:t>
            </w:r>
          </w:p>
        </w:tc>
        <w:tc>
          <w:tcPr>
            <w:tcW w:w="25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416DA">
              <w:rPr>
                <w:rFonts w:ascii="Arial" w:eastAsia="Times New Roman" w:hAnsi="Arial" w:cs="Arial"/>
                <w:sz w:val="16"/>
                <w:szCs w:val="16"/>
              </w:rPr>
              <w:t xml:space="preserve">Целевая статья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416DA">
              <w:rPr>
                <w:rFonts w:ascii="Arial" w:eastAsia="Times New Roman" w:hAnsi="Arial" w:cs="Arial"/>
                <w:sz w:val="16"/>
                <w:szCs w:val="16"/>
              </w:rPr>
              <w:t>Вид рас-хо-</w:t>
            </w:r>
            <w:proofErr w:type="spellStart"/>
            <w:r w:rsidRPr="003416DA">
              <w:rPr>
                <w:rFonts w:ascii="Arial" w:eastAsia="Times New Roman" w:hAnsi="Arial" w:cs="Arial"/>
                <w:sz w:val="16"/>
                <w:szCs w:val="16"/>
              </w:rPr>
              <w:t>дов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416DA">
              <w:rPr>
                <w:rFonts w:ascii="Arial" w:eastAsia="Times New Roman" w:hAnsi="Arial" w:cs="Arial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416DA">
              <w:rPr>
                <w:rFonts w:ascii="Arial" w:eastAsia="Times New Roman" w:hAnsi="Arial" w:cs="Arial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3416DA">
              <w:rPr>
                <w:rFonts w:ascii="Arial" w:eastAsia="Times New Roman" w:hAnsi="Arial" w:cs="Arial"/>
                <w:sz w:val="20"/>
                <w:szCs w:val="20"/>
              </w:rPr>
              <w:t>2023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3416DA">
              <w:rPr>
                <w:rFonts w:ascii="Arial" w:eastAsia="Times New Roman" w:hAnsi="Arial" w:cs="Arial"/>
                <w:sz w:val="20"/>
                <w:szCs w:val="20"/>
              </w:rPr>
              <w:t>2024</w:t>
            </w:r>
          </w:p>
        </w:tc>
      </w:tr>
      <w:tr w:rsidR="003416DA" w:rsidRPr="003416DA" w:rsidTr="003416DA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416DA">
              <w:rPr>
                <w:rFonts w:ascii="Arial" w:eastAsia="Times New Roman" w:hAnsi="Arial" w:cs="Arial"/>
                <w:sz w:val="14"/>
                <w:szCs w:val="14"/>
              </w:rPr>
              <w:t>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416D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416DA">
              <w:rPr>
                <w:rFonts w:ascii="Arial" w:eastAsia="Times New Roman" w:hAnsi="Arial" w:cs="Arial"/>
                <w:sz w:val="14"/>
                <w:szCs w:val="14"/>
              </w:rPr>
              <w:t>2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416DA">
              <w:rPr>
                <w:rFonts w:ascii="Arial" w:eastAsia="Times New Roman" w:hAnsi="Arial" w:cs="Arial"/>
                <w:sz w:val="14"/>
                <w:szCs w:val="14"/>
              </w:rPr>
              <w:t>3</w:t>
            </w:r>
          </w:p>
        </w:tc>
        <w:tc>
          <w:tcPr>
            <w:tcW w:w="25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416DA">
              <w:rPr>
                <w:rFonts w:ascii="Arial" w:eastAsia="Times New Roman" w:hAnsi="Arial" w:cs="Arial"/>
                <w:sz w:val="14"/>
                <w:szCs w:val="14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416DA">
              <w:rPr>
                <w:rFonts w:ascii="Arial" w:eastAsia="Times New Roman" w:hAnsi="Arial" w:cs="Arial"/>
                <w:sz w:val="14"/>
                <w:szCs w:val="1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416DA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416DA">
              <w:rPr>
                <w:rFonts w:ascii="Arial" w:eastAsia="Times New Roman" w:hAnsi="Arial" w:cs="Arial"/>
                <w:sz w:val="14"/>
                <w:szCs w:val="14"/>
              </w:rPr>
              <w:t>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416D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416D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3416DA" w:rsidRPr="003416DA" w:rsidTr="003416DA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Администрация МО "Лавельское"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307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 xml:space="preserve"> 8257,2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ind w:left="-108" w:firstLine="108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7754,4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 xml:space="preserve">  7 822,5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8041,3</w:t>
            </w:r>
          </w:p>
        </w:tc>
      </w:tr>
      <w:tr w:rsidR="003416DA" w:rsidRPr="003416DA" w:rsidTr="003416DA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 xml:space="preserve">    2 891,2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ind w:left="-108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2750,5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 xml:space="preserve">     2 811,5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 xml:space="preserve">             2 861,3   </w:t>
            </w:r>
          </w:p>
        </w:tc>
      </w:tr>
      <w:tr w:rsidR="003416DA" w:rsidRPr="003416DA" w:rsidTr="003416DA">
        <w:trPr>
          <w:trHeight w:val="45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 xml:space="preserve">Функционирование высшего должностного лица субъекта </w:t>
            </w:r>
            <w:proofErr w:type="spellStart"/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Россйской</w:t>
            </w:r>
            <w:proofErr w:type="spellEnd"/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 xml:space="preserve"> Федерации и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 xml:space="preserve">       945,3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 xml:space="preserve">                867,9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 xml:space="preserve">        871,4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 xml:space="preserve">                874,0   </w:t>
            </w:r>
          </w:p>
        </w:tc>
      </w:tr>
      <w:tr w:rsidR="003416DA" w:rsidRPr="003416DA" w:rsidTr="003416DA">
        <w:trPr>
          <w:trHeight w:val="45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Обеспечение функционирования Главы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21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color w:val="FF0000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color w:val="FF0000"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 xml:space="preserve">       945,3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 xml:space="preserve">                867,9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 xml:space="preserve">        871,4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 xml:space="preserve">                874,0   </w:t>
            </w:r>
          </w:p>
        </w:tc>
      </w:tr>
      <w:tr w:rsidR="003416DA" w:rsidRPr="003416DA" w:rsidTr="003416DA">
        <w:trPr>
          <w:trHeight w:val="48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jc w:val="both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Расходы на содержание муниципальных органов и обеспечение их функций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21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9001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color w:val="FF0000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color w:val="FF0000"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945,3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        867,9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871,4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        874,0   </w:t>
            </w:r>
          </w:p>
        </w:tc>
      </w:tr>
      <w:tr w:rsidR="003416DA" w:rsidRPr="003416DA" w:rsidTr="003416DA">
        <w:trPr>
          <w:trHeight w:val="96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21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9001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945,3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        867,9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871,4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        874,0   </w:t>
            </w:r>
          </w:p>
        </w:tc>
      </w:tr>
      <w:tr w:rsidR="003416DA" w:rsidRPr="003416DA" w:rsidTr="003416DA">
        <w:trPr>
          <w:trHeight w:val="48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21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9001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945,3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        867,9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871,4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        874,0   </w:t>
            </w:r>
          </w:p>
        </w:tc>
      </w:tr>
      <w:tr w:rsidR="003416DA" w:rsidRPr="003416DA" w:rsidTr="003416DA">
        <w:trPr>
          <w:trHeight w:val="72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color w:val="FF0000"/>
                <w:sz w:val="12"/>
                <w:szCs w:val="12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color w:val="FF0000"/>
                <w:sz w:val="12"/>
                <w:szCs w:val="1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color w:val="FF0000"/>
                <w:sz w:val="12"/>
                <w:szCs w:val="12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color w:val="FF0000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color w:val="FF0000"/>
                <w:sz w:val="12"/>
                <w:szCs w:val="1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color w:val="FF0000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color w:val="FF0000"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 xml:space="preserve">    1 793,9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16DA" w:rsidRPr="003416DA" w:rsidRDefault="001327A5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1837,6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 xml:space="preserve">     1 895,1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 xml:space="preserve">             1 942,3   </w:t>
            </w:r>
          </w:p>
        </w:tc>
      </w:tr>
      <w:tr w:rsidR="003416DA" w:rsidRPr="003416DA" w:rsidTr="003416DA">
        <w:trPr>
          <w:trHeight w:val="48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Обеспечение деятельности исполнительных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22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color w:val="FF0000"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 xml:space="preserve">    1 793,9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16DA" w:rsidRPr="003416DA" w:rsidRDefault="001327A5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1837,6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 xml:space="preserve">     1 895,1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 xml:space="preserve">             1 942,3   </w:t>
            </w:r>
          </w:p>
        </w:tc>
      </w:tr>
      <w:tr w:rsidR="003416DA" w:rsidRPr="003416DA" w:rsidTr="003416DA">
        <w:trPr>
          <w:trHeight w:val="48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Осуществление государственных полномочий в сфере административных правонарушений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22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7868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 87,5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          87,5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   87,5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          87,5   </w:t>
            </w:r>
          </w:p>
        </w:tc>
      </w:tr>
      <w:tr w:rsidR="003416DA" w:rsidRPr="003416DA" w:rsidTr="003416DA">
        <w:trPr>
          <w:trHeight w:val="48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22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7868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 87,5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          87,5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   87,5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          87,5   </w:t>
            </w:r>
          </w:p>
        </w:tc>
      </w:tr>
      <w:tr w:rsidR="003416DA" w:rsidRPr="003416DA" w:rsidTr="003416DA">
        <w:trPr>
          <w:trHeight w:val="48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22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7868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 87,5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          87,5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   87,5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          87,5   </w:t>
            </w:r>
          </w:p>
        </w:tc>
      </w:tr>
      <w:tr w:rsidR="003416DA" w:rsidRPr="003416DA" w:rsidTr="003416DA">
        <w:trPr>
          <w:trHeight w:val="48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jc w:val="both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Расходы на содержание муниципальных органов и обеспечение их функций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22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9001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color w:val="FF0000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color w:val="FF0000"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1 706,4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1327A5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1750,1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1 807,6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     1 854,8   </w:t>
            </w:r>
          </w:p>
        </w:tc>
      </w:tr>
      <w:tr w:rsidR="003416DA" w:rsidRPr="003416DA" w:rsidTr="003416DA">
        <w:trPr>
          <w:trHeight w:val="96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22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9001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1 417,1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1327A5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1526,8</w:t>
            </w:r>
            <w:r w:rsidR="003416DA"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1 572,6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     1 619,8   </w:t>
            </w:r>
          </w:p>
        </w:tc>
      </w:tr>
      <w:tr w:rsidR="003416DA" w:rsidRPr="003416DA" w:rsidTr="003416DA">
        <w:trPr>
          <w:trHeight w:val="48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22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9001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1 417,1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1327A5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1526,8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1 572,6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     1 619,8   </w:t>
            </w:r>
          </w:p>
        </w:tc>
      </w:tr>
      <w:tr w:rsidR="003416DA" w:rsidRPr="003416DA" w:rsidTr="003416DA">
        <w:trPr>
          <w:trHeight w:val="48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22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9001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279,3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        213,3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225,0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        225,0   </w:t>
            </w:r>
          </w:p>
        </w:tc>
      </w:tr>
      <w:tr w:rsidR="003416DA" w:rsidRPr="003416DA" w:rsidTr="003416DA">
        <w:trPr>
          <w:trHeight w:val="48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22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9001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279,3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        213,3   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225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225</w:t>
            </w:r>
          </w:p>
        </w:tc>
      </w:tr>
      <w:tr w:rsidR="003416DA" w:rsidRPr="003416DA" w:rsidTr="003416DA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22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9001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10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          10,0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   10,0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          10,0   </w:t>
            </w:r>
          </w:p>
        </w:tc>
      </w:tr>
      <w:tr w:rsidR="003416DA" w:rsidRPr="003416DA" w:rsidTr="003416DA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22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9001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850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          10,0   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</w:tr>
      <w:tr w:rsidR="003416DA" w:rsidRPr="003416DA" w:rsidTr="003416DA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Обеспечение проведение выборов и референдумов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307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142,0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 xml:space="preserve">                        -    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 </w:t>
            </w:r>
          </w:p>
        </w:tc>
      </w:tr>
      <w:tr w:rsidR="003416DA" w:rsidRPr="003416DA" w:rsidTr="003416DA">
        <w:trPr>
          <w:trHeight w:val="48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proofErr w:type="spellStart"/>
            <w:r w:rsidRPr="003416DA">
              <w:rPr>
                <w:rFonts w:ascii="Arial" w:eastAsia="Times New Roman" w:hAnsi="Arial" w:cs="Arial"/>
                <w:sz w:val="12"/>
                <w:szCs w:val="12"/>
              </w:rPr>
              <w:t>Непргораммные</w:t>
            </w:r>
            <w:proofErr w:type="spellEnd"/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расходы в области обеспечения проведения выборов и референдумов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142,0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 xml:space="preserve">                        -    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 </w:t>
            </w:r>
          </w:p>
        </w:tc>
      </w:tr>
      <w:tr w:rsidR="003416DA" w:rsidRPr="003416DA" w:rsidTr="003416DA">
        <w:trPr>
          <w:trHeight w:val="48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Проведение выборов в представительный орган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9040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142,0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                -    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 </w:t>
            </w:r>
          </w:p>
        </w:tc>
      </w:tr>
      <w:tr w:rsidR="003416DA" w:rsidRPr="003416DA" w:rsidTr="003416DA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Иные межбюджетные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9040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142,0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                -    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 </w:t>
            </w:r>
          </w:p>
        </w:tc>
      </w:tr>
      <w:tr w:rsidR="003416DA" w:rsidRPr="003416DA" w:rsidTr="003416DA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lastRenderedPageBreak/>
              <w:t>Специальные расходы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9040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880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142,0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                -    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 </w:t>
            </w:r>
          </w:p>
        </w:tc>
      </w:tr>
      <w:tr w:rsidR="003416DA" w:rsidRPr="003416DA" w:rsidTr="003416DA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Резервные фонды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 xml:space="preserve"> 10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 xml:space="preserve">                  45,0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 xml:space="preserve">           45,0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 xml:space="preserve">                  45,0   </w:t>
            </w:r>
          </w:p>
        </w:tc>
      </w:tr>
      <w:tr w:rsidR="003416DA" w:rsidRPr="003416DA" w:rsidTr="003416DA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 xml:space="preserve">Резервный фонд администрации муниципального образования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23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 xml:space="preserve"> 10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 xml:space="preserve">                  45,0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 xml:space="preserve">           45,0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 xml:space="preserve">                  45,0   </w:t>
            </w:r>
          </w:p>
        </w:tc>
      </w:tr>
      <w:tr w:rsidR="003416DA" w:rsidRPr="003416DA" w:rsidTr="003416DA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Резервный фонд администрации муниципального образования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23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9004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10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          45,0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   45,0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          45,0   </w:t>
            </w:r>
          </w:p>
        </w:tc>
      </w:tr>
      <w:tr w:rsidR="003416DA" w:rsidRPr="003416DA" w:rsidTr="003416DA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23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9004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10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          45,0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   45,0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          45,0   </w:t>
            </w:r>
          </w:p>
        </w:tc>
      </w:tr>
      <w:tr w:rsidR="003416DA" w:rsidRPr="003416DA" w:rsidTr="003416DA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Резервные средства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23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9004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870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          45,0   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45</w:t>
            </w:r>
          </w:p>
        </w:tc>
      </w:tr>
      <w:tr w:rsidR="003416DA" w:rsidRPr="003416DA" w:rsidTr="003416DA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Национальная оборона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color w:val="FF0000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color w:val="FF0000"/>
                <w:sz w:val="12"/>
                <w:szCs w:val="12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color w:val="FF0000"/>
                <w:sz w:val="12"/>
                <w:szCs w:val="1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color w:val="FF0000"/>
                <w:sz w:val="12"/>
                <w:szCs w:val="12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color w:val="FF0000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color w:val="FF0000"/>
                <w:sz w:val="12"/>
                <w:szCs w:val="1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color w:val="FF0000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color w:val="FF0000"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 xml:space="preserve">       157,8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 xml:space="preserve">                159,0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 xml:space="preserve">        164,7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 xml:space="preserve">                170,7   </w:t>
            </w:r>
          </w:p>
        </w:tc>
      </w:tr>
      <w:tr w:rsidR="003416DA" w:rsidRPr="003416DA" w:rsidTr="003416DA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Мобилизация и вневойсковая подготовка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color w:val="FF0000"/>
                <w:sz w:val="12"/>
                <w:szCs w:val="12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color w:val="FF0000"/>
                <w:sz w:val="12"/>
                <w:szCs w:val="1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color w:val="FF0000"/>
                <w:sz w:val="12"/>
                <w:szCs w:val="12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color w:val="FF0000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color w:val="FF0000"/>
                <w:sz w:val="12"/>
                <w:szCs w:val="1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color w:val="FF0000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color w:val="FF0000"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 xml:space="preserve">       157,8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 xml:space="preserve">                159,0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 xml:space="preserve">        164,7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 xml:space="preserve">                170,7   </w:t>
            </w:r>
          </w:p>
        </w:tc>
      </w:tr>
      <w:tr w:rsidR="003416DA" w:rsidRPr="003416DA" w:rsidTr="003416DA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Непрограммные расходы в области национальной обороны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25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color w:val="FF0000"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 xml:space="preserve">       157,8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 xml:space="preserve">                159,0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 xml:space="preserve">        164,7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 xml:space="preserve">                170,7   </w:t>
            </w:r>
          </w:p>
        </w:tc>
      </w:tr>
      <w:tr w:rsidR="003416DA" w:rsidRPr="003416DA" w:rsidTr="003416DA">
        <w:trPr>
          <w:trHeight w:val="48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25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5118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157,8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        159,0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164,7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        170,7   </w:t>
            </w:r>
          </w:p>
        </w:tc>
      </w:tr>
      <w:tr w:rsidR="003416DA" w:rsidRPr="003416DA" w:rsidTr="003416DA">
        <w:trPr>
          <w:trHeight w:val="96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25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5118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137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        145,0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149,7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        153,7   </w:t>
            </w:r>
          </w:p>
        </w:tc>
      </w:tr>
      <w:tr w:rsidR="003416DA" w:rsidRPr="003416DA" w:rsidTr="003416DA">
        <w:trPr>
          <w:trHeight w:val="48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25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5118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137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        145,0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149,7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        153,7   </w:t>
            </w:r>
          </w:p>
        </w:tc>
      </w:tr>
      <w:tr w:rsidR="003416DA" w:rsidRPr="003416DA" w:rsidTr="003416DA">
        <w:trPr>
          <w:trHeight w:val="48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25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5118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 20,8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          14,0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   15,0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          17,0   </w:t>
            </w:r>
          </w:p>
        </w:tc>
      </w:tr>
      <w:tr w:rsidR="003416DA" w:rsidRPr="003416DA" w:rsidTr="003416DA">
        <w:trPr>
          <w:trHeight w:val="48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25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5118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20,8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          14,0   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17</w:t>
            </w:r>
          </w:p>
        </w:tc>
      </w:tr>
      <w:tr w:rsidR="003416DA" w:rsidRPr="003416DA" w:rsidTr="003416DA">
        <w:trPr>
          <w:trHeight w:val="48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Национальная безопасность и правоохранительная деятельность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 xml:space="preserve">       285,4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 xml:space="preserve">                200,0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 xml:space="preserve">        200,0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 xml:space="preserve">                287,0   </w:t>
            </w:r>
          </w:p>
        </w:tc>
      </w:tr>
      <w:tr w:rsidR="003416DA" w:rsidRPr="003416DA" w:rsidTr="003416DA">
        <w:trPr>
          <w:trHeight w:val="55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 xml:space="preserve">       285,4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 xml:space="preserve">                200,0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 xml:space="preserve">        200,0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 xml:space="preserve">                287,0   </w:t>
            </w:r>
          </w:p>
        </w:tc>
      </w:tr>
      <w:tr w:rsidR="003416DA" w:rsidRPr="003416DA" w:rsidTr="003416DA">
        <w:trPr>
          <w:trHeight w:val="55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proofErr w:type="spellStart"/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Муниципаная</w:t>
            </w:r>
            <w:proofErr w:type="spellEnd"/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 xml:space="preserve"> программа "Пожарная безопасность на территории муниципального образования "Лавельское" на 2021-2023 </w:t>
            </w:r>
            <w:proofErr w:type="spellStart"/>
            <w:proofErr w:type="gramStart"/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гг</w:t>
            </w:r>
            <w:proofErr w:type="spellEnd"/>
            <w:proofErr w:type="gramEnd"/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 xml:space="preserve">       210,4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 xml:space="preserve">                100,0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 xml:space="preserve">        200,0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 xml:space="preserve">                187,0   </w:t>
            </w:r>
          </w:p>
        </w:tc>
      </w:tr>
      <w:tr w:rsidR="003416DA" w:rsidRPr="003416DA" w:rsidTr="003416DA">
        <w:trPr>
          <w:trHeight w:val="48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Мероприятия в сфере обеспечения пожарной безопасности, осуществляемые органами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8014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110,4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                -    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 </w:t>
            </w:r>
          </w:p>
        </w:tc>
      </w:tr>
      <w:tr w:rsidR="003416DA" w:rsidRPr="003416DA" w:rsidTr="003416DA">
        <w:trPr>
          <w:trHeight w:val="48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8014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400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110,4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                -    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 </w:t>
            </w:r>
          </w:p>
        </w:tc>
      </w:tr>
      <w:tr w:rsidR="003416DA" w:rsidRPr="003416DA" w:rsidTr="003416DA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Бюджетные инвестиции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8014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110,4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                -    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 </w:t>
            </w:r>
          </w:p>
        </w:tc>
      </w:tr>
      <w:tr w:rsidR="003416DA" w:rsidRPr="003416DA" w:rsidTr="003416DA">
        <w:trPr>
          <w:trHeight w:val="48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Мероприятия в сфере обеспечения пожарной безопасности за счет средств бюджета поселения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9006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100,0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        100,0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100,0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        187,0   </w:t>
            </w:r>
          </w:p>
        </w:tc>
      </w:tr>
      <w:tr w:rsidR="003416DA" w:rsidRPr="003416DA" w:rsidTr="003416DA">
        <w:trPr>
          <w:trHeight w:val="48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9006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 80,5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        100,0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100,0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        187,0   </w:t>
            </w:r>
          </w:p>
        </w:tc>
      </w:tr>
      <w:tr w:rsidR="003416DA" w:rsidRPr="003416DA" w:rsidTr="003416DA">
        <w:trPr>
          <w:trHeight w:val="48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9006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80,5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        100,0   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187</w:t>
            </w:r>
          </w:p>
        </w:tc>
      </w:tr>
      <w:tr w:rsidR="003416DA" w:rsidRPr="003416DA" w:rsidTr="003416DA">
        <w:trPr>
          <w:trHeight w:val="48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9006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400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19,5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 </w:t>
            </w:r>
          </w:p>
        </w:tc>
      </w:tr>
      <w:tr w:rsidR="003416DA" w:rsidRPr="003416DA" w:rsidTr="003416DA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Бюджетные инвестиции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9006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19,5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 </w:t>
            </w:r>
          </w:p>
        </w:tc>
      </w:tr>
      <w:tr w:rsidR="003416DA" w:rsidRPr="003416DA" w:rsidTr="003416DA">
        <w:trPr>
          <w:trHeight w:val="45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Непрограммные расходы в области национальной безопасности и правоохранительной деятельности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26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 xml:space="preserve">         75,0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 xml:space="preserve">                100,0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 xml:space="preserve">        100,0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 xml:space="preserve">                100,0   </w:t>
            </w:r>
          </w:p>
        </w:tc>
      </w:tr>
      <w:tr w:rsidR="003416DA" w:rsidRPr="003416DA" w:rsidTr="003416DA">
        <w:trPr>
          <w:trHeight w:val="48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Мероприятия в сфере пожарной безопасности за счет средств бюджета поселения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26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9006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 75,0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        100,0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100,0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        100,0   </w:t>
            </w:r>
          </w:p>
        </w:tc>
      </w:tr>
      <w:tr w:rsidR="003416DA" w:rsidRPr="003416DA" w:rsidTr="003416DA">
        <w:trPr>
          <w:trHeight w:val="48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26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9006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 75,0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        100,0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100,0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        100,0   </w:t>
            </w:r>
          </w:p>
        </w:tc>
      </w:tr>
      <w:tr w:rsidR="003416DA" w:rsidRPr="003416DA" w:rsidTr="003416DA">
        <w:trPr>
          <w:trHeight w:val="48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26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9006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        100,0   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100</w:t>
            </w:r>
          </w:p>
        </w:tc>
      </w:tr>
      <w:tr w:rsidR="003416DA" w:rsidRPr="003416DA" w:rsidTr="003416DA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 xml:space="preserve">Национальная экономика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color w:val="FF0000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color w:val="FF0000"/>
                <w:sz w:val="12"/>
                <w:szCs w:val="12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color w:val="FF0000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color w:val="FF0000"/>
                <w:sz w:val="12"/>
                <w:szCs w:val="1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color w:val="FF0000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color w:val="FF0000"/>
                <w:sz w:val="12"/>
                <w:szCs w:val="12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color w:val="FF0000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color w:val="FF0000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color w:val="FF0000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color w:val="FF0000"/>
                <w:sz w:val="12"/>
                <w:szCs w:val="1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color w:val="FF0000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color w:val="FF0000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color w:val="FF0000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color w:val="FF0000"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 xml:space="preserve">       804,7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 xml:space="preserve">                736,0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 xml:space="preserve">        767,4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 xml:space="preserve">                843,4   </w:t>
            </w:r>
          </w:p>
        </w:tc>
      </w:tr>
      <w:tr w:rsidR="003416DA" w:rsidRPr="003416DA" w:rsidTr="003416DA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Дорожное хозяйство (дорожные фонды)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09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2"/>
                <w:szCs w:val="12"/>
              </w:rPr>
            </w:pPr>
            <w:r w:rsidRPr="003416DA">
              <w:rPr>
                <w:rFonts w:ascii="Arial CYR" w:eastAsia="Times New Roman" w:hAnsi="Arial CYR" w:cs="Arial CYR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 xml:space="preserve">       804,7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 xml:space="preserve">                736,0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 xml:space="preserve">        767,4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 xml:space="preserve">                843,4   </w:t>
            </w:r>
          </w:p>
        </w:tc>
      </w:tr>
      <w:tr w:rsidR="003416DA" w:rsidRPr="003416DA" w:rsidTr="003416DA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proofErr w:type="spellStart"/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Нерограммные</w:t>
            </w:r>
            <w:proofErr w:type="spellEnd"/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 xml:space="preserve"> расходы в области дорожного хозяйства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09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27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2"/>
                <w:szCs w:val="12"/>
              </w:rPr>
            </w:pPr>
            <w:r w:rsidRPr="003416DA">
              <w:rPr>
                <w:rFonts w:ascii="Arial CYR" w:eastAsia="Times New Roman" w:hAnsi="Arial CYR" w:cs="Arial CYR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 xml:space="preserve">       804,7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 xml:space="preserve">                736,0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 xml:space="preserve">        767,4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 xml:space="preserve">                843,4   </w:t>
            </w:r>
          </w:p>
        </w:tc>
      </w:tr>
      <w:tr w:rsidR="003416DA" w:rsidRPr="003416DA" w:rsidTr="003416DA">
        <w:trPr>
          <w:trHeight w:val="12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Осуществление части полномочий района по содержанию автомобильных дорог общего пользования местного значения, находящихся в собственности муниципального района, в части электроосвещения, за счет средств муниципального дорожного фонда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27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8054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804,7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        736,0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767,4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        843,4   </w:t>
            </w:r>
          </w:p>
        </w:tc>
      </w:tr>
      <w:tr w:rsidR="003416DA" w:rsidRPr="003416DA" w:rsidTr="003416DA">
        <w:trPr>
          <w:trHeight w:val="48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27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8054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804,7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        736,0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767,4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        843,4   </w:t>
            </w:r>
          </w:p>
        </w:tc>
      </w:tr>
      <w:tr w:rsidR="003416DA" w:rsidRPr="003416DA" w:rsidTr="003416DA">
        <w:trPr>
          <w:trHeight w:val="48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27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8054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804,7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        736,0   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767,4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843,4</w:t>
            </w:r>
          </w:p>
        </w:tc>
      </w:tr>
      <w:tr w:rsidR="003416DA" w:rsidRPr="003416DA" w:rsidTr="003416DA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Жилищно-коммунальное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107,7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 xml:space="preserve">                  80,0   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80</w:t>
            </w:r>
          </w:p>
        </w:tc>
      </w:tr>
      <w:tr w:rsidR="003416DA" w:rsidRPr="003416DA" w:rsidTr="003416DA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Благоустройство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107,7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 xml:space="preserve">                  80,0   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80</w:t>
            </w:r>
          </w:p>
        </w:tc>
      </w:tr>
      <w:tr w:rsidR="003416DA" w:rsidRPr="003416DA" w:rsidTr="003416DA">
        <w:trPr>
          <w:trHeight w:val="48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Непрограммные расходы в области жилищн</w:t>
            </w:r>
            <w:proofErr w:type="gramStart"/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о-</w:t>
            </w:r>
            <w:proofErr w:type="gramEnd"/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 xml:space="preserve"> коммунального хозяйства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29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107,7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 xml:space="preserve">                  80,0   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80</w:t>
            </w:r>
          </w:p>
        </w:tc>
      </w:tr>
      <w:tr w:rsidR="003416DA" w:rsidRPr="003416DA" w:rsidTr="003416DA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i/>
                <w:i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i/>
                <w:iCs/>
                <w:sz w:val="12"/>
                <w:szCs w:val="12"/>
              </w:rPr>
              <w:t>Уличное освещение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 CYR" w:eastAsia="Times New Roman" w:hAnsi="Arial CYR" w:cs="Arial CYR"/>
                <w:sz w:val="12"/>
                <w:szCs w:val="12"/>
              </w:rPr>
            </w:pPr>
            <w:r w:rsidRPr="003416DA">
              <w:rPr>
                <w:rFonts w:ascii="Arial CYR" w:eastAsia="Times New Roman" w:hAnsi="Arial CYR" w:cs="Arial CYR"/>
                <w:sz w:val="12"/>
                <w:szCs w:val="12"/>
              </w:rPr>
              <w:t>29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 CYR" w:eastAsia="Times New Roman" w:hAnsi="Arial CYR" w:cs="Arial CYR"/>
                <w:sz w:val="12"/>
                <w:szCs w:val="12"/>
              </w:rPr>
            </w:pPr>
            <w:r w:rsidRPr="003416DA">
              <w:rPr>
                <w:rFonts w:ascii="Arial CYR" w:eastAsia="Times New Roman" w:hAnsi="Arial CYR" w:cs="Arial CYR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 CYR" w:eastAsia="Times New Roman" w:hAnsi="Arial CYR" w:cs="Arial CYR"/>
                <w:sz w:val="12"/>
                <w:szCs w:val="12"/>
              </w:rPr>
            </w:pPr>
            <w:r w:rsidRPr="003416DA">
              <w:rPr>
                <w:rFonts w:ascii="Arial CYR" w:eastAsia="Times New Roman" w:hAnsi="Arial CYR" w:cs="Arial CYR"/>
                <w:sz w:val="12"/>
                <w:szCs w:val="12"/>
              </w:rPr>
              <w:t>9011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 CYR" w:eastAsia="Times New Roman" w:hAnsi="Arial CYR" w:cs="Arial CYR"/>
                <w:sz w:val="12"/>
                <w:szCs w:val="12"/>
              </w:rPr>
            </w:pPr>
            <w:r w:rsidRPr="003416DA">
              <w:rPr>
                <w:rFonts w:ascii="Arial CYR" w:eastAsia="Times New Roman" w:hAnsi="Arial CYR" w:cs="Arial CYR"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 CYR" w:eastAsia="Times New Roman" w:hAnsi="Arial CYR" w:cs="Arial CYR"/>
                <w:sz w:val="12"/>
                <w:szCs w:val="12"/>
              </w:rPr>
            </w:pPr>
            <w:r w:rsidRPr="003416DA">
              <w:rPr>
                <w:rFonts w:ascii="Arial CYR" w:eastAsia="Times New Roman" w:hAnsi="Arial CYR" w:cs="Arial CYR"/>
                <w:sz w:val="12"/>
                <w:szCs w:val="12"/>
              </w:rPr>
              <w:t>55,0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                -    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 </w:t>
            </w:r>
          </w:p>
        </w:tc>
      </w:tr>
      <w:tr w:rsidR="003416DA" w:rsidRPr="003416DA" w:rsidTr="003416DA">
        <w:trPr>
          <w:trHeight w:val="45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 CYR" w:eastAsia="Times New Roman" w:hAnsi="Arial CYR" w:cs="Arial CYR"/>
                <w:sz w:val="12"/>
                <w:szCs w:val="12"/>
              </w:rPr>
            </w:pPr>
            <w:r w:rsidRPr="003416DA">
              <w:rPr>
                <w:rFonts w:ascii="Arial CYR" w:eastAsia="Times New Roman" w:hAnsi="Arial CYR" w:cs="Arial CYR"/>
                <w:sz w:val="12"/>
                <w:szCs w:val="12"/>
              </w:rPr>
              <w:t>29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9011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55,0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                -    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 </w:t>
            </w:r>
          </w:p>
        </w:tc>
      </w:tr>
      <w:tr w:rsidR="003416DA" w:rsidRPr="003416DA" w:rsidTr="003416DA">
        <w:trPr>
          <w:trHeight w:val="45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 CYR" w:eastAsia="Times New Roman" w:hAnsi="Arial CYR" w:cs="Arial CYR"/>
                <w:sz w:val="12"/>
                <w:szCs w:val="12"/>
              </w:rPr>
            </w:pPr>
            <w:r w:rsidRPr="003416DA">
              <w:rPr>
                <w:rFonts w:ascii="Arial CYR" w:eastAsia="Times New Roman" w:hAnsi="Arial CYR" w:cs="Arial CYR"/>
                <w:sz w:val="12"/>
                <w:szCs w:val="12"/>
              </w:rPr>
              <w:t>29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9011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55,0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                -    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 </w:t>
            </w:r>
          </w:p>
        </w:tc>
      </w:tr>
      <w:tr w:rsidR="003416DA" w:rsidRPr="003416DA" w:rsidTr="003416DA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i/>
                <w:i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i/>
                <w:iCs/>
                <w:sz w:val="12"/>
                <w:szCs w:val="12"/>
              </w:rPr>
              <w:t>Прочие мероприятия по благоустройству поселений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i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i/>
                <w:iCs/>
                <w:sz w:val="12"/>
                <w:szCs w:val="12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i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i/>
                <w:iCs/>
                <w:sz w:val="12"/>
                <w:szCs w:val="12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 CYR" w:eastAsia="Times New Roman" w:hAnsi="Arial CYR" w:cs="Arial CYR"/>
                <w:sz w:val="12"/>
                <w:szCs w:val="12"/>
              </w:rPr>
            </w:pPr>
            <w:r w:rsidRPr="003416DA">
              <w:rPr>
                <w:rFonts w:ascii="Arial CYR" w:eastAsia="Times New Roman" w:hAnsi="Arial CYR" w:cs="Arial CYR"/>
                <w:sz w:val="12"/>
                <w:szCs w:val="12"/>
              </w:rPr>
              <w:t>29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 CYR" w:eastAsia="Times New Roman" w:hAnsi="Arial CYR" w:cs="Arial CYR"/>
                <w:i/>
                <w:iCs/>
                <w:sz w:val="12"/>
                <w:szCs w:val="12"/>
              </w:rPr>
            </w:pPr>
            <w:r w:rsidRPr="003416DA">
              <w:rPr>
                <w:rFonts w:ascii="Arial CYR" w:eastAsia="Times New Roman" w:hAnsi="Arial CYR" w:cs="Arial CYR"/>
                <w:i/>
                <w:iCs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 CYR" w:eastAsia="Times New Roman" w:hAnsi="Arial CYR" w:cs="Arial CYR"/>
                <w:i/>
                <w:iCs/>
                <w:sz w:val="12"/>
                <w:szCs w:val="12"/>
              </w:rPr>
            </w:pPr>
            <w:r w:rsidRPr="003416DA">
              <w:rPr>
                <w:rFonts w:ascii="Arial CYR" w:eastAsia="Times New Roman" w:hAnsi="Arial CYR" w:cs="Arial CYR"/>
                <w:i/>
                <w:iCs/>
                <w:sz w:val="12"/>
                <w:szCs w:val="12"/>
              </w:rPr>
              <w:t>9013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 CYR" w:eastAsia="Times New Roman" w:hAnsi="Arial CYR" w:cs="Arial CYR"/>
                <w:i/>
                <w:iCs/>
                <w:sz w:val="12"/>
                <w:szCs w:val="12"/>
              </w:rPr>
            </w:pPr>
            <w:r w:rsidRPr="003416DA">
              <w:rPr>
                <w:rFonts w:ascii="Arial CYR" w:eastAsia="Times New Roman" w:hAnsi="Arial CYR" w:cs="Arial CYR"/>
                <w:i/>
                <w:iCs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 CYR" w:eastAsia="Times New Roman" w:hAnsi="Arial CYR" w:cs="Arial CYR"/>
                <w:i/>
                <w:iCs/>
                <w:sz w:val="12"/>
                <w:szCs w:val="12"/>
              </w:rPr>
            </w:pPr>
            <w:r w:rsidRPr="003416DA">
              <w:rPr>
                <w:rFonts w:ascii="Arial CYR" w:eastAsia="Times New Roman" w:hAnsi="Arial CYR" w:cs="Arial CYR"/>
                <w:i/>
                <w:iCs/>
                <w:sz w:val="12"/>
                <w:szCs w:val="12"/>
              </w:rPr>
              <w:t>52,7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i/>
                <w:i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i/>
                <w:iCs/>
                <w:sz w:val="12"/>
                <w:szCs w:val="12"/>
              </w:rPr>
              <w:t xml:space="preserve">                  80,0   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80</w:t>
            </w:r>
          </w:p>
        </w:tc>
      </w:tr>
      <w:tr w:rsidR="003416DA" w:rsidRPr="003416DA" w:rsidTr="003416DA">
        <w:trPr>
          <w:trHeight w:val="45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 CYR" w:eastAsia="Times New Roman" w:hAnsi="Arial CYR" w:cs="Arial CYR"/>
                <w:sz w:val="12"/>
                <w:szCs w:val="12"/>
              </w:rPr>
            </w:pPr>
            <w:r w:rsidRPr="003416DA">
              <w:rPr>
                <w:rFonts w:ascii="Arial CYR" w:eastAsia="Times New Roman" w:hAnsi="Arial CYR" w:cs="Arial CYR"/>
                <w:sz w:val="12"/>
                <w:szCs w:val="12"/>
              </w:rPr>
              <w:t>29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 CYR" w:eastAsia="Times New Roman" w:hAnsi="Arial CYR" w:cs="Arial CYR"/>
                <w:sz w:val="12"/>
                <w:szCs w:val="12"/>
              </w:rPr>
            </w:pPr>
            <w:r w:rsidRPr="003416DA">
              <w:rPr>
                <w:rFonts w:ascii="Arial CYR" w:eastAsia="Times New Roman" w:hAnsi="Arial CYR" w:cs="Arial CYR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 CYR" w:eastAsia="Times New Roman" w:hAnsi="Arial CYR" w:cs="Arial CYR"/>
                <w:sz w:val="12"/>
                <w:szCs w:val="12"/>
              </w:rPr>
            </w:pPr>
            <w:r w:rsidRPr="003416DA">
              <w:rPr>
                <w:rFonts w:ascii="Arial CYR" w:eastAsia="Times New Roman" w:hAnsi="Arial CYR" w:cs="Arial CYR"/>
                <w:sz w:val="12"/>
                <w:szCs w:val="12"/>
              </w:rPr>
              <w:t>9013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 CYR" w:eastAsia="Times New Roman" w:hAnsi="Arial CYR" w:cs="Arial CYR"/>
                <w:sz w:val="12"/>
                <w:szCs w:val="12"/>
              </w:rPr>
            </w:pPr>
            <w:r w:rsidRPr="003416DA">
              <w:rPr>
                <w:rFonts w:ascii="Arial CYR" w:eastAsia="Times New Roman" w:hAnsi="Arial CYR" w:cs="Arial CYR"/>
                <w:sz w:val="12"/>
                <w:szCs w:val="1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 CYR" w:eastAsia="Times New Roman" w:hAnsi="Arial CYR" w:cs="Arial CYR"/>
                <w:sz w:val="12"/>
                <w:szCs w:val="12"/>
              </w:rPr>
            </w:pPr>
            <w:r w:rsidRPr="003416DA">
              <w:rPr>
                <w:rFonts w:ascii="Arial CYR" w:eastAsia="Times New Roman" w:hAnsi="Arial CYR" w:cs="Arial CYR"/>
                <w:sz w:val="12"/>
                <w:szCs w:val="12"/>
              </w:rPr>
              <w:t>52,7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          80,0   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80</w:t>
            </w:r>
          </w:p>
        </w:tc>
      </w:tr>
      <w:tr w:rsidR="003416DA" w:rsidRPr="003416DA" w:rsidTr="003416DA">
        <w:trPr>
          <w:trHeight w:val="45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 CYR" w:eastAsia="Times New Roman" w:hAnsi="Arial CYR" w:cs="Arial CYR"/>
                <w:sz w:val="12"/>
                <w:szCs w:val="12"/>
              </w:rPr>
            </w:pPr>
            <w:r w:rsidRPr="003416DA">
              <w:rPr>
                <w:rFonts w:ascii="Arial CYR" w:eastAsia="Times New Roman" w:hAnsi="Arial CYR" w:cs="Arial CYR"/>
                <w:sz w:val="12"/>
                <w:szCs w:val="12"/>
              </w:rPr>
              <w:t>29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 CYR" w:eastAsia="Times New Roman" w:hAnsi="Arial CYR" w:cs="Arial CYR"/>
                <w:sz w:val="12"/>
                <w:szCs w:val="12"/>
              </w:rPr>
            </w:pPr>
            <w:r w:rsidRPr="003416DA">
              <w:rPr>
                <w:rFonts w:ascii="Arial CYR" w:eastAsia="Times New Roman" w:hAnsi="Arial CYR" w:cs="Arial CYR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 CYR" w:eastAsia="Times New Roman" w:hAnsi="Arial CYR" w:cs="Arial CYR"/>
                <w:sz w:val="12"/>
                <w:szCs w:val="12"/>
              </w:rPr>
            </w:pPr>
            <w:r w:rsidRPr="003416DA">
              <w:rPr>
                <w:rFonts w:ascii="Arial CYR" w:eastAsia="Times New Roman" w:hAnsi="Arial CYR" w:cs="Arial CYR"/>
                <w:sz w:val="12"/>
                <w:szCs w:val="12"/>
              </w:rPr>
              <w:t>9013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 CYR" w:eastAsia="Times New Roman" w:hAnsi="Arial CYR" w:cs="Arial CYR"/>
                <w:sz w:val="12"/>
                <w:szCs w:val="12"/>
              </w:rPr>
            </w:pPr>
            <w:r w:rsidRPr="003416DA">
              <w:rPr>
                <w:rFonts w:ascii="Arial CYR" w:eastAsia="Times New Roman" w:hAnsi="Arial CYR" w:cs="Arial CYR"/>
                <w:sz w:val="12"/>
                <w:szCs w:val="12"/>
              </w:rPr>
              <w:t>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 CYR" w:eastAsia="Times New Roman" w:hAnsi="Arial CYR" w:cs="Arial CYR"/>
                <w:sz w:val="12"/>
                <w:szCs w:val="12"/>
              </w:rPr>
            </w:pPr>
            <w:r w:rsidRPr="003416DA">
              <w:rPr>
                <w:rFonts w:ascii="Arial CYR" w:eastAsia="Times New Roman" w:hAnsi="Arial CYR" w:cs="Arial CYR"/>
                <w:sz w:val="12"/>
                <w:szCs w:val="12"/>
              </w:rPr>
              <w:t>52,7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          80,0   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80</w:t>
            </w:r>
          </w:p>
        </w:tc>
      </w:tr>
      <w:tr w:rsidR="003416DA" w:rsidRPr="003416DA" w:rsidTr="003416DA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Культура, кинематография, средства массовой информации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3974,2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 xml:space="preserve">             3 793,9   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3763,9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3763,9</w:t>
            </w:r>
          </w:p>
        </w:tc>
      </w:tr>
      <w:tr w:rsidR="003416DA" w:rsidRPr="003416DA" w:rsidTr="003416DA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Культура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3974,2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 xml:space="preserve">             3 793,9   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3763,9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3763,9</w:t>
            </w:r>
          </w:p>
        </w:tc>
      </w:tr>
      <w:tr w:rsidR="003416DA" w:rsidRPr="003416DA" w:rsidTr="003416DA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Непрограммные расходы в области культуры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30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color w:val="FF0000"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color w:val="FF0000"/>
                <w:sz w:val="12"/>
                <w:szCs w:val="12"/>
              </w:rPr>
              <w:t>3974,2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 xml:space="preserve">             3 793,9   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3763,9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3763,9</w:t>
            </w:r>
          </w:p>
        </w:tc>
      </w:tr>
      <w:tr w:rsidR="003416DA" w:rsidRPr="003416DA" w:rsidTr="003416DA">
        <w:trPr>
          <w:trHeight w:val="48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Развитие территориального общественного самоуправления Архангельской области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7842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100,0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                -    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 </w:t>
            </w:r>
          </w:p>
        </w:tc>
      </w:tr>
      <w:tr w:rsidR="003416DA" w:rsidRPr="003416DA" w:rsidTr="003416DA">
        <w:trPr>
          <w:trHeight w:val="48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7842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100,0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                -    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 </w:t>
            </w:r>
          </w:p>
        </w:tc>
      </w:tr>
      <w:tr w:rsidR="003416DA" w:rsidRPr="003416DA" w:rsidTr="003416DA">
        <w:trPr>
          <w:trHeight w:val="48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7842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100,0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 </w:t>
            </w:r>
          </w:p>
        </w:tc>
      </w:tr>
      <w:tr w:rsidR="003416DA" w:rsidRPr="003416DA" w:rsidTr="003416DA">
        <w:trPr>
          <w:trHeight w:val="48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Поддержка территориального общественного самоуправления в Пинежском районе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8038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100,0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                -    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 </w:t>
            </w:r>
          </w:p>
        </w:tc>
      </w:tr>
      <w:tr w:rsidR="003416DA" w:rsidRPr="003416DA" w:rsidTr="003416DA">
        <w:trPr>
          <w:trHeight w:val="48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8038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100,0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 </w:t>
            </w:r>
          </w:p>
        </w:tc>
      </w:tr>
      <w:tr w:rsidR="003416DA" w:rsidRPr="003416DA" w:rsidTr="003416DA">
        <w:trPr>
          <w:trHeight w:val="48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8038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100,0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                -    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 </w:t>
            </w:r>
          </w:p>
        </w:tc>
      </w:tr>
      <w:tr w:rsidR="003416DA" w:rsidRPr="003416DA" w:rsidTr="003416DA">
        <w:trPr>
          <w:trHeight w:val="48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Мероприятия в сфере культуры, искусства и  туризма  за счет средств бюджета поселения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9015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52,5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          30,0   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</w:t>
            </w:r>
          </w:p>
        </w:tc>
      </w:tr>
      <w:tr w:rsidR="003416DA" w:rsidRPr="003416DA" w:rsidTr="003416DA">
        <w:trPr>
          <w:trHeight w:val="48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9015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52,5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          30,0   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</w:t>
            </w:r>
          </w:p>
        </w:tc>
      </w:tr>
      <w:tr w:rsidR="003416DA" w:rsidRPr="003416DA" w:rsidTr="003416DA">
        <w:trPr>
          <w:trHeight w:val="48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9015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52,5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          30,0   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</w:t>
            </w:r>
          </w:p>
        </w:tc>
      </w:tr>
      <w:tr w:rsidR="003416DA" w:rsidRPr="003416DA" w:rsidTr="003416DA">
        <w:trPr>
          <w:trHeight w:val="96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Осуществление полномочий района по созданию условий для организации досуга и обеспечения жителей поселения услугам и организаций культуры в соответствии с заключенным соглашением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9018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3621,7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     3 763,9   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3763,9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3763,9</w:t>
            </w:r>
          </w:p>
        </w:tc>
      </w:tr>
      <w:tr w:rsidR="003416DA" w:rsidRPr="003416DA" w:rsidTr="003416DA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9018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3621,7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     3 763,9   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3763,9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3763,9</w:t>
            </w:r>
          </w:p>
        </w:tc>
      </w:tr>
      <w:tr w:rsidR="003416DA" w:rsidRPr="003416DA" w:rsidTr="003416DA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Иные межбюджетные </w:t>
            </w:r>
            <w:proofErr w:type="spellStart"/>
            <w:r w:rsidRPr="003416DA">
              <w:rPr>
                <w:rFonts w:ascii="Arial" w:eastAsia="Times New Roman" w:hAnsi="Arial" w:cs="Arial"/>
                <w:sz w:val="12"/>
                <w:szCs w:val="12"/>
              </w:rPr>
              <w:t>транесферты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9018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540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3621,7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     3 763,9   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3763,9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3763,9</w:t>
            </w:r>
          </w:p>
        </w:tc>
      </w:tr>
      <w:tr w:rsidR="003416DA" w:rsidRPr="003416DA" w:rsidTr="003416DA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Социальная политика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307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26,2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 xml:space="preserve">                  30,0   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</w:t>
            </w:r>
          </w:p>
        </w:tc>
      </w:tr>
      <w:tr w:rsidR="003416DA" w:rsidRPr="003416DA" w:rsidTr="003416DA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Пенсионное обеспечение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307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26,2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 xml:space="preserve">                  30,0   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</w:t>
            </w:r>
          </w:p>
        </w:tc>
      </w:tr>
      <w:tr w:rsidR="003416DA" w:rsidRPr="003416DA" w:rsidTr="003416DA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Непрограммные расходы в области социальной политики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307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31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26,2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 xml:space="preserve">                  30,0   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</w:t>
            </w:r>
          </w:p>
        </w:tc>
      </w:tr>
      <w:tr w:rsidR="003416DA" w:rsidRPr="003416DA" w:rsidTr="003416DA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Выплаты муниципальной доплаты к пенсии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9016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26,2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          30,0   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</w:t>
            </w:r>
          </w:p>
        </w:tc>
      </w:tr>
      <w:tr w:rsidR="003416DA" w:rsidRPr="003416DA" w:rsidTr="003416DA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Социальное обеспечение и иные выплаты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9016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26,2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          30,0   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</w:t>
            </w:r>
          </w:p>
        </w:tc>
      </w:tr>
      <w:tr w:rsidR="003416DA" w:rsidRPr="003416DA" w:rsidTr="003416DA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9016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26,2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 </w:t>
            </w:r>
          </w:p>
        </w:tc>
      </w:tr>
      <w:tr w:rsidR="003416DA" w:rsidRPr="003416DA" w:rsidTr="003416DA">
        <w:trPr>
          <w:trHeight w:val="48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Пособия, компенсация и иные социальные выплаты гражданам, кроме публичных нормативных обязательств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9016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          30,0   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</w:t>
            </w:r>
          </w:p>
        </w:tc>
      </w:tr>
      <w:tr w:rsidR="003416DA" w:rsidRPr="003416DA" w:rsidTr="003416DA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Физическая культура и спорт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 xml:space="preserve">                     5,0   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5</w:t>
            </w:r>
          </w:p>
        </w:tc>
      </w:tr>
      <w:tr w:rsidR="003416DA" w:rsidRPr="003416DA" w:rsidTr="003416DA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 xml:space="preserve">Физическая культура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 xml:space="preserve">                     5,0   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5</w:t>
            </w:r>
          </w:p>
        </w:tc>
      </w:tr>
      <w:tr w:rsidR="003416DA" w:rsidRPr="003416DA" w:rsidTr="003416DA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Непрограммные расходы в области физической культуры и спорта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32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color w:val="FF0000"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color w:val="FF0000"/>
                <w:sz w:val="12"/>
                <w:szCs w:val="12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 xml:space="preserve">                     5,0   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5</w:t>
            </w:r>
          </w:p>
        </w:tc>
      </w:tr>
      <w:tr w:rsidR="003416DA" w:rsidRPr="003416DA" w:rsidTr="003416DA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Физкультурно-оздоровительная работа и спортивные мероприятия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9017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             5,0   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5</w:t>
            </w:r>
          </w:p>
        </w:tc>
      </w:tr>
      <w:tr w:rsidR="003416DA" w:rsidRPr="003416DA" w:rsidTr="003416DA">
        <w:trPr>
          <w:trHeight w:val="45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9017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             5,0   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5</w:t>
            </w:r>
          </w:p>
        </w:tc>
      </w:tr>
      <w:tr w:rsidR="003416DA" w:rsidRPr="003416DA" w:rsidTr="003416DA">
        <w:trPr>
          <w:trHeight w:val="45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32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9017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                   5,0   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5</w:t>
            </w:r>
          </w:p>
        </w:tc>
      </w:tr>
      <w:tr w:rsidR="003416DA" w:rsidRPr="003416DA" w:rsidTr="003416DA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Итого: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3416DA" w:rsidP="003416D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8257,2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16DA" w:rsidRPr="003416DA" w:rsidRDefault="001327A5" w:rsidP="003416DA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7754,4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3416DA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3416DA">
              <w:rPr>
                <w:rFonts w:ascii="Arial" w:eastAsia="Times New Roman" w:hAnsi="Arial" w:cs="Arial"/>
                <w:sz w:val="12"/>
                <w:szCs w:val="12"/>
              </w:rPr>
              <w:t xml:space="preserve">  7 822,5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16DA" w:rsidRPr="003416DA" w:rsidRDefault="001327A5" w:rsidP="003416DA">
            <w:pPr>
              <w:spacing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sz w:val="12"/>
                <w:szCs w:val="12"/>
              </w:rPr>
              <w:t>8041,3</w:t>
            </w:r>
          </w:p>
        </w:tc>
      </w:tr>
    </w:tbl>
    <w:p w:rsidR="003416DA" w:rsidRPr="003416DA" w:rsidRDefault="003416DA" w:rsidP="005A3605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12"/>
          <w:szCs w:val="12"/>
        </w:rPr>
      </w:pPr>
    </w:p>
    <w:p w:rsidR="003416DA" w:rsidRPr="003416DA" w:rsidRDefault="003416DA" w:rsidP="005A3605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12"/>
          <w:szCs w:val="12"/>
        </w:rPr>
      </w:pPr>
    </w:p>
    <w:p w:rsidR="003416DA" w:rsidRPr="003416DA" w:rsidRDefault="003416DA" w:rsidP="005A3605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12"/>
          <w:szCs w:val="12"/>
        </w:rPr>
      </w:pPr>
    </w:p>
    <w:p w:rsidR="003416DA" w:rsidRPr="003416DA" w:rsidRDefault="003416DA" w:rsidP="005A3605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12"/>
          <w:szCs w:val="12"/>
        </w:rPr>
      </w:pPr>
    </w:p>
    <w:p w:rsidR="003416DA" w:rsidRPr="003416DA" w:rsidRDefault="003416DA" w:rsidP="005A3605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12"/>
          <w:szCs w:val="12"/>
        </w:rPr>
      </w:pPr>
    </w:p>
    <w:p w:rsidR="003416DA" w:rsidRPr="003416DA" w:rsidRDefault="003416DA" w:rsidP="005A3605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12"/>
          <w:szCs w:val="12"/>
        </w:rPr>
      </w:pPr>
    </w:p>
    <w:p w:rsidR="003416DA" w:rsidRPr="003416DA" w:rsidRDefault="003416DA" w:rsidP="005A3605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12"/>
          <w:szCs w:val="12"/>
        </w:rPr>
      </w:pPr>
    </w:p>
    <w:p w:rsidR="003416DA" w:rsidRPr="003416DA" w:rsidRDefault="003416DA" w:rsidP="005A3605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12"/>
          <w:szCs w:val="12"/>
        </w:rPr>
      </w:pPr>
    </w:p>
    <w:p w:rsidR="003416DA" w:rsidRPr="003416DA" w:rsidRDefault="003416DA" w:rsidP="005A3605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12"/>
          <w:szCs w:val="12"/>
        </w:rPr>
      </w:pPr>
    </w:p>
    <w:p w:rsidR="003416DA" w:rsidRPr="003416DA" w:rsidRDefault="003416DA" w:rsidP="005A3605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12"/>
          <w:szCs w:val="12"/>
        </w:rPr>
      </w:pPr>
    </w:p>
    <w:p w:rsidR="003416DA" w:rsidRPr="003416DA" w:rsidRDefault="003416DA" w:rsidP="005A3605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12"/>
          <w:szCs w:val="12"/>
        </w:rPr>
      </w:pPr>
    </w:p>
    <w:p w:rsidR="003416DA" w:rsidRPr="003416DA" w:rsidRDefault="003416DA" w:rsidP="005A3605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12"/>
          <w:szCs w:val="12"/>
        </w:rPr>
      </w:pPr>
    </w:p>
    <w:p w:rsidR="003416DA" w:rsidRDefault="003416DA" w:rsidP="005A3605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15"/>
          <w:szCs w:val="15"/>
        </w:rPr>
        <w:sectPr w:rsidR="003416DA">
          <w:pgSz w:w="11904" w:h="16833"/>
          <w:pgMar w:top="1134" w:right="850" w:bottom="697" w:left="1089" w:header="0" w:footer="0" w:gutter="0"/>
          <w:cols w:space="708"/>
        </w:sectPr>
      </w:pPr>
    </w:p>
    <w:p w:rsidR="007F7DC7" w:rsidRDefault="007F7DC7">
      <w:pPr>
        <w:spacing w:after="31" w:line="240" w:lineRule="exact"/>
        <w:rPr>
          <w:sz w:val="24"/>
          <w:szCs w:val="24"/>
        </w:rPr>
      </w:pPr>
      <w:bookmarkStart w:id="3" w:name="_page_109_0"/>
    </w:p>
    <w:p w:rsidR="008C485E" w:rsidRPr="008C485E" w:rsidRDefault="009023EF" w:rsidP="008C485E">
      <w:pPr>
        <w:widowControl w:val="0"/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" w:name="_page_196_0"/>
      <w:bookmarkEnd w:id="3"/>
      <w:r w:rsidRPr="008C485E">
        <w:rPr>
          <w:rFonts w:ascii="Arial" w:eastAsia="Arial" w:hAnsi="Arial" w:cs="Arial"/>
          <w:color w:val="000000"/>
          <w:w w:val="106"/>
          <w:sz w:val="24"/>
          <w:szCs w:val="24"/>
        </w:rPr>
        <w:t xml:space="preserve">                                      </w:t>
      </w:r>
      <w:r w:rsidR="00F1320E" w:rsidRPr="008C485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="00F1320E" w:rsidRPr="008C485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ри</w:t>
      </w:r>
      <w:r w:rsidR="00F1320E" w:rsidRPr="008C485E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F1320E" w:rsidRPr="008C485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F1320E" w:rsidRPr="008C485E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="00F1320E" w:rsidRPr="008C485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F1320E" w:rsidRPr="008C485E">
        <w:rPr>
          <w:rFonts w:ascii="Times New Roman" w:eastAsia="Times New Roman" w:hAnsi="Times New Roman" w:cs="Times New Roman"/>
          <w:color w:val="000000"/>
          <w:sz w:val="24"/>
          <w:szCs w:val="24"/>
        </w:rPr>
        <w:t>ние №</w:t>
      </w:r>
      <w:r w:rsidR="00F1320E" w:rsidRPr="008C485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F1320E" w:rsidRPr="008C48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</w:t>
      </w:r>
    </w:p>
    <w:p w:rsidR="007F7DC7" w:rsidRPr="008C485E" w:rsidRDefault="00F1320E" w:rsidP="008C485E">
      <w:pPr>
        <w:widowControl w:val="0"/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485E">
        <w:rPr>
          <w:rFonts w:ascii="Times New Roman" w:eastAsia="Times New Roman" w:hAnsi="Times New Roman" w:cs="Times New Roman"/>
          <w:color w:val="000000"/>
          <w:sz w:val="24"/>
          <w:szCs w:val="24"/>
        </w:rPr>
        <w:t>к п</w:t>
      </w:r>
      <w:r w:rsidRPr="008C485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8C485E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8C485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C485E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8C485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вл</w:t>
      </w:r>
      <w:r w:rsidRPr="008C485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C48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нию </w:t>
      </w:r>
      <w:r w:rsidRPr="008C485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8C485E">
        <w:rPr>
          <w:rFonts w:ascii="Times New Roman" w:eastAsia="Times New Roman" w:hAnsi="Times New Roman" w:cs="Times New Roman"/>
          <w:color w:val="000000"/>
          <w:sz w:val="24"/>
          <w:szCs w:val="24"/>
        </w:rPr>
        <w:t>дм</w:t>
      </w:r>
      <w:r w:rsidRPr="008C485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ин</w:t>
      </w:r>
      <w:r w:rsidRPr="008C485E"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 w:rsidRPr="008C485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8C485E">
        <w:rPr>
          <w:rFonts w:ascii="Times New Roman" w:eastAsia="Times New Roman" w:hAnsi="Times New Roman" w:cs="Times New Roman"/>
          <w:color w:val="000000"/>
          <w:sz w:val="24"/>
          <w:szCs w:val="24"/>
        </w:rPr>
        <w:t>рации</w:t>
      </w:r>
    </w:p>
    <w:p w:rsidR="008C485E" w:rsidRPr="008C485E" w:rsidRDefault="00F1320E" w:rsidP="008C485E">
      <w:pPr>
        <w:widowControl w:val="0"/>
        <w:spacing w:line="239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485E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C485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8C485E">
        <w:rPr>
          <w:rFonts w:ascii="Times New Roman" w:eastAsia="Times New Roman" w:hAnsi="Times New Roman" w:cs="Times New Roman"/>
          <w:color w:val="000000"/>
          <w:sz w:val="24"/>
          <w:szCs w:val="24"/>
        </w:rPr>
        <w:t>ниципального образо</w:t>
      </w:r>
      <w:r w:rsidRPr="008C485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8C485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C485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C48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 w:rsidRPr="008C485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 w:rsidRPr="008C485E">
        <w:rPr>
          <w:rFonts w:ascii="Times New Roman" w:eastAsia="Times New Roman" w:hAnsi="Times New Roman" w:cs="Times New Roman"/>
          <w:color w:val="000000"/>
          <w:sz w:val="24"/>
          <w:szCs w:val="24"/>
        </w:rPr>
        <w:t>Лавел</w:t>
      </w:r>
      <w:r w:rsidRPr="008C485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="008C485E" w:rsidRPr="008C485E">
        <w:rPr>
          <w:rFonts w:ascii="Times New Roman" w:eastAsia="Times New Roman" w:hAnsi="Times New Roman" w:cs="Times New Roman"/>
          <w:color w:val="000000"/>
          <w:sz w:val="24"/>
          <w:szCs w:val="24"/>
        </w:rPr>
        <w:t>ское»</w:t>
      </w:r>
    </w:p>
    <w:p w:rsidR="007F7DC7" w:rsidRPr="008C485E" w:rsidRDefault="008C485E" w:rsidP="008C485E">
      <w:pPr>
        <w:widowControl w:val="0"/>
        <w:spacing w:line="239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48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 19.11.2021 года № 23</w:t>
      </w:r>
    </w:p>
    <w:p w:rsidR="007F7DC7" w:rsidRDefault="007F7DC7" w:rsidP="008C485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F7DC7" w:rsidRDefault="007F7DC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F7DC7" w:rsidRDefault="007F7DC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F7DC7" w:rsidRDefault="007F7DC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F7DC7" w:rsidRDefault="007F7DC7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F7DC7" w:rsidRDefault="00F1320E">
      <w:pPr>
        <w:widowControl w:val="0"/>
        <w:spacing w:line="239" w:lineRule="auto"/>
        <w:ind w:left="216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III. 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ативы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отчислений от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ало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</w:t>
      </w:r>
    </w:p>
    <w:p w:rsidR="007F7DC7" w:rsidRDefault="00F1320E">
      <w:pPr>
        <w:widowControl w:val="0"/>
        <w:spacing w:line="238" w:lineRule="auto"/>
        <w:ind w:left="3502" w:right="-14" w:hanging="24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 местные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бюд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ы, устан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ливае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(подле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ащие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 област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ами</w:t>
      </w:r>
    </w:p>
    <w:p w:rsidR="007F7DC7" w:rsidRDefault="00F1320E">
      <w:pPr>
        <w:widowControl w:val="0"/>
        <w:spacing w:line="237" w:lineRule="auto"/>
        <w:ind w:left="851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7F7DC7" w:rsidRDefault="007F7DC7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75"/>
        <w:gridCol w:w="1267"/>
        <w:gridCol w:w="1277"/>
        <w:gridCol w:w="1419"/>
        <w:gridCol w:w="1416"/>
        <w:gridCol w:w="1135"/>
        <w:gridCol w:w="1419"/>
      </w:tblGrid>
      <w:tr w:rsidR="007F7DC7">
        <w:trPr>
          <w:cantSplit/>
          <w:trHeight w:hRule="exact" w:val="287"/>
        </w:trPr>
        <w:tc>
          <w:tcPr>
            <w:tcW w:w="167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7F7DC7">
            <w:pPr>
              <w:spacing w:after="49" w:line="240" w:lineRule="exact"/>
              <w:rPr>
                <w:sz w:val="24"/>
                <w:szCs w:val="24"/>
              </w:rPr>
            </w:pPr>
          </w:p>
          <w:p w:rsidR="007F7DC7" w:rsidRDefault="00F1320E">
            <w:pPr>
              <w:widowControl w:val="0"/>
              <w:spacing w:line="240" w:lineRule="auto"/>
              <w:ind w:left="108" w:right="1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бора)</w:t>
            </w:r>
          </w:p>
        </w:tc>
        <w:tc>
          <w:tcPr>
            <w:tcW w:w="2544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7F7DC7">
            <w:pPr>
              <w:spacing w:after="5" w:line="140" w:lineRule="exact"/>
              <w:rPr>
                <w:sz w:val="14"/>
                <w:szCs w:val="14"/>
              </w:rPr>
            </w:pPr>
          </w:p>
          <w:p w:rsidR="007F7DC7" w:rsidRDefault="00F1320E" w:rsidP="009023EF">
            <w:pPr>
              <w:widowControl w:val="0"/>
              <w:spacing w:line="240" w:lineRule="auto"/>
              <w:ind w:left="126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902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</w:p>
        </w:tc>
        <w:tc>
          <w:tcPr>
            <w:tcW w:w="5389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F1320E">
            <w:pPr>
              <w:widowControl w:val="0"/>
              <w:spacing w:before="3" w:line="240" w:lineRule="auto"/>
              <w:ind w:left="22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овый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ериод</w:t>
            </w:r>
          </w:p>
        </w:tc>
      </w:tr>
      <w:tr w:rsidR="007F7DC7">
        <w:trPr>
          <w:cantSplit/>
          <w:trHeight w:hRule="exact" w:val="285"/>
        </w:trPr>
        <w:tc>
          <w:tcPr>
            <w:tcW w:w="167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7F7DC7"/>
        </w:tc>
        <w:tc>
          <w:tcPr>
            <w:tcW w:w="2544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7F7DC7"/>
        </w:tc>
        <w:tc>
          <w:tcPr>
            <w:tcW w:w="283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F1320E" w:rsidP="009023EF">
            <w:pPr>
              <w:widowControl w:val="0"/>
              <w:spacing w:before="1" w:line="240" w:lineRule="auto"/>
              <w:ind w:left="14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902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год</w:t>
            </w:r>
          </w:p>
        </w:tc>
        <w:tc>
          <w:tcPr>
            <w:tcW w:w="255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F1320E" w:rsidP="009023EF">
            <w:pPr>
              <w:widowControl w:val="0"/>
              <w:spacing w:before="1" w:line="240" w:lineRule="auto"/>
              <w:ind w:left="1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902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</w:p>
        </w:tc>
      </w:tr>
      <w:tr w:rsidR="007F7DC7">
        <w:trPr>
          <w:cantSplit/>
          <w:trHeight w:hRule="exact" w:val="837"/>
        </w:trPr>
        <w:tc>
          <w:tcPr>
            <w:tcW w:w="167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7F7DC7"/>
        </w:tc>
        <w:tc>
          <w:tcPr>
            <w:tcW w:w="1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F1320E">
            <w:pPr>
              <w:widowControl w:val="0"/>
              <w:spacing w:before="1" w:line="240" w:lineRule="auto"/>
              <w:ind w:left="108" w:right="29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ниц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F1320E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F1320E">
            <w:pPr>
              <w:widowControl w:val="0"/>
              <w:spacing w:before="1" w:line="240" w:lineRule="auto"/>
              <w:ind w:left="108" w:right="44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ниц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F1320E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F1320E">
            <w:pPr>
              <w:widowControl w:val="0"/>
              <w:spacing w:before="1" w:line="240" w:lineRule="auto"/>
              <w:ind w:left="108" w:right="16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ниц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F1320E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</w:tr>
      <w:tr w:rsidR="007F7DC7">
        <w:trPr>
          <w:cantSplit/>
          <w:trHeight w:hRule="exact" w:val="240"/>
        </w:trPr>
        <w:tc>
          <w:tcPr>
            <w:tcW w:w="1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F1320E">
            <w:pPr>
              <w:widowControl w:val="0"/>
              <w:spacing w:before="2" w:line="240" w:lineRule="auto"/>
              <w:ind w:left="1216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1</w:t>
            </w:r>
          </w:p>
        </w:tc>
        <w:tc>
          <w:tcPr>
            <w:tcW w:w="1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F1320E">
            <w:pPr>
              <w:widowControl w:val="0"/>
              <w:spacing w:before="2" w:line="240" w:lineRule="auto"/>
              <w:ind w:left="1013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F1320E">
            <w:pPr>
              <w:widowControl w:val="0"/>
              <w:spacing w:before="2" w:line="240" w:lineRule="auto"/>
              <w:ind w:left="101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3</w:t>
            </w:r>
          </w:p>
        </w:tc>
        <w:tc>
          <w:tcPr>
            <w:tcW w:w="1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F1320E">
            <w:pPr>
              <w:widowControl w:val="0"/>
              <w:spacing w:before="2" w:line="240" w:lineRule="auto"/>
              <w:ind w:left="1090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4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F1320E">
            <w:pPr>
              <w:widowControl w:val="0"/>
              <w:spacing w:before="2" w:line="240" w:lineRule="auto"/>
              <w:ind w:left="1084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5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F1320E">
            <w:pPr>
              <w:widowControl w:val="0"/>
              <w:spacing w:before="2" w:line="240" w:lineRule="auto"/>
              <w:ind w:left="96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6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F1320E">
            <w:pPr>
              <w:widowControl w:val="0"/>
              <w:spacing w:before="2" w:line="240" w:lineRule="auto"/>
              <w:ind w:left="108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7</w:t>
            </w:r>
          </w:p>
        </w:tc>
      </w:tr>
      <w:tr w:rsidR="007F7DC7">
        <w:trPr>
          <w:cantSplit/>
          <w:trHeight w:hRule="exact" w:val="1113"/>
        </w:trPr>
        <w:tc>
          <w:tcPr>
            <w:tcW w:w="1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F1320E">
            <w:pPr>
              <w:widowControl w:val="0"/>
              <w:spacing w:before="1" w:line="240" w:lineRule="auto"/>
              <w:ind w:left="108" w:right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до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оды 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</w:p>
        </w:tc>
        <w:tc>
          <w:tcPr>
            <w:tcW w:w="1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7F7DC7">
            <w:pPr>
              <w:spacing w:line="240" w:lineRule="exact"/>
              <w:rPr>
                <w:sz w:val="24"/>
                <w:szCs w:val="24"/>
              </w:rPr>
            </w:pPr>
          </w:p>
          <w:p w:rsidR="007F7DC7" w:rsidRDefault="007F7DC7">
            <w:pPr>
              <w:spacing w:line="240" w:lineRule="exact"/>
              <w:rPr>
                <w:sz w:val="24"/>
                <w:szCs w:val="24"/>
              </w:rPr>
            </w:pPr>
          </w:p>
          <w:p w:rsidR="007F7DC7" w:rsidRDefault="007F7DC7">
            <w:pPr>
              <w:spacing w:after="109" w:line="240" w:lineRule="exact"/>
              <w:rPr>
                <w:sz w:val="24"/>
                <w:szCs w:val="24"/>
              </w:rPr>
            </w:pPr>
          </w:p>
          <w:p w:rsidR="007F7DC7" w:rsidRDefault="00F1320E">
            <w:pPr>
              <w:widowControl w:val="0"/>
              <w:spacing w:line="240" w:lineRule="auto"/>
              <w:ind w:left="57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7F7DC7">
            <w:pPr>
              <w:spacing w:line="240" w:lineRule="exact"/>
              <w:rPr>
                <w:sz w:val="24"/>
                <w:szCs w:val="24"/>
              </w:rPr>
            </w:pPr>
          </w:p>
          <w:p w:rsidR="007F7DC7" w:rsidRDefault="007F7DC7">
            <w:pPr>
              <w:spacing w:line="240" w:lineRule="exact"/>
              <w:rPr>
                <w:sz w:val="24"/>
                <w:szCs w:val="24"/>
              </w:rPr>
            </w:pPr>
          </w:p>
          <w:p w:rsidR="007F7DC7" w:rsidRDefault="007F7DC7">
            <w:pPr>
              <w:spacing w:after="109" w:line="240" w:lineRule="exact"/>
              <w:rPr>
                <w:sz w:val="24"/>
                <w:szCs w:val="24"/>
              </w:rPr>
            </w:pPr>
          </w:p>
          <w:p w:rsidR="007F7DC7" w:rsidRDefault="00F1320E">
            <w:pPr>
              <w:widowControl w:val="0"/>
              <w:spacing w:line="240" w:lineRule="auto"/>
              <w:ind w:left="5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7F7DC7">
            <w:pPr>
              <w:spacing w:line="240" w:lineRule="exact"/>
              <w:rPr>
                <w:sz w:val="24"/>
                <w:szCs w:val="24"/>
              </w:rPr>
            </w:pPr>
          </w:p>
          <w:p w:rsidR="007F7DC7" w:rsidRDefault="007F7DC7">
            <w:pPr>
              <w:spacing w:line="240" w:lineRule="exact"/>
              <w:rPr>
                <w:sz w:val="24"/>
                <w:szCs w:val="24"/>
              </w:rPr>
            </w:pPr>
          </w:p>
          <w:p w:rsidR="007F7DC7" w:rsidRDefault="007F7DC7">
            <w:pPr>
              <w:spacing w:after="109" w:line="240" w:lineRule="exact"/>
              <w:rPr>
                <w:sz w:val="24"/>
                <w:szCs w:val="24"/>
              </w:rPr>
            </w:pPr>
          </w:p>
          <w:p w:rsidR="007F7DC7" w:rsidRDefault="00F1320E">
            <w:pPr>
              <w:widowControl w:val="0"/>
              <w:spacing w:line="240" w:lineRule="auto"/>
              <w:ind w:left="6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7F7DC7">
            <w:pPr>
              <w:spacing w:line="240" w:lineRule="exact"/>
              <w:rPr>
                <w:sz w:val="24"/>
                <w:szCs w:val="24"/>
              </w:rPr>
            </w:pPr>
          </w:p>
          <w:p w:rsidR="007F7DC7" w:rsidRDefault="007F7DC7">
            <w:pPr>
              <w:spacing w:line="240" w:lineRule="exact"/>
              <w:rPr>
                <w:sz w:val="24"/>
                <w:szCs w:val="24"/>
              </w:rPr>
            </w:pPr>
          </w:p>
          <w:p w:rsidR="007F7DC7" w:rsidRDefault="007F7DC7">
            <w:pPr>
              <w:spacing w:after="109" w:line="240" w:lineRule="exact"/>
              <w:rPr>
                <w:sz w:val="24"/>
                <w:szCs w:val="24"/>
              </w:rPr>
            </w:pPr>
          </w:p>
          <w:p w:rsidR="007F7DC7" w:rsidRDefault="00F1320E">
            <w:pPr>
              <w:widowControl w:val="0"/>
              <w:spacing w:line="240" w:lineRule="auto"/>
              <w:ind w:left="64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7F7DC7">
            <w:pPr>
              <w:spacing w:line="240" w:lineRule="exact"/>
              <w:rPr>
                <w:sz w:val="24"/>
                <w:szCs w:val="24"/>
              </w:rPr>
            </w:pPr>
          </w:p>
          <w:p w:rsidR="007F7DC7" w:rsidRDefault="007F7DC7">
            <w:pPr>
              <w:spacing w:line="240" w:lineRule="exact"/>
              <w:rPr>
                <w:sz w:val="24"/>
                <w:szCs w:val="24"/>
              </w:rPr>
            </w:pPr>
          </w:p>
          <w:p w:rsidR="007F7DC7" w:rsidRDefault="007F7DC7">
            <w:pPr>
              <w:spacing w:after="109" w:line="240" w:lineRule="exact"/>
              <w:rPr>
                <w:sz w:val="24"/>
                <w:szCs w:val="24"/>
              </w:rPr>
            </w:pPr>
          </w:p>
          <w:p w:rsidR="007F7DC7" w:rsidRDefault="00F1320E">
            <w:pPr>
              <w:widowControl w:val="0"/>
              <w:spacing w:line="240" w:lineRule="auto"/>
              <w:ind w:left="5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7F7DC7">
            <w:pPr>
              <w:spacing w:line="240" w:lineRule="exact"/>
              <w:rPr>
                <w:sz w:val="24"/>
                <w:szCs w:val="24"/>
              </w:rPr>
            </w:pPr>
          </w:p>
          <w:p w:rsidR="007F7DC7" w:rsidRDefault="007F7DC7">
            <w:pPr>
              <w:spacing w:line="240" w:lineRule="exact"/>
              <w:rPr>
                <w:sz w:val="24"/>
                <w:szCs w:val="24"/>
              </w:rPr>
            </w:pPr>
          </w:p>
          <w:p w:rsidR="007F7DC7" w:rsidRDefault="007F7DC7">
            <w:pPr>
              <w:spacing w:after="109" w:line="240" w:lineRule="exact"/>
              <w:rPr>
                <w:sz w:val="24"/>
                <w:szCs w:val="24"/>
              </w:rPr>
            </w:pPr>
          </w:p>
          <w:p w:rsidR="007F7DC7" w:rsidRDefault="00F1320E">
            <w:pPr>
              <w:widowControl w:val="0"/>
              <w:spacing w:line="240" w:lineRule="auto"/>
              <w:ind w:left="64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bookmarkEnd w:id="4"/>
    </w:tbl>
    <w:p w:rsidR="007F7DC7" w:rsidRDefault="007F7DC7">
      <w:pPr>
        <w:sectPr w:rsidR="007F7DC7">
          <w:pgSz w:w="11906" w:h="16838"/>
          <w:pgMar w:top="1125" w:right="561" w:bottom="1134" w:left="1594" w:header="0" w:footer="0" w:gutter="0"/>
          <w:cols w:space="708"/>
        </w:sectPr>
      </w:pPr>
    </w:p>
    <w:p w:rsidR="007F7DC7" w:rsidRDefault="007F7DC7">
      <w:pPr>
        <w:widowControl w:val="0"/>
        <w:spacing w:before="1" w:line="240" w:lineRule="auto"/>
        <w:ind w:left="1" w:right="-62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sectPr w:rsidR="007F7DC7" w:rsidSect="007F7DC7">
      <w:pgSz w:w="11906" w:h="16838"/>
      <w:pgMar w:top="1132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67FA075F-FDBF-41FC-8FB0-0719AB4AE938}"/>
    <w:embedBold r:id="rId2" w:fontKey="{FEA22BE5-D1FD-4284-973A-6FC3D26AF08F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3" w:fontKey="{BD4ADA76-0FC8-45E6-B52C-48194BFAB729}"/>
    <w:embedBold r:id="rId4" w:fontKey="{9BAD1DD0-5CF0-4EEF-BAF1-AFF867797CC0}"/>
    <w:embedItalic r:id="rId5" w:fontKey="{BD2A2063-340B-46D1-AEFE-E7A9CE95E5D0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6" w:fontKey="{509A4FF6-4892-442D-B017-33E00D3B1A5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7F7DC7"/>
    <w:rsid w:val="001327A5"/>
    <w:rsid w:val="003416DA"/>
    <w:rsid w:val="004350EF"/>
    <w:rsid w:val="0049245E"/>
    <w:rsid w:val="005927B5"/>
    <w:rsid w:val="005A3605"/>
    <w:rsid w:val="005A754E"/>
    <w:rsid w:val="005D4BB7"/>
    <w:rsid w:val="006A5A86"/>
    <w:rsid w:val="007F7DC7"/>
    <w:rsid w:val="008C485E"/>
    <w:rsid w:val="008E07C9"/>
    <w:rsid w:val="009023EF"/>
    <w:rsid w:val="00936FFC"/>
    <w:rsid w:val="00B06719"/>
    <w:rsid w:val="00C81C59"/>
    <w:rsid w:val="00CD5788"/>
    <w:rsid w:val="00CE0B4E"/>
    <w:rsid w:val="00E77F3A"/>
    <w:rsid w:val="00F1320E"/>
    <w:rsid w:val="00F55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4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CD5788"/>
    <w:pPr>
      <w:spacing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Основной текст Знак"/>
    <w:basedOn w:val="a0"/>
    <w:link w:val="a3"/>
    <w:rsid w:val="00CD5788"/>
    <w:rPr>
      <w:rFonts w:ascii="Times New Roman" w:eastAsia="Times New Roman" w:hAnsi="Times New Roman" w:cs="Times New Roman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982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1</Pages>
  <Words>2680</Words>
  <Characters>15282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NV</cp:lastModifiedBy>
  <cp:revision>14</cp:revision>
  <cp:lastPrinted>2021-11-19T05:36:00Z</cp:lastPrinted>
  <dcterms:created xsi:type="dcterms:W3CDTF">2021-11-18T18:15:00Z</dcterms:created>
  <dcterms:modified xsi:type="dcterms:W3CDTF">2021-11-19T05:37:00Z</dcterms:modified>
</cp:coreProperties>
</file>