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A4" w:rsidRPr="006E1A2C" w:rsidRDefault="00EF48A4" w:rsidP="00EF48A4">
      <w:pPr>
        <w:jc w:val="center"/>
        <w:rPr>
          <w:b/>
          <w:sz w:val="28"/>
          <w:szCs w:val="28"/>
        </w:rPr>
      </w:pPr>
      <w:r w:rsidRPr="006E1A2C">
        <w:rPr>
          <w:b/>
          <w:sz w:val="28"/>
          <w:szCs w:val="28"/>
        </w:rPr>
        <w:t>АДМИНИСТРАЦИЯ  МУНИЦИПАЛЬНОГО ОБРАЗОВАНИЯ</w:t>
      </w:r>
    </w:p>
    <w:p w:rsidR="00EF48A4" w:rsidRPr="006E1A2C" w:rsidRDefault="00EF48A4" w:rsidP="00EF48A4">
      <w:pPr>
        <w:jc w:val="center"/>
        <w:rPr>
          <w:b/>
          <w:sz w:val="28"/>
          <w:szCs w:val="28"/>
        </w:rPr>
      </w:pPr>
      <w:r w:rsidRPr="006E1A2C">
        <w:rPr>
          <w:b/>
          <w:sz w:val="28"/>
          <w:szCs w:val="28"/>
        </w:rPr>
        <w:t>«ПИНЕЖСКИЙ МУНИЦИПАЛЬНЫЙ РАЙОН»</w:t>
      </w:r>
    </w:p>
    <w:p w:rsidR="00EF48A4" w:rsidRPr="006E1A2C" w:rsidRDefault="00EF48A4" w:rsidP="00EF48A4">
      <w:pPr>
        <w:jc w:val="center"/>
        <w:rPr>
          <w:b/>
          <w:sz w:val="28"/>
          <w:szCs w:val="28"/>
        </w:rPr>
      </w:pPr>
      <w:r w:rsidRPr="006E1A2C">
        <w:rPr>
          <w:b/>
          <w:sz w:val="28"/>
          <w:szCs w:val="28"/>
        </w:rPr>
        <w:t xml:space="preserve">АРХАНГЕЛЬСКОЙ ОБЛАСТИ  </w:t>
      </w:r>
    </w:p>
    <w:p w:rsidR="00EF48A4" w:rsidRDefault="00EF48A4" w:rsidP="00EF48A4">
      <w:pPr>
        <w:jc w:val="center"/>
        <w:rPr>
          <w:b/>
          <w:sz w:val="28"/>
          <w:szCs w:val="28"/>
        </w:rPr>
      </w:pPr>
    </w:p>
    <w:p w:rsidR="00EF48A4" w:rsidRPr="006E1A2C" w:rsidRDefault="00EF48A4" w:rsidP="00EF48A4">
      <w:pPr>
        <w:jc w:val="center"/>
        <w:rPr>
          <w:b/>
          <w:sz w:val="28"/>
          <w:szCs w:val="28"/>
        </w:rPr>
      </w:pPr>
    </w:p>
    <w:p w:rsidR="00EF48A4" w:rsidRPr="006E1A2C" w:rsidRDefault="00EF48A4" w:rsidP="00EF48A4">
      <w:pPr>
        <w:jc w:val="center"/>
        <w:rPr>
          <w:b/>
          <w:sz w:val="28"/>
          <w:szCs w:val="28"/>
        </w:rPr>
      </w:pPr>
      <w:r w:rsidRPr="006E1A2C">
        <w:rPr>
          <w:b/>
          <w:sz w:val="28"/>
          <w:szCs w:val="28"/>
        </w:rPr>
        <w:t>П О С Т А Н О В Л Е Н И Е</w:t>
      </w:r>
    </w:p>
    <w:p w:rsidR="00EF48A4" w:rsidRPr="006E1A2C" w:rsidRDefault="00EF48A4" w:rsidP="00EF48A4">
      <w:pPr>
        <w:jc w:val="center"/>
        <w:rPr>
          <w:b/>
          <w:sz w:val="28"/>
          <w:szCs w:val="28"/>
        </w:rPr>
      </w:pPr>
    </w:p>
    <w:p w:rsidR="00EF48A4" w:rsidRPr="006E1A2C" w:rsidRDefault="00EF48A4" w:rsidP="00EF48A4">
      <w:pPr>
        <w:jc w:val="center"/>
        <w:rPr>
          <w:b/>
          <w:sz w:val="28"/>
          <w:szCs w:val="28"/>
        </w:rPr>
      </w:pPr>
    </w:p>
    <w:p w:rsidR="00EF48A4" w:rsidRPr="006E1A2C" w:rsidRDefault="00EF48A4" w:rsidP="00EF48A4">
      <w:pPr>
        <w:jc w:val="center"/>
        <w:rPr>
          <w:sz w:val="28"/>
          <w:szCs w:val="28"/>
        </w:rPr>
      </w:pPr>
      <w:r w:rsidRPr="006E1A2C">
        <w:rPr>
          <w:sz w:val="28"/>
          <w:szCs w:val="28"/>
        </w:rPr>
        <w:t xml:space="preserve">от </w:t>
      </w:r>
      <w:r w:rsidR="00C356D7">
        <w:rPr>
          <w:sz w:val="28"/>
          <w:szCs w:val="28"/>
        </w:rPr>
        <w:t>21</w:t>
      </w:r>
      <w:r w:rsidRPr="006E1A2C">
        <w:rPr>
          <w:sz w:val="28"/>
          <w:szCs w:val="28"/>
        </w:rPr>
        <w:t xml:space="preserve"> </w:t>
      </w:r>
      <w:r w:rsidR="00C356D7">
        <w:rPr>
          <w:sz w:val="28"/>
          <w:szCs w:val="28"/>
        </w:rPr>
        <w:t>декабря</w:t>
      </w:r>
      <w:r>
        <w:rPr>
          <w:sz w:val="28"/>
          <w:szCs w:val="28"/>
        </w:rPr>
        <w:t xml:space="preserve"> </w:t>
      </w:r>
      <w:r w:rsidR="00C356D7">
        <w:rPr>
          <w:sz w:val="28"/>
          <w:szCs w:val="28"/>
        </w:rPr>
        <w:t xml:space="preserve">2020 г. </w:t>
      </w:r>
      <w:r w:rsidRPr="006E1A2C">
        <w:rPr>
          <w:sz w:val="28"/>
          <w:szCs w:val="28"/>
        </w:rPr>
        <w:t>№</w:t>
      </w:r>
      <w:r w:rsidR="00C356D7">
        <w:rPr>
          <w:sz w:val="28"/>
          <w:szCs w:val="28"/>
        </w:rPr>
        <w:t xml:space="preserve"> 1101</w:t>
      </w:r>
      <w:r w:rsidRPr="006E1A2C">
        <w:rPr>
          <w:sz w:val="28"/>
          <w:szCs w:val="28"/>
        </w:rPr>
        <w:t xml:space="preserve"> - па</w:t>
      </w:r>
    </w:p>
    <w:p w:rsidR="00EF48A4" w:rsidRPr="006E1A2C" w:rsidRDefault="00EF48A4" w:rsidP="00EF48A4">
      <w:pPr>
        <w:jc w:val="center"/>
      </w:pPr>
    </w:p>
    <w:p w:rsidR="00EF48A4" w:rsidRPr="006E1A2C" w:rsidRDefault="00EF48A4" w:rsidP="00EF48A4">
      <w:pPr>
        <w:jc w:val="center"/>
      </w:pPr>
    </w:p>
    <w:p w:rsidR="00EF48A4" w:rsidRPr="006E1A2C" w:rsidRDefault="00EF48A4" w:rsidP="00EF48A4">
      <w:pPr>
        <w:jc w:val="center"/>
      </w:pPr>
    </w:p>
    <w:p w:rsidR="00EF48A4" w:rsidRPr="006E1A2C" w:rsidRDefault="00EF48A4" w:rsidP="00EF48A4">
      <w:pPr>
        <w:jc w:val="center"/>
      </w:pPr>
      <w:r w:rsidRPr="006E1A2C">
        <w:t>с. Карпогоры</w:t>
      </w:r>
    </w:p>
    <w:p w:rsidR="00EF48A4" w:rsidRPr="006E1A2C" w:rsidRDefault="00EF48A4" w:rsidP="00EF48A4">
      <w:pPr>
        <w:jc w:val="center"/>
        <w:rPr>
          <w:sz w:val="28"/>
          <w:szCs w:val="28"/>
        </w:rPr>
      </w:pPr>
    </w:p>
    <w:p w:rsidR="00EF48A4" w:rsidRPr="006E1A2C" w:rsidRDefault="00EF48A4" w:rsidP="00EF48A4">
      <w:pPr>
        <w:rPr>
          <w:sz w:val="28"/>
          <w:szCs w:val="28"/>
        </w:rPr>
      </w:pPr>
    </w:p>
    <w:p w:rsidR="00EF48A4" w:rsidRPr="006E1A2C" w:rsidRDefault="00EF48A4" w:rsidP="00EF48A4">
      <w:pPr>
        <w:pStyle w:val="ConsNonformat"/>
        <w:widowControl/>
        <w:ind w:firstLine="540"/>
        <w:jc w:val="center"/>
        <w:rPr>
          <w:b/>
          <w:sz w:val="28"/>
          <w:szCs w:val="28"/>
        </w:rPr>
      </w:pPr>
      <w:r w:rsidRPr="006E1A2C">
        <w:rPr>
          <w:rFonts w:ascii="Times New Roman" w:hAnsi="Times New Roman"/>
          <w:b/>
          <w:sz w:val="28"/>
          <w:szCs w:val="28"/>
        </w:rPr>
        <w:t xml:space="preserve">Об установлении публичного сервитута </w:t>
      </w:r>
    </w:p>
    <w:p w:rsidR="00EF48A4" w:rsidRPr="006E1A2C" w:rsidRDefault="00EF48A4" w:rsidP="00EF48A4">
      <w:pPr>
        <w:jc w:val="center"/>
        <w:rPr>
          <w:b/>
          <w:sz w:val="28"/>
          <w:szCs w:val="28"/>
        </w:rPr>
      </w:pPr>
    </w:p>
    <w:p w:rsidR="00EF48A4" w:rsidRDefault="00EF48A4" w:rsidP="00EF48A4">
      <w:pPr>
        <w:jc w:val="center"/>
        <w:rPr>
          <w:b/>
          <w:sz w:val="28"/>
          <w:szCs w:val="28"/>
        </w:rPr>
      </w:pPr>
    </w:p>
    <w:p w:rsidR="00C356D7" w:rsidRPr="006E1A2C" w:rsidRDefault="00C356D7" w:rsidP="00EF48A4">
      <w:pPr>
        <w:jc w:val="center"/>
        <w:rPr>
          <w:b/>
          <w:sz w:val="28"/>
          <w:szCs w:val="28"/>
        </w:rPr>
      </w:pPr>
    </w:p>
    <w:p w:rsidR="00C356D7" w:rsidRDefault="00EF48A4" w:rsidP="00C356D7">
      <w:pPr>
        <w:ind w:firstLine="709"/>
        <w:jc w:val="both"/>
        <w:rPr>
          <w:sz w:val="28"/>
          <w:szCs w:val="28"/>
        </w:rPr>
      </w:pPr>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Pr>
          <w:sz w:val="28"/>
          <w:szCs w:val="28"/>
        </w:rPr>
        <w:t>19.11</w:t>
      </w:r>
      <w:r w:rsidRPr="006E1A2C">
        <w:rPr>
          <w:sz w:val="28"/>
          <w:szCs w:val="28"/>
        </w:rPr>
        <w:t xml:space="preserve">.2020,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xml:space="preserve">, на основании заявления, Устава муниципального образования «Пинежский муниципальный район», администрация </w:t>
      </w:r>
      <w:r w:rsidR="00C356D7" w:rsidRPr="006E1A2C">
        <w:rPr>
          <w:sz w:val="28"/>
          <w:szCs w:val="28"/>
        </w:rPr>
        <w:t>муниципального образования «Пинежский муниципальный район»</w:t>
      </w:r>
    </w:p>
    <w:p w:rsidR="00EF48A4" w:rsidRPr="006E1A2C" w:rsidRDefault="00EF48A4" w:rsidP="00C356D7">
      <w:pPr>
        <w:ind w:firstLine="709"/>
        <w:jc w:val="both"/>
        <w:rPr>
          <w:b/>
          <w:sz w:val="28"/>
          <w:szCs w:val="28"/>
        </w:rPr>
      </w:pPr>
      <w:r w:rsidRPr="006E1A2C">
        <w:rPr>
          <w:b/>
          <w:sz w:val="28"/>
          <w:szCs w:val="28"/>
        </w:rPr>
        <w:t>п о с т а н о в л я е т:</w:t>
      </w:r>
    </w:p>
    <w:p w:rsidR="00EF48A4" w:rsidRPr="006E1A2C" w:rsidRDefault="00EF48A4" w:rsidP="00EF48A4">
      <w:pPr>
        <w:widowControl w:val="0"/>
        <w:autoSpaceDE w:val="0"/>
        <w:autoSpaceDN w:val="0"/>
        <w:adjustRightInd w:val="0"/>
        <w:ind w:firstLine="709"/>
        <w:jc w:val="both"/>
        <w:rPr>
          <w:sz w:val="28"/>
        </w:rPr>
      </w:pPr>
      <w:r w:rsidRPr="006E1A2C">
        <w:rPr>
          <w:sz w:val="28"/>
          <w:szCs w:val="28"/>
        </w:rPr>
        <w:t>1.</w:t>
      </w:r>
      <w:r w:rsidRPr="006E1A2C">
        <w:t xml:space="preserve"> </w:t>
      </w:r>
      <w:r w:rsidRPr="006E1A2C">
        <w:rPr>
          <w:sz w:val="28"/>
          <w:szCs w:val="28"/>
        </w:rPr>
        <w:t xml:space="preserve">Утвердить </w:t>
      </w:r>
      <w:r>
        <w:rPr>
          <w:sz w:val="28"/>
          <w:szCs w:val="28"/>
        </w:rPr>
        <w:t xml:space="preserve">прилагаемую </w:t>
      </w:r>
      <w:r w:rsidRPr="006E1A2C">
        <w:rPr>
          <w:sz w:val="28"/>
          <w:szCs w:val="28"/>
        </w:rPr>
        <w:t>схем</w:t>
      </w:r>
      <w:r>
        <w:rPr>
          <w:sz w:val="28"/>
          <w:szCs w:val="28"/>
        </w:rPr>
        <w:t>у</w:t>
      </w:r>
      <w:r w:rsidRPr="006E1A2C">
        <w:rPr>
          <w:sz w:val="28"/>
          <w:szCs w:val="28"/>
        </w:rPr>
        <w:t xml:space="preserve"> границ публичн</w:t>
      </w:r>
      <w:r>
        <w:rPr>
          <w:sz w:val="28"/>
          <w:szCs w:val="28"/>
        </w:rPr>
        <w:t>ого</w:t>
      </w:r>
      <w:r w:rsidRPr="006E1A2C">
        <w:rPr>
          <w:sz w:val="28"/>
          <w:szCs w:val="28"/>
        </w:rPr>
        <w:t xml:space="preserve"> сервитут</w:t>
      </w:r>
      <w:r>
        <w:rPr>
          <w:sz w:val="28"/>
          <w:szCs w:val="28"/>
        </w:rPr>
        <w:t>а</w:t>
      </w:r>
      <w:r w:rsidRPr="006E1A2C">
        <w:rPr>
          <w:sz w:val="28"/>
          <w:szCs w:val="28"/>
        </w:rPr>
        <w:t xml:space="preserve"> для размещения объекта электросетевого хозяйства: </w:t>
      </w:r>
      <w:r w:rsidRPr="00FC3349">
        <w:rPr>
          <w:sz w:val="28"/>
          <w:szCs w:val="28"/>
        </w:rPr>
        <w:t>«</w:t>
      </w:r>
      <w:r>
        <w:rPr>
          <w:sz w:val="28"/>
          <w:szCs w:val="28"/>
        </w:rPr>
        <w:t>Подстанция мачтовая комплектная трансформаторная КТП-63/10/0,4 УХЛ1, ТП-132 Яруново»</w:t>
      </w:r>
      <w:r w:rsidRPr="006E1A2C">
        <w:rPr>
          <w:sz w:val="28"/>
        </w:rPr>
        <w:t xml:space="preserve">, площадью </w:t>
      </w:r>
      <w:r>
        <w:rPr>
          <w:sz w:val="28"/>
        </w:rPr>
        <w:t>400</w:t>
      </w:r>
      <w:r w:rsidRPr="006E1A2C">
        <w:rPr>
          <w:sz w:val="28"/>
        </w:rPr>
        <w:t xml:space="preserve"> кв. м. </w:t>
      </w:r>
    </w:p>
    <w:p w:rsidR="00EF48A4" w:rsidRPr="006E1A2C" w:rsidRDefault="00EF48A4" w:rsidP="00EF48A4">
      <w:pPr>
        <w:widowControl w:val="0"/>
        <w:autoSpaceDE w:val="0"/>
        <w:autoSpaceDN w:val="0"/>
        <w:adjustRightInd w:val="0"/>
        <w:ind w:firstLine="709"/>
        <w:jc w:val="both"/>
        <w:rPr>
          <w:sz w:val="28"/>
        </w:rPr>
      </w:pPr>
      <w:r w:rsidRPr="006E1A2C">
        <w:rPr>
          <w:sz w:val="28"/>
          <w:szCs w:val="28"/>
        </w:rPr>
        <w:t xml:space="preserve">2. Установить публичный сервитут, </w:t>
      </w:r>
      <w:r w:rsidRPr="006E1A2C">
        <w:rPr>
          <w:sz w:val="28"/>
        </w:rPr>
        <w:t xml:space="preserve">сроком на 49 лет, </w:t>
      </w:r>
      <w:r w:rsidRPr="006E1A2C">
        <w:rPr>
          <w:sz w:val="28"/>
          <w:szCs w:val="28"/>
        </w:rPr>
        <w:t>в отношении земельных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EF48A4" w:rsidRPr="006E1A2C" w:rsidRDefault="00EF48A4" w:rsidP="00EF48A4">
      <w:pPr>
        <w:widowControl w:val="0"/>
        <w:autoSpaceDE w:val="0"/>
        <w:autoSpaceDN w:val="0"/>
        <w:adjustRightInd w:val="0"/>
        <w:ind w:firstLine="709"/>
        <w:jc w:val="both"/>
        <w:rPr>
          <w:sz w:val="28"/>
        </w:rPr>
      </w:pPr>
      <w:r w:rsidRPr="006E1A2C">
        <w:rPr>
          <w:sz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w:t>
      </w:r>
      <w:r w:rsidRPr="006E1A2C">
        <w:rPr>
          <w:sz w:val="28"/>
        </w:rPr>
        <w:lastRenderedPageBreak/>
        <w:t>(технологического присоединения) к сетям инженерно-технического обеспечения.</w:t>
      </w:r>
    </w:p>
    <w:p w:rsidR="00EF48A4" w:rsidRPr="006E1A2C" w:rsidRDefault="00EF48A4" w:rsidP="00EF48A4">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EF48A4" w:rsidRPr="006E1A2C" w:rsidRDefault="00EF48A4" w:rsidP="00EF48A4">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 А, помещение 16Н в установленном законом порядке обеспечить:</w:t>
      </w:r>
    </w:p>
    <w:p w:rsidR="00EF48A4" w:rsidRPr="006E1A2C" w:rsidRDefault="00EF48A4" w:rsidP="00EF48A4">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EF48A4" w:rsidRPr="009D7CEB" w:rsidRDefault="00EF48A4" w:rsidP="00EF48A4">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EF48A4" w:rsidRPr="009D7CEB" w:rsidRDefault="00EF48A4" w:rsidP="00EF48A4">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EF48A4" w:rsidRPr="009D7CEB" w:rsidRDefault="00EF48A4" w:rsidP="00EF48A4">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EF48A4" w:rsidRPr="009D7CEB" w:rsidRDefault="00EF48A4" w:rsidP="00EF48A4">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EF48A4" w:rsidRPr="006E1A2C" w:rsidRDefault="00EF48A4" w:rsidP="00EF48A4">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EF48A4" w:rsidRPr="006E1A2C" w:rsidRDefault="00EF48A4" w:rsidP="00EF48A4">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EF48A4" w:rsidRPr="006E1A2C" w:rsidRDefault="00EF48A4" w:rsidP="00EF48A4">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F48A4" w:rsidRPr="006E1A2C" w:rsidRDefault="00EF48A4" w:rsidP="00EF48A4">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EF48A4" w:rsidRPr="006E1A2C" w:rsidRDefault="00EF48A4" w:rsidP="00EF48A4">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EF48A4" w:rsidRPr="006E1A2C" w:rsidRDefault="00EF48A4" w:rsidP="00EF48A4">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xml:space="preserve">- направление заявителю копии настоящего постановления.     </w:t>
      </w:r>
    </w:p>
    <w:p w:rsidR="00EF48A4" w:rsidRPr="006E1A2C" w:rsidRDefault="00EF48A4" w:rsidP="00EF48A4">
      <w:pPr>
        <w:widowControl w:val="0"/>
        <w:autoSpaceDE w:val="0"/>
        <w:autoSpaceDN w:val="0"/>
        <w:adjustRightInd w:val="0"/>
        <w:ind w:firstLine="709"/>
        <w:jc w:val="both"/>
        <w:rPr>
          <w:sz w:val="28"/>
          <w:szCs w:val="28"/>
        </w:rPr>
      </w:pPr>
    </w:p>
    <w:p w:rsidR="00EF48A4" w:rsidRDefault="00EF48A4" w:rsidP="00EF48A4">
      <w:pPr>
        <w:widowControl w:val="0"/>
        <w:autoSpaceDE w:val="0"/>
        <w:autoSpaceDN w:val="0"/>
        <w:adjustRightInd w:val="0"/>
        <w:ind w:firstLine="709"/>
        <w:jc w:val="both"/>
        <w:rPr>
          <w:sz w:val="28"/>
          <w:szCs w:val="28"/>
        </w:rPr>
      </w:pPr>
    </w:p>
    <w:p w:rsidR="00EF48A4" w:rsidRPr="006E1A2C" w:rsidRDefault="00EF48A4" w:rsidP="00EF48A4">
      <w:pPr>
        <w:widowControl w:val="0"/>
        <w:autoSpaceDE w:val="0"/>
        <w:autoSpaceDN w:val="0"/>
        <w:adjustRightInd w:val="0"/>
        <w:ind w:firstLine="709"/>
        <w:jc w:val="both"/>
        <w:rPr>
          <w:sz w:val="28"/>
          <w:szCs w:val="28"/>
        </w:rPr>
      </w:pPr>
    </w:p>
    <w:p w:rsidR="00EF48A4" w:rsidRPr="006E1A2C" w:rsidRDefault="00EF48A4" w:rsidP="00EF48A4">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C356D7">
        <w:rPr>
          <w:bCs/>
          <w:sz w:val="28"/>
          <w:szCs w:val="28"/>
        </w:rPr>
        <w:t xml:space="preserve">   </w:t>
      </w:r>
      <w:r w:rsidRPr="006E1A2C">
        <w:rPr>
          <w:bCs/>
          <w:sz w:val="28"/>
          <w:szCs w:val="28"/>
        </w:rPr>
        <w:t>А.</w:t>
      </w:r>
      <w:r>
        <w:rPr>
          <w:bCs/>
          <w:sz w:val="28"/>
          <w:szCs w:val="28"/>
        </w:rPr>
        <w:t>С.</w:t>
      </w:r>
      <w:r w:rsidR="00C356D7">
        <w:rPr>
          <w:bCs/>
          <w:sz w:val="28"/>
          <w:szCs w:val="28"/>
        </w:rPr>
        <w:t xml:space="preserve"> </w:t>
      </w:r>
      <w:r w:rsidRPr="006E1A2C">
        <w:rPr>
          <w:bCs/>
          <w:sz w:val="28"/>
          <w:szCs w:val="28"/>
        </w:rPr>
        <w:t xml:space="preserve">Чечулин  </w:t>
      </w:r>
    </w:p>
    <w:p w:rsidR="00EF48A4" w:rsidRPr="006E1A2C" w:rsidRDefault="00EF48A4" w:rsidP="00EF48A4">
      <w:pPr>
        <w:rPr>
          <w:bCs/>
          <w:sz w:val="28"/>
          <w:szCs w:val="28"/>
        </w:rPr>
      </w:pPr>
    </w:p>
    <w:p w:rsidR="00EF48A4" w:rsidRPr="006E1A2C" w:rsidRDefault="00EF48A4" w:rsidP="00EF48A4">
      <w:pPr>
        <w:rPr>
          <w:bCs/>
          <w:sz w:val="28"/>
          <w:szCs w:val="28"/>
        </w:rPr>
      </w:pPr>
    </w:p>
    <w:p w:rsidR="00EF48A4" w:rsidRPr="006E1A2C" w:rsidRDefault="00EF48A4" w:rsidP="00EF48A4">
      <w:pPr>
        <w:rPr>
          <w:bCs/>
          <w:sz w:val="28"/>
          <w:szCs w:val="28"/>
        </w:rPr>
      </w:pPr>
    </w:p>
    <w:p w:rsidR="00EF48A4" w:rsidRPr="006E1A2C" w:rsidRDefault="00EF48A4" w:rsidP="00EF48A4">
      <w:pPr>
        <w:rPr>
          <w:bCs/>
          <w:sz w:val="28"/>
          <w:szCs w:val="28"/>
        </w:rPr>
      </w:pPr>
    </w:p>
    <w:p w:rsidR="00EF48A4" w:rsidRPr="006E1A2C" w:rsidRDefault="00EF48A4" w:rsidP="00EF48A4">
      <w:pPr>
        <w:rPr>
          <w:bCs/>
          <w:sz w:val="28"/>
          <w:szCs w:val="28"/>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2315"/>
        <w:gridCol w:w="1620"/>
        <w:gridCol w:w="2522"/>
      </w:tblGrid>
      <w:tr w:rsidR="00EF48A4" w:rsidRPr="006E1A2C" w:rsidTr="009B67D2">
        <w:trPr>
          <w:cantSplit/>
        </w:trPr>
        <w:tc>
          <w:tcPr>
            <w:tcW w:w="3085" w:type="dxa"/>
            <w:vAlign w:val="center"/>
          </w:tcPr>
          <w:p w:rsidR="00EF48A4" w:rsidRPr="006E1A2C" w:rsidRDefault="00EF48A4" w:rsidP="009B67D2">
            <w:pPr>
              <w:pStyle w:val="a3"/>
              <w:rPr>
                <w:sz w:val="20"/>
              </w:rPr>
            </w:pPr>
            <w:r w:rsidRPr="006E1A2C">
              <w:rPr>
                <w:sz w:val="20"/>
              </w:rPr>
              <w:t xml:space="preserve">Исп: Кривополенов В.А. </w:t>
            </w:r>
          </w:p>
        </w:tc>
        <w:tc>
          <w:tcPr>
            <w:tcW w:w="2315" w:type="dxa"/>
            <w:vAlign w:val="center"/>
          </w:tcPr>
          <w:p w:rsidR="00EF48A4" w:rsidRPr="006E1A2C" w:rsidRDefault="00EF48A4" w:rsidP="009B67D2">
            <w:pPr>
              <w:pStyle w:val="a3"/>
              <w:rPr>
                <w:sz w:val="20"/>
              </w:rPr>
            </w:pPr>
          </w:p>
        </w:tc>
        <w:tc>
          <w:tcPr>
            <w:tcW w:w="1620" w:type="dxa"/>
            <w:vAlign w:val="center"/>
          </w:tcPr>
          <w:p w:rsidR="00EF48A4" w:rsidRPr="006E1A2C" w:rsidRDefault="00EF48A4" w:rsidP="009B67D2">
            <w:pPr>
              <w:pStyle w:val="a3"/>
              <w:rPr>
                <w:sz w:val="22"/>
                <w:szCs w:val="22"/>
              </w:rPr>
            </w:pPr>
          </w:p>
        </w:tc>
        <w:tc>
          <w:tcPr>
            <w:tcW w:w="2522" w:type="dxa"/>
            <w:vAlign w:val="center"/>
          </w:tcPr>
          <w:p w:rsidR="00EF48A4" w:rsidRPr="006E1A2C" w:rsidRDefault="00EF48A4" w:rsidP="009B67D2">
            <w:pPr>
              <w:pStyle w:val="a3"/>
              <w:rPr>
                <w:sz w:val="22"/>
                <w:szCs w:val="22"/>
              </w:rPr>
            </w:pPr>
          </w:p>
        </w:tc>
      </w:tr>
      <w:tr w:rsidR="00EF48A4" w:rsidRPr="006E1A2C" w:rsidTr="009B67D2">
        <w:trPr>
          <w:cantSplit/>
          <w:trHeight w:val="213"/>
        </w:trPr>
        <w:tc>
          <w:tcPr>
            <w:tcW w:w="3085" w:type="dxa"/>
            <w:vAlign w:val="center"/>
          </w:tcPr>
          <w:p w:rsidR="00EF48A4" w:rsidRPr="006E1A2C" w:rsidRDefault="00EF48A4" w:rsidP="00EF48A4">
            <w:pPr>
              <w:pStyle w:val="a3"/>
              <w:rPr>
                <w:sz w:val="20"/>
              </w:rPr>
            </w:pPr>
            <w:r>
              <w:rPr>
                <w:sz w:val="20"/>
              </w:rPr>
              <w:t>20</w:t>
            </w:r>
            <w:r w:rsidRPr="006E1A2C">
              <w:rPr>
                <w:sz w:val="20"/>
              </w:rPr>
              <w:t>.</w:t>
            </w:r>
            <w:r>
              <w:rPr>
                <w:sz w:val="20"/>
              </w:rPr>
              <w:t>12</w:t>
            </w:r>
            <w:r w:rsidRPr="006E1A2C">
              <w:rPr>
                <w:sz w:val="20"/>
              </w:rPr>
              <w:t>.2020 г.</w:t>
            </w:r>
          </w:p>
        </w:tc>
        <w:tc>
          <w:tcPr>
            <w:tcW w:w="2315" w:type="dxa"/>
            <w:vAlign w:val="center"/>
          </w:tcPr>
          <w:p w:rsidR="00EF48A4" w:rsidRPr="006E1A2C" w:rsidRDefault="00EF48A4" w:rsidP="009B67D2">
            <w:pPr>
              <w:pStyle w:val="a3"/>
              <w:jc w:val="center"/>
              <w:rPr>
                <w:sz w:val="20"/>
              </w:rPr>
            </w:pPr>
            <w:r w:rsidRPr="006E1A2C">
              <w:rPr>
                <w:sz w:val="20"/>
              </w:rPr>
              <w:t>СОГЛАСОВАНО:</w:t>
            </w:r>
          </w:p>
        </w:tc>
        <w:tc>
          <w:tcPr>
            <w:tcW w:w="1620" w:type="dxa"/>
            <w:vAlign w:val="center"/>
          </w:tcPr>
          <w:p w:rsidR="00EF48A4" w:rsidRPr="006E1A2C" w:rsidRDefault="00EF48A4" w:rsidP="009B67D2">
            <w:pPr>
              <w:pStyle w:val="a3"/>
              <w:rPr>
                <w:sz w:val="22"/>
                <w:szCs w:val="22"/>
              </w:rPr>
            </w:pPr>
          </w:p>
        </w:tc>
        <w:tc>
          <w:tcPr>
            <w:tcW w:w="2522" w:type="dxa"/>
            <w:vAlign w:val="center"/>
          </w:tcPr>
          <w:p w:rsidR="00EF48A4" w:rsidRPr="006E1A2C" w:rsidRDefault="00EF48A4" w:rsidP="009B67D2">
            <w:pPr>
              <w:pStyle w:val="a3"/>
              <w:rPr>
                <w:sz w:val="22"/>
                <w:szCs w:val="22"/>
              </w:rPr>
            </w:pPr>
          </w:p>
        </w:tc>
      </w:tr>
      <w:tr w:rsidR="00EF48A4" w:rsidRPr="006E1A2C" w:rsidTr="009B67D2">
        <w:trPr>
          <w:trHeight w:val="262"/>
        </w:trPr>
        <w:tc>
          <w:tcPr>
            <w:tcW w:w="3085" w:type="dxa"/>
            <w:vAlign w:val="center"/>
          </w:tcPr>
          <w:p w:rsidR="00EF48A4" w:rsidRPr="006E1A2C" w:rsidRDefault="00EF48A4" w:rsidP="009B67D2">
            <w:pPr>
              <w:pStyle w:val="a7"/>
              <w:ind w:firstLine="0"/>
              <w:jc w:val="left"/>
              <w:rPr>
                <w:sz w:val="20"/>
                <w:szCs w:val="20"/>
              </w:rPr>
            </w:pPr>
            <w:r w:rsidRPr="006E1A2C">
              <w:rPr>
                <w:sz w:val="20"/>
                <w:szCs w:val="20"/>
              </w:rPr>
              <w:t>_5__ экземпляров</w:t>
            </w:r>
          </w:p>
        </w:tc>
        <w:tc>
          <w:tcPr>
            <w:tcW w:w="2315" w:type="dxa"/>
            <w:vAlign w:val="center"/>
          </w:tcPr>
          <w:p w:rsidR="00EF48A4" w:rsidRPr="006E1A2C" w:rsidRDefault="00EF48A4" w:rsidP="009B67D2">
            <w:pPr>
              <w:pStyle w:val="a7"/>
              <w:ind w:firstLine="0"/>
              <w:jc w:val="left"/>
              <w:rPr>
                <w:sz w:val="20"/>
                <w:szCs w:val="20"/>
              </w:rPr>
            </w:pPr>
          </w:p>
        </w:tc>
        <w:tc>
          <w:tcPr>
            <w:tcW w:w="1620" w:type="dxa"/>
            <w:vAlign w:val="center"/>
          </w:tcPr>
          <w:p w:rsidR="00EF48A4" w:rsidRPr="006E1A2C" w:rsidRDefault="00EF48A4" w:rsidP="009B67D2">
            <w:pPr>
              <w:pStyle w:val="a7"/>
              <w:ind w:firstLine="0"/>
              <w:jc w:val="left"/>
              <w:rPr>
                <w:sz w:val="22"/>
                <w:szCs w:val="22"/>
              </w:rPr>
            </w:pPr>
          </w:p>
        </w:tc>
        <w:tc>
          <w:tcPr>
            <w:tcW w:w="2522" w:type="dxa"/>
            <w:vAlign w:val="center"/>
          </w:tcPr>
          <w:p w:rsidR="00EF48A4" w:rsidRPr="006E1A2C" w:rsidRDefault="00EF48A4" w:rsidP="009B67D2">
            <w:pPr>
              <w:pStyle w:val="a3"/>
              <w:rPr>
                <w:sz w:val="22"/>
                <w:szCs w:val="22"/>
              </w:rPr>
            </w:pPr>
            <w:r w:rsidRPr="006E1A2C">
              <w:rPr>
                <w:sz w:val="22"/>
                <w:szCs w:val="22"/>
              </w:rPr>
              <w:t xml:space="preserve">С.С.Петухов  </w:t>
            </w:r>
          </w:p>
        </w:tc>
      </w:tr>
      <w:tr w:rsidR="00EF48A4" w:rsidRPr="006E1A2C" w:rsidTr="009B67D2">
        <w:trPr>
          <w:trHeight w:val="279"/>
        </w:trPr>
        <w:tc>
          <w:tcPr>
            <w:tcW w:w="3085" w:type="dxa"/>
            <w:vAlign w:val="center"/>
          </w:tcPr>
          <w:p w:rsidR="00EF48A4" w:rsidRPr="006E1A2C" w:rsidRDefault="00EF48A4" w:rsidP="009B67D2">
            <w:pPr>
              <w:pStyle w:val="a3"/>
              <w:rPr>
                <w:sz w:val="20"/>
              </w:rPr>
            </w:pPr>
            <w:r w:rsidRPr="006E1A2C">
              <w:rPr>
                <w:sz w:val="20"/>
              </w:rPr>
              <w:t>3 – дело (1 экз. схем</w:t>
            </w:r>
            <w:r>
              <w:rPr>
                <w:sz w:val="20"/>
              </w:rPr>
              <w:t>ы</w:t>
            </w:r>
            <w:r w:rsidRPr="006E1A2C">
              <w:rPr>
                <w:sz w:val="20"/>
              </w:rPr>
              <w:t>)</w:t>
            </w:r>
          </w:p>
        </w:tc>
        <w:tc>
          <w:tcPr>
            <w:tcW w:w="2315" w:type="dxa"/>
            <w:vAlign w:val="center"/>
          </w:tcPr>
          <w:p w:rsidR="00EF48A4" w:rsidRPr="006E1A2C" w:rsidRDefault="00EF48A4" w:rsidP="009B67D2">
            <w:pPr>
              <w:pStyle w:val="a7"/>
              <w:ind w:firstLine="0"/>
              <w:jc w:val="left"/>
              <w:rPr>
                <w:sz w:val="20"/>
                <w:szCs w:val="20"/>
              </w:rPr>
            </w:pPr>
          </w:p>
        </w:tc>
        <w:tc>
          <w:tcPr>
            <w:tcW w:w="1620" w:type="dxa"/>
            <w:vAlign w:val="center"/>
          </w:tcPr>
          <w:p w:rsidR="00EF48A4" w:rsidRPr="006E1A2C" w:rsidRDefault="00EF48A4" w:rsidP="009B67D2">
            <w:pPr>
              <w:pStyle w:val="a7"/>
              <w:ind w:firstLine="0"/>
              <w:jc w:val="left"/>
              <w:rPr>
                <w:sz w:val="22"/>
                <w:szCs w:val="22"/>
              </w:rPr>
            </w:pPr>
          </w:p>
        </w:tc>
        <w:tc>
          <w:tcPr>
            <w:tcW w:w="2522" w:type="dxa"/>
            <w:vAlign w:val="center"/>
          </w:tcPr>
          <w:p w:rsidR="00EF48A4" w:rsidRPr="006E1A2C" w:rsidRDefault="00EF48A4" w:rsidP="009B67D2">
            <w:pPr>
              <w:pStyle w:val="a3"/>
              <w:rPr>
                <w:sz w:val="22"/>
                <w:szCs w:val="22"/>
              </w:rPr>
            </w:pPr>
            <w:r w:rsidRPr="006E1A2C">
              <w:rPr>
                <w:sz w:val="22"/>
                <w:szCs w:val="22"/>
              </w:rPr>
              <w:t xml:space="preserve">Н.В. Зубова </w:t>
            </w:r>
          </w:p>
        </w:tc>
      </w:tr>
      <w:tr w:rsidR="00EF48A4" w:rsidRPr="006E1A2C" w:rsidTr="009B67D2">
        <w:trPr>
          <w:trHeight w:val="284"/>
        </w:trPr>
        <w:tc>
          <w:tcPr>
            <w:tcW w:w="3085" w:type="dxa"/>
            <w:vAlign w:val="center"/>
          </w:tcPr>
          <w:p w:rsidR="00EF48A4" w:rsidRPr="006E1A2C" w:rsidRDefault="00EF48A4" w:rsidP="009B67D2">
            <w:pPr>
              <w:pStyle w:val="a3"/>
              <w:rPr>
                <w:sz w:val="20"/>
              </w:rPr>
            </w:pPr>
            <w:r w:rsidRPr="006E1A2C">
              <w:rPr>
                <w:sz w:val="20"/>
              </w:rPr>
              <w:t xml:space="preserve">1 – КУМИ и ЖКХ </w:t>
            </w:r>
          </w:p>
        </w:tc>
        <w:tc>
          <w:tcPr>
            <w:tcW w:w="2315" w:type="dxa"/>
            <w:vAlign w:val="center"/>
          </w:tcPr>
          <w:p w:rsidR="00EF48A4" w:rsidRPr="006E1A2C" w:rsidRDefault="00EF48A4" w:rsidP="009B67D2">
            <w:pPr>
              <w:pStyle w:val="a3"/>
              <w:rPr>
                <w:sz w:val="20"/>
              </w:rPr>
            </w:pPr>
          </w:p>
        </w:tc>
        <w:tc>
          <w:tcPr>
            <w:tcW w:w="1620" w:type="dxa"/>
            <w:vAlign w:val="center"/>
          </w:tcPr>
          <w:p w:rsidR="00EF48A4" w:rsidRPr="006E1A2C" w:rsidRDefault="00EF48A4" w:rsidP="009B67D2">
            <w:pPr>
              <w:pStyle w:val="a3"/>
              <w:rPr>
                <w:sz w:val="22"/>
                <w:szCs w:val="22"/>
              </w:rPr>
            </w:pPr>
          </w:p>
        </w:tc>
        <w:tc>
          <w:tcPr>
            <w:tcW w:w="2522" w:type="dxa"/>
            <w:vAlign w:val="center"/>
          </w:tcPr>
          <w:p w:rsidR="00EF48A4" w:rsidRPr="006E1A2C" w:rsidRDefault="00EF48A4" w:rsidP="009B67D2">
            <w:pPr>
              <w:pStyle w:val="a5"/>
              <w:jc w:val="left"/>
              <w:rPr>
                <w:sz w:val="22"/>
                <w:szCs w:val="22"/>
              </w:rPr>
            </w:pPr>
            <w:r>
              <w:rPr>
                <w:sz w:val="22"/>
                <w:szCs w:val="22"/>
              </w:rPr>
              <w:t>А.В. Мурин</w:t>
            </w:r>
          </w:p>
        </w:tc>
      </w:tr>
      <w:tr w:rsidR="00EF48A4" w:rsidRPr="006201EF" w:rsidTr="009B67D2">
        <w:trPr>
          <w:trHeight w:val="284"/>
        </w:trPr>
        <w:tc>
          <w:tcPr>
            <w:tcW w:w="5400" w:type="dxa"/>
            <w:gridSpan w:val="2"/>
            <w:vAlign w:val="center"/>
          </w:tcPr>
          <w:p w:rsidR="00EF48A4" w:rsidRPr="006E1A2C" w:rsidRDefault="00EF48A4" w:rsidP="009B67D2">
            <w:pPr>
              <w:pStyle w:val="2"/>
              <w:rPr>
                <w:b w:val="0"/>
                <w:sz w:val="18"/>
                <w:szCs w:val="18"/>
              </w:rPr>
            </w:pPr>
            <w:r w:rsidRPr="006E1A2C">
              <w:rPr>
                <w:b w:val="0"/>
                <w:sz w:val="18"/>
                <w:szCs w:val="18"/>
              </w:rPr>
              <w:t xml:space="preserve">1 экз. постановления и </w:t>
            </w:r>
            <w:r>
              <w:rPr>
                <w:b w:val="0"/>
                <w:sz w:val="18"/>
                <w:szCs w:val="18"/>
              </w:rPr>
              <w:t xml:space="preserve">1 </w:t>
            </w:r>
            <w:r w:rsidRPr="006E1A2C">
              <w:rPr>
                <w:b w:val="0"/>
                <w:sz w:val="18"/>
                <w:szCs w:val="18"/>
              </w:rPr>
              <w:t>схем</w:t>
            </w:r>
            <w:r>
              <w:rPr>
                <w:b w:val="0"/>
                <w:sz w:val="18"/>
                <w:szCs w:val="18"/>
              </w:rPr>
              <w:t>ы</w:t>
            </w:r>
            <w:r w:rsidRPr="006E1A2C">
              <w:rPr>
                <w:b w:val="0"/>
                <w:sz w:val="18"/>
                <w:szCs w:val="18"/>
              </w:rPr>
              <w:t xml:space="preserve">  </w:t>
            </w:r>
          </w:p>
          <w:p w:rsidR="00EF48A4" w:rsidRPr="006E1A2C" w:rsidRDefault="00EF48A4" w:rsidP="009B67D2">
            <w:pPr>
              <w:pStyle w:val="a3"/>
              <w:jc w:val="both"/>
              <w:rPr>
                <w:sz w:val="18"/>
                <w:szCs w:val="18"/>
              </w:rPr>
            </w:pPr>
            <w:r w:rsidRPr="006E1A2C">
              <w:rPr>
                <w:sz w:val="18"/>
                <w:szCs w:val="18"/>
              </w:rPr>
              <w:t>Филиал ПАО «МРСК Северо-Запада Архэнерго</w:t>
            </w:r>
          </w:p>
          <w:p w:rsidR="00EF48A4" w:rsidRPr="006E1A2C" w:rsidRDefault="00EF48A4" w:rsidP="009B67D2">
            <w:pPr>
              <w:pStyle w:val="a3"/>
              <w:jc w:val="both"/>
            </w:pPr>
            <w:r w:rsidRPr="006E1A2C">
              <w:rPr>
                <w:sz w:val="18"/>
                <w:szCs w:val="18"/>
              </w:rPr>
              <w:t>1630</w:t>
            </w:r>
            <w:r>
              <w:rPr>
                <w:sz w:val="18"/>
                <w:szCs w:val="18"/>
              </w:rPr>
              <w:t>45</w:t>
            </w:r>
            <w:r w:rsidRPr="006E1A2C">
              <w:rPr>
                <w:sz w:val="18"/>
                <w:szCs w:val="18"/>
              </w:rPr>
              <w:t xml:space="preserve">, г. Архангельск, </w:t>
            </w:r>
            <w:r>
              <w:rPr>
                <w:sz w:val="18"/>
                <w:szCs w:val="18"/>
              </w:rPr>
              <w:t>Кузнечихинский промузел</w:t>
            </w:r>
            <w:r w:rsidRPr="006E1A2C">
              <w:rPr>
                <w:sz w:val="18"/>
                <w:szCs w:val="18"/>
              </w:rPr>
              <w:t xml:space="preserve">, </w:t>
            </w:r>
            <w:r>
              <w:rPr>
                <w:sz w:val="18"/>
                <w:szCs w:val="18"/>
              </w:rPr>
              <w:t>4 проезд, литер А, помещение 16Н</w:t>
            </w:r>
          </w:p>
        </w:tc>
        <w:tc>
          <w:tcPr>
            <w:tcW w:w="1620" w:type="dxa"/>
            <w:vAlign w:val="center"/>
          </w:tcPr>
          <w:p w:rsidR="00EF48A4" w:rsidRPr="006201EF" w:rsidRDefault="00EF48A4" w:rsidP="009B67D2">
            <w:pPr>
              <w:pStyle w:val="a5"/>
              <w:rPr>
                <w:sz w:val="22"/>
                <w:szCs w:val="22"/>
              </w:rPr>
            </w:pPr>
          </w:p>
        </w:tc>
        <w:tc>
          <w:tcPr>
            <w:tcW w:w="2522" w:type="dxa"/>
            <w:vAlign w:val="center"/>
          </w:tcPr>
          <w:p w:rsidR="00EF48A4" w:rsidRPr="006201EF" w:rsidRDefault="00EF48A4" w:rsidP="009B67D2">
            <w:pPr>
              <w:pStyle w:val="a7"/>
              <w:jc w:val="left"/>
              <w:rPr>
                <w:sz w:val="22"/>
                <w:szCs w:val="22"/>
              </w:rPr>
            </w:pPr>
          </w:p>
        </w:tc>
      </w:tr>
    </w:tbl>
    <w:p w:rsidR="00EF48A4" w:rsidRDefault="00EF48A4" w:rsidP="00EF48A4"/>
    <w:p w:rsidR="00EF48A4" w:rsidRDefault="00EF48A4" w:rsidP="00EF48A4"/>
    <w:p w:rsidR="00EF48A4" w:rsidRDefault="00EF48A4" w:rsidP="00EF48A4"/>
    <w:p w:rsidR="00EF48A4" w:rsidRDefault="00EF48A4" w:rsidP="00EF48A4"/>
    <w:p w:rsidR="00EF48A4" w:rsidRDefault="00EF48A4" w:rsidP="00EF48A4"/>
    <w:p w:rsidR="00E3234E" w:rsidRDefault="00E3234E"/>
    <w:sectPr w:rsidR="00E3234E" w:rsidSect="00C356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8"/>
  <w:characterSpacingControl w:val="doNotCompress"/>
  <w:compat/>
  <w:rsids>
    <w:rsidRoot w:val="00EF48A4"/>
    <w:rsid w:val="00002848"/>
    <w:rsid w:val="00002E62"/>
    <w:rsid w:val="00007317"/>
    <w:rsid w:val="000218D8"/>
    <w:rsid w:val="00022ABE"/>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249E"/>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ABE"/>
    <w:rsid w:val="00200029"/>
    <w:rsid w:val="002019D9"/>
    <w:rsid w:val="00201B75"/>
    <w:rsid w:val="0020214B"/>
    <w:rsid w:val="002051F0"/>
    <w:rsid w:val="002059C9"/>
    <w:rsid w:val="00210AF7"/>
    <w:rsid w:val="00213A56"/>
    <w:rsid w:val="00214C69"/>
    <w:rsid w:val="00220CF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5BBA"/>
    <w:rsid w:val="002D66D3"/>
    <w:rsid w:val="002E057D"/>
    <w:rsid w:val="002E1406"/>
    <w:rsid w:val="002E477D"/>
    <w:rsid w:val="002E56A1"/>
    <w:rsid w:val="002E6C50"/>
    <w:rsid w:val="002E7040"/>
    <w:rsid w:val="002E7F8A"/>
    <w:rsid w:val="002F6454"/>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F1C9F"/>
    <w:rsid w:val="003F2618"/>
    <w:rsid w:val="003F31DF"/>
    <w:rsid w:val="003F3E70"/>
    <w:rsid w:val="003F470A"/>
    <w:rsid w:val="003F67D8"/>
    <w:rsid w:val="003F76F9"/>
    <w:rsid w:val="003F7B06"/>
    <w:rsid w:val="003F7D94"/>
    <w:rsid w:val="00401CB2"/>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757E"/>
    <w:rsid w:val="005867C9"/>
    <w:rsid w:val="00594D34"/>
    <w:rsid w:val="00595D2E"/>
    <w:rsid w:val="00597BD3"/>
    <w:rsid w:val="005A18A8"/>
    <w:rsid w:val="005A4899"/>
    <w:rsid w:val="005A5F2C"/>
    <w:rsid w:val="005A7D8D"/>
    <w:rsid w:val="005B0BC1"/>
    <w:rsid w:val="005B0F8C"/>
    <w:rsid w:val="005B234C"/>
    <w:rsid w:val="005B6768"/>
    <w:rsid w:val="005C1A23"/>
    <w:rsid w:val="005C229D"/>
    <w:rsid w:val="005C48ED"/>
    <w:rsid w:val="005C5DBF"/>
    <w:rsid w:val="005C5F7D"/>
    <w:rsid w:val="005C7A38"/>
    <w:rsid w:val="005C7DCB"/>
    <w:rsid w:val="005D0A51"/>
    <w:rsid w:val="005D3DB2"/>
    <w:rsid w:val="005D69B2"/>
    <w:rsid w:val="005E27D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34C6"/>
    <w:rsid w:val="0070406D"/>
    <w:rsid w:val="00706049"/>
    <w:rsid w:val="00706376"/>
    <w:rsid w:val="0070758C"/>
    <w:rsid w:val="007103B2"/>
    <w:rsid w:val="00710C3F"/>
    <w:rsid w:val="007110E5"/>
    <w:rsid w:val="0071164A"/>
    <w:rsid w:val="007127EF"/>
    <w:rsid w:val="00712F2C"/>
    <w:rsid w:val="007145F3"/>
    <w:rsid w:val="007156DE"/>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20BE"/>
    <w:rsid w:val="0076365C"/>
    <w:rsid w:val="00764B68"/>
    <w:rsid w:val="00766D76"/>
    <w:rsid w:val="00770387"/>
    <w:rsid w:val="00772ECF"/>
    <w:rsid w:val="00773B44"/>
    <w:rsid w:val="00775EE0"/>
    <w:rsid w:val="00775FD6"/>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64D0"/>
    <w:rsid w:val="008F65AD"/>
    <w:rsid w:val="008F6E4F"/>
    <w:rsid w:val="0090160C"/>
    <w:rsid w:val="009049AF"/>
    <w:rsid w:val="009138A1"/>
    <w:rsid w:val="00913EB2"/>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4815"/>
    <w:rsid w:val="00AB5BE4"/>
    <w:rsid w:val="00AB5D43"/>
    <w:rsid w:val="00AB7640"/>
    <w:rsid w:val="00AB7C96"/>
    <w:rsid w:val="00AC53B2"/>
    <w:rsid w:val="00AC55FA"/>
    <w:rsid w:val="00AD0218"/>
    <w:rsid w:val="00AD0A7B"/>
    <w:rsid w:val="00AD3A00"/>
    <w:rsid w:val="00AD6A82"/>
    <w:rsid w:val="00AE0855"/>
    <w:rsid w:val="00AE0D23"/>
    <w:rsid w:val="00AE3F8A"/>
    <w:rsid w:val="00AE60A4"/>
    <w:rsid w:val="00AF1F83"/>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498"/>
    <w:rsid w:val="00B97384"/>
    <w:rsid w:val="00B97983"/>
    <w:rsid w:val="00BA199C"/>
    <w:rsid w:val="00BA4249"/>
    <w:rsid w:val="00BA4F30"/>
    <w:rsid w:val="00BA7C57"/>
    <w:rsid w:val="00BB017E"/>
    <w:rsid w:val="00BB2CB5"/>
    <w:rsid w:val="00BB3A21"/>
    <w:rsid w:val="00BB4F39"/>
    <w:rsid w:val="00BB4FC2"/>
    <w:rsid w:val="00BB53E9"/>
    <w:rsid w:val="00BC1FBB"/>
    <w:rsid w:val="00BC4230"/>
    <w:rsid w:val="00BC572E"/>
    <w:rsid w:val="00BC7E18"/>
    <w:rsid w:val="00BD2402"/>
    <w:rsid w:val="00BD6D51"/>
    <w:rsid w:val="00BE1478"/>
    <w:rsid w:val="00BE1524"/>
    <w:rsid w:val="00BE217D"/>
    <w:rsid w:val="00BE4790"/>
    <w:rsid w:val="00BE6393"/>
    <w:rsid w:val="00BF1682"/>
    <w:rsid w:val="00BF738B"/>
    <w:rsid w:val="00BF7C73"/>
    <w:rsid w:val="00BF7DA7"/>
    <w:rsid w:val="00C03931"/>
    <w:rsid w:val="00C045D4"/>
    <w:rsid w:val="00C04771"/>
    <w:rsid w:val="00C0536E"/>
    <w:rsid w:val="00C14333"/>
    <w:rsid w:val="00C1713E"/>
    <w:rsid w:val="00C202F8"/>
    <w:rsid w:val="00C20CEB"/>
    <w:rsid w:val="00C24CC9"/>
    <w:rsid w:val="00C27B36"/>
    <w:rsid w:val="00C27D85"/>
    <w:rsid w:val="00C31289"/>
    <w:rsid w:val="00C31CDA"/>
    <w:rsid w:val="00C3567B"/>
    <w:rsid w:val="00C356D7"/>
    <w:rsid w:val="00C35F97"/>
    <w:rsid w:val="00C36F07"/>
    <w:rsid w:val="00C406B0"/>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56E5"/>
    <w:rsid w:val="00CA65B7"/>
    <w:rsid w:val="00CB08DF"/>
    <w:rsid w:val="00CB3D23"/>
    <w:rsid w:val="00CB4554"/>
    <w:rsid w:val="00CB5D99"/>
    <w:rsid w:val="00CB741D"/>
    <w:rsid w:val="00CC0C7C"/>
    <w:rsid w:val="00CC1222"/>
    <w:rsid w:val="00CC6DE7"/>
    <w:rsid w:val="00CD02D0"/>
    <w:rsid w:val="00CD159E"/>
    <w:rsid w:val="00CD5E3A"/>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73AB3"/>
    <w:rsid w:val="00D74CAD"/>
    <w:rsid w:val="00D758D0"/>
    <w:rsid w:val="00D75E6E"/>
    <w:rsid w:val="00D8342C"/>
    <w:rsid w:val="00D83684"/>
    <w:rsid w:val="00D8470B"/>
    <w:rsid w:val="00D85D79"/>
    <w:rsid w:val="00D90AE6"/>
    <w:rsid w:val="00D9403D"/>
    <w:rsid w:val="00D94317"/>
    <w:rsid w:val="00D95303"/>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5F7F"/>
    <w:rsid w:val="00ED7487"/>
    <w:rsid w:val="00EE0D80"/>
    <w:rsid w:val="00EE1A89"/>
    <w:rsid w:val="00EE35A1"/>
    <w:rsid w:val="00EE39B7"/>
    <w:rsid w:val="00EE4E46"/>
    <w:rsid w:val="00EE5D0E"/>
    <w:rsid w:val="00EE6A1A"/>
    <w:rsid w:val="00EE7EA1"/>
    <w:rsid w:val="00EF45E1"/>
    <w:rsid w:val="00EF48A4"/>
    <w:rsid w:val="00EF4DFF"/>
    <w:rsid w:val="00EF7179"/>
    <w:rsid w:val="00F01C8F"/>
    <w:rsid w:val="00F0224D"/>
    <w:rsid w:val="00F05B17"/>
    <w:rsid w:val="00F070F1"/>
    <w:rsid w:val="00F0759F"/>
    <w:rsid w:val="00F077F3"/>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A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F48A4"/>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48A4"/>
    <w:rPr>
      <w:rFonts w:ascii="Times New Roman" w:eastAsia="Times New Roman" w:hAnsi="Times New Roman" w:cs="Times New Roman"/>
      <w:b/>
      <w:bCs/>
      <w:sz w:val="28"/>
      <w:szCs w:val="24"/>
      <w:lang w:eastAsia="ru-RU"/>
    </w:rPr>
  </w:style>
  <w:style w:type="paragraph" w:customStyle="1" w:styleId="ConsNonformat">
    <w:name w:val="ConsNonformat"/>
    <w:rsid w:val="00EF48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F48A4"/>
    <w:rPr>
      <w:sz w:val="28"/>
    </w:rPr>
  </w:style>
  <w:style w:type="character" w:customStyle="1" w:styleId="a4">
    <w:name w:val="Основной текст Знак"/>
    <w:basedOn w:val="a0"/>
    <w:link w:val="a3"/>
    <w:rsid w:val="00EF48A4"/>
    <w:rPr>
      <w:rFonts w:ascii="Times New Roman" w:eastAsia="Times New Roman" w:hAnsi="Times New Roman" w:cs="Times New Roman"/>
      <w:sz w:val="28"/>
      <w:szCs w:val="20"/>
      <w:lang w:eastAsia="ru-RU"/>
    </w:rPr>
  </w:style>
  <w:style w:type="paragraph" w:styleId="a5">
    <w:name w:val="Title"/>
    <w:basedOn w:val="a"/>
    <w:link w:val="a6"/>
    <w:qFormat/>
    <w:rsid w:val="00EF48A4"/>
    <w:pPr>
      <w:jc w:val="center"/>
    </w:pPr>
    <w:rPr>
      <w:sz w:val="28"/>
    </w:rPr>
  </w:style>
  <w:style w:type="character" w:customStyle="1" w:styleId="a6">
    <w:name w:val="Название Знак"/>
    <w:basedOn w:val="a0"/>
    <w:link w:val="a5"/>
    <w:rsid w:val="00EF48A4"/>
    <w:rPr>
      <w:rFonts w:ascii="Times New Roman" w:eastAsia="Times New Roman" w:hAnsi="Times New Roman" w:cs="Times New Roman"/>
      <w:sz w:val="28"/>
      <w:szCs w:val="20"/>
      <w:lang w:eastAsia="ru-RU"/>
    </w:rPr>
  </w:style>
  <w:style w:type="paragraph" w:styleId="a7">
    <w:name w:val="Body Text Indent"/>
    <w:basedOn w:val="a"/>
    <w:link w:val="a8"/>
    <w:rsid w:val="00EF48A4"/>
    <w:pPr>
      <w:ind w:firstLine="540"/>
      <w:jc w:val="both"/>
    </w:pPr>
    <w:rPr>
      <w:sz w:val="24"/>
      <w:szCs w:val="24"/>
    </w:rPr>
  </w:style>
  <w:style w:type="character" w:customStyle="1" w:styleId="a8">
    <w:name w:val="Основной текст с отступом Знак"/>
    <w:basedOn w:val="a0"/>
    <w:link w:val="a7"/>
    <w:rsid w:val="00EF48A4"/>
    <w:rPr>
      <w:rFonts w:ascii="Times New Roman" w:eastAsia="Times New Roman" w:hAnsi="Times New Roman" w:cs="Times New Roman"/>
      <w:sz w:val="24"/>
      <w:szCs w:val="24"/>
      <w:lang w:eastAsia="ru-RU"/>
    </w:rPr>
  </w:style>
  <w:style w:type="character" w:styleId="a9">
    <w:name w:val="Hyperlink"/>
    <w:basedOn w:val="a0"/>
    <w:uiPriority w:val="99"/>
    <w:rsid w:val="00EF48A4"/>
    <w:rPr>
      <w:rFonts w:cs="Times New Roman"/>
      <w:color w:val="0000FF"/>
      <w:u w:val="single"/>
    </w:rPr>
  </w:style>
  <w:style w:type="paragraph" w:customStyle="1" w:styleId="ConsNormal">
    <w:name w:val="ConsNormal"/>
    <w:uiPriority w:val="99"/>
    <w:rsid w:val="00EF48A4"/>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Company>Microsoft</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2</cp:revision>
  <cp:lastPrinted>2020-12-22T08:36:00Z</cp:lastPrinted>
  <dcterms:created xsi:type="dcterms:W3CDTF">2021-01-19T11:53:00Z</dcterms:created>
  <dcterms:modified xsi:type="dcterms:W3CDTF">2021-01-19T11:53:00Z</dcterms:modified>
</cp:coreProperties>
</file>