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F9" w:rsidRDefault="004353C5" w:rsidP="00EC23F9">
      <w:pPr>
        <w:autoSpaceDE w:val="0"/>
        <w:autoSpaceDN w:val="0"/>
        <w:adjustRightInd w:val="0"/>
        <w:jc w:val="both"/>
        <w:rPr>
          <w:b/>
        </w:rPr>
      </w:pPr>
      <w:r>
        <w:rPr>
          <w:b/>
        </w:rPr>
        <w:t>28</w:t>
      </w:r>
      <w:r w:rsidR="00EC23F9">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EC23F9" w:rsidRPr="00362D5C" w:rsidRDefault="00EC23F9" w:rsidP="00EC23F9">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 xml:space="preserve">МО «Пинежский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p>
    <w:p w:rsidR="00EC23F9" w:rsidRDefault="004353C5" w:rsidP="004353C5">
      <w:pPr>
        <w:jc w:val="both"/>
        <w:rPr>
          <w:rFonts w:eastAsiaTheme="minorHAnsi"/>
        </w:rPr>
      </w:pPr>
      <w:proofErr w:type="gramStart"/>
      <w:r w:rsidRPr="004353C5">
        <w:rPr>
          <w:rFonts w:eastAsiaTheme="minorHAnsi"/>
          <w:color w:val="000000" w:themeColor="text1"/>
        </w:rPr>
        <w:t>29:14:000000:625,</w:t>
      </w:r>
      <w:r>
        <w:rPr>
          <w:rFonts w:eastAsiaTheme="minorHAnsi"/>
          <w:color w:val="000000" w:themeColor="text1"/>
        </w:rPr>
        <w:t xml:space="preserve"> </w:t>
      </w:r>
      <w:r w:rsidRPr="004353C5">
        <w:rPr>
          <w:rFonts w:eastAsiaTheme="minorHAnsi"/>
          <w:color w:val="000000" w:themeColor="text1"/>
        </w:rPr>
        <w:t>29:14:000000:636, 29:14:100301:964 (входящий в состав единого землепользования 29:14:</w:t>
      </w:r>
      <w:r>
        <w:rPr>
          <w:rFonts w:eastAsiaTheme="minorHAnsi"/>
          <w:color w:val="000000" w:themeColor="text1"/>
        </w:rPr>
        <w:t>000000:63)</w:t>
      </w:r>
      <w:r w:rsidRPr="004353C5">
        <w:rPr>
          <w:rFonts w:eastAsiaTheme="minorHAnsi"/>
          <w:color w:val="000000" w:themeColor="text1"/>
        </w:rPr>
        <w:t>, 29:14:100301:1190, 29:14:100301:1204, 29:14:100301:1457, 29:14:100</w:t>
      </w:r>
      <w:bookmarkStart w:id="0" w:name="_GoBack"/>
      <w:bookmarkEnd w:id="0"/>
      <w:r w:rsidRPr="004353C5">
        <w:rPr>
          <w:rFonts w:eastAsiaTheme="minorHAnsi"/>
          <w:color w:val="000000" w:themeColor="text1"/>
        </w:rPr>
        <w:t>601:31 (входящий в состав единого землепользования 29:14:</w:t>
      </w:r>
      <w:r>
        <w:rPr>
          <w:rFonts w:eastAsiaTheme="minorHAnsi"/>
          <w:color w:val="000000" w:themeColor="text1"/>
        </w:rPr>
        <w:t>000000:63</w:t>
      </w:r>
      <w:r w:rsidRPr="004353C5">
        <w:rPr>
          <w:rFonts w:eastAsiaTheme="minorHAnsi"/>
          <w:color w:val="000000" w:themeColor="text1"/>
        </w:rPr>
        <w:t>), зем</w:t>
      </w:r>
      <w:r>
        <w:rPr>
          <w:rFonts w:eastAsiaTheme="minorHAnsi"/>
          <w:color w:val="000000" w:themeColor="text1"/>
        </w:rPr>
        <w:t>ель</w:t>
      </w:r>
      <w:r w:rsidRPr="004353C5">
        <w:rPr>
          <w:rFonts w:eastAsiaTheme="minorHAnsi"/>
          <w:color w:val="000000" w:themeColor="text1"/>
        </w:rPr>
        <w:t xml:space="preserve"> кадастровых кварталов: 29:14:090101, 29:14:090201, 29:14:090301, 29:14</w:t>
      </w:r>
      <w:proofErr w:type="gramEnd"/>
      <w:r w:rsidRPr="004353C5">
        <w:rPr>
          <w:rFonts w:eastAsiaTheme="minorHAnsi"/>
          <w:color w:val="000000" w:themeColor="text1"/>
        </w:rPr>
        <w:t>:090501, 29:14:090601, 29:14:100301, 29:14:100601, 29:14:100701.</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Pr="000868E6">
        <w:rPr>
          <w:rFonts w:eastAsiaTheme="minorHAnsi"/>
          <w:b/>
          <w:bCs/>
          <w:color w:val="000000"/>
          <w:lang w:eastAsia="en-US"/>
        </w:rPr>
        <w:t xml:space="preserve">ВЛ-10 </w:t>
      </w:r>
      <w:r w:rsidR="004353C5" w:rsidRPr="000868E6">
        <w:rPr>
          <w:rFonts w:eastAsiaTheme="minorHAnsi"/>
          <w:b/>
          <w:bCs/>
          <w:color w:val="000000"/>
          <w:lang w:eastAsia="en-US"/>
        </w:rPr>
        <w:t>кВ ф. 43-06</w:t>
      </w:r>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EC23F9" w:rsidRPr="004353C5" w:rsidRDefault="00EC23F9" w:rsidP="004353C5">
      <w:pPr>
        <w:jc w:val="both"/>
      </w:pPr>
      <w:r w:rsidRPr="004353C5">
        <w:t>-</w:t>
      </w:r>
      <w:r w:rsidR="004353C5" w:rsidRPr="004353C5">
        <w:t>Архангельская область, Пинежский район, Карпогорское лесничество, Кавринское участковое лесничество (участок Земцовское), кварталы 7, 8, 16, 17, 48, 49, 57, 71, 72.</w:t>
      </w:r>
      <w:r w:rsidRPr="004353C5">
        <w:t>;</w:t>
      </w:r>
    </w:p>
    <w:p w:rsidR="004353C5" w:rsidRPr="004353C5" w:rsidRDefault="004353C5" w:rsidP="004353C5">
      <w:pPr>
        <w:jc w:val="both"/>
      </w:pPr>
    </w:p>
    <w:p w:rsidR="004353C5" w:rsidRPr="004353C5" w:rsidRDefault="004353C5" w:rsidP="004353C5">
      <w:pPr>
        <w:jc w:val="both"/>
      </w:pPr>
      <w:r w:rsidRPr="004353C5">
        <w:t>-Архангельская область, Пинежский район, Карпогорское лесничество, Карпогорское сельское участковое лесничество (участок совхоз «Тепловский»), кварталы 1-3, 5-8, 22-25;</w:t>
      </w:r>
    </w:p>
    <w:p w:rsidR="004353C5" w:rsidRPr="004353C5" w:rsidRDefault="004353C5" w:rsidP="004353C5">
      <w:pPr>
        <w:jc w:val="both"/>
      </w:pPr>
    </w:p>
    <w:p w:rsidR="004353C5" w:rsidRPr="004353C5" w:rsidRDefault="004353C5" w:rsidP="004353C5">
      <w:pPr>
        <w:jc w:val="both"/>
        <w:rPr>
          <w:rFonts w:eastAsiaTheme="minorHAnsi"/>
        </w:rPr>
      </w:pPr>
      <w:r w:rsidRPr="004353C5">
        <w:t>-</w:t>
      </w:r>
      <w:r w:rsidRPr="004353C5">
        <w:rPr>
          <w:rFonts w:eastAsiaTheme="minorHAnsi"/>
        </w:rPr>
        <w:t xml:space="preserve">Архангельская </w:t>
      </w:r>
      <w:proofErr w:type="gramStart"/>
      <w:r w:rsidRPr="004353C5">
        <w:rPr>
          <w:rFonts w:eastAsiaTheme="minorHAnsi"/>
        </w:rPr>
        <w:t>обл</w:t>
      </w:r>
      <w:proofErr w:type="gramEnd"/>
      <w:r w:rsidRPr="004353C5">
        <w:rPr>
          <w:rFonts w:eastAsiaTheme="minorHAnsi"/>
        </w:rPr>
        <w:t>, р-н Пинежский, Карпогорское лесничество, Карпогорское участковое</w:t>
      </w:r>
    </w:p>
    <w:p w:rsidR="004353C5" w:rsidRPr="004353C5" w:rsidRDefault="004353C5" w:rsidP="004353C5">
      <w:pPr>
        <w:jc w:val="both"/>
        <w:rPr>
          <w:rFonts w:eastAsiaTheme="minorHAnsi"/>
        </w:rPr>
      </w:pPr>
      <w:r w:rsidRPr="004353C5">
        <w:rPr>
          <w:rFonts w:eastAsiaTheme="minorHAnsi"/>
        </w:rPr>
        <w:t>лесничество, кварталы: 42-45,47-50, 52, 53, 65-68, 70, 71, 73, 74; Сийское участковое</w:t>
      </w:r>
    </w:p>
    <w:p w:rsidR="004353C5" w:rsidRPr="004353C5" w:rsidRDefault="004353C5" w:rsidP="004353C5">
      <w:pPr>
        <w:jc w:val="both"/>
        <w:rPr>
          <w:rFonts w:eastAsiaTheme="minorHAnsi"/>
        </w:rPr>
      </w:pPr>
      <w:r w:rsidRPr="004353C5">
        <w:rPr>
          <w:rFonts w:eastAsiaTheme="minorHAnsi"/>
        </w:rPr>
        <w:t>лесничество (участок Покшеньгское), кварталы: 7-9, 16-18, 26-27, 35-36, 44; Кавринское</w:t>
      </w:r>
    </w:p>
    <w:p w:rsidR="004353C5" w:rsidRPr="004353C5" w:rsidRDefault="004353C5" w:rsidP="004353C5">
      <w:pPr>
        <w:jc w:val="both"/>
        <w:rPr>
          <w:rFonts w:eastAsiaTheme="minorHAnsi"/>
        </w:rPr>
      </w:pPr>
      <w:r w:rsidRPr="004353C5">
        <w:rPr>
          <w:rFonts w:eastAsiaTheme="minorHAnsi"/>
        </w:rPr>
        <w:t>участковое лесничество (участок Земцовское), кварталы:1-6, 12-15, 22-23, 27-29, 32, 40-43,</w:t>
      </w:r>
    </w:p>
    <w:p w:rsidR="004353C5" w:rsidRPr="004353C5" w:rsidRDefault="004353C5" w:rsidP="004353C5">
      <w:pPr>
        <w:jc w:val="both"/>
        <w:rPr>
          <w:rFonts w:eastAsiaTheme="minorHAnsi"/>
        </w:rPr>
      </w:pPr>
      <w:proofErr w:type="gramStart"/>
      <w:r w:rsidRPr="004353C5">
        <w:rPr>
          <w:rFonts w:eastAsiaTheme="minorHAnsi"/>
        </w:rPr>
        <w:t>50-52, 56, 58-60, 65, 70, 73-78, 82-89; Кавринское участковое лесничество (участок</w:t>
      </w:r>
      <w:proofErr w:type="gramEnd"/>
    </w:p>
    <w:p w:rsidR="004353C5" w:rsidRPr="004353C5" w:rsidRDefault="004353C5" w:rsidP="004353C5">
      <w:pPr>
        <w:jc w:val="both"/>
        <w:rPr>
          <w:rFonts w:eastAsiaTheme="minorHAnsi"/>
        </w:rPr>
      </w:pPr>
      <w:proofErr w:type="gramStart"/>
      <w:r w:rsidRPr="004353C5">
        <w:rPr>
          <w:rFonts w:eastAsiaTheme="minorHAnsi"/>
        </w:rPr>
        <w:t>Кавринское), кварталы: 43-53, 65-78, 87-96, 107-116, 137-145, 153-158, 161-166, 175-188, 201-</w:t>
      </w:r>
      <w:proofErr w:type="gramEnd"/>
    </w:p>
    <w:p w:rsidR="004353C5" w:rsidRPr="004353C5" w:rsidRDefault="004353C5" w:rsidP="004353C5">
      <w:pPr>
        <w:jc w:val="both"/>
        <w:rPr>
          <w:rFonts w:eastAsiaTheme="minorHAnsi"/>
        </w:rPr>
      </w:pPr>
      <w:r w:rsidRPr="004353C5">
        <w:rPr>
          <w:rFonts w:eastAsiaTheme="minorHAnsi"/>
        </w:rPr>
        <w:t>211, 219-230, 237-266; Пачихинское участковое лесничество (участок Пачихинское),</w:t>
      </w:r>
    </w:p>
    <w:p w:rsidR="004353C5" w:rsidRPr="004353C5" w:rsidRDefault="004353C5" w:rsidP="004353C5">
      <w:pPr>
        <w:jc w:val="both"/>
        <w:rPr>
          <w:rFonts w:eastAsiaTheme="minorHAnsi"/>
        </w:rPr>
      </w:pPr>
      <w:r w:rsidRPr="004353C5">
        <w:rPr>
          <w:rFonts w:eastAsiaTheme="minorHAnsi"/>
        </w:rPr>
        <w:t>кварталы: 1-6, 11-15, 29-33, 46-50, 63-66,79-82, 92-95, 105-109, 118-121, 130-131.;</w:t>
      </w:r>
    </w:p>
    <w:p w:rsidR="004353C5" w:rsidRPr="004353C5" w:rsidRDefault="004353C5" w:rsidP="004353C5">
      <w:pPr>
        <w:jc w:val="both"/>
        <w:rPr>
          <w:rFonts w:eastAsiaTheme="minorHAnsi"/>
        </w:rPr>
      </w:pPr>
    </w:p>
    <w:p w:rsidR="004353C5" w:rsidRPr="004353C5" w:rsidRDefault="004353C5" w:rsidP="004353C5">
      <w:pPr>
        <w:jc w:val="both"/>
        <w:rPr>
          <w:rFonts w:eastAsiaTheme="minorHAnsi"/>
        </w:rPr>
      </w:pPr>
      <w:r w:rsidRPr="004353C5">
        <w:rPr>
          <w:rFonts w:eastAsiaTheme="minorHAnsi"/>
        </w:rPr>
        <w:t>-установлено относительно ориентира, расположенного за пределами участка.</w:t>
      </w:r>
    </w:p>
    <w:p w:rsidR="004353C5" w:rsidRPr="004353C5" w:rsidRDefault="004353C5" w:rsidP="004353C5">
      <w:pPr>
        <w:jc w:val="both"/>
        <w:rPr>
          <w:rFonts w:eastAsiaTheme="minorHAnsi"/>
        </w:rPr>
      </w:pPr>
      <w:r w:rsidRPr="004353C5">
        <w:rPr>
          <w:rFonts w:eastAsiaTheme="minorHAnsi"/>
        </w:rPr>
        <w:t>Почтовый адрес ориентира: примерно в 66 м по направлению на юг от ориентира (здание),</w:t>
      </w:r>
    </w:p>
    <w:p w:rsidR="004353C5" w:rsidRPr="004353C5" w:rsidRDefault="004353C5" w:rsidP="004353C5">
      <w:pPr>
        <w:jc w:val="both"/>
        <w:rPr>
          <w:rFonts w:eastAsiaTheme="minorHAnsi"/>
        </w:rPr>
      </w:pPr>
      <w:r w:rsidRPr="004353C5">
        <w:rPr>
          <w:rFonts w:eastAsiaTheme="minorHAnsi"/>
        </w:rPr>
        <w:t>расположенного за пределами участка, адрес ориентира: Архангельская область, Пинежский</w:t>
      </w:r>
    </w:p>
    <w:p w:rsidR="004353C5" w:rsidRPr="004353C5" w:rsidRDefault="004353C5" w:rsidP="004353C5">
      <w:pPr>
        <w:jc w:val="both"/>
        <w:rPr>
          <w:rFonts w:eastAsiaTheme="minorHAnsi"/>
        </w:rPr>
      </w:pPr>
      <w:r w:rsidRPr="004353C5">
        <w:rPr>
          <w:rFonts w:eastAsiaTheme="minorHAnsi"/>
        </w:rPr>
        <w:t>район, муниципальное образование "Шилегское", поселок Ясный, улица Октября, дом 14;</w:t>
      </w:r>
    </w:p>
    <w:p w:rsidR="004353C5" w:rsidRPr="004353C5" w:rsidRDefault="004353C5" w:rsidP="004353C5">
      <w:pPr>
        <w:jc w:val="both"/>
        <w:rPr>
          <w:rFonts w:eastAsiaTheme="minorHAnsi"/>
        </w:rPr>
      </w:pPr>
    </w:p>
    <w:p w:rsidR="004353C5" w:rsidRPr="004353C5" w:rsidRDefault="004353C5" w:rsidP="004353C5">
      <w:pPr>
        <w:jc w:val="both"/>
        <w:rPr>
          <w:rFonts w:eastAsiaTheme="minorHAnsi"/>
        </w:rPr>
      </w:pPr>
      <w:r w:rsidRPr="004353C5">
        <w:rPr>
          <w:rFonts w:eastAsiaTheme="minorHAnsi"/>
        </w:rPr>
        <w:t>-Архангельская область, Пинежский район, пос. Ясный;</w:t>
      </w:r>
    </w:p>
    <w:p w:rsidR="004353C5" w:rsidRPr="004353C5" w:rsidRDefault="004353C5" w:rsidP="004353C5">
      <w:pPr>
        <w:jc w:val="both"/>
        <w:rPr>
          <w:rFonts w:eastAsiaTheme="minorHAnsi"/>
        </w:rPr>
      </w:pPr>
    </w:p>
    <w:p w:rsidR="004353C5" w:rsidRPr="004353C5" w:rsidRDefault="004353C5" w:rsidP="004353C5">
      <w:pPr>
        <w:jc w:val="both"/>
        <w:rPr>
          <w:rFonts w:eastAsiaTheme="minorHAnsi"/>
        </w:rPr>
      </w:pPr>
      <w:r w:rsidRPr="004353C5">
        <w:rPr>
          <w:rFonts w:eastAsiaTheme="minorHAnsi"/>
        </w:rPr>
        <w:t>-Архангельская область, Пинежский район, МО "Шилегское", пос. Ясный;</w:t>
      </w:r>
    </w:p>
    <w:p w:rsidR="004353C5" w:rsidRPr="004353C5" w:rsidRDefault="004353C5" w:rsidP="004353C5">
      <w:pPr>
        <w:jc w:val="both"/>
        <w:rPr>
          <w:rFonts w:eastAsiaTheme="minorHAnsi"/>
        </w:rPr>
      </w:pPr>
    </w:p>
    <w:p w:rsidR="004353C5" w:rsidRPr="004353C5" w:rsidRDefault="004353C5" w:rsidP="004353C5">
      <w:pPr>
        <w:jc w:val="both"/>
        <w:rPr>
          <w:rFonts w:eastAsiaTheme="minorHAnsi"/>
        </w:rPr>
      </w:pPr>
      <w:r w:rsidRPr="004353C5">
        <w:rPr>
          <w:rFonts w:eastAsiaTheme="minorHAnsi"/>
        </w:rPr>
        <w:t xml:space="preserve">-Архангельская </w:t>
      </w:r>
      <w:proofErr w:type="gramStart"/>
      <w:r w:rsidRPr="004353C5">
        <w:rPr>
          <w:rFonts w:eastAsiaTheme="minorHAnsi"/>
        </w:rPr>
        <w:t>обл</w:t>
      </w:r>
      <w:proofErr w:type="gramEnd"/>
      <w:r w:rsidRPr="004353C5">
        <w:rPr>
          <w:rFonts w:eastAsiaTheme="minorHAnsi"/>
        </w:rPr>
        <w:t>, р-н Пинежский, Карпогорское лесничество, Карпогорское участковое</w:t>
      </w:r>
    </w:p>
    <w:p w:rsidR="004353C5" w:rsidRPr="004353C5" w:rsidRDefault="004353C5" w:rsidP="004353C5">
      <w:pPr>
        <w:jc w:val="both"/>
        <w:rPr>
          <w:rFonts w:eastAsiaTheme="minorHAnsi"/>
        </w:rPr>
      </w:pPr>
      <w:r w:rsidRPr="004353C5">
        <w:rPr>
          <w:rFonts w:eastAsiaTheme="minorHAnsi"/>
        </w:rPr>
        <w:t>лесничество, кварталы: 42-45,47-50, 52, 53, 65-68, 70, 71, 73, 74; Сийское участковое</w:t>
      </w:r>
    </w:p>
    <w:p w:rsidR="004353C5" w:rsidRPr="004353C5" w:rsidRDefault="004353C5" w:rsidP="004353C5">
      <w:pPr>
        <w:jc w:val="both"/>
        <w:rPr>
          <w:rFonts w:eastAsiaTheme="minorHAnsi"/>
        </w:rPr>
      </w:pPr>
      <w:r w:rsidRPr="004353C5">
        <w:rPr>
          <w:rFonts w:eastAsiaTheme="minorHAnsi"/>
        </w:rPr>
        <w:t>лесничество (участок Покшеньгское), кварталы: 7-9, 16-18, 26-27, 35-36, 44; Кавринское</w:t>
      </w:r>
    </w:p>
    <w:p w:rsidR="004353C5" w:rsidRPr="004353C5" w:rsidRDefault="004353C5" w:rsidP="004353C5">
      <w:pPr>
        <w:jc w:val="both"/>
        <w:rPr>
          <w:rFonts w:eastAsiaTheme="minorHAnsi"/>
        </w:rPr>
      </w:pPr>
      <w:r w:rsidRPr="004353C5">
        <w:rPr>
          <w:rFonts w:eastAsiaTheme="minorHAnsi"/>
        </w:rPr>
        <w:t>участковое лесничество (участок Земцовское), кварталы:1-6, 12-15, 22-23, 27-29, 32, 40-43,</w:t>
      </w:r>
    </w:p>
    <w:p w:rsidR="004353C5" w:rsidRPr="004353C5" w:rsidRDefault="004353C5" w:rsidP="004353C5">
      <w:pPr>
        <w:jc w:val="both"/>
        <w:rPr>
          <w:rFonts w:eastAsiaTheme="minorHAnsi"/>
        </w:rPr>
      </w:pPr>
      <w:proofErr w:type="gramStart"/>
      <w:r w:rsidRPr="004353C5">
        <w:rPr>
          <w:rFonts w:eastAsiaTheme="minorHAnsi"/>
        </w:rPr>
        <w:t>50-52, 56, 58-60, 65, 70, 73-78, 82-89; Кавринское участковое лесничество (участок</w:t>
      </w:r>
      <w:proofErr w:type="gramEnd"/>
    </w:p>
    <w:p w:rsidR="004353C5" w:rsidRPr="004353C5" w:rsidRDefault="004353C5" w:rsidP="004353C5">
      <w:pPr>
        <w:jc w:val="both"/>
        <w:rPr>
          <w:rFonts w:eastAsiaTheme="minorHAnsi"/>
        </w:rPr>
      </w:pPr>
      <w:proofErr w:type="gramStart"/>
      <w:r w:rsidRPr="004353C5">
        <w:rPr>
          <w:rFonts w:eastAsiaTheme="minorHAnsi"/>
        </w:rPr>
        <w:t>Кавринское), кварталы: 43-53, 65-78, 87-96, 107-116, 137-145, 153-158, 161-166, 175-188, 201-211, 219-230, 237-266; Пачихинское участковое лесничество (участок Пачихинское),</w:t>
      </w:r>
      <w:proofErr w:type="gramEnd"/>
    </w:p>
    <w:p w:rsidR="004353C5" w:rsidRPr="004353C5" w:rsidRDefault="004353C5" w:rsidP="004353C5">
      <w:pPr>
        <w:jc w:val="both"/>
      </w:pPr>
      <w:r w:rsidRPr="004353C5">
        <w:rPr>
          <w:rFonts w:eastAsiaTheme="minorHAnsi"/>
        </w:rPr>
        <w:t>кварталы: 1-6, 11-15, 29-33, 46-50, 63-66,79-82, 92-95, 105-109, 118-121, 130-131.</w:t>
      </w:r>
    </w:p>
    <w:p w:rsidR="00EC23F9" w:rsidRPr="007B6676" w:rsidRDefault="00EC23F9" w:rsidP="00EC23F9">
      <w:pPr>
        <w:jc w:val="both"/>
      </w:pPr>
    </w:p>
    <w:p w:rsidR="00EC23F9" w:rsidRDefault="00EC23F9" w:rsidP="00EC23F9">
      <w:pPr>
        <w:autoSpaceDE w:val="0"/>
        <w:autoSpaceDN w:val="0"/>
        <w:adjustRightInd w:val="0"/>
        <w:jc w:val="both"/>
      </w:pPr>
      <w:r w:rsidRPr="002008AB">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w:t>
      </w:r>
      <w:r w:rsidRPr="002008AB">
        <w:lastRenderedPageBreak/>
        <w:t>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t>К</w:t>
      </w:r>
      <w:r w:rsidRPr="00F07EE2">
        <w:rPr>
          <w:color w:val="000000"/>
        </w:rPr>
        <w:t xml:space="preserve">УМИ и ЖКХ администрации МО «Пинежский район», Архангельская область, Пинежский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gramStart"/>
      <w:r w:rsidRPr="00F07EE2">
        <w:rPr>
          <w:color w:val="000000"/>
        </w:rPr>
        <w:t>пн</w:t>
      </w:r>
      <w:proofErr w:type="gramEnd"/>
      <w:r w:rsidRPr="00F07EE2">
        <w:rPr>
          <w:color w:val="000000"/>
        </w:rPr>
        <w:t xml:space="preserve"> – пт,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 xml:space="preserve">дминистрации МО «Пинежский район» </w:t>
      </w:r>
      <w:r w:rsidRPr="00F07EE2">
        <w:rPr>
          <w:kern w:val="2"/>
        </w:rPr>
        <w:t xml:space="preserve"> </w:t>
      </w:r>
      <w:hyperlink r:id="rId4"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143539" w:rsidP="00EC23F9">
      <w:pPr>
        <w:rPr>
          <w:rStyle w:val="a3"/>
          <w:color w:val="00A3F5"/>
        </w:rPr>
      </w:pPr>
      <w:hyperlink r:id="rId5" w:history="1">
        <w:r w:rsidR="00EC23F9" w:rsidRPr="00C158A6">
          <w:rPr>
            <w:rStyle w:val="a3"/>
            <w:color w:val="00A3F5"/>
          </w:rPr>
          <w:t>Скачать информационное сообщение</w:t>
        </w:r>
      </w:hyperlink>
    </w:p>
    <w:p w:rsidR="00EC23F9" w:rsidRDefault="00EC23F9" w:rsidP="00EC23F9"/>
    <w:p w:rsidR="00EC23F9" w:rsidRDefault="00143539" w:rsidP="00EC23F9">
      <w:hyperlink r:id="rId6"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68E6"/>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539"/>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53C5"/>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5"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4</cp:revision>
  <cp:lastPrinted>2021-04-29T08:35:00Z</cp:lastPrinted>
  <dcterms:created xsi:type="dcterms:W3CDTF">2021-04-28T14:51:00Z</dcterms:created>
  <dcterms:modified xsi:type="dcterms:W3CDTF">2021-04-29T08:36:00Z</dcterms:modified>
</cp:coreProperties>
</file>