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3" w:rsidRPr="000758F4" w:rsidRDefault="00E93E63" w:rsidP="00E93E63">
      <w:pPr>
        <w:jc w:val="center"/>
        <w:rPr>
          <w:b/>
          <w:sz w:val="28"/>
          <w:szCs w:val="28"/>
        </w:rPr>
      </w:pPr>
      <w:bookmarkStart w:id="0" w:name="bookmark6"/>
      <w:r w:rsidRPr="000758F4">
        <w:rPr>
          <w:b/>
          <w:sz w:val="28"/>
          <w:szCs w:val="28"/>
        </w:rPr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145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E93E63" w:rsidRDefault="00E93E63" w:rsidP="00E93E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</w:t>
      </w:r>
      <w:r w:rsidR="00294816">
        <w:rPr>
          <w:b/>
          <w:bCs/>
          <w:spacing w:val="-1"/>
          <w:sz w:val="28"/>
          <w:szCs w:val="28"/>
        </w:rPr>
        <w:t xml:space="preserve">рассмотрении протеста прокурора и рассмотрении проекта решения Совета депутатов </w:t>
      </w:r>
      <w:proofErr w:type="spellStart"/>
      <w:r w:rsidR="00294816">
        <w:rPr>
          <w:b/>
          <w:bCs/>
          <w:spacing w:val="-1"/>
          <w:sz w:val="28"/>
          <w:szCs w:val="28"/>
        </w:rPr>
        <w:t>К</w:t>
      </w:r>
      <w:r w:rsidR="008D6066">
        <w:rPr>
          <w:b/>
          <w:bCs/>
          <w:spacing w:val="-1"/>
          <w:sz w:val="28"/>
          <w:szCs w:val="28"/>
        </w:rPr>
        <w:t>арпогорского</w:t>
      </w:r>
      <w:proofErr w:type="spellEnd"/>
      <w:r w:rsidR="008D6066">
        <w:rPr>
          <w:b/>
          <w:bCs/>
          <w:spacing w:val="-1"/>
          <w:sz w:val="28"/>
          <w:szCs w:val="28"/>
        </w:rPr>
        <w:t xml:space="preserve"> сельского поселения «О </w:t>
      </w:r>
      <w:r>
        <w:rPr>
          <w:b/>
          <w:bCs/>
          <w:spacing w:val="-1"/>
          <w:sz w:val="28"/>
          <w:szCs w:val="28"/>
        </w:rPr>
        <w:t xml:space="preserve">внесении изменений и дополнений в Устав  </w:t>
      </w:r>
      <w:proofErr w:type="spellStart"/>
      <w:r>
        <w:rPr>
          <w:b/>
          <w:bCs/>
          <w:spacing w:val="-1"/>
          <w:sz w:val="28"/>
          <w:szCs w:val="28"/>
        </w:rPr>
        <w:t>Карпогорского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 Пинежского муниципального района Архангельской области </w:t>
      </w:r>
    </w:p>
    <w:p w:rsidR="00E93E63" w:rsidRDefault="00E93E63" w:rsidP="00E93E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93E63" w:rsidRDefault="00E93E63" w:rsidP="00E93E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93E63" w:rsidRPr="003A2323" w:rsidRDefault="00E93E63" w:rsidP="00E93E6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="008D6066">
        <w:rPr>
          <w:sz w:val="28"/>
          <w:szCs w:val="28"/>
        </w:rPr>
        <w:t>По результатам рассмотрении протеста прокурора Пинежского района, в</w:t>
      </w:r>
      <w:r w:rsidRPr="003A2323">
        <w:rPr>
          <w:sz w:val="28"/>
          <w:szCs w:val="28"/>
        </w:rPr>
        <w:t xml:space="preserve">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в соответствие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</w:t>
      </w:r>
      <w:proofErr w:type="gramEnd"/>
      <w:r>
        <w:rPr>
          <w:sz w:val="28"/>
          <w:szCs w:val="28"/>
        </w:rPr>
        <w:t>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 xml:space="preserve">статьей 32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8D6066" w:rsidRPr="008D6066" w:rsidRDefault="008D6066" w:rsidP="00E93E63">
      <w:pPr>
        <w:pStyle w:val="a4"/>
        <w:numPr>
          <w:ilvl w:val="0"/>
          <w:numId w:val="6"/>
        </w:numPr>
        <w:ind w:left="0" w:firstLine="5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Удовлетворить протест прокурора Пинежского района в полном объеме.</w:t>
      </w:r>
    </w:p>
    <w:p w:rsidR="00E93E63" w:rsidRPr="007D52DE" w:rsidRDefault="00E93E63" w:rsidP="00E93E63">
      <w:pPr>
        <w:pStyle w:val="a4"/>
        <w:numPr>
          <w:ilvl w:val="0"/>
          <w:numId w:val="6"/>
        </w:numPr>
        <w:ind w:left="0" w:firstLine="557"/>
        <w:jc w:val="both"/>
        <w:rPr>
          <w:bCs/>
          <w:sz w:val="28"/>
          <w:szCs w:val="28"/>
        </w:rPr>
      </w:pPr>
      <w:proofErr w:type="gramStart"/>
      <w:r w:rsidRPr="003A2323">
        <w:rPr>
          <w:sz w:val="28"/>
          <w:szCs w:val="28"/>
        </w:rPr>
        <w:t>Внести в Устав</w:t>
      </w:r>
      <w:r w:rsidRPr="00D76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 xml:space="preserve">, принятый решением Совета депутатов </w:t>
      </w:r>
      <w:r w:rsidRPr="003A2323">
        <w:rPr>
          <w:bCs/>
          <w:sz w:val="28"/>
          <w:szCs w:val="28"/>
        </w:rPr>
        <w:t>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 xml:space="preserve">», 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295213022008001 следующие изменения: </w:t>
      </w:r>
      <w:proofErr w:type="gramEnd"/>
    </w:p>
    <w:p w:rsidR="00E93E63" w:rsidRPr="00F166A7" w:rsidRDefault="00E93E63" w:rsidP="00E93E63">
      <w:pPr>
        <w:pStyle w:val="a4"/>
        <w:numPr>
          <w:ilvl w:val="1"/>
          <w:numId w:val="7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Подпункт «н» пункта 9 статьи 12 исключить</w:t>
      </w:r>
    </w:p>
    <w:p w:rsidR="008D6066" w:rsidRDefault="00E93E63" w:rsidP="008D6066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166A7">
        <w:rPr>
          <w:sz w:val="28"/>
          <w:szCs w:val="28"/>
        </w:rPr>
        <w:t xml:space="preserve">Направить настоящее решение в </w:t>
      </w:r>
      <w:r w:rsidR="008D6066">
        <w:rPr>
          <w:sz w:val="28"/>
          <w:szCs w:val="28"/>
        </w:rPr>
        <w:t xml:space="preserve">Прокуратуру Пинежского района, уведомив об исключении подпункта «л» пункта 9 статьи 12 Устава </w:t>
      </w:r>
      <w:proofErr w:type="spellStart"/>
      <w:r w:rsidR="008D6066">
        <w:rPr>
          <w:sz w:val="28"/>
          <w:szCs w:val="28"/>
        </w:rPr>
        <w:t>Карпогорского</w:t>
      </w:r>
      <w:proofErr w:type="spellEnd"/>
      <w:r w:rsidR="008D6066">
        <w:rPr>
          <w:sz w:val="28"/>
          <w:szCs w:val="28"/>
        </w:rPr>
        <w:t xml:space="preserve"> сельского поселения решением Совета депутатов </w:t>
      </w:r>
      <w:proofErr w:type="spellStart"/>
      <w:r w:rsidR="008D6066">
        <w:rPr>
          <w:sz w:val="28"/>
          <w:szCs w:val="28"/>
        </w:rPr>
        <w:t>Карпогорского</w:t>
      </w:r>
      <w:proofErr w:type="spellEnd"/>
      <w:r w:rsidR="008D6066">
        <w:rPr>
          <w:sz w:val="28"/>
          <w:szCs w:val="28"/>
        </w:rPr>
        <w:t xml:space="preserve"> сельского поселения от 16 октября 2020 года № 137.</w:t>
      </w:r>
    </w:p>
    <w:p w:rsidR="00A021B5" w:rsidRPr="003A2323" w:rsidRDefault="00A021B5" w:rsidP="00E93E6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E93E63" w:rsidRPr="003A2323" w:rsidRDefault="00E93E63" w:rsidP="00E93E6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A2323">
        <w:rPr>
          <w:sz w:val="28"/>
          <w:szCs w:val="28"/>
        </w:rPr>
        <w:t xml:space="preserve"> Совета депутатов</w:t>
      </w:r>
    </w:p>
    <w:p w:rsidR="002036D3" w:rsidRPr="00406CC1" w:rsidRDefault="00E93E63" w:rsidP="00406CC1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</w:t>
      </w:r>
      <w:r>
        <w:rPr>
          <w:sz w:val="28"/>
          <w:szCs w:val="28"/>
        </w:rPr>
        <w:t>С.М. Федорова</w:t>
      </w:r>
    </w:p>
    <w:p w:rsidR="002036D3" w:rsidRDefault="002036D3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bookmarkStart w:id="1" w:name="_GoBack"/>
      <w:bookmarkEnd w:id="0"/>
      <w:bookmarkEnd w:id="1"/>
    </w:p>
    <w:sectPr w:rsidR="002036D3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2036D3"/>
    <w:rsid w:val="00210E08"/>
    <w:rsid w:val="00287D60"/>
    <w:rsid w:val="00294816"/>
    <w:rsid w:val="00406CC1"/>
    <w:rsid w:val="00480042"/>
    <w:rsid w:val="00530566"/>
    <w:rsid w:val="006E1064"/>
    <w:rsid w:val="007065D6"/>
    <w:rsid w:val="008225D7"/>
    <w:rsid w:val="00850141"/>
    <w:rsid w:val="008B6764"/>
    <w:rsid w:val="008D6066"/>
    <w:rsid w:val="00A021B5"/>
    <w:rsid w:val="00AB3F38"/>
    <w:rsid w:val="00B13B3D"/>
    <w:rsid w:val="00C0385A"/>
    <w:rsid w:val="00C81D0F"/>
    <w:rsid w:val="00CD60AA"/>
    <w:rsid w:val="00E64714"/>
    <w:rsid w:val="00E93E63"/>
    <w:rsid w:val="00F549A0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2020-11-25T07:18:00Z</cp:lastPrinted>
  <dcterms:created xsi:type="dcterms:W3CDTF">2020-11-30T09:37:00Z</dcterms:created>
  <dcterms:modified xsi:type="dcterms:W3CDTF">2020-11-30T09:37:00Z</dcterms:modified>
</cp:coreProperties>
</file>