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МО «Пинежский район» «О внесении изменений 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="000725AB" w:rsidRPr="000725A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725AB" w:rsidRPr="000725AB">
        <w:rPr>
          <w:rFonts w:ascii="Times New Roman" w:hAnsi="Times New Roman" w:cs="Times New Roman"/>
          <w:sz w:val="28"/>
          <w:szCs w:val="28"/>
        </w:rPr>
        <w:t xml:space="preserve"> му</w:t>
      </w:r>
      <w:r w:rsidR="00886DE7">
        <w:rPr>
          <w:rFonts w:ascii="Times New Roman" w:hAnsi="Times New Roman" w:cs="Times New Roman"/>
          <w:sz w:val="28"/>
          <w:szCs w:val="28"/>
        </w:rPr>
        <w:t>ниципального района на 2014-2024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му</w:t>
      </w:r>
      <w:r w:rsidR="00886DE7">
        <w:rPr>
          <w:rFonts w:ascii="Times New Roman" w:hAnsi="Times New Roman" w:cs="Times New Roman"/>
          <w:sz w:val="28"/>
          <w:szCs w:val="28"/>
        </w:rPr>
        <w:t>ниципального района на 2014-2024</w:t>
      </w:r>
      <w:r w:rsidRPr="000725A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886DE7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86DE7">
        <w:rPr>
          <w:rFonts w:ascii="Times New Roman" w:hAnsi="Times New Roman" w:cs="Times New Roman"/>
          <w:sz w:val="28"/>
          <w:szCs w:val="28"/>
        </w:rPr>
        <w:t>декабря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886DE7">
        <w:rPr>
          <w:rFonts w:ascii="Times New Roman" w:hAnsi="Times New Roman" w:cs="Times New Roman"/>
          <w:sz w:val="28"/>
          <w:szCs w:val="28"/>
        </w:rPr>
        <w:t>30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86DE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3B1BC3" w:rsidRPr="00886DE7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 w:rsidRPr="00886DE7">
        <w:rPr>
          <w:rFonts w:ascii="Times New Roman" w:hAnsi="Times New Roman" w:cs="Times New Roman"/>
          <w:sz w:val="28"/>
          <w:szCs w:val="28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886D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886DE7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BEB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86DE7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arh1</cp:lastModifiedBy>
  <cp:revision>4</cp:revision>
  <cp:lastPrinted>2021-04-06T10:06:00Z</cp:lastPrinted>
  <dcterms:created xsi:type="dcterms:W3CDTF">2021-04-06T08:50:00Z</dcterms:created>
  <dcterms:modified xsi:type="dcterms:W3CDTF">2021-12-23T06:48:00Z</dcterms:modified>
</cp:coreProperties>
</file>