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80" w:rsidRPr="00CA6304" w:rsidRDefault="002C50DA" w:rsidP="00E84DF1">
      <w:r>
        <w:rPr>
          <w:b/>
          <w:sz w:val="28"/>
          <w:szCs w:val="28"/>
        </w:rPr>
        <w:t xml:space="preserve">         </w:t>
      </w:r>
    </w:p>
    <w:p w:rsidR="00E84DF1" w:rsidRDefault="00E84DF1" w:rsidP="00E84DF1">
      <w:pPr>
        <w:pStyle w:val="a4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 МУНИЦИПАЛЬНОГО ОБРАЗОВАНИЯ </w:t>
      </w:r>
    </w:p>
    <w:p w:rsidR="00E84DF1" w:rsidRDefault="00E84DF1" w:rsidP="00E84DF1">
      <w:pPr>
        <w:pStyle w:val="a4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«КУШКОПАЛЬСКОЕ»</w:t>
      </w:r>
    </w:p>
    <w:p w:rsidR="00E84DF1" w:rsidRPr="009D4506" w:rsidRDefault="00E84DF1" w:rsidP="00E84DF1">
      <w:pPr>
        <w:pStyle w:val="a4"/>
        <w:ind w:left="-142"/>
        <w:rPr>
          <w:bCs/>
          <w:sz w:val="16"/>
          <w:szCs w:val="16"/>
        </w:rPr>
      </w:pPr>
    </w:p>
    <w:p w:rsidR="00E84DF1" w:rsidRDefault="00E84DF1" w:rsidP="00E84DF1">
      <w:pPr>
        <w:pStyle w:val="a4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</w:p>
    <w:p w:rsidR="00E84DF1" w:rsidRPr="009D4506" w:rsidRDefault="00E84DF1" w:rsidP="00E84DF1">
      <w:pPr>
        <w:pStyle w:val="a4"/>
        <w:ind w:left="-142"/>
        <w:jc w:val="both"/>
        <w:rPr>
          <w:bCs/>
          <w:sz w:val="16"/>
          <w:szCs w:val="16"/>
        </w:rPr>
      </w:pPr>
    </w:p>
    <w:p w:rsidR="00E84DF1" w:rsidRDefault="00E84DF1" w:rsidP="00E84DF1">
      <w:pPr>
        <w:pStyle w:val="a4"/>
        <w:ind w:left="-14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84DF1" w:rsidRPr="009D4506" w:rsidRDefault="00E84DF1" w:rsidP="00E84DF1">
      <w:pPr>
        <w:pStyle w:val="a4"/>
        <w:ind w:left="-142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E84DF1" w:rsidRPr="009D4506" w:rsidRDefault="00E84DF1" w:rsidP="00E84DF1">
      <w:pPr>
        <w:pStyle w:val="a4"/>
        <w:ind w:left="-142"/>
        <w:rPr>
          <w:bCs/>
          <w:sz w:val="16"/>
          <w:szCs w:val="16"/>
        </w:rPr>
      </w:pPr>
    </w:p>
    <w:p w:rsidR="00E84DF1" w:rsidRDefault="00E84DF1" w:rsidP="00E84DF1">
      <w:pPr>
        <w:pStyle w:val="a4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от 31  марта  2020г.                                                                              № 07-па</w:t>
      </w:r>
    </w:p>
    <w:p w:rsidR="00E84DF1" w:rsidRDefault="00E84DF1" w:rsidP="00E84DF1">
      <w:pPr>
        <w:pStyle w:val="a4"/>
        <w:ind w:left="-142"/>
        <w:rPr>
          <w:bCs/>
          <w:sz w:val="16"/>
          <w:szCs w:val="16"/>
        </w:rPr>
      </w:pPr>
    </w:p>
    <w:p w:rsidR="00E84DF1" w:rsidRPr="009D4506" w:rsidRDefault="00E84DF1" w:rsidP="00E84DF1">
      <w:pPr>
        <w:pStyle w:val="a4"/>
        <w:ind w:left="-142"/>
        <w:rPr>
          <w:bCs/>
          <w:sz w:val="16"/>
          <w:szCs w:val="16"/>
        </w:rPr>
      </w:pPr>
    </w:p>
    <w:p w:rsidR="00E84DF1" w:rsidRPr="009D4506" w:rsidRDefault="00E84DF1" w:rsidP="00E84DF1">
      <w:pPr>
        <w:pStyle w:val="a4"/>
        <w:ind w:left="-142"/>
        <w:rPr>
          <w:bCs/>
          <w:sz w:val="16"/>
          <w:szCs w:val="16"/>
        </w:rPr>
      </w:pPr>
    </w:p>
    <w:p w:rsidR="00E84DF1" w:rsidRDefault="00E84DF1" w:rsidP="00E84DF1">
      <w:pPr>
        <w:pStyle w:val="a4"/>
        <w:ind w:left="-142"/>
        <w:rPr>
          <w:bCs/>
          <w:sz w:val="20"/>
        </w:rPr>
      </w:pPr>
      <w:r>
        <w:rPr>
          <w:bCs/>
          <w:sz w:val="20"/>
        </w:rPr>
        <w:t>д. Кушкопала</w:t>
      </w:r>
    </w:p>
    <w:p w:rsidR="00E84DF1" w:rsidRPr="009D4506" w:rsidRDefault="00E84DF1" w:rsidP="00E84DF1">
      <w:pPr>
        <w:pStyle w:val="a4"/>
        <w:ind w:left="-142"/>
        <w:jc w:val="both"/>
        <w:rPr>
          <w:bCs/>
          <w:sz w:val="2"/>
          <w:szCs w:val="2"/>
        </w:rPr>
      </w:pPr>
    </w:p>
    <w:p w:rsidR="00E84DF1" w:rsidRDefault="00E84DF1" w:rsidP="00E84DF1">
      <w:pPr>
        <w:pStyle w:val="a4"/>
        <w:ind w:left="-142"/>
        <w:jc w:val="both"/>
        <w:rPr>
          <w:bCs/>
          <w:sz w:val="16"/>
          <w:szCs w:val="16"/>
        </w:rPr>
      </w:pPr>
    </w:p>
    <w:p w:rsidR="00E84DF1" w:rsidRDefault="00E84DF1" w:rsidP="00E84DF1">
      <w:pPr>
        <w:pStyle w:val="a4"/>
        <w:ind w:left="-142"/>
        <w:jc w:val="both"/>
        <w:rPr>
          <w:bCs/>
          <w:sz w:val="16"/>
          <w:szCs w:val="16"/>
        </w:rPr>
      </w:pPr>
    </w:p>
    <w:p w:rsidR="00E84DF1" w:rsidRPr="009D4506" w:rsidRDefault="00E84DF1" w:rsidP="00E84DF1">
      <w:pPr>
        <w:pStyle w:val="a4"/>
        <w:ind w:left="-142"/>
        <w:jc w:val="both"/>
        <w:rPr>
          <w:bCs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E84DF1" w:rsidRPr="00DA15CF" w:rsidTr="00207A77">
        <w:tc>
          <w:tcPr>
            <w:tcW w:w="8930" w:type="dxa"/>
          </w:tcPr>
          <w:p w:rsidR="00E84DF1" w:rsidRPr="00DA15CF" w:rsidRDefault="00E84DF1" w:rsidP="00207A77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A15C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налоговых расходов муниципального образования «Кушкопальское» и осуществления оценки налоговых расходов муниципального образования «Кушкопальское»</w:t>
            </w:r>
          </w:p>
        </w:tc>
      </w:tr>
    </w:tbl>
    <w:p w:rsidR="00E84DF1" w:rsidRPr="00DA15CF" w:rsidRDefault="00E84DF1" w:rsidP="00E84DF1">
      <w:pPr>
        <w:jc w:val="center"/>
        <w:rPr>
          <w:sz w:val="28"/>
          <w:szCs w:val="28"/>
        </w:rPr>
      </w:pPr>
    </w:p>
    <w:p w:rsidR="00E84DF1" w:rsidRPr="00DA15CF" w:rsidRDefault="00E84DF1" w:rsidP="00E84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D4" w:rsidRDefault="00E84DF1" w:rsidP="00E84DF1">
      <w:pPr>
        <w:pStyle w:val="13"/>
        <w:shd w:val="clear" w:color="auto" w:fill="auto"/>
        <w:ind w:right="200" w:firstLine="740"/>
      </w:pPr>
      <w:proofErr w:type="gramStart"/>
      <w:r w:rsidRPr="00DA15CF">
        <w:t xml:space="preserve">В соответствии со </w:t>
      </w:r>
      <w:hyperlink r:id="rId5" w:history="1">
        <w:r w:rsidRPr="00DA15CF">
          <w:t>статьей 174.3</w:t>
        </w:r>
      </w:hyperlink>
      <w:r w:rsidRPr="00DA15CF">
        <w:t xml:space="preserve"> Бюджетного кодекса Российской Федерации, общими </w:t>
      </w:r>
      <w:hyperlink r:id="rId6" w:history="1">
        <w:r w:rsidRPr="00DA15CF">
          <w:t>требованиями</w:t>
        </w:r>
      </w:hyperlink>
      <w:r w:rsidRPr="00DA15CF"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  администрация</w:t>
      </w:r>
      <w:proofErr w:type="gramEnd"/>
      <w:r w:rsidRPr="00DA15CF">
        <w:t xml:space="preserve"> муниципального образования «Кушкопальское» </w:t>
      </w:r>
    </w:p>
    <w:p w:rsidR="00E84DF1" w:rsidRPr="00DA15CF" w:rsidRDefault="00E84DF1" w:rsidP="00E84DF1">
      <w:pPr>
        <w:pStyle w:val="13"/>
        <w:shd w:val="clear" w:color="auto" w:fill="auto"/>
        <w:ind w:right="200" w:firstLine="740"/>
        <w:rPr>
          <w:spacing w:val="20"/>
        </w:rPr>
      </w:pPr>
      <w:proofErr w:type="spellStart"/>
      <w:proofErr w:type="gramStart"/>
      <w:r w:rsidRPr="00DA15CF">
        <w:rPr>
          <w:b/>
          <w:i/>
          <w:spacing w:val="20"/>
        </w:rPr>
        <w:t>п</w:t>
      </w:r>
      <w:proofErr w:type="spellEnd"/>
      <w:proofErr w:type="gramEnd"/>
      <w:r w:rsidRPr="00DA15CF">
        <w:rPr>
          <w:b/>
          <w:i/>
          <w:spacing w:val="20"/>
        </w:rPr>
        <w:t xml:space="preserve"> о с т а </w:t>
      </w:r>
      <w:proofErr w:type="spellStart"/>
      <w:r w:rsidRPr="00DA15CF">
        <w:rPr>
          <w:b/>
          <w:i/>
          <w:spacing w:val="20"/>
        </w:rPr>
        <w:t>н</w:t>
      </w:r>
      <w:proofErr w:type="spellEnd"/>
      <w:r w:rsidRPr="00DA15CF">
        <w:rPr>
          <w:b/>
          <w:i/>
          <w:spacing w:val="20"/>
        </w:rPr>
        <w:t xml:space="preserve"> о в л я е т</w:t>
      </w:r>
      <w:r w:rsidRPr="00DA15CF">
        <w:rPr>
          <w:spacing w:val="20"/>
        </w:rPr>
        <w:t>:</w:t>
      </w:r>
    </w:p>
    <w:p w:rsidR="00E84DF1" w:rsidRPr="00DA15CF" w:rsidRDefault="00E84DF1" w:rsidP="00E84DF1">
      <w:pPr>
        <w:pStyle w:val="13"/>
        <w:shd w:val="clear" w:color="auto" w:fill="auto"/>
        <w:ind w:right="200" w:firstLine="740"/>
        <w:rPr>
          <w:b/>
          <w:spacing w:val="20"/>
        </w:rPr>
      </w:pPr>
    </w:p>
    <w:p w:rsidR="00E84DF1" w:rsidRPr="00DA15C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C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DA15C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A15C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«Кушкопальское» и осуществления оценки налоговых расходов муниципального образования «Кушкопальское» (далее - Порядок).</w:t>
      </w:r>
    </w:p>
    <w:p w:rsidR="00E84DF1" w:rsidRPr="00DA15CF" w:rsidRDefault="00E84DF1" w:rsidP="00E84DF1">
      <w:pPr>
        <w:ind w:firstLine="708"/>
        <w:jc w:val="both"/>
        <w:rPr>
          <w:sz w:val="28"/>
          <w:szCs w:val="28"/>
        </w:rPr>
      </w:pPr>
      <w:r w:rsidRPr="00DA15CF">
        <w:rPr>
          <w:sz w:val="28"/>
          <w:szCs w:val="28"/>
        </w:rPr>
        <w:t>2. Настоящее постановление опубликовать в информационном б</w:t>
      </w:r>
      <w:r>
        <w:rPr>
          <w:sz w:val="28"/>
          <w:szCs w:val="28"/>
        </w:rPr>
        <w:t>юл</w:t>
      </w:r>
      <w:r w:rsidRPr="00DA15C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DA15CF">
        <w:rPr>
          <w:sz w:val="28"/>
          <w:szCs w:val="28"/>
        </w:rPr>
        <w:t>тене муниципального образования «Кушкопальское» и разместить на официальном сайте администрации муниципального образования «Пинежский район» в информационно-телекоммуникационной сети "Интернет".</w:t>
      </w:r>
    </w:p>
    <w:p w:rsidR="00E84DF1" w:rsidRPr="00DA15C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C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84DF1" w:rsidRPr="00DA15CF" w:rsidRDefault="00E84DF1" w:rsidP="00E84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DF1" w:rsidRPr="00DA15CF" w:rsidRDefault="00E84DF1" w:rsidP="00E84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DF1" w:rsidRPr="00DA15CF" w:rsidRDefault="00E84DF1" w:rsidP="00E84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5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4E2BD4">
        <w:rPr>
          <w:rFonts w:ascii="Times New Roman" w:hAnsi="Times New Roman" w:cs="Times New Roman"/>
          <w:sz w:val="28"/>
          <w:szCs w:val="28"/>
        </w:rPr>
        <w:t xml:space="preserve">      </w:t>
      </w:r>
      <w:r w:rsidRPr="00DA15CF">
        <w:rPr>
          <w:rFonts w:ascii="Times New Roman" w:hAnsi="Times New Roman" w:cs="Times New Roman"/>
          <w:sz w:val="28"/>
          <w:szCs w:val="28"/>
        </w:rPr>
        <w:t xml:space="preserve">Е.Н. Томилов        </w:t>
      </w:r>
    </w:p>
    <w:p w:rsidR="00E84DF1" w:rsidRPr="00DA15CF" w:rsidRDefault="00E84DF1" w:rsidP="00E84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DF1" w:rsidRPr="00F458BF" w:rsidRDefault="00E84DF1" w:rsidP="00E84DF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84DF1" w:rsidRPr="00F458BF" w:rsidRDefault="00E84DF1" w:rsidP="00E84D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DF1" w:rsidRPr="00F458BF" w:rsidRDefault="00E84DF1" w:rsidP="00E84D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Утвержден</w:t>
      </w:r>
    </w:p>
    <w:p w:rsidR="00E84DF1" w:rsidRPr="00F458BF" w:rsidRDefault="00E84DF1" w:rsidP="00E8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84DF1" w:rsidRPr="00F458BF" w:rsidRDefault="00E84DF1" w:rsidP="00E84D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58BF">
        <w:rPr>
          <w:rFonts w:ascii="Times New Roman" w:hAnsi="Times New Roman" w:cs="Times New Roman"/>
          <w:b w:val="0"/>
          <w:sz w:val="24"/>
          <w:szCs w:val="24"/>
        </w:rPr>
        <w:t>МО «</w:t>
      </w:r>
      <w:r>
        <w:rPr>
          <w:rFonts w:ascii="Times New Roman" w:hAnsi="Times New Roman" w:cs="Times New Roman"/>
          <w:b w:val="0"/>
          <w:sz w:val="24"/>
          <w:szCs w:val="24"/>
        </w:rPr>
        <w:t>Кушкопальское</w:t>
      </w:r>
      <w:r w:rsidRPr="00F458B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84DF1" w:rsidRPr="00F458BF" w:rsidRDefault="00E84DF1" w:rsidP="00E8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458BF">
        <w:rPr>
          <w:rFonts w:ascii="Times New Roman" w:hAnsi="Times New Roman" w:cs="Times New Roman"/>
          <w:sz w:val="24"/>
          <w:szCs w:val="24"/>
        </w:rPr>
        <w:t xml:space="preserve"> марта 2020 года № </w:t>
      </w:r>
      <w:r>
        <w:rPr>
          <w:rFonts w:ascii="Times New Roman" w:hAnsi="Times New Roman" w:cs="Times New Roman"/>
          <w:sz w:val="24"/>
          <w:szCs w:val="24"/>
        </w:rPr>
        <w:t>07-па</w:t>
      </w:r>
    </w:p>
    <w:p w:rsidR="00E84DF1" w:rsidRPr="00F458BF" w:rsidRDefault="00E84DF1" w:rsidP="00E84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E84DF1" w:rsidRPr="00F458BF" w:rsidRDefault="00E84DF1" w:rsidP="00E84D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>Порядок</w:t>
      </w:r>
    </w:p>
    <w:p w:rsidR="00E84DF1" w:rsidRPr="00F458BF" w:rsidRDefault="00E84DF1" w:rsidP="00E84D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 xml:space="preserve"> формирования налоговых расходов муниципального образования «</w:t>
      </w:r>
      <w:r>
        <w:rPr>
          <w:rFonts w:ascii="Times New Roman" w:hAnsi="Times New Roman" w:cs="Times New Roman"/>
          <w:sz w:val="26"/>
          <w:szCs w:val="28"/>
        </w:rPr>
        <w:t>Кушкопальское</w:t>
      </w:r>
      <w:r w:rsidRPr="00F458BF">
        <w:rPr>
          <w:rFonts w:ascii="Times New Roman" w:hAnsi="Times New Roman" w:cs="Times New Roman"/>
          <w:sz w:val="26"/>
          <w:szCs w:val="28"/>
        </w:rPr>
        <w:t xml:space="preserve">» и осуществления оценки налоговых расходов </w:t>
      </w:r>
    </w:p>
    <w:p w:rsidR="00E84DF1" w:rsidRPr="00F458BF" w:rsidRDefault="00E84DF1" w:rsidP="00E84DF1">
      <w:pPr>
        <w:pStyle w:val="ConsPlusTitle"/>
        <w:widowControl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458BF">
        <w:rPr>
          <w:rFonts w:ascii="Times New Roman" w:hAnsi="Times New Roman" w:cs="Times New Roman"/>
          <w:sz w:val="26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8"/>
        </w:rPr>
        <w:t>Кушкопальское</w:t>
      </w:r>
      <w:r w:rsidRPr="00F458BF">
        <w:rPr>
          <w:rFonts w:ascii="Times New Roman" w:hAnsi="Times New Roman" w:cs="Times New Roman"/>
          <w:sz w:val="26"/>
          <w:szCs w:val="28"/>
        </w:rPr>
        <w:t>»</w:t>
      </w:r>
    </w:p>
    <w:p w:rsidR="00E84DF1" w:rsidRPr="00F458BF" w:rsidRDefault="00E84DF1" w:rsidP="00E84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F458BF" w:rsidRDefault="00E84DF1" w:rsidP="00E84D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84DF1" w:rsidRPr="00F458BF" w:rsidRDefault="00E84DF1" w:rsidP="00E84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F458B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со </w:t>
      </w:r>
      <w:hyperlink r:id="rId7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8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Pr="00F458BF">
        <w:rPr>
          <w:rFonts w:ascii="Times New Roman" w:hAnsi="Times New Roman" w:cs="Times New Roman"/>
          <w:sz w:val="24"/>
          <w:szCs w:val="24"/>
        </w:rPr>
        <w:t xml:space="preserve"> оценки налоговых расходов Архангельской области», устанавливает механизм формирования перечня налоговых расходов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F458BF">
        <w:rPr>
          <w:rFonts w:ascii="Times New Roman" w:hAnsi="Times New Roman" w:cs="Times New Roman"/>
          <w:sz w:val="24"/>
          <w:szCs w:val="24"/>
        </w:rPr>
        <w:t>»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E84DF1" w:rsidRPr="00F458B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9" w:history="1">
        <w:r w:rsidRPr="00F45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Российской Федерации и Общими </w:t>
      </w:r>
      <w:hyperlink r:id="rId10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>.</w:t>
      </w:r>
    </w:p>
    <w:p w:rsidR="00E84DF1" w:rsidRPr="00F458B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3. Перечень налоговых расходов формируется в целях оценки налоговых расходов.</w:t>
      </w:r>
    </w:p>
    <w:p w:rsidR="00E84DF1" w:rsidRPr="00F458B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F458BF">
        <w:rPr>
          <w:rFonts w:ascii="Times New Roman" w:hAnsi="Times New Roman" w:cs="Times New Roman"/>
          <w:sz w:val="24"/>
          <w:szCs w:val="24"/>
        </w:rPr>
        <w:t>».</w:t>
      </w:r>
    </w:p>
    <w:p w:rsidR="00E84DF1" w:rsidRPr="00F458B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F1" w:rsidRPr="00F458BF" w:rsidRDefault="00E84DF1" w:rsidP="00E84DF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E84DF1" w:rsidRPr="00F458B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F458BF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Pr="00F458B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налоговых расходов формируется ежегодно на очередной финансовый год в разрезе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F458BF">
        <w:rPr>
          <w:rFonts w:ascii="Times New Roman" w:hAnsi="Times New Roman" w:cs="Times New Roman"/>
          <w:sz w:val="24"/>
          <w:szCs w:val="24"/>
        </w:rPr>
        <w:t>» (далее – муниципальные программы муниципального образования) и их структурных элементов, а также направлений деятельности, не относящихся к муниципальным программам муниципального образования, по форме согласно приложению №1 к настоящему Порядку.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458B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8B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45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F458BF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>) до 15 августа текущего года формирует проект перечня налоговых расходов (далее - проект перечня) в части наименования налогового расхода и реквизитов муниципальных нормативных правовых</w:t>
      </w:r>
      <w:r w:rsidRPr="00F458BF">
        <w:rPr>
          <w:rFonts w:ascii="Times New Roman" w:hAnsi="Times New Roman" w:cs="Times New Roman"/>
          <w:sz w:val="24"/>
          <w:szCs w:val="24"/>
        </w:rPr>
        <w:t xml:space="preserve"> актов, которыми предусматриваются соответствующие налоговые льготы, освобождения и иные преференции (далее - налоговые льготы).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0"/>
      <w:bookmarkEnd w:id="2"/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866B29">
        <w:rPr>
          <w:rFonts w:ascii="Times New Roman" w:hAnsi="Times New Roman" w:cs="Times New Roman"/>
          <w:sz w:val="24"/>
          <w:szCs w:val="24"/>
        </w:rPr>
        <w:t>6. Перечень налоговых расходов утверждается постановлением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866B29">
        <w:rPr>
          <w:rFonts w:ascii="Times New Roman" w:hAnsi="Times New Roman" w:cs="Times New Roman"/>
          <w:sz w:val="24"/>
          <w:szCs w:val="24"/>
        </w:rPr>
        <w:t>».</w:t>
      </w:r>
    </w:p>
    <w:p w:rsidR="00E84DF1" w:rsidRPr="00DB621B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 до конца текущего года обеспечивает размещение перечня налоговых расходов на официальном сайте администрации муниципального образования </w:t>
      </w:r>
      <w:r w:rsidRPr="00866B29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Пинежский район</w:t>
      </w:r>
      <w:r w:rsidRPr="00866B2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"Интернет".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7. В перечень налоговых расходов включается следующая информация: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1) наименования налоговых расходов;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2) реквизиты нормативных правовых актов представительного органа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866B29">
        <w:rPr>
          <w:rFonts w:ascii="Times New Roman" w:hAnsi="Times New Roman" w:cs="Times New Roman"/>
          <w:sz w:val="24"/>
          <w:szCs w:val="24"/>
        </w:rPr>
        <w:t>» с указанием конкретных статей (пунктов), которыми предусматриваются налоговые льготы;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3) цели предоставления налоговых льгот для плательщиков;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4) наименования муниципальных программ муниципального образования, их структурных элементов,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 муниципальных программ муниципального образования, их структурных элементов;</w:t>
      </w:r>
    </w:p>
    <w:p w:rsidR="00E84DF1" w:rsidRPr="00BE60A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5) наименования и реквизиты иных нормативных правовых актов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866B29">
        <w:rPr>
          <w:rFonts w:ascii="Times New Roman" w:hAnsi="Times New Roman" w:cs="Times New Roman"/>
          <w:sz w:val="24"/>
          <w:szCs w:val="24"/>
        </w:rPr>
        <w:t>», определяющих цели социально-экономической политики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866B29">
        <w:rPr>
          <w:rFonts w:ascii="Times New Roman" w:hAnsi="Times New Roman" w:cs="Times New Roman"/>
          <w:sz w:val="24"/>
          <w:szCs w:val="24"/>
        </w:rPr>
        <w:t xml:space="preserve">» (далее – муниципальное образование), не относящиеся к муниципальным программам муниципального образования,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цели, содержащиеся в указанных нормативных правовых актах муниципального образования.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8. Внесение изменений в муниципальные программы муниципального образования, принятие нормативных правовых актов муниципального образования,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866B29">
        <w:rPr>
          <w:rFonts w:ascii="Times New Roman" w:hAnsi="Times New Roman" w:cs="Times New Roman"/>
          <w:sz w:val="24"/>
          <w:szCs w:val="24"/>
        </w:rPr>
        <w:t>Актуализированный перечень налоговых расходов размещается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</w:t>
      </w:r>
      <w:r w:rsidRPr="00866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866B29" w:rsidRDefault="00E84DF1" w:rsidP="00E84DF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III. Осуществление оценки налоговых расходов</w:t>
      </w:r>
    </w:p>
    <w:p w:rsidR="00E84DF1" w:rsidRPr="00866B29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227BB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9. В целях оценки налоговых расходов ежегодно формируется информация о нормативных, целевых и фискальных характеристиках налоговых расходов. Данная информация формирует паспорт налогового расхода.</w:t>
      </w:r>
    </w:p>
    <w:p w:rsidR="00E84DF1" w:rsidRPr="00227BB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81"/>
      <w:bookmarkStart w:id="8" w:name="P82"/>
      <w:bookmarkEnd w:id="7"/>
      <w:bookmarkEnd w:id="8"/>
      <w:r w:rsidRPr="00227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7BBC">
        <w:rPr>
          <w:rFonts w:ascii="Times New Roman" w:hAnsi="Times New Roman" w:cs="Times New Roman"/>
          <w:sz w:val="24"/>
          <w:szCs w:val="24"/>
        </w:rPr>
        <w:t xml:space="preserve">. В </w:t>
      </w:r>
      <w:r w:rsidRPr="00074608">
        <w:rPr>
          <w:rFonts w:ascii="Times New Roman" w:hAnsi="Times New Roman" w:cs="Times New Roman"/>
          <w:sz w:val="24"/>
          <w:szCs w:val="24"/>
        </w:rPr>
        <w:t xml:space="preserve">целях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ежегодно до 1 мая направляет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Pr="00227BBC">
        <w:rPr>
          <w:rFonts w:ascii="Times New Roman" w:hAnsi="Times New Roman" w:cs="Times New Roman"/>
          <w:bCs/>
          <w:sz w:val="24"/>
          <w:szCs w:val="24"/>
        </w:rPr>
        <w:t xml:space="preserve">Межрайонной </w:t>
      </w:r>
      <w:r>
        <w:rPr>
          <w:rFonts w:ascii="Times New Roman" w:hAnsi="Times New Roman" w:cs="Times New Roman"/>
          <w:bCs/>
          <w:sz w:val="24"/>
          <w:szCs w:val="24"/>
        </w:rPr>
        <w:t>инспекции Федеральной налоговой службы</w:t>
      </w:r>
      <w:r w:rsidRPr="00227BBC">
        <w:rPr>
          <w:rFonts w:ascii="Times New Roman" w:hAnsi="Times New Roman" w:cs="Times New Roman"/>
          <w:bCs/>
          <w:sz w:val="24"/>
          <w:szCs w:val="24"/>
        </w:rPr>
        <w:t xml:space="preserve"> России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27BBC">
        <w:rPr>
          <w:rFonts w:ascii="Times New Roman" w:hAnsi="Times New Roman" w:cs="Times New Roman"/>
          <w:bCs/>
          <w:sz w:val="24"/>
          <w:szCs w:val="24"/>
        </w:rPr>
        <w:t xml:space="preserve"> по Архангельской области и Ненецкому автономному округу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МИФНС № 3)</w:t>
      </w:r>
      <w:r w:rsidRPr="00227BBC">
        <w:rPr>
          <w:rFonts w:ascii="Times New Roman" w:hAnsi="Times New Roman" w:cs="Times New Roman"/>
          <w:bCs/>
          <w:sz w:val="24"/>
          <w:szCs w:val="24"/>
        </w:rPr>
        <w:t>:</w:t>
      </w:r>
    </w:p>
    <w:p w:rsidR="00E84DF1" w:rsidRPr="00227BB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B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227BBC">
        <w:rPr>
          <w:rFonts w:ascii="Times New Roman" w:hAnsi="Times New Roman" w:cs="Times New Roman"/>
          <w:sz w:val="24"/>
          <w:szCs w:val="24"/>
        </w:rPr>
        <w:t xml:space="preserve">сведения о категориях </w:t>
      </w:r>
      <w:proofErr w:type="gramStart"/>
      <w:r w:rsidRPr="00227BBC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227BBC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муниципальных нормативных правовых актов, в том числе действовавших в отчетном году и в году, предшествующем отчетному году, и иной информации, предусмотренной приложением к Общим требованиям;</w:t>
      </w:r>
    </w:p>
    <w:p w:rsidR="00E84DF1" w:rsidRPr="00227BB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BBC">
        <w:rPr>
          <w:rFonts w:ascii="Times New Roman" w:hAnsi="Times New Roman" w:cs="Times New Roman"/>
          <w:sz w:val="24"/>
          <w:szCs w:val="24"/>
        </w:rPr>
        <w:t xml:space="preserve">- запрос с рекомендацией о предоставлении сведений </w:t>
      </w:r>
      <w:r w:rsidRPr="00227BBC">
        <w:rPr>
          <w:rFonts w:ascii="Times New Roman" w:eastAsia="Calibri" w:hAnsi="Times New Roman" w:cs="Times New Roman"/>
          <w:sz w:val="24"/>
          <w:szCs w:val="24"/>
          <w:lang w:eastAsia="en-US"/>
        </w:rPr>
        <w:t>о количестве плательщиков, воспользовавшихся льготами;</w:t>
      </w:r>
      <w:r w:rsidRPr="00227BBC">
        <w:rPr>
          <w:rFonts w:ascii="Times New Roman" w:hAnsi="Times New Roman" w:cs="Times New Roman"/>
          <w:sz w:val="24"/>
          <w:szCs w:val="24"/>
        </w:rPr>
        <w:t xml:space="preserve"> сведений об объеме льгот (</w:t>
      </w:r>
      <w:r w:rsidRPr="00227BBC">
        <w:rPr>
          <w:rFonts w:ascii="Times New Roman" w:eastAsia="Calibri" w:hAnsi="Times New Roman" w:cs="Times New Roman"/>
          <w:sz w:val="24"/>
          <w:szCs w:val="24"/>
          <w:lang w:eastAsia="en-US"/>
        </w:rPr>
        <w:t>выпадающих доходов бюджета муниципального образования)</w:t>
      </w:r>
      <w:r w:rsidRPr="00227BBC">
        <w:rPr>
          <w:rFonts w:ascii="Times New Roman" w:hAnsi="Times New Roman" w:cs="Times New Roman"/>
          <w:sz w:val="24"/>
          <w:szCs w:val="24"/>
        </w:rPr>
        <w:t xml:space="preserve"> за отчетный финансовый год и за год, предшествующий отчетному году; </w:t>
      </w:r>
      <w:r w:rsidRPr="00227BBC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сведений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расходов.</w:t>
      </w:r>
      <w:proofErr w:type="gramEnd"/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11. В целях оценки налоговых расходов формируются </w:t>
      </w:r>
      <w:hyperlink w:anchor="P223" w:history="1">
        <w:r w:rsidRPr="0094652E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94652E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№ 2 к настоящему Порядку.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12. Оценка эффективности налоговых расходов осуществляется в соответствии с настоящим Порядком с соблюдением Общих требований и включает: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lastRenderedPageBreak/>
        <w:t>1) соответствие налоговых расходов целям муниципальных программ муниципального образования,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4652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4652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налогового органа, статистических данных, информации, находящейся в распоряжении финансового отдела, и иных сведений.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хотя бы одному из критериев, указанных в настоящем пункте,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представляет в представительный орган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Кушкопальское</w:t>
      </w:r>
      <w:r w:rsidRPr="0094652E">
        <w:rPr>
          <w:rFonts w:ascii="Times New Roman" w:hAnsi="Times New Roman" w:cs="Times New Roman"/>
          <w:sz w:val="24"/>
          <w:szCs w:val="24"/>
        </w:rPr>
        <w:t>» предложения о сохранении (уточнении, отмене) налоговых льгот для плательщиков.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52E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15. Оценка результативности налоговых расходов включает оценку бюджетной эффективности налоговых расходов.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94652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C9256A">
        <w:rPr>
          <w:rFonts w:ascii="Times New Roman" w:hAnsi="Times New Roman" w:cs="Times New Roman"/>
          <w:sz w:val="24"/>
          <w:szCs w:val="24"/>
        </w:rPr>
        <w:t xml:space="preserve">анализ включает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256A">
        <w:rPr>
          <w:rFonts w:ascii="Times New Roman" w:hAnsi="Times New Roman" w:cs="Times New Roman"/>
          <w:sz w:val="24"/>
          <w:szCs w:val="24"/>
        </w:rPr>
        <w:t xml:space="preserve"> в случае применения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налоговых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</w:t>
      </w:r>
      <w:proofErr w:type="gramEnd"/>
      <w:r w:rsidRPr="0094652E">
        <w:rPr>
          <w:rFonts w:ascii="Times New Roman" w:hAnsi="Times New Roman" w:cs="Times New Roman"/>
          <w:sz w:val="24"/>
          <w:szCs w:val="24"/>
        </w:rPr>
        <w:t xml:space="preserve"> и на один рубль расходов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lastRenderedPageBreak/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E84DF1" w:rsidRPr="009465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предоставление муниципальных гарантий по обязательствам плательщиков, имеющих право на налоговые льготы;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стимулирующих налоговых расходов, обусловленных налоговыми льготами, </w:t>
      </w:r>
      <w:r w:rsidRPr="00C9256A">
        <w:rPr>
          <w:rFonts w:ascii="Times New Roman" w:hAnsi="Times New Roman" w:cs="Times New Roman"/>
          <w:sz w:val="24"/>
          <w:szCs w:val="24"/>
        </w:rPr>
        <w:t xml:space="preserve">по земельному налогу наряду со сравнительным анализом, указанным в </w:t>
      </w:r>
      <w:hyperlink w:anchor="P104" w:history="1">
        <w:r w:rsidRPr="00C9256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256A">
        <w:rPr>
          <w:rFonts w:ascii="Times New Roman" w:hAnsi="Times New Roman" w:cs="Times New Roman"/>
        </w:rPr>
        <w:t>6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C9256A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C9256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DC108C">
        <w:rPr>
          <w:rFonts w:ascii="Times New Roman" w:hAnsi="Times New Roman" w:cs="Times New Roman"/>
          <w:sz w:val="24"/>
          <w:szCs w:val="24"/>
        </w:rPr>
        <w:t>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4"/>
          <w:szCs w:val="24"/>
        </w:rPr>
        <w:t>18</w:t>
      </w:r>
      <w:r w:rsidRPr="00DC108C">
        <w:rPr>
          <w:rFonts w:ascii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DC108C" w:rsidRDefault="00E84DF1" w:rsidP="00E84D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38425" cy="495300"/>
            <wp:effectExtent l="19050" t="0" r="0" b="0"/>
            <wp:docPr id="1" name="Рисунок 1" descr="base_23565_10779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107793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одного до пяти;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одного до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;</w:t>
      </w:r>
    </w:p>
    <w:p w:rsidR="00E84DF1" w:rsidRPr="002547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</w:t>
      </w:r>
      <w:r w:rsidRPr="0025472E">
        <w:rPr>
          <w:rFonts w:ascii="Times New Roman" w:hAnsi="Times New Roman" w:cs="Times New Roman"/>
          <w:sz w:val="24"/>
          <w:szCs w:val="24"/>
        </w:rPr>
        <w:t xml:space="preserve">объем налогов, задекларированных для уплаты </w:t>
      </w:r>
      <w:proofErr w:type="gramStart"/>
      <w:r w:rsidRPr="002547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7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2547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j-м плательщиком в i-м году.</w:t>
      </w:r>
    </w:p>
    <w:p w:rsidR="00E84DF1" w:rsidRPr="0025472E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E">
        <w:rPr>
          <w:rFonts w:ascii="Times New Roman" w:hAnsi="Times New Roman" w:cs="Times New Roman"/>
          <w:sz w:val="24"/>
          <w:szCs w:val="24"/>
        </w:rPr>
        <w:t>При определении объема налогов, задекларированных для уплаты в бюджет муниципального образования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 и земельному налогу.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g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в i-м году по отношению к показателям базового года;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5420">
        <w:rPr>
          <w:rFonts w:ascii="Times New Roman" w:hAnsi="Times New Roman" w:cs="Times New Roman"/>
          <w:sz w:val="24"/>
          <w:szCs w:val="24"/>
        </w:rPr>
        <w:t>,</w:t>
      </w:r>
      <w:r w:rsidRPr="00DC108C">
        <w:rPr>
          <w:rFonts w:ascii="Times New Roman" w:hAnsi="Times New Roman" w:cs="Times New Roman"/>
          <w:sz w:val="24"/>
          <w:szCs w:val="24"/>
        </w:rPr>
        <w:t xml:space="preserve"> рассчитываемая по формуле: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DC108C" w:rsidRDefault="00E84DF1" w:rsidP="00E84D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+ с, где: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в зависимости от отношения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C108C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Базовый объем налогов, задекларированных для уплаты 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году, рассчитывается по формуле: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DC108C" w:rsidRDefault="00E84DF1" w:rsidP="00E84D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, где: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E84DF1" w:rsidRPr="00FD5A80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</w:t>
      </w:r>
      <w:r w:rsidRPr="00FD5A80">
        <w:rPr>
          <w:rFonts w:ascii="Times New Roman" w:hAnsi="Times New Roman" w:cs="Times New Roman"/>
          <w:sz w:val="24"/>
          <w:szCs w:val="24"/>
        </w:rPr>
        <w:t>налоговая льгота предоставляется плательщику более шести лет.</w:t>
      </w:r>
    </w:p>
    <w:p w:rsidR="00E84DF1" w:rsidRPr="00FD5A80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FD5A80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E84DF1" w:rsidRPr="00FD5A80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1)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E84DF1" w:rsidRPr="00FD5A80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2) о наличии или об отсутствии более результативных (менее затратных для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>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E84DF1" w:rsidRPr="00FD5A80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3) об эффективности (неэффективности) налоговых расходов муниципального образования;</w:t>
      </w:r>
    </w:p>
    <w:p w:rsidR="00E84DF1" w:rsidRPr="00FD5A80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E84DF1" w:rsidRPr="00DC108C" w:rsidRDefault="00E84DF1" w:rsidP="00E8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FD5A80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35C77">
        <w:rPr>
          <w:rFonts w:ascii="Times New Roman" w:hAnsi="Times New Roman" w:cs="Times New Roman"/>
          <w:sz w:val="24"/>
          <w:szCs w:val="24"/>
        </w:rPr>
        <w:t>до 1 октября обеспечивает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размещение результатов оценки эффективности налоговых расходов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4DF1" w:rsidRPr="00C44FFA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44FFA">
        <w:rPr>
          <w:rFonts w:ascii="Times New Roman" w:hAnsi="Times New Roman" w:cs="Times New Roman"/>
        </w:rPr>
        <w:t xml:space="preserve"> 1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 xml:space="preserve">к Порядку 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формирования перечня</w:t>
      </w:r>
      <w:r>
        <w:rPr>
          <w:rFonts w:ascii="Times New Roman" w:hAnsi="Times New Roman" w:cs="Times New Roman"/>
        </w:rPr>
        <w:t xml:space="preserve"> </w:t>
      </w:r>
      <w:r w:rsidRPr="00C44FFA">
        <w:rPr>
          <w:rFonts w:ascii="Times New Roman" w:hAnsi="Times New Roman" w:cs="Times New Roman"/>
        </w:rPr>
        <w:t xml:space="preserve">налоговых расходов 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«Кушкопальское»  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и осуществления оценки налоговых</w:t>
      </w:r>
      <w:r>
        <w:rPr>
          <w:rFonts w:ascii="Times New Roman" w:hAnsi="Times New Roman" w:cs="Times New Roman"/>
        </w:rPr>
        <w:t xml:space="preserve"> </w:t>
      </w:r>
      <w:r w:rsidRPr="00C44FFA">
        <w:rPr>
          <w:rFonts w:ascii="Times New Roman" w:hAnsi="Times New Roman" w:cs="Times New Roman"/>
        </w:rPr>
        <w:t xml:space="preserve">расходов </w:t>
      </w:r>
    </w:p>
    <w:p w:rsidR="00E84DF1" w:rsidRPr="00C44FFA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«Кушкопальское»</w:t>
      </w:r>
    </w:p>
    <w:p w:rsidR="00E84DF1" w:rsidRPr="00C44FFA" w:rsidRDefault="00E84DF1" w:rsidP="00E84DF1">
      <w:pPr>
        <w:pStyle w:val="ConsPlusNormal"/>
        <w:jc w:val="both"/>
        <w:rPr>
          <w:rFonts w:ascii="Times New Roman" w:hAnsi="Times New Roman" w:cs="Times New Roman"/>
        </w:rPr>
      </w:pPr>
    </w:p>
    <w:p w:rsidR="00E84DF1" w:rsidRPr="00C44FFA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(форма)</w:t>
      </w:r>
    </w:p>
    <w:p w:rsidR="00E84DF1" w:rsidRPr="00C44FFA" w:rsidRDefault="00E84DF1" w:rsidP="00E84DF1">
      <w:pPr>
        <w:pStyle w:val="ConsPlusNormal"/>
        <w:jc w:val="both"/>
        <w:rPr>
          <w:rFonts w:ascii="Times New Roman" w:hAnsi="Times New Roman" w:cs="Times New Roman"/>
        </w:rPr>
      </w:pPr>
    </w:p>
    <w:p w:rsidR="00E84DF1" w:rsidRPr="00C44FFA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УТВЕРЖДЕН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Главой муниципального образования</w:t>
      </w:r>
    </w:p>
    <w:p w:rsidR="00E84DF1" w:rsidRPr="00C44FFA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«Кушкопальское»</w:t>
      </w:r>
    </w:p>
    <w:p w:rsidR="00E84DF1" w:rsidRPr="00C44FFA" w:rsidRDefault="00E84DF1" w:rsidP="00E84DF1">
      <w:pPr>
        <w:pStyle w:val="ConsPlusNormal"/>
        <w:jc w:val="both"/>
        <w:rPr>
          <w:rFonts w:ascii="Times New Roman" w:hAnsi="Times New Roman" w:cs="Times New Roman"/>
        </w:rPr>
      </w:pPr>
    </w:p>
    <w:p w:rsidR="00E84DF1" w:rsidRDefault="00E84DF1" w:rsidP="00E84DF1">
      <w:pPr>
        <w:pStyle w:val="ConsPlusTitle"/>
        <w:jc w:val="center"/>
        <w:rPr>
          <w:rFonts w:ascii="Times New Roman" w:hAnsi="Times New Roman" w:cs="Times New Roman"/>
        </w:rPr>
      </w:pPr>
      <w:bookmarkStart w:id="13" w:name="P179"/>
      <w:bookmarkEnd w:id="13"/>
    </w:p>
    <w:p w:rsidR="00E84DF1" w:rsidRPr="00C44FFA" w:rsidRDefault="00E84DF1" w:rsidP="00E84DF1">
      <w:pPr>
        <w:pStyle w:val="ConsPlusTitle"/>
        <w:jc w:val="center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ПЕРЕЧЕНЬ</w:t>
      </w:r>
    </w:p>
    <w:p w:rsidR="00E84DF1" w:rsidRPr="00BC71FA" w:rsidRDefault="00E84DF1" w:rsidP="00E84DF1">
      <w:pPr>
        <w:pStyle w:val="ConsPlusTitle"/>
        <w:jc w:val="center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 xml:space="preserve">налоговых </w:t>
      </w:r>
      <w:r w:rsidRPr="00BC71FA">
        <w:rPr>
          <w:rFonts w:ascii="Times New Roman" w:hAnsi="Times New Roman" w:cs="Times New Roman"/>
        </w:rPr>
        <w:t>расходов муниципального образования «</w:t>
      </w:r>
      <w:r>
        <w:rPr>
          <w:rFonts w:ascii="Times New Roman" w:hAnsi="Times New Roman" w:cs="Times New Roman"/>
        </w:rPr>
        <w:t>Кушкопальское</w:t>
      </w:r>
      <w:r w:rsidRPr="00BC71FA">
        <w:rPr>
          <w:rFonts w:ascii="Times New Roman" w:hAnsi="Times New Roman" w:cs="Times New Roman"/>
        </w:rPr>
        <w:t>»</w:t>
      </w:r>
    </w:p>
    <w:p w:rsidR="00E84DF1" w:rsidRPr="00C44FFA" w:rsidRDefault="00E84DF1" w:rsidP="00E84D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1560"/>
        <w:gridCol w:w="1417"/>
        <w:gridCol w:w="2126"/>
        <w:gridCol w:w="3119"/>
      </w:tblGrid>
      <w:tr w:rsidR="00E84DF1" w:rsidRPr="00C44FFA" w:rsidTr="00207A77">
        <w:tc>
          <w:tcPr>
            <w:tcW w:w="425" w:type="dxa"/>
          </w:tcPr>
          <w:p w:rsidR="00E84DF1" w:rsidRPr="00297439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E84DF1" w:rsidRPr="00297439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E84DF1" w:rsidRPr="00297439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E84DF1" w:rsidRPr="00297439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E84DF1" w:rsidRPr="00297439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муниципального образования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, ее структурного элемента,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3119" w:type="dxa"/>
          </w:tcPr>
          <w:p w:rsidR="00E84DF1" w:rsidRPr="00297439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муниципального образования</w:t>
            </w:r>
          </w:p>
        </w:tc>
      </w:tr>
      <w:tr w:rsidR="00E84DF1" w:rsidRPr="00C44FFA" w:rsidTr="00207A77">
        <w:tc>
          <w:tcPr>
            <w:tcW w:w="42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6</w:t>
            </w:r>
          </w:p>
        </w:tc>
      </w:tr>
      <w:tr w:rsidR="00E84DF1" w:rsidRPr="00C44FFA" w:rsidTr="00207A77">
        <w:tc>
          <w:tcPr>
            <w:tcW w:w="425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425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4DF1" w:rsidRPr="00C44FFA" w:rsidRDefault="00E84DF1" w:rsidP="00E84DF1">
      <w:pPr>
        <w:sectPr w:rsidR="00E84DF1" w:rsidRPr="00C44FFA" w:rsidSect="0073416F">
          <w:pgSz w:w="11905" w:h="16838"/>
          <w:pgMar w:top="1134" w:right="851" w:bottom="1134" w:left="1701" w:header="0" w:footer="0" w:gutter="0"/>
          <w:cols w:space="720"/>
        </w:sectPr>
      </w:pPr>
    </w:p>
    <w:p w:rsidR="00E84DF1" w:rsidRPr="00C44FFA" w:rsidRDefault="00E84DF1" w:rsidP="00E84D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44FFA">
        <w:rPr>
          <w:rFonts w:ascii="Times New Roman" w:hAnsi="Times New Roman" w:cs="Times New Roman"/>
        </w:rPr>
        <w:t xml:space="preserve"> 2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 xml:space="preserve">к Порядку 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формирования перечня</w:t>
      </w:r>
      <w:r>
        <w:rPr>
          <w:rFonts w:ascii="Times New Roman" w:hAnsi="Times New Roman" w:cs="Times New Roman"/>
        </w:rPr>
        <w:t xml:space="preserve"> </w:t>
      </w:r>
      <w:r w:rsidRPr="00C44FFA">
        <w:rPr>
          <w:rFonts w:ascii="Times New Roman" w:hAnsi="Times New Roman" w:cs="Times New Roman"/>
        </w:rPr>
        <w:t xml:space="preserve">налоговых расходов 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«Кушкопальское»  </w:t>
      </w:r>
    </w:p>
    <w:p w:rsidR="00E84DF1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и осуществления оценки налоговых</w:t>
      </w:r>
      <w:r>
        <w:rPr>
          <w:rFonts w:ascii="Times New Roman" w:hAnsi="Times New Roman" w:cs="Times New Roman"/>
        </w:rPr>
        <w:t xml:space="preserve"> </w:t>
      </w:r>
      <w:r w:rsidRPr="00C44FFA">
        <w:rPr>
          <w:rFonts w:ascii="Times New Roman" w:hAnsi="Times New Roman" w:cs="Times New Roman"/>
        </w:rPr>
        <w:t xml:space="preserve">расходов </w:t>
      </w:r>
    </w:p>
    <w:p w:rsidR="00E84DF1" w:rsidRPr="00C44FFA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«Кушкопальское»</w:t>
      </w:r>
    </w:p>
    <w:p w:rsidR="00E84DF1" w:rsidRPr="00C44FFA" w:rsidRDefault="00E84DF1" w:rsidP="00E84DF1">
      <w:pPr>
        <w:pStyle w:val="ConsPlusNormal"/>
        <w:jc w:val="right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>(форма)</w:t>
      </w:r>
    </w:p>
    <w:p w:rsidR="00E84DF1" w:rsidRPr="00C44FFA" w:rsidRDefault="00E84DF1" w:rsidP="00E84DF1">
      <w:pPr>
        <w:pStyle w:val="ConsPlusNormal"/>
        <w:jc w:val="both"/>
        <w:rPr>
          <w:rFonts w:ascii="Times New Roman" w:hAnsi="Times New Roman" w:cs="Times New Roman"/>
        </w:rPr>
      </w:pPr>
    </w:p>
    <w:p w:rsidR="00E84DF1" w:rsidRPr="00C44FFA" w:rsidRDefault="00E84DF1" w:rsidP="00E84DF1">
      <w:pPr>
        <w:pStyle w:val="ConsPlusTitle"/>
        <w:jc w:val="center"/>
        <w:rPr>
          <w:rFonts w:ascii="Times New Roman" w:hAnsi="Times New Roman" w:cs="Times New Roman"/>
        </w:rPr>
      </w:pPr>
      <w:bookmarkStart w:id="14" w:name="P223"/>
      <w:bookmarkEnd w:id="14"/>
      <w:r w:rsidRPr="00C44FFA">
        <w:rPr>
          <w:rFonts w:ascii="Times New Roman" w:hAnsi="Times New Roman" w:cs="Times New Roman"/>
        </w:rPr>
        <w:t>ПАСПОРТ</w:t>
      </w:r>
    </w:p>
    <w:p w:rsidR="00E84DF1" w:rsidRPr="00C44FFA" w:rsidRDefault="00E84DF1" w:rsidP="00E84DF1">
      <w:pPr>
        <w:pStyle w:val="ConsPlusTitle"/>
        <w:jc w:val="center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 xml:space="preserve">налогового </w:t>
      </w:r>
      <w:r w:rsidRPr="00BC71FA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Кушкопальское</w:t>
      </w:r>
      <w:r w:rsidRPr="00BC71FA">
        <w:rPr>
          <w:rFonts w:ascii="Times New Roman" w:hAnsi="Times New Roman" w:cs="Times New Roman"/>
        </w:rPr>
        <w:t>»</w:t>
      </w:r>
    </w:p>
    <w:p w:rsidR="00E84DF1" w:rsidRPr="00C44FFA" w:rsidRDefault="00E84DF1" w:rsidP="00E84DF1">
      <w:pPr>
        <w:pStyle w:val="ConsPlusNormal"/>
        <w:jc w:val="both"/>
        <w:rPr>
          <w:rFonts w:ascii="Times New Roman" w:hAnsi="Times New Roman" w:cs="Times New Roman"/>
        </w:rPr>
      </w:pPr>
    </w:p>
    <w:p w:rsidR="00E84DF1" w:rsidRPr="00C44FFA" w:rsidRDefault="00E84DF1" w:rsidP="00E84DF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4FFA">
        <w:rPr>
          <w:rFonts w:ascii="Times New Roman" w:hAnsi="Times New Roman" w:cs="Times New Roman"/>
        </w:rPr>
        <w:t xml:space="preserve">Наименование налогового расхода </w:t>
      </w:r>
      <w:r w:rsidRPr="00BC71FA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Кушкопальское</w:t>
      </w:r>
      <w:r w:rsidRPr="00BC71FA">
        <w:rPr>
          <w:rFonts w:ascii="Times New Roman" w:hAnsi="Times New Roman" w:cs="Times New Roman"/>
        </w:rPr>
        <w:t>»</w:t>
      </w:r>
    </w:p>
    <w:p w:rsidR="00E84DF1" w:rsidRPr="00C44FFA" w:rsidRDefault="00E84DF1" w:rsidP="00E84D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2445"/>
      </w:tblGrid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4F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4FFA">
              <w:rPr>
                <w:rFonts w:ascii="Times New Roman" w:hAnsi="Times New Roman" w:cs="Times New Roman"/>
              </w:rPr>
              <w:t>/</w:t>
            </w:r>
            <w:proofErr w:type="spellStart"/>
            <w:r w:rsidRPr="00C44F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06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84DF1" w:rsidRPr="00C44FFA" w:rsidTr="00207A77">
        <w:tc>
          <w:tcPr>
            <w:tcW w:w="9418" w:type="dxa"/>
            <w:gridSpan w:val="3"/>
          </w:tcPr>
          <w:p w:rsidR="00E84DF1" w:rsidRPr="00C44FFA" w:rsidRDefault="00E84DF1" w:rsidP="00207A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 xml:space="preserve">1. Нормативные характеристики налогового расхода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06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>
              <w:rPr>
                <w:rFonts w:ascii="Times New Roman" w:hAnsi="Times New Roman" w:cs="Times New Roman"/>
              </w:rPr>
              <w:t xml:space="preserve"> муниципальными </w:t>
            </w:r>
            <w:r w:rsidRPr="00C44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406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C44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нормативный правовой акт</w:t>
            </w:r>
            <w:r w:rsidRPr="00C44FFA">
              <w:rPr>
                <w:rFonts w:ascii="Times New Roman" w:hAnsi="Times New Roman" w:cs="Times New Roman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06" w:type="dxa"/>
          </w:tcPr>
          <w:p w:rsidR="00E84DF1" w:rsidRPr="00C44FFA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Дата вступления в силу положений муниципального  нормативного правового акта, устанавливающего налоговые льготы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Дата начала действия права на налоговые льготы, предоставленного муниципальным  нормативным правовым актом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Период действия налоговых льгот, предоставленных муниципальным  нормативным правовым актом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Дата прекращения действия налоговых льгот, установленная муниципальным  нормативным правовым актом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9418" w:type="dxa"/>
            <w:gridSpan w:val="3"/>
          </w:tcPr>
          <w:p w:rsidR="00E84DF1" w:rsidRPr="00204D6C" w:rsidRDefault="00E84DF1" w:rsidP="00207A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2. Целевые характеристики налогового расхода муниципального образования</w:t>
            </w: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 xml:space="preserve">Наименование муниципальной программы, нормативных правовых актов муниципального образования, определяющих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204D6C">
              <w:rPr>
                <w:rFonts w:ascii="Times New Roman" w:hAnsi="Times New Roman" w:cs="Times New Roman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</w:rPr>
              <w:t xml:space="preserve"> реализации </w:t>
            </w:r>
            <w:r w:rsidRPr="00204D6C">
              <w:rPr>
                <w:rFonts w:ascii="Times New Roman" w:hAnsi="Times New Roman" w:cs="Times New Roman"/>
              </w:rPr>
              <w:lastRenderedPageBreak/>
              <w:t>которых предоставляются налоговые льготы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муниципальной программы муниципального образования, в </w:t>
            </w:r>
            <w:proofErr w:type="gramStart"/>
            <w:r w:rsidRPr="00204D6C">
              <w:rPr>
                <w:rFonts w:ascii="Times New Roman" w:hAnsi="Times New Roman" w:cs="Times New Roman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9418" w:type="dxa"/>
            <w:gridSpan w:val="3"/>
          </w:tcPr>
          <w:p w:rsidR="00E84DF1" w:rsidRPr="00204D6C" w:rsidRDefault="00E84DF1" w:rsidP="00207A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Фискальные характеристики налогового расхода муниципального образования</w:t>
            </w: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Объем налоговых льгот, предоставленных для плательщиков налогов в соответствии с муниципальными  нормативными правовыми актами,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установленные муниципальными  нормативными правовыми актами (тыс. рублей)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1" w:rsidRPr="00C44FFA" w:rsidTr="00207A77">
        <w:tc>
          <w:tcPr>
            <w:tcW w:w="567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FF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406" w:type="dxa"/>
          </w:tcPr>
          <w:p w:rsidR="00E84DF1" w:rsidRPr="00204D6C" w:rsidRDefault="00E84DF1" w:rsidP="00207A77">
            <w:pPr>
              <w:pStyle w:val="ConsPlusNormal"/>
              <w:rPr>
                <w:rFonts w:ascii="Times New Roman" w:hAnsi="Times New Roman" w:cs="Times New Roman"/>
              </w:rPr>
            </w:pPr>
            <w:r w:rsidRPr="00204D6C">
              <w:rPr>
                <w:rFonts w:ascii="Times New Roman" w:hAnsi="Times New Roman" w:cs="Times New Roman"/>
              </w:rPr>
              <w:t xml:space="preserve">Результат оценки эффективности налогового расхода муниципального образования  </w:t>
            </w:r>
          </w:p>
        </w:tc>
        <w:tc>
          <w:tcPr>
            <w:tcW w:w="2445" w:type="dxa"/>
          </w:tcPr>
          <w:p w:rsidR="00E84DF1" w:rsidRPr="00C44FFA" w:rsidRDefault="00E84DF1" w:rsidP="00207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4DF1" w:rsidRDefault="00E84DF1" w:rsidP="00E84DF1">
      <w:pPr>
        <w:contextualSpacing/>
        <w:jc w:val="center"/>
        <w:rPr>
          <w:b/>
          <w:sz w:val="28"/>
          <w:szCs w:val="28"/>
        </w:rPr>
      </w:pPr>
    </w:p>
    <w:p w:rsidR="00E84DF1" w:rsidRDefault="00E84DF1" w:rsidP="00E84DF1">
      <w:pPr>
        <w:contextualSpacing/>
        <w:jc w:val="center"/>
        <w:rPr>
          <w:b/>
          <w:sz w:val="28"/>
          <w:szCs w:val="28"/>
        </w:rPr>
      </w:pPr>
    </w:p>
    <w:p w:rsidR="00E84DF1" w:rsidRDefault="00E84DF1" w:rsidP="00E84DF1">
      <w:pPr>
        <w:contextualSpacing/>
        <w:jc w:val="center"/>
        <w:rPr>
          <w:b/>
          <w:sz w:val="28"/>
          <w:szCs w:val="28"/>
        </w:rPr>
      </w:pPr>
    </w:p>
    <w:p w:rsidR="00E84DF1" w:rsidRDefault="00E84DF1" w:rsidP="00E84DF1">
      <w:pPr>
        <w:contextualSpacing/>
        <w:jc w:val="center"/>
        <w:rPr>
          <w:b/>
          <w:sz w:val="28"/>
          <w:szCs w:val="28"/>
        </w:rPr>
      </w:pPr>
    </w:p>
    <w:p w:rsidR="00E84DF1" w:rsidRPr="006D4BBE" w:rsidRDefault="00E84DF1" w:rsidP="00E84DF1">
      <w:pPr>
        <w:contextualSpacing/>
        <w:jc w:val="center"/>
        <w:rPr>
          <w:b/>
          <w:sz w:val="28"/>
          <w:szCs w:val="28"/>
        </w:rPr>
      </w:pPr>
      <w:r w:rsidRPr="006D4BBE">
        <w:rPr>
          <w:b/>
          <w:sz w:val="28"/>
          <w:szCs w:val="28"/>
        </w:rPr>
        <w:lastRenderedPageBreak/>
        <w:t xml:space="preserve">АДМИНИСТРАЦИЯ МУНИЦИПАЛЬНОГО ОБРАЗОВАНИЯ </w:t>
      </w:r>
    </w:p>
    <w:p w:rsidR="00E84DF1" w:rsidRPr="006D4BBE" w:rsidRDefault="00E84DF1" w:rsidP="00E84DF1">
      <w:pPr>
        <w:contextualSpacing/>
        <w:jc w:val="center"/>
        <w:rPr>
          <w:b/>
          <w:sz w:val="28"/>
          <w:szCs w:val="28"/>
        </w:rPr>
      </w:pPr>
      <w:r w:rsidRPr="006D4B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КУШКОПАЛЬСКОЕ</w:t>
      </w:r>
      <w:r w:rsidRPr="006D4BBE">
        <w:rPr>
          <w:b/>
          <w:sz w:val="28"/>
          <w:szCs w:val="28"/>
        </w:rPr>
        <w:t>»</w:t>
      </w:r>
    </w:p>
    <w:p w:rsidR="00E84DF1" w:rsidRPr="006D4BBE" w:rsidRDefault="00E84DF1" w:rsidP="00E84DF1">
      <w:pPr>
        <w:contextualSpacing/>
        <w:jc w:val="center"/>
        <w:rPr>
          <w:b/>
          <w:sz w:val="28"/>
          <w:szCs w:val="28"/>
        </w:rPr>
      </w:pPr>
    </w:p>
    <w:p w:rsidR="00E84DF1" w:rsidRPr="002E62EF" w:rsidRDefault="00E84DF1" w:rsidP="00E84DF1">
      <w:pPr>
        <w:contextualSpacing/>
        <w:jc w:val="center"/>
      </w:pPr>
    </w:p>
    <w:p w:rsidR="00E84DF1" w:rsidRPr="006D4BBE" w:rsidRDefault="00E84DF1" w:rsidP="00E84D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DF1" w:rsidRPr="006701E0" w:rsidRDefault="00E84DF1" w:rsidP="00E84DF1">
      <w:pPr>
        <w:contextualSpacing/>
        <w:jc w:val="center"/>
        <w:rPr>
          <w:b/>
        </w:rPr>
      </w:pPr>
    </w:p>
    <w:p w:rsidR="00E84DF1" w:rsidRPr="002E62EF" w:rsidRDefault="00E84DF1" w:rsidP="00E84DF1">
      <w:pPr>
        <w:contextualSpacing/>
        <w:jc w:val="center"/>
      </w:pPr>
    </w:p>
    <w:p w:rsidR="00E84DF1" w:rsidRPr="006D4BBE" w:rsidRDefault="00E84DF1" w:rsidP="00E84DF1">
      <w:pPr>
        <w:contextualSpacing/>
        <w:jc w:val="center"/>
        <w:rPr>
          <w:sz w:val="28"/>
          <w:szCs w:val="28"/>
        </w:rPr>
      </w:pPr>
      <w:r w:rsidRPr="006D4BBE">
        <w:rPr>
          <w:sz w:val="28"/>
          <w:szCs w:val="28"/>
        </w:rPr>
        <w:t xml:space="preserve">от  </w:t>
      </w:r>
      <w:r>
        <w:rPr>
          <w:sz w:val="28"/>
          <w:szCs w:val="28"/>
        </w:rPr>
        <w:t>06 апреля</w:t>
      </w:r>
      <w:r w:rsidRPr="006D4BB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D4BB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</w:t>
      </w:r>
      <w:r w:rsidRPr="006D4BBE">
        <w:rPr>
          <w:sz w:val="28"/>
          <w:szCs w:val="28"/>
        </w:rPr>
        <w:t xml:space="preserve"> № </w:t>
      </w:r>
      <w:r>
        <w:rPr>
          <w:sz w:val="28"/>
          <w:szCs w:val="28"/>
        </w:rPr>
        <w:t>08-па</w:t>
      </w:r>
    </w:p>
    <w:p w:rsidR="00E84DF1" w:rsidRDefault="00E84DF1" w:rsidP="00E84DF1">
      <w:pPr>
        <w:contextualSpacing/>
      </w:pPr>
    </w:p>
    <w:p w:rsidR="00E84DF1" w:rsidRDefault="00E84DF1" w:rsidP="00E84DF1">
      <w:pPr>
        <w:contextualSpacing/>
      </w:pPr>
    </w:p>
    <w:p w:rsidR="00E84DF1" w:rsidRPr="006D4BBE" w:rsidRDefault="00E84DF1" w:rsidP="00E84DF1">
      <w:pPr>
        <w:contextualSpacing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ушкопала</w:t>
      </w:r>
      <w:proofErr w:type="spellEnd"/>
    </w:p>
    <w:p w:rsidR="00E84DF1" w:rsidRPr="005405C6" w:rsidRDefault="00E84DF1" w:rsidP="00E84DF1">
      <w:pPr>
        <w:jc w:val="center"/>
        <w:rPr>
          <w:sz w:val="20"/>
          <w:szCs w:val="20"/>
        </w:rPr>
      </w:pPr>
    </w:p>
    <w:p w:rsidR="00E84DF1" w:rsidRPr="00974D46" w:rsidRDefault="00E84DF1" w:rsidP="00E84DF1">
      <w:pPr>
        <w:jc w:val="center"/>
        <w:rPr>
          <w:sz w:val="28"/>
          <w:szCs w:val="28"/>
        </w:rPr>
      </w:pPr>
    </w:p>
    <w:p w:rsidR="00E84DF1" w:rsidRPr="00F60593" w:rsidRDefault="00E84DF1" w:rsidP="00E84DF1">
      <w:pPr>
        <w:jc w:val="center"/>
        <w:rPr>
          <w:sz w:val="28"/>
          <w:szCs w:val="28"/>
        </w:rPr>
      </w:pPr>
      <w:r w:rsidRPr="00974D46">
        <w:rPr>
          <w:b/>
          <w:bCs/>
          <w:sz w:val="28"/>
          <w:szCs w:val="28"/>
        </w:rPr>
        <w:t xml:space="preserve">О повышении окладов </w:t>
      </w:r>
      <w:r>
        <w:rPr>
          <w:b/>
          <w:bCs/>
          <w:sz w:val="28"/>
          <w:szCs w:val="28"/>
        </w:rPr>
        <w:t>работников</w:t>
      </w:r>
      <w:r w:rsidRPr="00974D4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4D46">
        <w:rPr>
          <w:b/>
          <w:bCs/>
          <w:sz w:val="28"/>
          <w:szCs w:val="28"/>
        </w:rPr>
        <w:t>замещающих должности</w:t>
      </w:r>
      <w:r>
        <w:rPr>
          <w:b/>
          <w:bCs/>
          <w:sz w:val="28"/>
          <w:szCs w:val="28"/>
        </w:rPr>
        <w:t xml:space="preserve">, </w:t>
      </w:r>
    </w:p>
    <w:p w:rsidR="00E84DF1" w:rsidRDefault="00E84DF1" w:rsidP="00E84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</w:t>
      </w:r>
      <w:proofErr w:type="gramStart"/>
      <w:r>
        <w:rPr>
          <w:b/>
          <w:bCs/>
          <w:sz w:val="28"/>
          <w:szCs w:val="28"/>
        </w:rPr>
        <w:t>являющихся</w:t>
      </w:r>
      <w:proofErr w:type="gramEnd"/>
      <w:r>
        <w:rPr>
          <w:b/>
          <w:bCs/>
          <w:sz w:val="28"/>
          <w:szCs w:val="28"/>
        </w:rPr>
        <w:t xml:space="preserve"> должностями муниципальной службы, </w:t>
      </w:r>
    </w:p>
    <w:p w:rsidR="00E84DF1" w:rsidRPr="00974D46" w:rsidRDefault="00E84DF1" w:rsidP="00E84DF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профессиям рабочих </w:t>
      </w:r>
    </w:p>
    <w:p w:rsidR="00E84DF1" w:rsidRPr="00974D46" w:rsidRDefault="00E84DF1" w:rsidP="00E84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«Кушкопальское»</w:t>
      </w:r>
    </w:p>
    <w:p w:rsidR="00E84DF1" w:rsidRPr="00974D46" w:rsidRDefault="00E84DF1" w:rsidP="00E84DF1">
      <w:pPr>
        <w:rPr>
          <w:sz w:val="28"/>
          <w:szCs w:val="28"/>
        </w:rPr>
      </w:pPr>
    </w:p>
    <w:p w:rsidR="00E84DF1" w:rsidRPr="00916381" w:rsidRDefault="00E84DF1" w:rsidP="00E84DF1">
      <w:pPr>
        <w:pStyle w:val="doclink"/>
        <w:shd w:val="clear" w:color="auto" w:fill="FFFFFF"/>
        <w:spacing w:before="0" w:beforeAutospacing="0" w:after="240" w:afterAutospacing="0" w:line="300" w:lineRule="atLeast"/>
        <w:ind w:firstLine="567"/>
        <w:jc w:val="both"/>
        <w:rPr>
          <w:b/>
          <w:spacing w:val="2"/>
        </w:rPr>
      </w:pPr>
      <w:r w:rsidRPr="00916381">
        <w:t>В соответствии с распоряжением Правительства  Российской Федерации от 19 марта 2019 года № 415-р «О принятии мер федеральными государственными органами, федеральными государственными учреждениям</w:t>
      </w:r>
      <w:proofErr w:type="gramStart"/>
      <w:r w:rsidRPr="00916381">
        <w:t>и-</w:t>
      </w:r>
      <w:proofErr w:type="gramEnd"/>
      <w:r w:rsidRPr="00916381">
        <w:t xml:space="preserve"> главными распорядителями средств федерального бюджета по увеличению с 01.10.2019 года оплаты труда работников подведомственных учреждений», Указом  Губернатора Архангельской области </w:t>
      </w:r>
      <w:hyperlink r:id="rId12" w:history="1">
        <w:r w:rsidRPr="00916381">
          <w:rPr>
            <w:rStyle w:val="aa"/>
            <w:b w:val="0"/>
            <w:spacing w:val="2"/>
          </w:rPr>
          <w:t xml:space="preserve"> от 22.08.2019 N 72-у</w:t>
        </w:r>
        <w:r w:rsidRPr="00916381">
          <w:rPr>
            <w:b/>
            <w:bCs/>
            <w:spacing w:val="2"/>
          </w:rPr>
          <w:br/>
        </w:r>
        <w:r w:rsidRPr="00916381">
          <w:rPr>
            <w:rStyle w:val="aa"/>
            <w:b w:val="0"/>
            <w:spacing w:val="2"/>
          </w:rPr>
          <w:t>"О повышении (индексации) окладов (должностных окладов) работников, замещающих должности, не являющиеся должностями государственной гражданской службы Архангельской области, работников, осуществляющих деятельность по профессиям рабочих, в государственных органах Архангельской области и о внесении изменений в отдельные указы Губернатора Архангельской области"</w:t>
        </w:r>
      </w:hyperlink>
      <w:r w:rsidRPr="00916381">
        <w:rPr>
          <w:b/>
          <w:spacing w:val="2"/>
        </w:rPr>
        <w:t>,</w:t>
      </w:r>
      <w:r w:rsidRPr="00916381">
        <w:t xml:space="preserve"> положением, утвержденным постановлением Администрации муниципального образования «Кушкопальское» от 24.04.2019 года № 004-па «Об оплате труда работников, замещающих должности, не являющихся должностями муниципальной службы, и по профессиям рабочих казенных учреждений муниципального образования «Кушкопальское»  </w:t>
      </w:r>
      <w:r w:rsidRPr="00916381">
        <w:rPr>
          <w:b/>
          <w:i/>
        </w:rPr>
        <w:t>постановляю</w:t>
      </w:r>
      <w:proofErr w:type="gramStart"/>
      <w:r w:rsidRPr="00916381">
        <w:t xml:space="preserve"> :</w:t>
      </w:r>
      <w:proofErr w:type="gramEnd"/>
    </w:p>
    <w:p w:rsidR="00E84DF1" w:rsidRPr="00916381" w:rsidRDefault="00E84DF1" w:rsidP="00E84DF1">
      <w:pPr>
        <w:pStyle w:val="a3"/>
        <w:numPr>
          <w:ilvl w:val="0"/>
          <w:numId w:val="3"/>
        </w:numPr>
        <w:ind w:left="0" w:firstLine="567"/>
        <w:contextualSpacing w:val="0"/>
        <w:jc w:val="both"/>
      </w:pPr>
      <w:r w:rsidRPr="00916381">
        <w:t xml:space="preserve">Повысить в 1,043 раза </w:t>
      </w:r>
      <w:hyperlink r:id="rId13" w:history="1">
        <w:r w:rsidRPr="004E2BD4">
          <w:rPr>
            <w:rStyle w:val="a9"/>
            <w:color w:val="000000" w:themeColor="text1"/>
            <w:u w:val="none"/>
          </w:rPr>
          <w:t>размеры</w:t>
        </w:r>
      </w:hyperlink>
      <w:r w:rsidRPr="00916381">
        <w:t xml:space="preserve"> месячных окладов  </w:t>
      </w:r>
      <w:r w:rsidRPr="00916381">
        <w:rPr>
          <w:color w:val="000000"/>
          <w:spacing w:val="2"/>
        </w:rPr>
        <w:t xml:space="preserve">работникам, замещающим должности, не являющиеся должностями муниципальной службы, осуществляющим деятельность по профессиям рабочих, в </w:t>
      </w:r>
      <w:r w:rsidRPr="00916381">
        <w:t xml:space="preserve">муниципальном образовании «Кушкопальское». </w:t>
      </w:r>
    </w:p>
    <w:p w:rsidR="00E84DF1" w:rsidRPr="00916381" w:rsidRDefault="00E84DF1" w:rsidP="00E84D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916381">
        <w:t>Финансовое обеспечение расходов, связанных с реализацией настоящего распоряжения, осуществлять в пределах бюджетных ассигнований, предусмотренных в местном бюджете  на обеспечение деятельности администрации муниципального образования «Кушкопальское» на соответствующий финансовый год.</w:t>
      </w:r>
    </w:p>
    <w:p w:rsidR="00E84DF1" w:rsidRPr="00916381" w:rsidRDefault="00E84DF1" w:rsidP="00E84DF1">
      <w:pPr>
        <w:pStyle w:val="a3"/>
        <w:autoSpaceDE w:val="0"/>
        <w:autoSpaceDN w:val="0"/>
        <w:adjustRightInd w:val="0"/>
        <w:ind w:left="567"/>
        <w:jc w:val="both"/>
      </w:pPr>
      <w:r w:rsidRPr="00916381">
        <w:t>3.</w:t>
      </w:r>
      <w:r w:rsidRPr="00916381">
        <w:tab/>
        <w:t>Настоящее постановление вступает в силу со дня его официального опубликования и распространяется на правоотношения, возникшие с 01.10.2019 года.</w:t>
      </w:r>
    </w:p>
    <w:p w:rsidR="00E84DF1" w:rsidRPr="00916381" w:rsidRDefault="00E84DF1" w:rsidP="00E84DF1">
      <w:pPr>
        <w:pStyle w:val="a3"/>
        <w:autoSpaceDE w:val="0"/>
        <w:autoSpaceDN w:val="0"/>
        <w:adjustRightInd w:val="0"/>
        <w:ind w:left="567"/>
        <w:jc w:val="both"/>
      </w:pPr>
      <w:r w:rsidRPr="00916381">
        <w:t>4.</w:t>
      </w:r>
      <w:r w:rsidRPr="00916381">
        <w:tab/>
        <w:t>Настоящее постановление опубликовать в информационном бюллетене МО «Кушкопальское и разместить на официальном интерне-сайте администрации МО «Пинежский район».</w:t>
      </w:r>
    </w:p>
    <w:p w:rsidR="00E84DF1" w:rsidRPr="00916381" w:rsidRDefault="00E84DF1" w:rsidP="00E84DF1">
      <w:pPr>
        <w:pStyle w:val="a3"/>
        <w:autoSpaceDE w:val="0"/>
        <w:autoSpaceDN w:val="0"/>
        <w:adjustRightInd w:val="0"/>
        <w:ind w:left="1276"/>
        <w:jc w:val="both"/>
      </w:pPr>
    </w:p>
    <w:p w:rsidR="00E84DF1" w:rsidRPr="00916381" w:rsidRDefault="009D2B08" w:rsidP="00E84DF1">
      <w:pPr>
        <w:jc w:val="both"/>
      </w:pPr>
      <w:r>
        <w:t xml:space="preserve">                   </w:t>
      </w:r>
      <w:r w:rsidR="00E84DF1" w:rsidRPr="00916381">
        <w:t>Глава администрации                                                   Е.Н. Томилов</w:t>
      </w:r>
    </w:p>
    <w:sectPr w:rsidR="00E84DF1" w:rsidRPr="00916381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E31"/>
    <w:multiLevelType w:val="hybridMultilevel"/>
    <w:tmpl w:val="1A00D83E"/>
    <w:lvl w:ilvl="0" w:tplc="0C64A6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518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A3267"/>
    <w:multiLevelType w:val="multilevel"/>
    <w:tmpl w:val="56C2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CC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80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B02"/>
    <w:rsid w:val="00015CC3"/>
    <w:rsid w:val="00016097"/>
    <w:rsid w:val="0001613F"/>
    <w:rsid w:val="00016217"/>
    <w:rsid w:val="0001626E"/>
    <w:rsid w:val="000165FA"/>
    <w:rsid w:val="00016A1D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6E5D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424"/>
    <w:rsid w:val="001D557F"/>
    <w:rsid w:val="001D5716"/>
    <w:rsid w:val="001D5727"/>
    <w:rsid w:val="001D58AD"/>
    <w:rsid w:val="001D5FD4"/>
    <w:rsid w:val="001D60C7"/>
    <w:rsid w:val="001D6690"/>
    <w:rsid w:val="001D6BC0"/>
    <w:rsid w:val="001D6CDD"/>
    <w:rsid w:val="001D6FA8"/>
    <w:rsid w:val="001D7010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7A4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2CC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7E8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0DA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46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5A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64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0B6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D4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65C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4ED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5E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26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A3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1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672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675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3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5FA"/>
    <w:rsid w:val="00933A43"/>
    <w:rsid w:val="00933CB8"/>
    <w:rsid w:val="00934233"/>
    <w:rsid w:val="00934481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4BA"/>
    <w:rsid w:val="009D2671"/>
    <w:rsid w:val="009D289E"/>
    <w:rsid w:val="009D29F6"/>
    <w:rsid w:val="009D2B08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2C1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8A"/>
    <w:rsid w:val="00AB314E"/>
    <w:rsid w:val="00AB3721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BD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C0C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393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7FE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DFD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1F67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4FF4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45F"/>
    <w:rsid w:val="00C87578"/>
    <w:rsid w:val="00C87A8D"/>
    <w:rsid w:val="00C90151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304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942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40F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A1D"/>
    <w:rsid w:val="00D25A1E"/>
    <w:rsid w:val="00D25B51"/>
    <w:rsid w:val="00D26271"/>
    <w:rsid w:val="00D26914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B0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762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264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77F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BD9"/>
    <w:rsid w:val="00E84DF1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5B3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4D7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A13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BC7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2E1C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B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2B08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4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1F47A4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1F47A4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F47A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locked/>
    <w:rsid w:val="001F47A4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F47A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1F47A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47A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uiPriority w:val="99"/>
    <w:rsid w:val="001F47A4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6D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D0581"/>
    <w:pPr>
      <w:widowControl w:val="0"/>
      <w:autoSpaceDE w:val="0"/>
      <w:autoSpaceDN w:val="0"/>
      <w:adjustRightInd w:val="0"/>
      <w:jc w:val="both"/>
    </w:pPr>
  </w:style>
  <w:style w:type="paragraph" w:styleId="a4">
    <w:name w:val="Body Text"/>
    <w:basedOn w:val="a"/>
    <w:link w:val="a5"/>
    <w:rsid w:val="00E84DF1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84D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3"/>
    <w:rsid w:val="00E84DF1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6"/>
    <w:rsid w:val="00E84DF1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4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DF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E84DF1"/>
    <w:rPr>
      <w:color w:val="0000FF"/>
      <w:u w:val="single"/>
    </w:rPr>
  </w:style>
  <w:style w:type="paragraph" w:customStyle="1" w:styleId="doclink">
    <w:name w:val="doc_link"/>
    <w:basedOn w:val="a"/>
    <w:rsid w:val="00E84DF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84DF1"/>
    <w:rPr>
      <w:b/>
      <w:bCs/>
    </w:rPr>
  </w:style>
  <w:style w:type="character" w:customStyle="1" w:styleId="10">
    <w:name w:val="Заголовок 1 Знак"/>
    <w:basedOn w:val="a0"/>
    <w:link w:val="1"/>
    <w:rsid w:val="009D2B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B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3" Type="http://schemas.openxmlformats.org/officeDocument/2006/relationships/hyperlink" Target="consultantplus://offline/ref=CDA2BC052EBC2065750FCE000216235AE0B0563F4847C156ABD667C9E2259984C3BE779E7E8F5F58dB7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2" Type="http://schemas.openxmlformats.org/officeDocument/2006/relationships/hyperlink" Target="http://www.consultant.ru/regbase/cgi/online.cgi?req=doc;base=RLAW013;n=104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89FB8F5B2F5E222FA64A49F1A430FE60EEBE19525BB62579BBB7A8239E30754472E1D7AB5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2020-04-24T10:05:00Z</cp:lastPrinted>
  <dcterms:created xsi:type="dcterms:W3CDTF">2020-01-21T05:08:00Z</dcterms:created>
  <dcterms:modified xsi:type="dcterms:W3CDTF">2020-04-28T05:17:00Z</dcterms:modified>
</cp:coreProperties>
</file>