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8D" w:rsidRPr="005577D2" w:rsidRDefault="00C83F3F" w:rsidP="005577D2">
      <w:pPr>
        <w:jc w:val="center"/>
        <w:rPr>
          <w:b/>
          <w:bCs/>
          <w:sz w:val="26"/>
          <w:szCs w:val="26"/>
        </w:rPr>
      </w:pPr>
      <w:r w:rsidRPr="005577D2">
        <w:rPr>
          <w:b/>
          <w:bCs/>
          <w:sz w:val="26"/>
          <w:szCs w:val="26"/>
        </w:rPr>
        <w:t xml:space="preserve">АДМИНИСТРАЦИЯ МУНИЦИПАЛЬНОГО </w:t>
      </w:r>
      <w:r w:rsidR="00EC478D" w:rsidRPr="005577D2">
        <w:rPr>
          <w:b/>
          <w:bCs/>
          <w:sz w:val="26"/>
          <w:szCs w:val="26"/>
        </w:rPr>
        <w:t>ОБРАЗОВАНИЯ</w:t>
      </w:r>
    </w:p>
    <w:p w:rsidR="00EC478D" w:rsidRPr="005577D2" w:rsidRDefault="00C83F3F" w:rsidP="005577D2">
      <w:pPr>
        <w:jc w:val="center"/>
        <w:rPr>
          <w:b/>
          <w:bCs/>
          <w:sz w:val="26"/>
          <w:szCs w:val="26"/>
        </w:rPr>
      </w:pPr>
      <w:r w:rsidRPr="005577D2">
        <w:rPr>
          <w:b/>
          <w:bCs/>
          <w:sz w:val="26"/>
          <w:szCs w:val="26"/>
        </w:rPr>
        <w:t xml:space="preserve">«ПИНЕЖСКИЙ МУНИЦИПАЛЬНЫЙ </w:t>
      </w:r>
      <w:r w:rsidR="00EC478D" w:rsidRPr="005577D2">
        <w:rPr>
          <w:b/>
          <w:bCs/>
          <w:sz w:val="26"/>
          <w:szCs w:val="26"/>
        </w:rPr>
        <w:t>РАЙОН»</w:t>
      </w:r>
    </w:p>
    <w:p w:rsidR="00ED5D4D" w:rsidRPr="005577D2" w:rsidRDefault="00ED5D4D" w:rsidP="005577D2">
      <w:pPr>
        <w:jc w:val="center"/>
        <w:rPr>
          <w:b/>
          <w:bCs/>
          <w:sz w:val="26"/>
          <w:szCs w:val="26"/>
        </w:rPr>
      </w:pPr>
      <w:r w:rsidRPr="005577D2">
        <w:rPr>
          <w:b/>
          <w:bCs/>
          <w:sz w:val="26"/>
          <w:szCs w:val="26"/>
        </w:rPr>
        <w:t>АРХАНГЕЛЬСКОЙ ОБЛАСТИ</w:t>
      </w:r>
    </w:p>
    <w:p w:rsidR="00EC478D" w:rsidRPr="005577D2" w:rsidRDefault="00EC478D" w:rsidP="005577D2">
      <w:pPr>
        <w:jc w:val="center"/>
        <w:rPr>
          <w:b/>
          <w:bCs/>
          <w:sz w:val="26"/>
          <w:szCs w:val="26"/>
        </w:rPr>
      </w:pPr>
    </w:p>
    <w:p w:rsidR="00EC478D" w:rsidRPr="005577D2" w:rsidRDefault="00EC478D" w:rsidP="005577D2">
      <w:pPr>
        <w:jc w:val="center"/>
        <w:rPr>
          <w:b/>
          <w:bCs/>
          <w:sz w:val="26"/>
          <w:szCs w:val="26"/>
        </w:rPr>
      </w:pPr>
    </w:p>
    <w:p w:rsidR="00EC478D" w:rsidRPr="005577D2" w:rsidRDefault="00173884" w:rsidP="005577D2">
      <w:pPr>
        <w:pStyle w:val="2"/>
        <w:rPr>
          <w:sz w:val="26"/>
          <w:szCs w:val="26"/>
        </w:rPr>
      </w:pPr>
      <w:proofErr w:type="gramStart"/>
      <w:r w:rsidRPr="005577D2">
        <w:rPr>
          <w:sz w:val="26"/>
          <w:szCs w:val="26"/>
        </w:rPr>
        <w:t>П</w:t>
      </w:r>
      <w:proofErr w:type="gramEnd"/>
      <w:r w:rsidRPr="005577D2">
        <w:rPr>
          <w:sz w:val="26"/>
          <w:szCs w:val="26"/>
        </w:rPr>
        <w:t xml:space="preserve"> О С Т А Н О В Л Е</w:t>
      </w:r>
      <w:r w:rsidR="00EC478D" w:rsidRPr="005577D2">
        <w:rPr>
          <w:sz w:val="26"/>
          <w:szCs w:val="26"/>
        </w:rPr>
        <w:t xml:space="preserve"> Н И Е</w:t>
      </w:r>
    </w:p>
    <w:p w:rsidR="00EC478D" w:rsidRPr="005577D2" w:rsidRDefault="00EC478D" w:rsidP="005577D2">
      <w:pPr>
        <w:jc w:val="center"/>
        <w:rPr>
          <w:bCs/>
          <w:sz w:val="26"/>
          <w:szCs w:val="26"/>
        </w:rPr>
      </w:pPr>
    </w:p>
    <w:p w:rsidR="00EC478D" w:rsidRPr="005577D2" w:rsidRDefault="00EC478D" w:rsidP="005577D2">
      <w:pPr>
        <w:jc w:val="center"/>
        <w:rPr>
          <w:bCs/>
          <w:sz w:val="26"/>
          <w:szCs w:val="26"/>
        </w:rPr>
      </w:pPr>
    </w:p>
    <w:p w:rsidR="00EC478D" w:rsidRPr="005577D2" w:rsidRDefault="007612AE" w:rsidP="005577D2">
      <w:pPr>
        <w:jc w:val="center"/>
        <w:rPr>
          <w:sz w:val="26"/>
          <w:szCs w:val="26"/>
        </w:rPr>
      </w:pPr>
      <w:r w:rsidRPr="005577D2">
        <w:rPr>
          <w:sz w:val="26"/>
          <w:szCs w:val="26"/>
        </w:rPr>
        <w:t xml:space="preserve">от </w:t>
      </w:r>
      <w:r w:rsidR="00ED5D4D" w:rsidRPr="005577D2">
        <w:rPr>
          <w:sz w:val="26"/>
          <w:szCs w:val="26"/>
        </w:rPr>
        <w:t>20</w:t>
      </w:r>
      <w:r w:rsidRPr="005577D2">
        <w:rPr>
          <w:sz w:val="26"/>
          <w:szCs w:val="26"/>
        </w:rPr>
        <w:t xml:space="preserve"> </w:t>
      </w:r>
      <w:r w:rsidR="00ED5D4D" w:rsidRPr="005577D2">
        <w:rPr>
          <w:sz w:val="26"/>
          <w:szCs w:val="26"/>
        </w:rPr>
        <w:t>октя</w:t>
      </w:r>
      <w:r w:rsidRPr="005577D2">
        <w:rPr>
          <w:sz w:val="26"/>
          <w:szCs w:val="26"/>
        </w:rPr>
        <w:t xml:space="preserve">бря </w:t>
      </w:r>
      <w:r w:rsidR="00F04A5D" w:rsidRPr="005577D2">
        <w:rPr>
          <w:sz w:val="26"/>
          <w:szCs w:val="26"/>
        </w:rPr>
        <w:t>20</w:t>
      </w:r>
      <w:r w:rsidR="00ED5D4D" w:rsidRPr="005577D2">
        <w:rPr>
          <w:sz w:val="26"/>
          <w:szCs w:val="26"/>
        </w:rPr>
        <w:t>20</w:t>
      </w:r>
      <w:r w:rsidR="00EC478D" w:rsidRPr="005577D2">
        <w:rPr>
          <w:sz w:val="26"/>
          <w:szCs w:val="26"/>
        </w:rPr>
        <w:t xml:space="preserve"> г</w:t>
      </w:r>
      <w:r w:rsidR="00C83F3F" w:rsidRPr="005577D2">
        <w:rPr>
          <w:sz w:val="26"/>
          <w:szCs w:val="26"/>
        </w:rPr>
        <w:t>.</w:t>
      </w:r>
      <w:r w:rsidR="00EC478D" w:rsidRPr="005577D2">
        <w:rPr>
          <w:sz w:val="26"/>
          <w:szCs w:val="26"/>
        </w:rPr>
        <w:t xml:space="preserve"> № </w:t>
      </w:r>
      <w:r w:rsidR="005577D2" w:rsidRPr="005577D2">
        <w:rPr>
          <w:sz w:val="26"/>
          <w:szCs w:val="26"/>
        </w:rPr>
        <w:t>0856</w:t>
      </w:r>
      <w:r w:rsidR="00EC478D" w:rsidRPr="005577D2">
        <w:rPr>
          <w:sz w:val="26"/>
          <w:szCs w:val="26"/>
        </w:rPr>
        <w:t>-</w:t>
      </w:r>
      <w:r w:rsidR="00C83F3F" w:rsidRPr="005577D2">
        <w:rPr>
          <w:sz w:val="26"/>
          <w:szCs w:val="26"/>
        </w:rPr>
        <w:t>п</w:t>
      </w:r>
      <w:r w:rsidR="00EC478D" w:rsidRPr="005577D2">
        <w:rPr>
          <w:sz w:val="26"/>
          <w:szCs w:val="26"/>
        </w:rPr>
        <w:t>а</w:t>
      </w:r>
    </w:p>
    <w:p w:rsidR="00EC478D" w:rsidRPr="005577D2" w:rsidRDefault="00EC478D" w:rsidP="005577D2">
      <w:pPr>
        <w:jc w:val="center"/>
        <w:rPr>
          <w:bCs/>
          <w:sz w:val="26"/>
          <w:szCs w:val="26"/>
        </w:rPr>
      </w:pPr>
    </w:p>
    <w:p w:rsidR="003B0D4B" w:rsidRPr="005577D2" w:rsidRDefault="003B0D4B" w:rsidP="005577D2">
      <w:pPr>
        <w:jc w:val="center"/>
        <w:rPr>
          <w:bCs/>
          <w:sz w:val="26"/>
          <w:szCs w:val="26"/>
        </w:rPr>
      </w:pPr>
    </w:p>
    <w:p w:rsidR="00EC478D" w:rsidRPr="00F85482" w:rsidRDefault="00EC478D" w:rsidP="005577D2">
      <w:pPr>
        <w:pStyle w:val="1"/>
        <w:rPr>
          <w:b w:val="0"/>
          <w:bCs w:val="0"/>
          <w:szCs w:val="20"/>
        </w:rPr>
      </w:pPr>
      <w:r w:rsidRPr="00F85482">
        <w:rPr>
          <w:b w:val="0"/>
          <w:bCs w:val="0"/>
          <w:szCs w:val="20"/>
        </w:rPr>
        <w:t>с. Карпогоры</w:t>
      </w:r>
    </w:p>
    <w:p w:rsidR="003B0D4B" w:rsidRPr="005577D2" w:rsidRDefault="003B0D4B" w:rsidP="005577D2">
      <w:pPr>
        <w:jc w:val="center"/>
        <w:rPr>
          <w:sz w:val="26"/>
          <w:szCs w:val="26"/>
        </w:rPr>
      </w:pPr>
    </w:p>
    <w:p w:rsidR="003B0D4B" w:rsidRPr="005577D2" w:rsidRDefault="003B0D4B" w:rsidP="005577D2">
      <w:pPr>
        <w:jc w:val="center"/>
        <w:rPr>
          <w:sz w:val="26"/>
          <w:szCs w:val="26"/>
        </w:rPr>
      </w:pPr>
    </w:p>
    <w:p w:rsidR="00AF60A2" w:rsidRPr="005577D2" w:rsidRDefault="00ED5D4D" w:rsidP="005577D2">
      <w:pPr>
        <w:pStyle w:val="a5"/>
        <w:jc w:val="center"/>
        <w:rPr>
          <w:b/>
          <w:sz w:val="26"/>
          <w:szCs w:val="26"/>
        </w:rPr>
      </w:pPr>
      <w:r w:rsidRPr="005577D2">
        <w:rPr>
          <w:b/>
          <w:sz w:val="26"/>
          <w:szCs w:val="26"/>
        </w:rPr>
        <w:t xml:space="preserve">О признании </w:t>
      </w:r>
      <w:proofErr w:type="gramStart"/>
      <w:r w:rsidRPr="005577D2">
        <w:rPr>
          <w:b/>
          <w:sz w:val="26"/>
          <w:szCs w:val="26"/>
        </w:rPr>
        <w:t>утратившим</w:t>
      </w:r>
      <w:proofErr w:type="gramEnd"/>
      <w:r w:rsidRPr="005577D2">
        <w:rPr>
          <w:b/>
          <w:sz w:val="26"/>
          <w:szCs w:val="26"/>
        </w:rPr>
        <w:t xml:space="preserve"> силу</w:t>
      </w:r>
    </w:p>
    <w:p w:rsidR="00F04A5D" w:rsidRPr="005577D2" w:rsidRDefault="00ED5D4D" w:rsidP="005577D2">
      <w:pPr>
        <w:pStyle w:val="a5"/>
        <w:jc w:val="center"/>
        <w:rPr>
          <w:b/>
          <w:sz w:val="26"/>
          <w:szCs w:val="26"/>
        </w:rPr>
      </w:pPr>
      <w:r w:rsidRPr="005577D2">
        <w:rPr>
          <w:b/>
          <w:sz w:val="26"/>
          <w:szCs w:val="26"/>
        </w:rPr>
        <w:t>постановления</w:t>
      </w:r>
      <w:r w:rsidR="00AF60A2" w:rsidRPr="005577D2">
        <w:rPr>
          <w:b/>
          <w:sz w:val="26"/>
          <w:szCs w:val="26"/>
        </w:rPr>
        <w:t xml:space="preserve"> администрации МО «Пинежский район»</w:t>
      </w:r>
    </w:p>
    <w:p w:rsidR="00AF60A2" w:rsidRPr="005577D2" w:rsidRDefault="00AF60A2" w:rsidP="005577D2">
      <w:pPr>
        <w:pStyle w:val="a5"/>
        <w:jc w:val="center"/>
        <w:rPr>
          <w:b/>
          <w:sz w:val="26"/>
          <w:szCs w:val="26"/>
        </w:rPr>
      </w:pPr>
    </w:p>
    <w:p w:rsidR="005577D2" w:rsidRPr="005577D2" w:rsidRDefault="005577D2" w:rsidP="005577D2">
      <w:pPr>
        <w:pStyle w:val="a5"/>
        <w:jc w:val="center"/>
        <w:rPr>
          <w:b/>
          <w:sz w:val="26"/>
          <w:szCs w:val="26"/>
        </w:rPr>
      </w:pPr>
    </w:p>
    <w:p w:rsidR="00AF60A2" w:rsidRPr="005577D2" w:rsidRDefault="00AF60A2" w:rsidP="005577D2">
      <w:pPr>
        <w:pStyle w:val="a5"/>
        <w:jc w:val="center"/>
        <w:rPr>
          <w:b/>
          <w:sz w:val="26"/>
          <w:szCs w:val="26"/>
        </w:rPr>
      </w:pPr>
    </w:p>
    <w:p w:rsidR="00AF60A2" w:rsidRPr="005577D2" w:rsidRDefault="00AF60A2" w:rsidP="00AF60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7D2">
        <w:rPr>
          <w:snapToGrid w:val="0"/>
          <w:sz w:val="26"/>
          <w:szCs w:val="26"/>
        </w:rPr>
        <w:t>В соответствии с</w:t>
      </w:r>
      <w:r w:rsidRPr="005577D2">
        <w:rPr>
          <w:sz w:val="26"/>
          <w:szCs w:val="26"/>
        </w:rPr>
        <w:t xml:space="preserve"> требованиями к порядку разработки и принятия правовых актов о нормировании в сфере закупок для обеспечения муниципальных нужд Пинежского муниципального района, содержанию указанных актов и обеспечению их исполнения, утвержденных постановлением  администрации МО Пинежский район от 21 декабря 2015 года № 0878-па, администрация муниципального образования «Пинежский муниципальный район» </w:t>
      </w:r>
    </w:p>
    <w:p w:rsidR="00AF60A2" w:rsidRPr="005577D2" w:rsidRDefault="00AF60A2" w:rsidP="00AF60A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577D2">
        <w:rPr>
          <w:b/>
          <w:spacing w:val="60"/>
          <w:sz w:val="26"/>
          <w:szCs w:val="26"/>
        </w:rPr>
        <w:t>постановляе</w:t>
      </w:r>
      <w:r w:rsidRPr="005577D2">
        <w:rPr>
          <w:b/>
          <w:sz w:val="26"/>
          <w:szCs w:val="26"/>
        </w:rPr>
        <w:t>т</w:t>
      </w:r>
      <w:r w:rsidRPr="005577D2">
        <w:rPr>
          <w:sz w:val="26"/>
          <w:szCs w:val="26"/>
        </w:rPr>
        <w:t>:</w:t>
      </w:r>
    </w:p>
    <w:p w:rsidR="00AF60A2" w:rsidRPr="005577D2" w:rsidRDefault="00AF60A2" w:rsidP="00AF60A2">
      <w:pPr>
        <w:pStyle w:val="a5"/>
        <w:ind w:firstLine="708"/>
        <w:rPr>
          <w:sz w:val="26"/>
          <w:szCs w:val="26"/>
        </w:rPr>
      </w:pPr>
      <w:r w:rsidRPr="005577D2">
        <w:rPr>
          <w:color w:val="000000"/>
          <w:spacing w:val="-6"/>
          <w:sz w:val="26"/>
          <w:szCs w:val="26"/>
        </w:rPr>
        <w:t xml:space="preserve">1. Признать утратившим силу постановление </w:t>
      </w:r>
      <w:r w:rsidRPr="005577D2">
        <w:rPr>
          <w:sz w:val="26"/>
          <w:szCs w:val="26"/>
        </w:rPr>
        <w:t xml:space="preserve">администрации МО «Пинежский район» от 15 сентября 2017 года № 0849-па «Об утверждении требований </w:t>
      </w:r>
      <w:proofErr w:type="gramStart"/>
      <w:r w:rsidRPr="005577D2">
        <w:rPr>
          <w:sz w:val="26"/>
          <w:szCs w:val="26"/>
        </w:rPr>
        <w:t>к</w:t>
      </w:r>
      <w:proofErr w:type="gramEnd"/>
      <w:r w:rsidRPr="005577D2">
        <w:rPr>
          <w:sz w:val="26"/>
          <w:szCs w:val="26"/>
        </w:rPr>
        <w:t xml:space="preserve"> </w:t>
      </w:r>
      <w:proofErr w:type="gramStart"/>
      <w:r w:rsidRPr="005577D2">
        <w:rPr>
          <w:sz w:val="26"/>
          <w:szCs w:val="26"/>
        </w:rPr>
        <w:t>закупаемым администрацией МО «Пинежский район», комитетом по финансам Администрации МО «Пинежский район», управлением образования администрации МО «Пинежский район», КУМИ и ЖКХ администрации МО «Пинежский район», отделом по культуре и туризму Администрации МО «Пинежский район» и подведомственными им муниципальными бюджетными учреждениями Пинежского муниципального района, муниципальными унитарными предприятиями Пинежского муниципального района, муниципальным казенным учреждением «Хозяйственная служба администрации Пинежского района» отдельным видам товаров</w:t>
      </w:r>
      <w:proofErr w:type="gramEnd"/>
      <w:r w:rsidRPr="005577D2">
        <w:rPr>
          <w:sz w:val="26"/>
          <w:szCs w:val="26"/>
        </w:rPr>
        <w:t>, работ, услуг (в том числе предельные цены товаров, работ, услуг)».</w:t>
      </w:r>
    </w:p>
    <w:p w:rsidR="00AF60A2" w:rsidRPr="005577D2" w:rsidRDefault="00AF60A2" w:rsidP="00AF60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5577D2">
        <w:rPr>
          <w:snapToGrid w:val="0"/>
          <w:sz w:val="26"/>
          <w:szCs w:val="26"/>
        </w:rPr>
        <w:t>2. </w:t>
      </w:r>
      <w:r w:rsidRPr="005577D2">
        <w:rPr>
          <w:sz w:val="26"/>
          <w:szCs w:val="26"/>
          <w:lang w:eastAsia="ar-SA"/>
        </w:rPr>
        <w:t xml:space="preserve">Отделу по муниципальным закупкам администрации МО «Пинежский район» </w:t>
      </w:r>
      <w:proofErr w:type="gramStart"/>
      <w:r w:rsidRPr="005577D2">
        <w:rPr>
          <w:sz w:val="26"/>
          <w:szCs w:val="26"/>
          <w:lang w:eastAsia="ar-SA"/>
        </w:rPr>
        <w:t>разместить</w:t>
      </w:r>
      <w:proofErr w:type="gramEnd"/>
      <w:r w:rsidRPr="005577D2">
        <w:rPr>
          <w:sz w:val="26"/>
          <w:szCs w:val="26"/>
          <w:lang w:eastAsia="ar-SA"/>
        </w:rPr>
        <w:t xml:space="preserve"> настоящее постановление в единой информационной системе в сфере закупок в информационно-телекоммуникационной сети «Интернет» (www.zakupki. gov.ru).</w:t>
      </w:r>
    </w:p>
    <w:p w:rsidR="00AF60A2" w:rsidRPr="005577D2" w:rsidRDefault="00AF60A2" w:rsidP="00AF60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77D2">
        <w:rPr>
          <w:sz w:val="26"/>
          <w:szCs w:val="26"/>
          <w:lang w:eastAsia="ar-SA"/>
        </w:rPr>
        <w:t>3. Настоящее постановление вступает в силу со дня его официального опубликования.</w:t>
      </w:r>
    </w:p>
    <w:p w:rsidR="00AF60A2" w:rsidRPr="005577D2" w:rsidRDefault="00AF60A2" w:rsidP="00AF60A2">
      <w:pPr>
        <w:rPr>
          <w:sz w:val="26"/>
          <w:szCs w:val="26"/>
        </w:rPr>
      </w:pPr>
    </w:p>
    <w:p w:rsidR="005577D2" w:rsidRPr="005577D2" w:rsidRDefault="005577D2" w:rsidP="00AF60A2">
      <w:pPr>
        <w:rPr>
          <w:sz w:val="26"/>
          <w:szCs w:val="26"/>
        </w:rPr>
      </w:pPr>
    </w:p>
    <w:p w:rsidR="005577D2" w:rsidRPr="005577D2" w:rsidRDefault="005577D2" w:rsidP="00AF60A2">
      <w:pPr>
        <w:rPr>
          <w:sz w:val="26"/>
          <w:szCs w:val="26"/>
        </w:rPr>
      </w:pPr>
    </w:p>
    <w:p w:rsidR="00ED5D4D" w:rsidRPr="00F20C3D" w:rsidRDefault="00AF60A2" w:rsidP="00F20C3D">
      <w:pPr>
        <w:rPr>
          <w:sz w:val="26"/>
          <w:szCs w:val="26"/>
        </w:rPr>
      </w:pPr>
      <w:r w:rsidRPr="005577D2">
        <w:rPr>
          <w:sz w:val="26"/>
          <w:szCs w:val="26"/>
        </w:rPr>
        <w:t xml:space="preserve">Глава муниципального образования                                    </w:t>
      </w:r>
      <w:r w:rsidR="005577D2" w:rsidRPr="005577D2">
        <w:rPr>
          <w:sz w:val="26"/>
          <w:szCs w:val="26"/>
        </w:rPr>
        <w:t xml:space="preserve"> </w:t>
      </w:r>
      <w:r w:rsidR="005577D2">
        <w:rPr>
          <w:sz w:val="26"/>
          <w:szCs w:val="26"/>
        </w:rPr>
        <w:t xml:space="preserve">            </w:t>
      </w:r>
      <w:r w:rsidRPr="005577D2">
        <w:rPr>
          <w:sz w:val="26"/>
          <w:szCs w:val="26"/>
        </w:rPr>
        <w:t xml:space="preserve">          А.С. Чечули</w:t>
      </w:r>
      <w:r w:rsidR="00F20C3D">
        <w:rPr>
          <w:sz w:val="26"/>
          <w:szCs w:val="26"/>
        </w:rPr>
        <w:t>н</w:t>
      </w:r>
    </w:p>
    <w:sectPr w:rsidR="00ED5D4D" w:rsidRPr="00F20C3D" w:rsidSect="005577D2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31" w:rsidRDefault="00351F31">
      <w:r>
        <w:separator/>
      </w:r>
    </w:p>
  </w:endnote>
  <w:endnote w:type="continuationSeparator" w:id="0">
    <w:p w:rsidR="00351F31" w:rsidRDefault="0035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31" w:rsidRDefault="00351F31">
      <w:r>
        <w:separator/>
      </w:r>
    </w:p>
  </w:footnote>
  <w:footnote w:type="continuationSeparator" w:id="0">
    <w:p w:rsidR="00351F31" w:rsidRDefault="0035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349D7"/>
    <w:multiLevelType w:val="hybridMultilevel"/>
    <w:tmpl w:val="E4B0C2CE"/>
    <w:lvl w:ilvl="0" w:tplc="8272A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01403"/>
    <w:multiLevelType w:val="hybridMultilevel"/>
    <w:tmpl w:val="AEAA1D40"/>
    <w:lvl w:ilvl="0" w:tplc="09902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F46BC"/>
    <w:multiLevelType w:val="hybridMultilevel"/>
    <w:tmpl w:val="76866314"/>
    <w:lvl w:ilvl="0" w:tplc="B098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3638E"/>
    <w:multiLevelType w:val="multilevel"/>
    <w:tmpl w:val="45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78D"/>
    <w:rsid w:val="00005D1F"/>
    <w:rsid w:val="00007191"/>
    <w:rsid w:val="000076E9"/>
    <w:rsid w:val="0003751B"/>
    <w:rsid w:val="00042147"/>
    <w:rsid w:val="00045F3F"/>
    <w:rsid w:val="00046280"/>
    <w:rsid w:val="0007178A"/>
    <w:rsid w:val="000806D1"/>
    <w:rsid w:val="00081B09"/>
    <w:rsid w:val="000824B2"/>
    <w:rsid w:val="00082955"/>
    <w:rsid w:val="000945B2"/>
    <w:rsid w:val="000A36F3"/>
    <w:rsid w:val="000A77BD"/>
    <w:rsid w:val="000B64A5"/>
    <w:rsid w:val="000B72D3"/>
    <w:rsid w:val="000C0CF0"/>
    <w:rsid w:val="000C4D21"/>
    <w:rsid w:val="000D6D9F"/>
    <w:rsid w:val="000F1A12"/>
    <w:rsid w:val="000F3F7A"/>
    <w:rsid w:val="001060E2"/>
    <w:rsid w:val="00116384"/>
    <w:rsid w:val="00131C3C"/>
    <w:rsid w:val="0013444D"/>
    <w:rsid w:val="001362FA"/>
    <w:rsid w:val="001365EB"/>
    <w:rsid w:val="00145417"/>
    <w:rsid w:val="0016004F"/>
    <w:rsid w:val="001623A0"/>
    <w:rsid w:val="00172896"/>
    <w:rsid w:val="00173367"/>
    <w:rsid w:val="00173884"/>
    <w:rsid w:val="0018072A"/>
    <w:rsid w:val="00197A50"/>
    <w:rsid w:val="001B54E6"/>
    <w:rsid w:val="001D12C3"/>
    <w:rsid w:val="001D292F"/>
    <w:rsid w:val="001D2C5C"/>
    <w:rsid w:val="001F0CFF"/>
    <w:rsid w:val="001F2DAE"/>
    <w:rsid w:val="001F59B9"/>
    <w:rsid w:val="002076A0"/>
    <w:rsid w:val="00207F23"/>
    <w:rsid w:val="0021753D"/>
    <w:rsid w:val="0022587E"/>
    <w:rsid w:val="0023409E"/>
    <w:rsid w:val="002367FA"/>
    <w:rsid w:val="00244D23"/>
    <w:rsid w:val="00245FEF"/>
    <w:rsid w:val="00251927"/>
    <w:rsid w:val="00283662"/>
    <w:rsid w:val="00285160"/>
    <w:rsid w:val="002966CF"/>
    <w:rsid w:val="002A2FDC"/>
    <w:rsid w:val="002A4DE7"/>
    <w:rsid w:val="002B0154"/>
    <w:rsid w:val="002B3F54"/>
    <w:rsid w:val="002B5242"/>
    <w:rsid w:val="002B6F6C"/>
    <w:rsid w:val="002D054D"/>
    <w:rsid w:val="002E0065"/>
    <w:rsid w:val="002E3AFC"/>
    <w:rsid w:val="002F4C14"/>
    <w:rsid w:val="002F4F1F"/>
    <w:rsid w:val="0030385F"/>
    <w:rsid w:val="0032292D"/>
    <w:rsid w:val="0032527E"/>
    <w:rsid w:val="003252B7"/>
    <w:rsid w:val="00334E03"/>
    <w:rsid w:val="0033635B"/>
    <w:rsid w:val="00336627"/>
    <w:rsid w:val="003428F5"/>
    <w:rsid w:val="00343B61"/>
    <w:rsid w:val="00345175"/>
    <w:rsid w:val="0034544B"/>
    <w:rsid w:val="00345797"/>
    <w:rsid w:val="00346541"/>
    <w:rsid w:val="00351F31"/>
    <w:rsid w:val="00361590"/>
    <w:rsid w:val="00382FE5"/>
    <w:rsid w:val="00396CF5"/>
    <w:rsid w:val="003B0D4B"/>
    <w:rsid w:val="003B268B"/>
    <w:rsid w:val="003B5200"/>
    <w:rsid w:val="003C2486"/>
    <w:rsid w:val="003D6804"/>
    <w:rsid w:val="003D7581"/>
    <w:rsid w:val="003E01D3"/>
    <w:rsid w:val="003F162A"/>
    <w:rsid w:val="003F1BBE"/>
    <w:rsid w:val="00406158"/>
    <w:rsid w:val="00421117"/>
    <w:rsid w:val="00423044"/>
    <w:rsid w:val="0043167B"/>
    <w:rsid w:val="0043764B"/>
    <w:rsid w:val="00450806"/>
    <w:rsid w:val="0045244C"/>
    <w:rsid w:val="0045626A"/>
    <w:rsid w:val="004640EF"/>
    <w:rsid w:val="00473BAF"/>
    <w:rsid w:val="004824A3"/>
    <w:rsid w:val="00486286"/>
    <w:rsid w:val="00493393"/>
    <w:rsid w:val="0049460B"/>
    <w:rsid w:val="00497160"/>
    <w:rsid w:val="004A5D1B"/>
    <w:rsid w:val="004B0138"/>
    <w:rsid w:val="004C4F38"/>
    <w:rsid w:val="004C51A4"/>
    <w:rsid w:val="004C7785"/>
    <w:rsid w:val="004D1014"/>
    <w:rsid w:val="004D1E0E"/>
    <w:rsid w:val="004D6478"/>
    <w:rsid w:val="004F60E6"/>
    <w:rsid w:val="004F6819"/>
    <w:rsid w:val="0050013B"/>
    <w:rsid w:val="0050452E"/>
    <w:rsid w:val="00506EF0"/>
    <w:rsid w:val="00517F97"/>
    <w:rsid w:val="00524F1E"/>
    <w:rsid w:val="00525A28"/>
    <w:rsid w:val="00541FC8"/>
    <w:rsid w:val="005457BF"/>
    <w:rsid w:val="0054742E"/>
    <w:rsid w:val="0054755F"/>
    <w:rsid w:val="005577D2"/>
    <w:rsid w:val="00557825"/>
    <w:rsid w:val="00560102"/>
    <w:rsid w:val="00563C62"/>
    <w:rsid w:val="00565401"/>
    <w:rsid w:val="0056593C"/>
    <w:rsid w:val="00573050"/>
    <w:rsid w:val="00576CAF"/>
    <w:rsid w:val="00585460"/>
    <w:rsid w:val="005901B0"/>
    <w:rsid w:val="00596EE5"/>
    <w:rsid w:val="005A6133"/>
    <w:rsid w:val="005C3B25"/>
    <w:rsid w:val="005D1D45"/>
    <w:rsid w:val="005D3270"/>
    <w:rsid w:val="005D4719"/>
    <w:rsid w:val="005E6DD3"/>
    <w:rsid w:val="005F72A1"/>
    <w:rsid w:val="006210B6"/>
    <w:rsid w:val="0062264F"/>
    <w:rsid w:val="00643225"/>
    <w:rsid w:val="00644925"/>
    <w:rsid w:val="00672D8F"/>
    <w:rsid w:val="006804F0"/>
    <w:rsid w:val="00682848"/>
    <w:rsid w:val="00685251"/>
    <w:rsid w:val="006A0739"/>
    <w:rsid w:val="006A0AAB"/>
    <w:rsid w:val="006A420C"/>
    <w:rsid w:val="006A63A3"/>
    <w:rsid w:val="006B15E1"/>
    <w:rsid w:val="006B6AA4"/>
    <w:rsid w:val="006B7864"/>
    <w:rsid w:val="006D7657"/>
    <w:rsid w:val="006E05AA"/>
    <w:rsid w:val="006E30CD"/>
    <w:rsid w:val="006E4194"/>
    <w:rsid w:val="00700BE6"/>
    <w:rsid w:val="0070739D"/>
    <w:rsid w:val="00707692"/>
    <w:rsid w:val="007254B3"/>
    <w:rsid w:val="00725F61"/>
    <w:rsid w:val="007314B1"/>
    <w:rsid w:val="0073784A"/>
    <w:rsid w:val="007579C0"/>
    <w:rsid w:val="00757B37"/>
    <w:rsid w:val="0076111E"/>
    <w:rsid w:val="007612AE"/>
    <w:rsid w:val="00761964"/>
    <w:rsid w:val="007645E2"/>
    <w:rsid w:val="007714CE"/>
    <w:rsid w:val="00772468"/>
    <w:rsid w:val="0079430D"/>
    <w:rsid w:val="0079634B"/>
    <w:rsid w:val="007A3085"/>
    <w:rsid w:val="007B12B0"/>
    <w:rsid w:val="007B3B35"/>
    <w:rsid w:val="007B51C2"/>
    <w:rsid w:val="007B53AA"/>
    <w:rsid w:val="007C4BF6"/>
    <w:rsid w:val="007D25DB"/>
    <w:rsid w:val="007D3728"/>
    <w:rsid w:val="007E1FA5"/>
    <w:rsid w:val="00800F40"/>
    <w:rsid w:val="00806CB9"/>
    <w:rsid w:val="00811911"/>
    <w:rsid w:val="00815A85"/>
    <w:rsid w:val="00824D09"/>
    <w:rsid w:val="00830930"/>
    <w:rsid w:val="008337BF"/>
    <w:rsid w:val="008376D8"/>
    <w:rsid w:val="008564EC"/>
    <w:rsid w:val="008638F0"/>
    <w:rsid w:val="00866ABB"/>
    <w:rsid w:val="008721F5"/>
    <w:rsid w:val="00877095"/>
    <w:rsid w:val="008822EE"/>
    <w:rsid w:val="008953CA"/>
    <w:rsid w:val="00896B67"/>
    <w:rsid w:val="008A47B3"/>
    <w:rsid w:val="008B4A45"/>
    <w:rsid w:val="008C2AA9"/>
    <w:rsid w:val="008C4A31"/>
    <w:rsid w:val="008D1ABF"/>
    <w:rsid w:val="008D30EC"/>
    <w:rsid w:val="008D4EE7"/>
    <w:rsid w:val="008D64A6"/>
    <w:rsid w:val="008E1797"/>
    <w:rsid w:val="008E461A"/>
    <w:rsid w:val="008E463C"/>
    <w:rsid w:val="008E7D6B"/>
    <w:rsid w:val="00902C76"/>
    <w:rsid w:val="00907B47"/>
    <w:rsid w:val="0091081F"/>
    <w:rsid w:val="00913678"/>
    <w:rsid w:val="009240F0"/>
    <w:rsid w:val="00927626"/>
    <w:rsid w:val="009338A1"/>
    <w:rsid w:val="0094014B"/>
    <w:rsid w:val="00964843"/>
    <w:rsid w:val="009660AE"/>
    <w:rsid w:val="0097492F"/>
    <w:rsid w:val="009A76B6"/>
    <w:rsid w:val="009B5500"/>
    <w:rsid w:val="009B7514"/>
    <w:rsid w:val="009C2EED"/>
    <w:rsid w:val="009C4309"/>
    <w:rsid w:val="009C5183"/>
    <w:rsid w:val="009C66F7"/>
    <w:rsid w:val="009D17D2"/>
    <w:rsid w:val="009D62DD"/>
    <w:rsid w:val="009E29B7"/>
    <w:rsid w:val="009E3B2A"/>
    <w:rsid w:val="009E7760"/>
    <w:rsid w:val="00A23EAC"/>
    <w:rsid w:val="00A24C02"/>
    <w:rsid w:val="00A24E56"/>
    <w:rsid w:val="00A34F27"/>
    <w:rsid w:val="00A37080"/>
    <w:rsid w:val="00A37B83"/>
    <w:rsid w:val="00A40801"/>
    <w:rsid w:val="00A5289F"/>
    <w:rsid w:val="00A67303"/>
    <w:rsid w:val="00A72DF1"/>
    <w:rsid w:val="00A764B5"/>
    <w:rsid w:val="00A813FE"/>
    <w:rsid w:val="00A87D39"/>
    <w:rsid w:val="00A87F19"/>
    <w:rsid w:val="00A92623"/>
    <w:rsid w:val="00A972E9"/>
    <w:rsid w:val="00AC0EB6"/>
    <w:rsid w:val="00AC1953"/>
    <w:rsid w:val="00AC1B3D"/>
    <w:rsid w:val="00AD1A0E"/>
    <w:rsid w:val="00AD78DB"/>
    <w:rsid w:val="00AE0577"/>
    <w:rsid w:val="00AE0D0F"/>
    <w:rsid w:val="00AE4CAF"/>
    <w:rsid w:val="00AF4CFD"/>
    <w:rsid w:val="00AF60A2"/>
    <w:rsid w:val="00B0551B"/>
    <w:rsid w:val="00B07CDA"/>
    <w:rsid w:val="00B1099A"/>
    <w:rsid w:val="00B37290"/>
    <w:rsid w:val="00B4150C"/>
    <w:rsid w:val="00B47A4C"/>
    <w:rsid w:val="00B54DC6"/>
    <w:rsid w:val="00B62C3B"/>
    <w:rsid w:val="00B670A8"/>
    <w:rsid w:val="00B7486C"/>
    <w:rsid w:val="00B75FD2"/>
    <w:rsid w:val="00B764E8"/>
    <w:rsid w:val="00BA3ADC"/>
    <w:rsid w:val="00BA5AF8"/>
    <w:rsid w:val="00BB3292"/>
    <w:rsid w:val="00BB779F"/>
    <w:rsid w:val="00BB7C8E"/>
    <w:rsid w:val="00BC05A0"/>
    <w:rsid w:val="00BC4094"/>
    <w:rsid w:val="00BC6B43"/>
    <w:rsid w:val="00BC7F11"/>
    <w:rsid w:val="00BD02F8"/>
    <w:rsid w:val="00BE2A14"/>
    <w:rsid w:val="00BE502B"/>
    <w:rsid w:val="00BF76EE"/>
    <w:rsid w:val="00C01A6B"/>
    <w:rsid w:val="00C0751A"/>
    <w:rsid w:val="00C124C5"/>
    <w:rsid w:val="00C25946"/>
    <w:rsid w:val="00C31D87"/>
    <w:rsid w:val="00C33A1C"/>
    <w:rsid w:val="00C3465B"/>
    <w:rsid w:val="00C372C7"/>
    <w:rsid w:val="00C4062B"/>
    <w:rsid w:val="00C47DEB"/>
    <w:rsid w:val="00C5139C"/>
    <w:rsid w:val="00C5244D"/>
    <w:rsid w:val="00C56F32"/>
    <w:rsid w:val="00C603CF"/>
    <w:rsid w:val="00C613A1"/>
    <w:rsid w:val="00C624D2"/>
    <w:rsid w:val="00C62D7C"/>
    <w:rsid w:val="00C76577"/>
    <w:rsid w:val="00C83F3F"/>
    <w:rsid w:val="00C857BE"/>
    <w:rsid w:val="00C87A47"/>
    <w:rsid w:val="00C91D26"/>
    <w:rsid w:val="00C941C6"/>
    <w:rsid w:val="00CA196E"/>
    <w:rsid w:val="00CA3D67"/>
    <w:rsid w:val="00CA6875"/>
    <w:rsid w:val="00CB01CA"/>
    <w:rsid w:val="00CB153D"/>
    <w:rsid w:val="00CB718E"/>
    <w:rsid w:val="00CC0388"/>
    <w:rsid w:val="00CC3BF9"/>
    <w:rsid w:val="00CE5898"/>
    <w:rsid w:val="00CF700F"/>
    <w:rsid w:val="00D13157"/>
    <w:rsid w:val="00D13A20"/>
    <w:rsid w:val="00D25139"/>
    <w:rsid w:val="00D34D57"/>
    <w:rsid w:val="00D36360"/>
    <w:rsid w:val="00D36D40"/>
    <w:rsid w:val="00D516BD"/>
    <w:rsid w:val="00D62013"/>
    <w:rsid w:val="00D62F5D"/>
    <w:rsid w:val="00D746C8"/>
    <w:rsid w:val="00D82481"/>
    <w:rsid w:val="00D82B6E"/>
    <w:rsid w:val="00D843FE"/>
    <w:rsid w:val="00D9063D"/>
    <w:rsid w:val="00DB1E39"/>
    <w:rsid w:val="00DC3E7E"/>
    <w:rsid w:val="00DE0895"/>
    <w:rsid w:val="00DE72D4"/>
    <w:rsid w:val="00DF2D6C"/>
    <w:rsid w:val="00E004CA"/>
    <w:rsid w:val="00E00E83"/>
    <w:rsid w:val="00E06E34"/>
    <w:rsid w:val="00E11BD3"/>
    <w:rsid w:val="00E20766"/>
    <w:rsid w:val="00E22C66"/>
    <w:rsid w:val="00E258CB"/>
    <w:rsid w:val="00E25D5A"/>
    <w:rsid w:val="00E3470C"/>
    <w:rsid w:val="00E3482C"/>
    <w:rsid w:val="00E46160"/>
    <w:rsid w:val="00E47067"/>
    <w:rsid w:val="00E600AE"/>
    <w:rsid w:val="00E615EE"/>
    <w:rsid w:val="00E63D72"/>
    <w:rsid w:val="00E661E1"/>
    <w:rsid w:val="00E85916"/>
    <w:rsid w:val="00E86B49"/>
    <w:rsid w:val="00E872E5"/>
    <w:rsid w:val="00E930C9"/>
    <w:rsid w:val="00E958D2"/>
    <w:rsid w:val="00E9788A"/>
    <w:rsid w:val="00EA63AC"/>
    <w:rsid w:val="00EA761D"/>
    <w:rsid w:val="00EC478D"/>
    <w:rsid w:val="00ED5D4D"/>
    <w:rsid w:val="00ED76AA"/>
    <w:rsid w:val="00EE0460"/>
    <w:rsid w:val="00EE21F2"/>
    <w:rsid w:val="00F04A5D"/>
    <w:rsid w:val="00F05F5A"/>
    <w:rsid w:val="00F10FED"/>
    <w:rsid w:val="00F139A6"/>
    <w:rsid w:val="00F141AA"/>
    <w:rsid w:val="00F1581C"/>
    <w:rsid w:val="00F20C3D"/>
    <w:rsid w:val="00F260B9"/>
    <w:rsid w:val="00F3051F"/>
    <w:rsid w:val="00F32985"/>
    <w:rsid w:val="00F37C4E"/>
    <w:rsid w:val="00F53E68"/>
    <w:rsid w:val="00F6483A"/>
    <w:rsid w:val="00F73769"/>
    <w:rsid w:val="00F85482"/>
    <w:rsid w:val="00FB6456"/>
    <w:rsid w:val="00FB7047"/>
    <w:rsid w:val="00FC6F88"/>
    <w:rsid w:val="00FD1CEC"/>
    <w:rsid w:val="00FD358C"/>
    <w:rsid w:val="00FD3929"/>
    <w:rsid w:val="00FD6821"/>
    <w:rsid w:val="00FE0B9B"/>
    <w:rsid w:val="00FE5EC5"/>
    <w:rsid w:val="00FE70BF"/>
    <w:rsid w:val="00FE7677"/>
    <w:rsid w:val="00FF5637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8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478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C47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C478D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EC47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478D"/>
    <w:rPr>
      <w:rFonts w:eastAsia="Calibri"/>
      <w:b/>
      <w:bCs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C478D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EC478D"/>
    <w:rPr>
      <w:rFonts w:eastAsia="Calibri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C478D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EC478D"/>
    <w:rPr>
      <w:sz w:val="28"/>
    </w:rPr>
  </w:style>
  <w:style w:type="character" w:customStyle="1" w:styleId="a4">
    <w:name w:val="Основной текст Знак"/>
    <w:link w:val="a3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EC478D"/>
    <w:pPr>
      <w:jc w:val="center"/>
    </w:pPr>
    <w:rPr>
      <w:sz w:val="28"/>
    </w:rPr>
  </w:style>
  <w:style w:type="character" w:customStyle="1" w:styleId="22">
    <w:name w:val="Основной текст 2 Знак"/>
    <w:link w:val="21"/>
    <w:locked/>
    <w:rsid w:val="00EC478D"/>
    <w:rPr>
      <w:rFonts w:eastAsia="Calibri"/>
      <w:sz w:val="28"/>
      <w:szCs w:val="24"/>
      <w:lang w:val="ru-RU" w:eastAsia="ru-RU" w:bidi="ar-SA"/>
    </w:rPr>
  </w:style>
  <w:style w:type="paragraph" w:styleId="a5">
    <w:name w:val="No Spacing"/>
    <w:link w:val="a6"/>
    <w:uiPriority w:val="1"/>
    <w:qFormat/>
    <w:rsid w:val="00F04A5D"/>
    <w:pPr>
      <w:suppressAutoHyphens/>
      <w:jc w:val="both"/>
    </w:pPr>
    <w:rPr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F04A5D"/>
    <w:rPr>
      <w:sz w:val="24"/>
      <w:szCs w:val="24"/>
      <w:lang w:val="ru-RU" w:eastAsia="ar-SA" w:bidi="ar-SA"/>
    </w:rPr>
  </w:style>
  <w:style w:type="character" w:styleId="a7">
    <w:name w:val="Hyperlink"/>
    <w:rsid w:val="00C31D87"/>
    <w:rPr>
      <w:color w:val="000080"/>
      <w:u w:val="single"/>
    </w:rPr>
  </w:style>
  <w:style w:type="character" w:customStyle="1" w:styleId="a8">
    <w:name w:val="Основной текст_"/>
    <w:link w:val="11"/>
    <w:rsid w:val="00C31D87"/>
    <w:rPr>
      <w:spacing w:val="1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31D87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pacing w:val="1"/>
      <w:sz w:val="17"/>
      <w:szCs w:val="17"/>
    </w:rPr>
  </w:style>
  <w:style w:type="character" w:customStyle="1" w:styleId="2pt">
    <w:name w:val="Основной текст + Полужирный;Интервал 2 pt"/>
    <w:rsid w:val="00C31D8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EA63AC"/>
    <w:rPr>
      <w:b/>
      <w:bCs/>
      <w:spacing w:val="4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3AC"/>
    <w:pPr>
      <w:widowControl w:val="0"/>
      <w:shd w:val="clear" w:color="auto" w:fill="FFFFFF"/>
      <w:spacing w:after="420" w:line="0" w:lineRule="atLeast"/>
      <w:jc w:val="center"/>
    </w:pPr>
    <w:rPr>
      <w:rFonts w:eastAsia="Times New Roman"/>
      <w:b/>
      <w:bCs/>
      <w:spacing w:val="4"/>
      <w:sz w:val="17"/>
      <w:szCs w:val="17"/>
    </w:rPr>
  </w:style>
  <w:style w:type="character" w:customStyle="1" w:styleId="31">
    <w:name w:val="Основной текст (3)_"/>
    <w:link w:val="32"/>
    <w:rsid w:val="00EA63AC"/>
    <w:rPr>
      <w:spacing w:val="-1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63AC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spacing w:val="-1"/>
      <w:sz w:val="12"/>
      <w:szCs w:val="12"/>
    </w:rPr>
  </w:style>
  <w:style w:type="character" w:customStyle="1" w:styleId="a9">
    <w:name w:val="Колонтитул_"/>
    <w:link w:val="aa"/>
    <w:rsid w:val="00CE5898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CE5898"/>
    <w:pPr>
      <w:widowControl w:val="0"/>
      <w:shd w:val="clear" w:color="auto" w:fill="FFFFFF"/>
      <w:spacing w:line="0" w:lineRule="atLeast"/>
    </w:pPr>
    <w:rPr>
      <w:rFonts w:eastAsia="Times New Roman"/>
      <w:sz w:val="14"/>
      <w:szCs w:val="14"/>
    </w:rPr>
  </w:style>
  <w:style w:type="paragraph" w:customStyle="1" w:styleId="ConsPlusNormal">
    <w:name w:val="ConsPlusNormal"/>
    <w:rsid w:val="00BE5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pt">
    <w:name w:val="Основной текст + Полужирный;Интервал 3 pt"/>
    <w:rsid w:val="00C25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Колонтитул (2)_"/>
    <w:link w:val="26"/>
    <w:rsid w:val="00C25946"/>
    <w:rPr>
      <w:shd w:val="clear" w:color="auto" w:fill="FFFFFF"/>
    </w:rPr>
  </w:style>
  <w:style w:type="paragraph" w:customStyle="1" w:styleId="26">
    <w:name w:val="Колонтитул (2)"/>
    <w:basedOn w:val="a"/>
    <w:link w:val="25"/>
    <w:rsid w:val="00C25946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character" w:customStyle="1" w:styleId="23pt">
    <w:name w:val="Основной текст (2) + Интервал 3 pt"/>
    <w:rsid w:val="000B7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0">
    <w:name w:val="Заголовок №2 + Интервал 3 pt"/>
    <w:rsid w:val="009401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Основной текст + 8;5 pt;Интервал 0 pt"/>
    <w:rsid w:val="009401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rsid w:val="009B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E34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482C"/>
    <w:rPr>
      <w:rFonts w:eastAsia="Calibri"/>
      <w:sz w:val="24"/>
      <w:szCs w:val="24"/>
    </w:rPr>
  </w:style>
  <w:style w:type="paragraph" w:styleId="ad">
    <w:name w:val="footer"/>
    <w:basedOn w:val="a"/>
    <w:link w:val="ae"/>
    <w:rsid w:val="00E34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3482C"/>
    <w:rPr>
      <w:rFonts w:eastAsia="Calibri"/>
      <w:sz w:val="24"/>
      <w:szCs w:val="24"/>
    </w:rPr>
  </w:style>
  <w:style w:type="paragraph" w:customStyle="1" w:styleId="ConsPlusTitle">
    <w:name w:val="ConsPlusTitle"/>
    <w:rsid w:val="00C94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Название Знак"/>
    <w:link w:val="af0"/>
    <w:rsid w:val="00C941C6"/>
    <w:rPr>
      <w:b/>
      <w:sz w:val="28"/>
    </w:rPr>
  </w:style>
  <w:style w:type="paragraph" w:styleId="af0">
    <w:name w:val="Title"/>
    <w:basedOn w:val="a"/>
    <w:link w:val="af"/>
    <w:qFormat/>
    <w:rsid w:val="00C941C6"/>
    <w:pPr>
      <w:jc w:val="center"/>
    </w:pPr>
    <w:rPr>
      <w:rFonts w:eastAsia="Times New Roman"/>
      <w:b/>
      <w:sz w:val="28"/>
      <w:szCs w:val="20"/>
    </w:rPr>
  </w:style>
  <w:style w:type="character" w:styleId="af1">
    <w:name w:val="page number"/>
    <w:rsid w:val="00C941C6"/>
    <w:rPr>
      <w:rFonts w:cs="Times New Roman"/>
    </w:rPr>
  </w:style>
  <w:style w:type="character" w:customStyle="1" w:styleId="af2">
    <w:name w:val="Текст выноски Знак"/>
    <w:link w:val="af3"/>
    <w:rsid w:val="00C941C6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rsid w:val="00C941C6"/>
    <w:rPr>
      <w:rFonts w:ascii="Tahoma" w:eastAsia="Times New Roman" w:hAnsi="Tahoma"/>
      <w:sz w:val="16"/>
      <w:szCs w:val="16"/>
    </w:rPr>
  </w:style>
  <w:style w:type="paragraph" w:customStyle="1" w:styleId="Default">
    <w:name w:val="Default"/>
    <w:rsid w:val="002E00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909E-19FF-42A6-BA6A-88ACEB50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</dc:creator>
  <cp:lastModifiedBy>uprav1</cp:lastModifiedBy>
  <cp:revision>3</cp:revision>
  <cp:lastPrinted>2020-10-20T06:47:00Z</cp:lastPrinted>
  <dcterms:created xsi:type="dcterms:W3CDTF">2020-10-20T11:57:00Z</dcterms:created>
  <dcterms:modified xsi:type="dcterms:W3CDTF">2020-10-20T11:59:00Z</dcterms:modified>
</cp:coreProperties>
</file>