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75" w:rsidRPr="00670385" w:rsidRDefault="00703A75" w:rsidP="00591638">
      <w:pPr>
        <w:pStyle w:val="1"/>
        <w:jc w:val="center"/>
        <w:rPr>
          <w:b/>
          <w:szCs w:val="28"/>
        </w:rPr>
      </w:pPr>
      <w:r w:rsidRPr="00670385">
        <w:rPr>
          <w:b/>
          <w:szCs w:val="28"/>
        </w:rPr>
        <w:t>АДМИНИСТРАЦИЯ МУНИЦИПАЛЬНОГО ОБРАЗОВАНИЯ</w:t>
      </w:r>
    </w:p>
    <w:p w:rsidR="00703A75" w:rsidRPr="00670385" w:rsidRDefault="00703A75" w:rsidP="00591638">
      <w:pPr>
        <w:pStyle w:val="1"/>
        <w:jc w:val="center"/>
        <w:rPr>
          <w:b/>
          <w:szCs w:val="28"/>
        </w:rPr>
      </w:pPr>
      <w:r w:rsidRPr="00670385">
        <w:rPr>
          <w:b/>
          <w:szCs w:val="28"/>
        </w:rPr>
        <w:t>«ПИНЕЖСКИЙ МУНИЦИПАЛЬНЫЙ РАЙОН»</w:t>
      </w:r>
    </w:p>
    <w:p w:rsidR="001D5DB7" w:rsidRPr="00670385" w:rsidRDefault="001D5DB7" w:rsidP="001D5DB7">
      <w:pPr>
        <w:jc w:val="center"/>
        <w:rPr>
          <w:b/>
          <w:sz w:val="28"/>
          <w:szCs w:val="28"/>
        </w:rPr>
      </w:pPr>
      <w:r w:rsidRPr="00670385">
        <w:rPr>
          <w:b/>
          <w:sz w:val="28"/>
          <w:szCs w:val="28"/>
        </w:rPr>
        <w:t>АРХАНГЕЛЬСКОЙ ОБЛАСТИ</w:t>
      </w:r>
    </w:p>
    <w:p w:rsidR="00703A75" w:rsidRPr="00670385" w:rsidRDefault="00703A75" w:rsidP="0059163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  <w:sz w:val="22"/>
          <w:szCs w:val="22"/>
        </w:rPr>
      </w:pPr>
    </w:p>
    <w:p w:rsidR="00267D01" w:rsidRPr="00670385" w:rsidRDefault="00267D01" w:rsidP="00591638">
      <w:pPr>
        <w:rPr>
          <w:sz w:val="22"/>
          <w:szCs w:val="22"/>
        </w:rPr>
      </w:pPr>
    </w:p>
    <w:p w:rsidR="00703A75" w:rsidRPr="00670385" w:rsidRDefault="00703A75" w:rsidP="0059163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  <w:r w:rsidRPr="00670385">
        <w:rPr>
          <w:rFonts w:ascii="Times New Roman" w:hAnsi="Times New Roman" w:cs="Times New Roman"/>
          <w:i w:val="0"/>
          <w:iCs w:val="0"/>
          <w:spacing w:val="60"/>
        </w:rPr>
        <w:t>ПОСТАНОВЛЕНИЕ</w:t>
      </w:r>
    </w:p>
    <w:p w:rsidR="00703A75" w:rsidRPr="00670385" w:rsidRDefault="00703A75" w:rsidP="00591638">
      <w:pPr>
        <w:jc w:val="center"/>
        <w:rPr>
          <w:bCs/>
          <w:sz w:val="22"/>
          <w:szCs w:val="22"/>
        </w:rPr>
      </w:pPr>
    </w:p>
    <w:p w:rsidR="00703A75" w:rsidRPr="00670385" w:rsidRDefault="00703A75" w:rsidP="00591638">
      <w:pPr>
        <w:jc w:val="center"/>
        <w:rPr>
          <w:sz w:val="22"/>
          <w:szCs w:val="22"/>
        </w:rPr>
      </w:pPr>
    </w:p>
    <w:p w:rsidR="00703A75" w:rsidRPr="00670385" w:rsidRDefault="00267D01" w:rsidP="00591638">
      <w:pPr>
        <w:jc w:val="center"/>
        <w:rPr>
          <w:sz w:val="28"/>
          <w:szCs w:val="28"/>
        </w:rPr>
      </w:pPr>
      <w:r w:rsidRPr="00670385">
        <w:rPr>
          <w:sz w:val="28"/>
          <w:szCs w:val="28"/>
        </w:rPr>
        <w:t xml:space="preserve">от </w:t>
      </w:r>
      <w:r w:rsidR="007152F6" w:rsidRPr="00670385">
        <w:rPr>
          <w:sz w:val="28"/>
          <w:szCs w:val="28"/>
        </w:rPr>
        <w:t>4</w:t>
      </w:r>
      <w:r w:rsidR="005742E8" w:rsidRPr="00670385">
        <w:rPr>
          <w:sz w:val="28"/>
          <w:szCs w:val="28"/>
        </w:rPr>
        <w:t xml:space="preserve"> ию</w:t>
      </w:r>
      <w:r w:rsidR="007152F6" w:rsidRPr="00670385">
        <w:rPr>
          <w:sz w:val="28"/>
          <w:szCs w:val="28"/>
        </w:rPr>
        <w:t>н</w:t>
      </w:r>
      <w:r w:rsidR="005742E8" w:rsidRPr="00670385">
        <w:rPr>
          <w:sz w:val="28"/>
          <w:szCs w:val="28"/>
        </w:rPr>
        <w:t>я</w:t>
      </w:r>
      <w:r w:rsidR="00A719DF" w:rsidRPr="00670385">
        <w:rPr>
          <w:sz w:val="28"/>
          <w:szCs w:val="28"/>
        </w:rPr>
        <w:t xml:space="preserve"> 2020</w:t>
      </w:r>
      <w:r w:rsidRPr="00670385">
        <w:rPr>
          <w:sz w:val="28"/>
          <w:szCs w:val="28"/>
        </w:rPr>
        <w:t xml:space="preserve"> г. №</w:t>
      </w:r>
      <w:r w:rsidR="00AB4336" w:rsidRPr="00670385">
        <w:rPr>
          <w:sz w:val="28"/>
          <w:szCs w:val="28"/>
        </w:rPr>
        <w:t xml:space="preserve"> </w:t>
      </w:r>
      <w:r w:rsidR="007152F6" w:rsidRPr="00670385">
        <w:rPr>
          <w:sz w:val="28"/>
          <w:szCs w:val="28"/>
        </w:rPr>
        <w:t>0431</w:t>
      </w:r>
      <w:r w:rsidRPr="00670385">
        <w:rPr>
          <w:sz w:val="28"/>
          <w:szCs w:val="28"/>
        </w:rPr>
        <w:t xml:space="preserve"> - па</w:t>
      </w:r>
    </w:p>
    <w:p w:rsidR="00703A75" w:rsidRPr="00670385" w:rsidRDefault="00703A75" w:rsidP="00591638">
      <w:pPr>
        <w:jc w:val="center"/>
        <w:rPr>
          <w:sz w:val="22"/>
          <w:szCs w:val="22"/>
        </w:rPr>
      </w:pPr>
    </w:p>
    <w:p w:rsidR="00267D01" w:rsidRPr="00670385" w:rsidRDefault="00267D01" w:rsidP="00591638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</w:p>
    <w:p w:rsidR="00267D01" w:rsidRPr="00670385" w:rsidRDefault="00267D01" w:rsidP="00591638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670385">
        <w:rPr>
          <w:b w:val="0"/>
          <w:bCs w:val="0"/>
          <w:sz w:val="20"/>
          <w:szCs w:val="20"/>
        </w:rPr>
        <w:t>с. Карпогоры</w:t>
      </w:r>
    </w:p>
    <w:p w:rsidR="00267D01" w:rsidRPr="00670385" w:rsidRDefault="00267D01" w:rsidP="00591638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</w:p>
    <w:p w:rsidR="00267D01" w:rsidRPr="00670385" w:rsidRDefault="00267D01" w:rsidP="00591638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</w:p>
    <w:p w:rsidR="00272D73" w:rsidRPr="00670385" w:rsidRDefault="00703A75" w:rsidP="00591638">
      <w:pPr>
        <w:jc w:val="center"/>
        <w:rPr>
          <w:b/>
          <w:sz w:val="28"/>
          <w:szCs w:val="28"/>
        </w:rPr>
      </w:pPr>
      <w:r w:rsidRPr="00670385">
        <w:rPr>
          <w:b/>
          <w:sz w:val="28"/>
          <w:szCs w:val="28"/>
        </w:rPr>
        <w:t>О</w:t>
      </w:r>
      <w:r w:rsidR="00F601B8" w:rsidRPr="00670385">
        <w:rPr>
          <w:b/>
          <w:sz w:val="28"/>
          <w:szCs w:val="28"/>
        </w:rPr>
        <w:t>б</w:t>
      </w:r>
      <w:r w:rsidR="006773D8" w:rsidRPr="00670385">
        <w:rPr>
          <w:b/>
          <w:sz w:val="28"/>
          <w:szCs w:val="28"/>
        </w:rPr>
        <w:t xml:space="preserve"> </w:t>
      </w:r>
      <w:r w:rsidR="00F601B8" w:rsidRPr="00670385">
        <w:rPr>
          <w:b/>
          <w:sz w:val="28"/>
          <w:szCs w:val="28"/>
        </w:rPr>
        <w:t>утверждении</w:t>
      </w:r>
      <w:r w:rsidRPr="00670385">
        <w:rPr>
          <w:b/>
          <w:sz w:val="28"/>
          <w:szCs w:val="28"/>
        </w:rPr>
        <w:t xml:space="preserve"> </w:t>
      </w:r>
      <w:r w:rsidR="00F601B8" w:rsidRPr="00670385">
        <w:rPr>
          <w:b/>
          <w:sz w:val="28"/>
          <w:szCs w:val="28"/>
        </w:rPr>
        <w:t>Программы комплексного</w:t>
      </w:r>
      <w:r w:rsidR="00272D73" w:rsidRPr="00670385">
        <w:rPr>
          <w:b/>
          <w:sz w:val="28"/>
          <w:szCs w:val="28"/>
        </w:rPr>
        <w:t xml:space="preserve"> развития</w:t>
      </w:r>
    </w:p>
    <w:p w:rsidR="007152F6" w:rsidRPr="00670385" w:rsidRDefault="00F601B8" w:rsidP="007152F6">
      <w:pPr>
        <w:jc w:val="center"/>
        <w:rPr>
          <w:b/>
          <w:sz w:val="28"/>
          <w:szCs w:val="28"/>
        </w:rPr>
      </w:pPr>
      <w:r w:rsidRPr="00670385">
        <w:rPr>
          <w:b/>
          <w:sz w:val="28"/>
          <w:szCs w:val="28"/>
        </w:rPr>
        <w:t xml:space="preserve"> </w:t>
      </w:r>
      <w:r w:rsidR="00272D73" w:rsidRPr="00670385">
        <w:rPr>
          <w:b/>
          <w:sz w:val="28"/>
          <w:szCs w:val="28"/>
        </w:rPr>
        <w:t>социальной инфраструктуры</w:t>
      </w:r>
      <w:r w:rsidR="007F351E" w:rsidRPr="00670385">
        <w:rPr>
          <w:b/>
          <w:caps/>
          <w:sz w:val="28"/>
          <w:szCs w:val="28"/>
        </w:rPr>
        <w:t xml:space="preserve"> </w:t>
      </w:r>
      <w:r w:rsidRPr="00670385">
        <w:rPr>
          <w:b/>
          <w:sz w:val="28"/>
          <w:szCs w:val="28"/>
        </w:rPr>
        <w:t>муниципального образования «</w:t>
      </w:r>
      <w:r w:rsidR="00A719DF" w:rsidRPr="00670385">
        <w:rPr>
          <w:b/>
          <w:sz w:val="28"/>
          <w:szCs w:val="28"/>
        </w:rPr>
        <w:t>Карпогорское</w:t>
      </w:r>
      <w:r w:rsidRPr="00670385">
        <w:rPr>
          <w:b/>
          <w:sz w:val="28"/>
          <w:szCs w:val="28"/>
        </w:rPr>
        <w:t>»</w:t>
      </w:r>
      <w:r w:rsidR="00272D73" w:rsidRPr="00670385">
        <w:rPr>
          <w:b/>
          <w:sz w:val="28"/>
          <w:szCs w:val="28"/>
        </w:rPr>
        <w:t xml:space="preserve"> Пинежского муниципального района </w:t>
      </w:r>
    </w:p>
    <w:p w:rsidR="00F601B8" w:rsidRPr="00670385" w:rsidRDefault="00A719DF" w:rsidP="007152F6">
      <w:pPr>
        <w:jc w:val="center"/>
        <w:rPr>
          <w:b/>
          <w:caps/>
          <w:sz w:val="28"/>
          <w:szCs w:val="28"/>
        </w:rPr>
      </w:pPr>
      <w:r w:rsidRPr="00670385">
        <w:rPr>
          <w:b/>
          <w:sz w:val="28"/>
          <w:szCs w:val="28"/>
        </w:rPr>
        <w:t>на 2020 – 2033</w:t>
      </w:r>
      <w:r w:rsidR="00272D73" w:rsidRPr="00670385">
        <w:rPr>
          <w:b/>
          <w:sz w:val="28"/>
          <w:szCs w:val="28"/>
        </w:rPr>
        <w:t xml:space="preserve"> годы </w:t>
      </w:r>
    </w:p>
    <w:p w:rsidR="00703A75" w:rsidRPr="00670385" w:rsidRDefault="00703A75" w:rsidP="00591638">
      <w:pPr>
        <w:jc w:val="center"/>
        <w:rPr>
          <w:sz w:val="22"/>
          <w:szCs w:val="22"/>
        </w:rPr>
      </w:pPr>
    </w:p>
    <w:p w:rsidR="00703A75" w:rsidRPr="00670385" w:rsidRDefault="00703A75" w:rsidP="005916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03A75" w:rsidRPr="00670385" w:rsidRDefault="00703A75" w:rsidP="005916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03A75" w:rsidRPr="00670385" w:rsidRDefault="00703A75" w:rsidP="007F3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385">
        <w:rPr>
          <w:bCs/>
          <w:sz w:val="28"/>
          <w:szCs w:val="28"/>
        </w:rPr>
        <w:t>В соответствии</w:t>
      </w:r>
      <w:r w:rsidRPr="00670385">
        <w:rPr>
          <w:bCs/>
          <w:sz w:val="28"/>
          <w:szCs w:val="28"/>
          <w:lang w:eastAsia="en-US"/>
        </w:rPr>
        <w:t xml:space="preserve"> </w:t>
      </w:r>
      <w:r w:rsidR="00A37DD0" w:rsidRPr="00670385">
        <w:rPr>
          <w:bCs/>
          <w:sz w:val="28"/>
          <w:szCs w:val="28"/>
          <w:lang w:eastAsia="en-US"/>
        </w:rPr>
        <w:t xml:space="preserve">с </w:t>
      </w:r>
      <w:r w:rsidR="00272D73" w:rsidRPr="00670385">
        <w:rPr>
          <w:bCs/>
          <w:sz w:val="28"/>
          <w:szCs w:val="28"/>
          <w:lang w:eastAsia="en-US"/>
        </w:rPr>
        <w:t>постановлением Правительства Российской Федерации от 01.10.2015 № 1050 «Об утверждении требований к программе комплексного развития социальной инфраструктуры поселений, городских округов»</w:t>
      </w:r>
      <w:r w:rsidR="00A37DD0" w:rsidRPr="00670385">
        <w:rPr>
          <w:bCs/>
          <w:sz w:val="28"/>
          <w:szCs w:val="28"/>
          <w:lang w:eastAsia="en-US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Pr="00670385">
        <w:rPr>
          <w:bCs/>
          <w:sz w:val="28"/>
          <w:szCs w:val="28"/>
        </w:rPr>
        <w:t xml:space="preserve">администрация </w:t>
      </w:r>
      <w:r w:rsidR="007152F6" w:rsidRPr="00670385">
        <w:rPr>
          <w:bCs/>
          <w:sz w:val="28"/>
          <w:szCs w:val="28"/>
        </w:rPr>
        <w:t>муниципального образования</w:t>
      </w:r>
      <w:r w:rsidRPr="00670385">
        <w:rPr>
          <w:bCs/>
          <w:sz w:val="28"/>
          <w:szCs w:val="28"/>
        </w:rPr>
        <w:t xml:space="preserve"> «Пинежский </w:t>
      </w:r>
      <w:r w:rsidR="007152F6" w:rsidRPr="00670385">
        <w:rPr>
          <w:bCs/>
          <w:sz w:val="28"/>
          <w:szCs w:val="28"/>
        </w:rPr>
        <w:t xml:space="preserve">муниципальный </w:t>
      </w:r>
      <w:r w:rsidRPr="00670385">
        <w:rPr>
          <w:bCs/>
          <w:sz w:val="28"/>
          <w:szCs w:val="28"/>
        </w:rPr>
        <w:t>район»</w:t>
      </w:r>
    </w:p>
    <w:p w:rsidR="00703A75" w:rsidRPr="00670385" w:rsidRDefault="00703A75" w:rsidP="007F351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proofErr w:type="spellStart"/>
      <w:proofErr w:type="gramStart"/>
      <w:r w:rsidRPr="00670385">
        <w:rPr>
          <w:b/>
          <w:bCs/>
          <w:sz w:val="28"/>
          <w:szCs w:val="28"/>
        </w:rPr>
        <w:t>п</w:t>
      </w:r>
      <w:proofErr w:type="spellEnd"/>
      <w:proofErr w:type="gramEnd"/>
      <w:r w:rsidRPr="00670385">
        <w:rPr>
          <w:b/>
          <w:bCs/>
          <w:sz w:val="28"/>
          <w:szCs w:val="28"/>
        </w:rPr>
        <w:t xml:space="preserve"> о с т а </w:t>
      </w:r>
      <w:proofErr w:type="spellStart"/>
      <w:r w:rsidRPr="00670385">
        <w:rPr>
          <w:b/>
          <w:bCs/>
          <w:sz w:val="28"/>
          <w:szCs w:val="28"/>
        </w:rPr>
        <w:t>н</w:t>
      </w:r>
      <w:proofErr w:type="spellEnd"/>
      <w:r w:rsidRPr="00670385">
        <w:rPr>
          <w:b/>
          <w:bCs/>
          <w:sz w:val="28"/>
          <w:szCs w:val="28"/>
        </w:rPr>
        <w:t xml:space="preserve"> о в л я е т:</w:t>
      </w:r>
    </w:p>
    <w:p w:rsidR="00272D73" w:rsidRPr="00670385" w:rsidRDefault="00703A75" w:rsidP="007F351E">
      <w:pPr>
        <w:ind w:firstLine="709"/>
        <w:jc w:val="both"/>
        <w:rPr>
          <w:caps/>
          <w:sz w:val="28"/>
          <w:szCs w:val="28"/>
        </w:rPr>
      </w:pPr>
      <w:r w:rsidRPr="00670385">
        <w:rPr>
          <w:sz w:val="28"/>
          <w:szCs w:val="28"/>
        </w:rPr>
        <w:t xml:space="preserve">1. </w:t>
      </w:r>
      <w:r w:rsidR="006B12A4" w:rsidRPr="00670385">
        <w:rPr>
          <w:sz w:val="28"/>
          <w:szCs w:val="28"/>
        </w:rPr>
        <w:t>Утвердить</w:t>
      </w:r>
      <w:r w:rsidRPr="00670385">
        <w:rPr>
          <w:sz w:val="28"/>
          <w:szCs w:val="28"/>
        </w:rPr>
        <w:t xml:space="preserve"> </w:t>
      </w:r>
      <w:r w:rsidR="005C152A" w:rsidRPr="00670385">
        <w:rPr>
          <w:sz w:val="28"/>
          <w:szCs w:val="28"/>
        </w:rPr>
        <w:t xml:space="preserve">прилагаемую </w:t>
      </w:r>
      <w:r w:rsidR="00A00AD6" w:rsidRPr="00670385">
        <w:rPr>
          <w:sz w:val="28"/>
          <w:szCs w:val="28"/>
        </w:rPr>
        <w:t>П</w:t>
      </w:r>
      <w:r w:rsidRPr="00670385">
        <w:rPr>
          <w:sz w:val="28"/>
          <w:szCs w:val="28"/>
        </w:rPr>
        <w:t xml:space="preserve">рограмму </w:t>
      </w:r>
      <w:r w:rsidR="00272D73" w:rsidRPr="00670385">
        <w:rPr>
          <w:sz w:val="28"/>
          <w:szCs w:val="28"/>
        </w:rPr>
        <w:t xml:space="preserve">комплексного </w:t>
      </w:r>
      <w:r w:rsidR="00EE4F35" w:rsidRPr="00670385">
        <w:rPr>
          <w:sz w:val="28"/>
          <w:szCs w:val="28"/>
        </w:rPr>
        <w:t xml:space="preserve">развития </w:t>
      </w:r>
      <w:r w:rsidR="00272D73" w:rsidRPr="00670385">
        <w:rPr>
          <w:sz w:val="28"/>
          <w:szCs w:val="28"/>
        </w:rPr>
        <w:t>социальной инфраструктуры</w:t>
      </w:r>
      <w:r w:rsidR="00272D73" w:rsidRPr="00670385">
        <w:rPr>
          <w:caps/>
          <w:sz w:val="28"/>
          <w:szCs w:val="28"/>
        </w:rPr>
        <w:t xml:space="preserve"> </w:t>
      </w:r>
      <w:r w:rsidR="00272D73" w:rsidRPr="00670385">
        <w:rPr>
          <w:sz w:val="28"/>
          <w:szCs w:val="28"/>
        </w:rPr>
        <w:t>муници</w:t>
      </w:r>
      <w:r w:rsidR="007F351E" w:rsidRPr="00670385">
        <w:rPr>
          <w:sz w:val="28"/>
          <w:szCs w:val="28"/>
        </w:rPr>
        <w:t>пального образования «</w:t>
      </w:r>
      <w:r w:rsidR="00A719DF" w:rsidRPr="00670385">
        <w:rPr>
          <w:sz w:val="28"/>
          <w:szCs w:val="28"/>
        </w:rPr>
        <w:t>Карпогорское</w:t>
      </w:r>
      <w:r w:rsidR="007F351E" w:rsidRPr="00670385">
        <w:rPr>
          <w:sz w:val="28"/>
          <w:szCs w:val="28"/>
        </w:rPr>
        <w:t xml:space="preserve">» </w:t>
      </w:r>
      <w:r w:rsidR="00272D73" w:rsidRPr="00670385">
        <w:rPr>
          <w:sz w:val="28"/>
          <w:szCs w:val="28"/>
        </w:rPr>
        <w:t>Пинежско</w:t>
      </w:r>
      <w:r w:rsidR="00A719DF" w:rsidRPr="00670385">
        <w:rPr>
          <w:sz w:val="28"/>
          <w:szCs w:val="28"/>
        </w:rPr>
        <w:t>го муниципального района на 2020 – 2033</w:t>
      </w:r>
      <w:r w:rsidR="00272D73" w:rsidRPr="00670385">
        <w:rPr>
          <w:sz w:val="28"/>
          <w:szCs w:val="28"/>
        </w:rPr>
        <w:t xml:space="preserve"> годы.</w:t>
      </w:r>
    </w:p>
    <w:p w:rsidR="005C152A" w:rsidRPr="00670385" w:rsidRDefault="005C152A" w:rsidP="007F351E">
      <w:pPr>
        <w:ind w:firstLine="709"/>
        <w:jc w:val="both"/>
        <w:outlineLvl w:val="0"/>
        <w:rPr>
          <w:bCs/>
          <w:sz w:val="28"/>
          <w:szCs w:val="28"/>
        </w:rPr>
      </w:pPr>
      <w:r w:rsidRPr="00670385">
        <w:rPr>
          <w:bCs/>
          <w:sz w:val="28"/>
          <w:szCs w:val="28"/>
        </w:rPr>
        <w:t>2. Настоящее постановление опубликовать в Информационном вестнике муниципального образования «Пинежский муниципальный район»</w:t>
      </w:r>
      <w:r w:rsidR="00A00AD6" w:rsidRPr="00670385">
        <w:rPr>
          <w:bCs/>
          <w:sz w:val="28"/>
          <w:szCs w:val="28"/>
        </w:rPr>
        <w:t>,</w:t>
      </w:r>
      <w:r w:rsidRPr="00670385">
        <w:rPr>
          <w:bCs/>
          <w:sz w:val="28"/>
          <w:szCs w:val="28"/>
        </w:rPr>
        <w:t xml:space="preserve"> разместить на официальном сайте администрации муниципального образования «Пинежский муниципальный район» </w:t>
      </w:r>
      <w:hyperlink r:id="rId5" w:history="1">
        <w:r w:rsidR="00A00AD6" w:rsidRPr="00670385">
          <w:rPr>
            <w:rStyle w:val="ae"/>
            <w:bCs/>
            <w:color w:val="auto"/>
            <w:sz w:val="28"/>
            <w:szCs w:val="28"/>
            <w:lang w:val="en-US"/>
          </w:rPr>
          <w:t>www</w:t>
        </w:r>
        <w:r w:rsidR="00A00AD6" w:rsidRPr="00670385">
          <w:rPr>
            <w:rStyle w:val="ae"/>
            <w:bCs/>
            <w:color w:val="auto"/>
            <w:sz w:val="28"/>
            <w:szCs w:val="28"/>
          </w:rPr>
          <w:t>.</w:t>
        </w:r>
        <w:proofErr w:type="spellStart"/>
        <w:r w:rsidR="00A00AD6" w:rsidRPr="00670385">
          <w:rPr>
            <w:rStyle w:val="ae"/>
            <w:bCs/>
            <w:color w:val="auto"/>
            <w:sz w:val="28"/>
            <w:szCs w:val="28"/>
            <w:lang w:val="en-US"/>
          </w:rPr>
          <w:t>pinizhye</w:t>
        </w:r>
        <w:proofErr w:type="spellEnd"/>
        <w:r w:rsidR="00A00AD6" w:rsidRPr="00670385">
          <w:rPr>
            <w:rStyle w:val="ae"/>
            <w:bCs/>
            <w:color w:val="auto"/>
            <w:sz w:val="28"/>
            <w:szCs w:val="28"/>
          </w:rPr>
          <w:t>.</w:t>
        </w:r>
        <w:proofErr w:type="spellStart"/>
        <w:r w:rsidR="00A00AD6" w:rsidRPr="00670385">
          <w:rPr>
            <w:rStyle w:val="ae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00AD6" w:rsidRPr="00670385">
        <w:rPr>
          <w:bCs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A00AD6" w:rsidRPr="00670385" w:rsidRDefault="00A00AD6" w:rsidP="007F351E">
      <w:pPr>
        <w:ind w:firstLine="709"/>
        <w:jc w:val="both"/>
        <w:outlineLvl w:val="0"/>
        <w:rPr>
          <w:bCs/>
          <w:sz w:val="28"/>
          <w:szCs w:val="28"/>
        </w:rPr>
      </w:pPr>
      <w:r w:rsidRPr="00670385">
        <w:rPr>
          <w:bCs/>
          <w:sz w:val="28"/>
          <w:szCs w:val="28"/>
        </w:rPr>
        <w:t xml:space="preserve">3. </w:t>
      </w:r>
      <w:proofErr w:type="gramStart"/>
      <w:r w:rsidRPr="00670385">
        <w:rPr>
          <w:bCs/>
          <w:sz w:val="28"/>
          <w:szCs w:val="28"/>
        </w:rPr>
        <w:t>Контроль за</w:t>
      </w:r>
      <w:proofErr w:type="gramEnd"/>
      <w:r w:rsidRPr="00670385">
        <w:rPr>
          <w:bCs/>
          <w:sz w:val="28"/>
          <w:szCs w:val="28"/>
        </w:rPr>
        <w:t xml:space="preserve"> исполнение</w:t>
      </w:r>
      <w:r w:rsidR="00AA7397" w:rsidRPr="00670385">
        <w:rPr>
          <w:bCs/>
          <w:sz w:val="28"/>
          <w:szCs w:val="28"/>
        </w:rPr>
        <w:t>м</w:t>
      </w:r>
      <w:r w:rsidRPr="00670385">
        <w:rPr>
          <w:bCs/>
          <w:sz w:val="28"/>
          <w:szCs w:val="28"/>
        </w:rPr>
        <w:t xml:space="preserve"> настоящего постановления возложить на заместителя главы адм</w:t>
      </w:r>
      <w:r w:rsidR="00C3336A" w:rsidRPr="00670385">
        <w:rPr>
          <w:bCs/>
          <w:sz w:val="28"/>
          <w:szCs w:val="28"/>
        </w:rPr>
        <w:t>инистрации МО «Пинежский район» по социальной политике</w:t>
      </w:r>
      <w:r w:rsidRPr="00670385">
        <w:rPr>
          <w:bCs/>
          <w:sz w:val="28"/>
          <w:szCs w:val="28"/>
        </w:rPr>
        <w:t xml:space="preserve"> </w:t>
      </w:r>
      <w:r w:rsidR="00C3336A" w:rsidRPr="00670385">
        <w:rPr>
          <w:bCs/>
          <w:sz w:val="28"/>
          <w:szCs w:val="28"/>
        </w:rPr>
        <w:t xml:space="preserve">Н.В. </w:t>
      </w:r>
      <w:proofErr w:type="spellStart"/>
      <w:r w:rsidR="00C3336A" w:rsidRPr="00670385">
        <w:rPr>
          <w:bCs/>
          <w:sz w:val="28"/>
          <w:szCs w:val="28"/>
        </w:rPr>
        <w:t>Выучейскую</w:t>
      </w:r>
      <w:proofErr w:type="spellEnd"/>
      <w:r w:rsidR="00272D73" w:rsidRPr="00670385">
        <w:rPr>
          <w:bCs/>
          <w:sz w:val="28"/>
          <w:szCs w:val="28"/>
        </w:rPr>
        <w:t>.</w:t>
      </w:r>
    </w:p>
    <w:p w:rsidR="00A00AD6" w:rsidRPr="00670385" w:rsidRDefault="00A00AD6" w:rsidP="007F351E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670385">
        <w:rPr>
          <w:bCs/>
          <w:sz w:val="28"/>
          <w:szCs w:val="28"/>
        </w:rPr>
        <w:t xml:space="preserve">4. Настоящее постановление вступает в силу </w:t>
      </w:r>
      <w:r w:rsidR="00320C2E" w:rsidRPr="00670385">
        <w:rPr>
          <w:bCs/>
          <w:sz w:val="28"/>
          <w:szCs w:val="28"/>
        </w:rPr>
        <w:t>со дня его</w:t>
      </w:r>
      <w:r w:rsidRPr="00670385">
        <w:rPr>
          <w:bCs/>
          <w:sz w:val="28"/>
          <w:szCs w:val="28"/>
        </w:rPr>
        <w:t xml:space="preserve"> официального опубликования.</w:t>
      </w:r>
    </w:p>
    <w:p w:rsidR="00CF2BC0" w:rsidRPr="00670385" w:rsidRDefault="00CF2BC0" w:rsidP="00591638">
      <w:pPr>
        <w:rPr>
          <w:sz w:val="28"/>
          <w:szCs w:val="28"/>
        </w:rPr>
      </w:pPr>
    </w:p>
    <w:p w:rsidR="00790873" w:rsidRPr="00670385" w:rsidRDefault="00790873" w:rsidP="00591638">
      <w:pPr>
        <w:rPr>
          <w:sz w:val="28"/>
          <w:szCs w:val="28"/>
        </w:rPr>
      </w:pPr>
    </w:p>
    <w:p w:rsidR="006B12A4" w:rsidRPr="00670385" w:rsidRDefault="007152F6" w:rsidP="00267D01">
      <w:pPr>
        <w:rPr>
          <w:sz w:val="28"/>
          <w:szCs w:val="28"/>
        </w:rPr>
      </w:pPr>
      <w:r w:rsidRPr="00670385">
        <w:rPr>
          <w:sz w:val="28"/>
          <w:szCs w:val="28"/>
        </w:rPr>
        <w:t xml:space="preserve">Глава муниципального образования         </w:t>
      </w:r>
      <w:r w:rsidR="00C348BC" w:rsidRPr="00670385">
        <w:rPr>
          <w:sz w:val="28"/>
          <w:szCs w:val="28"/>
        </w:rPr>
        <w:t xml:space="preserve">                            </w:t>
      </w:r>
      <w:r w:rsidRPr="00670385">
        <w:rPr>
          <w:sz w:val="28"/>
          <w:szCs w:val="28"/>
        </w:rPr>
        <w:t xml:space="preserve">       </w:t>
      </w:r>
      <w:r w:rsidR="00272D73" w:rsidRPr="00670385">
        <w:rPr>
          <w:sz w:val="28"/>
          <w:szCs w:val="28"/>
        </w:rPr>
        <w:t>А.С. Чечулин</w:t>
      </w:r>
    </w:p>
    <w:p w:rsidR="00C348BC" w:rsidRPr="00670385" w:rsidRDefault="00C348BC" w:rsidP="00C348BC">
      <w:pPr>
        <w:ind w:left="5387"/>
        <w:jc w:val="right"/>
      </w:pPr>
    </w:p>
    <w:p w:rsidR="00C348BC" w:rsidRPr="00670385" w:rsidRDefault="00C348BC" w:rsidP="00C348BC">
      <w:pPr>
        <w:ind w:left="5387"/>
        <w:jc w:val="right"/>
      </w:pPr>
    </w:p>
    <w:p w:rsidR="00C348BC" w:rsidRPr="00670385" w:rsidRDefault="00C348BC" w:rsidP="00C348BC">
      <w:pPr>
        <w:ind w:left="5387"/>
        <w:jc w:val="right"/>
      </w:pPr>
      <w:r w:rsidRPr="00670385">
        <w:lastRenderedPageBreak/>
        <w:t>Утверждена</w:t>
      </w:r>
    </w:p>
    <w:p w:rsidR="00C348BC" w:rsidRPr="00670385" w:rsidRDefault="00C348BC" w:rsidP="00C348BC">
      <w:pPr>
        <w:ind w:left="5387"/>
        <w:jc w:val="right"/>
      </w:pPr>
      <w:r w:rsidRPr="00670385">
        <w:t xml:space="preserve">постановлением администрации муниципального образования   «Пинежский </w:t>
      </w:r>
      <w:proofErr w:type="gramStart"/>
      <w:r w:rsidRPr="00670385">
        <w:t>муниципальный</w:t>
      </w:r>
      <w:proofErr w:type="gramEnd"/>
      <w:r w:rsidRPr="00670385">
        <w:t xml:space="preserve"> </w:t>
      </w:r>
    </w:p>
    <w:p w:rsidR="00C348BC" w:rsidRPr="00670385" w:rsidRDefault="00C348BC" w:rsidP="00C348BC">
      <w:pPr>
        <w:ind w:left="5387"/>
        <w:jc w:val="right"/>
      </w:pPr>
      <w:r w:rsidRPr="00670385">
        <w:t>район» Архангельской области</w:t>
      </w:r>
    </w:p>
    <w:p w:rsidR="00C348BC" w:rsidRPr="00670385" w:rsidRDefault="00C348BC" w:rsidP="00C348BC">
      <w:pPr>
        <w:ind w:left="5387"/>
        <w:jc w:val="right"/>
      </w:pPr>
      <w:r w:rsidRPr="00670385">
        <w:t>от 04.06.2020 № 0431-па</w:t>
      </w:r>
    </w:p>
    <w:p w:rsidR="00C348BC" w:rsidRPr="00670385" w:rsidRDefault="00C348BC" w:rsidP="00C348BC">
      <w:pPr>
        <w:jc w:val="center"/>
        <w:rPr>
          <w:b/>
          <w:caps/>
          <w:sz w:val="28"/>
          <w:szCs w:val="28"/>
        </w:rPr>
      </w:pPr>
    </w:p>
    <w:p w:rsidR="00C348BC" w:rsidRPr="00670385" w:rsidRDefault="00C348BC" w:rsidP="00C348BC">
      <w:pPr>
        <w:jc w:val="center"/>
        <w:rPr>
          <w:b/>
          <w:caps/>
          <w:sz w:val="28"/>
          <w:szCs w:val="28"/>
        </w:rPr>
      </w:pPr>
    </w:p>
    <w:p w:rsidR="00C348BC" w:rsidRPr="00670385" w:rsidRDefault="00C348BC" w:rsidP="00C348BC">
      <w:pPr>
        <w:jc w:val="center"/>
        <w:rPr>
          <w:b/>
          <w:caps/>
          <w:sz w:val="28"/>
          <w:szCs w:val="28"/>
        </w:rPr>
      </w:pPr>
    </w:p>
    <w:p w:rsidR="00C348BC" w:rsidRPr="00670385" w:rsidRDefault="00C348BC" w:rsidP="00C348BC">
      <w:pPr>
        <w:jc w:val="center"/>
        <w:rPr>
          <w:b/>
          <w:caps/>
          <w:sz w:val="28"/>
          <w:szCs w:val="28"/>
        </w:rPr>
      </w:pPr>
    </w:p>
    <w:p w:rsidR="00C348BC" w:rsidRPr="00670385" w:rsidRDefault="00C348BC" w:rsidP="00C348BC">
      <w:pPr>
        <w:jc w:val="center"/>
        <w:rPr>
          <w:b/>
          <w:caps/>
          <w:sz w:val="28"/>
          <w:szCs w:val="28"/>
        </w:rPr>
      </w:pPr>
    </w:p>
    <w:p w:rsidR="00C348BC" w:rsidRPr="00670385" w:rsidRDefault="00C348BC" w:rsidP="00C348BC">
      <w:pPr>
        <w:jc w:val="center"/>
        <w:rPr>
          <w:b/>
          <w:caps/>
          <w:sz w:val="28"/>
          <w:szCs w:val="28"/>
        </w:rPr>
      </w:pPr>
    </w:p>
    <w:p w:rsidR="00C348BC" w:rsidRPr="00670385" w:rsidRDefault="00C348BC" w:rsidP="00C348BC">
      <w:pPr>
        <w:jc w:val="center"/>
        <w:rPr>
          <w:b/>
          <w:caps/>
          <w:sz w:val="28"/>
          <w:szCs w:val="28"/>
        </w:rPr>
      </w:pPr>
    </w:p>
    <w:p w:rsidR="00C348BC" w:rsidRPr="00670385" w:rsidRDefault="00C348BC" w:rsidP="00C348BC">
      <w:pPr>
        <w:jc w:val="center"/>
        <w:rPr>
          <w:b/>
          <w:caps/>
          <w:sz w:val="28"/>
          <w:szCs w:val="28"/>
        </w:rPr>
      </w:pPr>
    </w:p>
    <w:p w:rsidR="00C348BC" w:rsidRPr="00670385" w:rsidRDefault="00C348BC" w:rsidP="00C348BC">
      <w:pPr>
        <w:jc w:val="center"/>
        <w:rPr>
          <w:b/>
          <w:caps/>
          <w:sz w:val="28"/>
          <w:szCs w:val="28"/>
        </w:rPr>
      </w:pPr>
    </w:p>
    <w:p w:rsidR="00C348BC" w:rsidRPr="00670385" w:rsidRDefault="00C348BC" w:rsidP="00C348BC">
      <w:pPr>
        <w:jc w:val="center"/>
        <w:rPr>
          <w:b/>
          <w:caps/>
          <w:sz w:val="28"/>
          <w:szCs w:val="28"/>
        </w:rPr>
      </w:pPr>
    </w:p>
    <w:p w:rsidR="00C348BC" w:rsidRPr="00670385" w:rsidRDefault="00C348BC" w:rsidP="00C348BC">
      <w:pPr>
        <w:jc w:val="center"/>
        <w:rPr>
          <w:b/>
          <w:caps/>
          <w:sz w:val="28"/>
          <w:szCs w:val="28"/>
        </w:rPr>
      </w:pPr>
      <w:r w:rsidRPr="00670385">
        <w:rPr>
          <w:b/>
          <w:caps/>
          <w:sz w:val="28"/>
          <w:szCs w:val="28"/>
        </w:rPr>
        <w:t>Программа</w:t>
      </w:r>
    </w:p>
    <w:p w:rsidR="00C348BC" w:rsidRPr="00670385" w:rsidRDefault="00C348BC" w:rsidP="00C348BC">
      <w:pPr>
        <w:jc w:val="center"/>
        <w:rPr>
          <w:b/>
          <w:caps/>
          <w:sz w:val="28"/>
          <w:szCs w:val="28"/>
        </w:rPr>
      </w:pPr>
      <w:r w:rsidRPr="00670385">
        <w:rPr>
          <w:b/>
          <w:caps/>
          <w:sz w:val="28"/>
          <w:szCs w:val="28"/>
        </w:rPr>
        <w:t>комплексного развития</w:t>
      </w:r>
    </w:p>
    <w:p w:rsidR="00C348BC" w:rsidRPr="00670385" w:rsidRDefault="00C348BC" w:rsidP="00C348BC">
      <w:pPr>
        <w:jc w:val="center"/>
        <w:rPr>
          <w:b/>
          <w:caps/>
          <w:sz w:val="28"/>
          <w:szCs w:val="28"/>
        </w:rPr>
      </w:pPr>
      <w:r w:rsidRPr="00670385">
        <w:rPr>
          <w:b/>
          <w:caps/>
          <w:sz w:val="28"/>
          <w:szCs w:val="28"/>
        </w:rPr>
        <w:t>социальной инфраструктуры</w:t>
      </w:r>
    </w:p>
    <w:p w:rsidR="00C348BC" w:rsidRPr="00670385" w:rsidRDefault="00C348BC" w:rsidP="00C348BC">
      <w:pPr>
        <w:jc w:val="center"/>
        <w:rPr>
          <w:b/>
          <w:caps/>
          <w:sz w:val="28"/>
          <w:szCs w:val="28"/>
        </w:rPr>
      </w:pPr>
      <w:r w:rsidRPr="00670385">
        <w:rPr>
          <w:b/>
          <w:caps/>
          <w:sz w:val="28"/>
          <w:szCs w:val="28"/>
        </w:rPr>
        <w:t>муниципального образования «Карпогорское»</w:t>
      </w:r>
    </w:p>
    <w:p w:rsidR="00C348BC" w:rsidRPr="00670385" w:rsidRDefault="00C348BC" w:rsidP="00C348BC">
      <w:pPr>
        <w:jc w:val="center"/>
        <w:rPr>
          <w:b/>
          <w:caps/>
          <w:sz w:val="28"/>
          <w:szCs w:val="28"/>
        </w:rPr>
      </w:pPr>
      <w:r w:rsidRPr="00670385">
        <w:rPr>
          <w:b/>
          <w:caps/>
          <w:sz w:val="28"/>
          <w:szCs w:val="28"/>
        </w:rPr>
        <w:t xml:space="preserve">Пинежского муниципального района </w:t>
      </w:r>
    </w:p>
    <w:p w:rsidR="00C348BC" w:rsidRPr="00670385" w:rsidRDefault="00C348BC" w:rsidP="00C348BC">
      <w:pPr>
        <w:jc w:val="center"/>
        <w:rPr>
          <w:b/>
          <w:caps/>
          <w:sz w:val="28"/>
          <w:szCs w:val="28"/>
        </w:rPr>
      </w:pPr>
      <w:r w:rsidRPr="00670385">
        <w:rPr>
          <w:b/>
          <w:caps/>
          <w:sz w:val="28"/>
          <w:szCs w:val="28"/>
        </w:rPr>
        <w:t>Архангельской области</w:t>
      </w:r>
    </w:p>
    <w:p w:rsidR="00C348BC" w:rsidRPr="00670385" w:rsidRDefault="00C348BC" w:rsidP="00C348BC">
      <w:pPr>
        <w:jc w:val="center"/>
        <w:rPr>
          <w:b/>
          <w:caps/>
          <w:sz w:val="28"/>
          <w:szCs w:val="28"/>
        </w:rPr>
      </w:pPr>
      <w:r w:rsidRPr="00670385">
        <w:rPr>
          <w:b/>
          <w:caps/>
          <w:sz w:val="28"/>
          <w:szCs w:val="28"/>
        </w:rPr>
        <w:t>на 2020 – 2033 годы</w:t>
      </w:r>
    </w:p>
    <w:p w:rsidR="00C348BC" w:rsidRPr="00670385" w:rsidRDefault="00C348BC" w:rsidP="00C348BC">
      <w:pPr>
        <w:rPr>
          <w:b/>
          <w:sz w:val="28"/>
          <w:szCs w:val="28"/>
        </w:rPr>
      </w:pPr>
    </w:p>
    <w:p w:rsidR="00C348BC" w:rsidRPr="00670385" w:rsidRDefault="00C348BC" w:rsidP="00C348BC">
      <w:pPr>
        <w:rPr>
          <w:b/>
          <w:sz w:val="28"/>
          <w:szCs w:val="28"/>
        </w:rPr>
      </w:pPr>
    </w:p>
    <w:p w:rsidR="00C348BC" w:rsidRPr="00670385" w:rsidRDefault="00C348BC" w:rsidP="00C348BC">
      <w:pPr>
        <w:rPr>
          <w:b/>
          <w:sz w:val="28"/>
          <w:szCs w:val="28"/>
        </w:rPr>
      </w:pPr>
    </w:p>
    <w:p w:rsidR="00C348BC" w:rsidRPr="00670385" w:rsidRDefault="00C348BC" w:rsidP="00C348BC">
      <w:pPr>
        <w:rPr>
          <w:b/>
          <w:sz w:val="28"/>
          <w:szCs w:val="28"/>
        </w:rPr>
      </w:pPr>
    </w:p>
    <w:p w:rsidR="00C348BC" w:rsidRPr="00670385" w:rsidRDefault="00C348BC" w:rsidP="00C348BC">
      <w:pPr>
        <w:rPr>
          <w:b/>
          <w:sz w:val="28"/>
          <w:szCs w:val="28"/>
        </w:rPr>
      </w:pPr>
    </w:p>
    <w:p w:rsidR="00C348BC" w:rsidRPr="00670385" w:rsidRDefault="00C348BC" w:rsidP="00C348BC">
      <w:pPr>
        <w:rPr>
          <w:b/>
          <w:sz w:val="28"/>
          <w:szCs w:val="28"/>
        </w:rPr>
      </w:pPr>
    </w:p>
    <w:p w:rsidR="00C348BC" w:rsidRPr="00670385" w:rsidRDefault="00C348BC" w:rsidP="00C348BC">
      <w:pPr>
        <w:rPr>
          <w:b/>
          <w:sz w:val="28"/>
          <w:szCs w:val="28"/>
        </w:rPr>
      </w:pPr>
    </w:p>
    <w:p w:rsidR="00C348BC" w:rsidRPr="00670385" w:rsidRDefault="00C348BC" w:rsidP="00C348BC">
      <w:pPr>
        <w:rPr>
          <w:b/>
          <w:sz w:val="28"/>
          <w:szCs w:val="28"/>
        </w:rPr>
      </w:pPr>
    </w:p>
    <w:p w:rsidR="00C348BC" w:rsidRPr="00670385" w:rsidRDefault="00C348BC" w:rsidP="00C348BC">
      <w:pPr>
        <w:rPr>
          <w:b/>
          <w:sz w:val="28"/>
          <w:szCs w:val="28"/>
        </w:rPr>
      </w:pPr>
    </w:p>
    <w:p w:rsidR="00C348BC" w:rsidRPr="00670385" w:rsidRDefault="00C348BC" w:rsidP="00C348BC">
      <w:pPr>
        <w:rPr>
          <w:b/>
          <w:sz w:val="28"/>
          <w:szCs w:val="28"/>
        </w:rPr>
      </w:pPr>
    </w:p>
    <w:p w:rsidR="00C348BC" w:rsidRPr="00670385" w:rsidRDefault="00C348BC" w:rsidP="00C348BC">
      <w:pPr>
        <w:rPr>
          <w:b/>
          <w:sz w:val="28"/>
          <w:szCs w:val="28"/>
        </w:rPr>
      </w:pPr>
    </w:p>
    <w:p w:rsidR="00C348BC" w:rsidRPr="00670385" w:rsidRDefault="00C348BC" w:rsidP="00C348BC">
      <w:pPr>
        <w:rPr>
          <w:b/>
          <w:sz w:val="28"/>
          <w:szCs w:val="28"/>
        </w:rPr>
      </w:pPr>
    </w:p>
    <w:p w:rsidR="00C348BC" w:rsidRPr="00670385" w:rsidRDefault="00C348BC" w:rsidP="00C348BC">
      <w:pPr>
        <w:rPr>
          <w:b/>
          <w:sz w:val="28"/>
          <w:szCs w:val="28"/>
        </w:rPr>
      </w:pPr>
    </w:p>
    <w:p w:rsidR="00C348BC" w:rsidRPr="00670385" w:rsidRDefault="00C348BC" w:rsidP="00C348BC">
      <w:pPr>
        <w:rPr>
          <w:b/>
          <w:sz w:val="28"/>
          <w:szCs w:val="28"/>
        </w:rPr>
      </w:pPr>
    </w:p>
    <w:p w:rsidR="00C348BC" w:rsidRPr="00670385" w:rsidRDefault="00C348BC" w:rsidP="00C348BC">
      <w:pPr>
        <w:rPr>
          <w:b/>
          <w:sz w:val="28"/>
          <w:szCs w:val="28"/>
        </w:rPr>
      </w:pPr>
    </w:p>
    <w:p w:rsidR="00C348BC" w:rsidRPr="00670385" w:rsidRDefault="00C348BC" w:rsidP="00C348BC">
      <w:pPr>
        <w:rPr>
          <w:b/>
          <w:sz w:val="28"/>
          <w:szCs w:val="28"/>
        </w:rPr>
      </w:pPr>
    </w:p>
    <w:p w:rsidR="00C348BC" w:rsidRPr="00670385" w:rsidRDefault="00C348BC" w:rsidP="00C348BC">
      <w:pPr>
        <w:rPr>
          <w:b/>
          <w:sz w:val="28"/>
          <w:szCs w:val="28"/>
        </w:rPr>
      </w:pPr>
    </w:p>
    <w:p w:rsidR="00C348BC" w:rsidRPr="00670385" w:rsidRDefault="00C348BC" w:rsidP="00C348BC">
      <w:pPr>
        <w:rPr>
          <w:b/>
          <w:sz w:val="28"/>
          <w:szCs w:val="28"/>
        </w:rPr>
      </w:pPr>
    </w:p>
    <w:p w:rsidR="00C348BC" w:rsidRPr="00670385" w:rsidRDefault="00C348BC" w:rsidP="00C348BC">
      <w:pPr>
        <w:rPr>
          <w:b/>
          <w:sz w:val="28"/>
          <w:szCs w:val="28"/>
        </w:rPr>
      </w:pPr>
    </w:p>
    <w:p w:rsidR="00C348BC" w:rsidRPr="00670385" w:rsidRDefault="00C348BC" w:rsidP="00C348BC">
      <w:pPr>
        <w:rPr>
          <w:b/>
          <w:sz w:val="28"/>
          <w:szCs w:val="28"/>
        </w:rPr>
      </w:pPr>
    </w:p>
    <w:p w:rsidR="00C348BC" w:rsidRPr="00670385" w:rsidRDefault="00C348BC" w:rsidP="00C348BC">
      <w:pPr>
        <w:rPr>
          <w:b/>
          <w:sz w:val="28"/>
          <w:szCs w:val="28"/>
        </w:rPr>
      </w:pPr>
    </w:p>
    <w:p w:rsidR="00C348BC" w:rsidRPr="00670385" w:rsidRDefault="00C348BC" w:rsidP="00C348BC">
      <w:pPr>
        <w:rPr>
          <w:b/>
          <w:sz w:val="28"/>
          <w:szCs w:val="28"/>
        </w:rPr>
      </w:pPr>
    </w:p>
    <w:p w:rsidR="00C348BC" w:rsidRPr="00670385" w:rsidRDefault="00C348BC" w:rsidP="00C348BC">
      <w:pPr>
        <w:ind w:firstLine="709"/>
        <w:jc w:val="both"/>
        <w:rPr>
          <w:b/>
          <w:sz w:val="28"/>
          <w:szCs w:val="28"/>
        </w:rPr>
      </w:pPr>
      <w:r w:rsidRPr="00670385">
        <w:rPr>
          <w:b/>
          <w:sz w:val="28"/>
          <w:szCs w:val="28"/>
        </w:rPr>
        <w:lastRenderedPageBreak/>
        <w:t>1. Паспорт программы комплексного развития социальной инфраструктуры муниципального образования «Карпогорское» Пинежского муниципального района Архангельской области на 2020 – 2033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5096"/>
      </w:tblGrid>
      <w:tr w:rsidR="00C348BC" w:rsidRPr="00670385" w:rsidTr="00D421C0">
        <w:tc>
          <w:tcPr>
            <w:tcW w:w="3964" w:type="dxa"/>
          </w:tcPr>
          <w:p w:rsidR="00C348BC" w:rsidRPr="00670385" w:rsidRDefault="00C348BC" w:rsidP="00D421C0">
            <w:pPr>
              <w:jc w:val="both"/>
              <w:rPr>
                <w:b/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096" w:type="dxa"/>
          </w:tcPr>
          <w:p w:rsidR="00C348BC" w:rsidRPr="00670385" w:rsidRDefault="00C348BC" w:rsidP="00D421C0">
            <w:pPr>
              <w:ind w:firstLine="319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Программа комплексного развития социальной инфраструктуры муниципального образования «Карпогорское» Пинежского муниципального района Архангельской области на 2020 – 2033 годы (далее – Программа)</w:t>
            </w:r>
          </w:p>
        </w:tc>
      </w:tr>
      <w:tr w:rsidR="00C348BC" w:rsidRPr="00670385" w:rsidTr="00D421C0">
        <w:tc>
          <w:tcPr>
            <w:tcW w:w="3964" w:type="dxa"/>
          </w:tcPr>
          <w:p w:rsidR="00C348BC" w:rsidRPr="00670385" w:rsidRDefault="00C348BC" w:rsidP="00D421C0">
            <w:pPr>
              <w:jc w:val="both"/>
              <w:rPr>
                <w:b/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096" w:type="dxa"/>
          </w:tcPr>
          <w:p w:rsidR="00C348BC" w:rsidRPr="00670385" w:rsidRDefault="00C348BC" w:rsidP="00D421C0">
            <w:pPr>
              <w:ind w:firstLine="319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 xml:space="preserve">Градостроительный кодекс Российской Федерации; </w:t>
            </w:r>
          </w:p>
          <w:p w:rsidR="00C348BC" w:rsidRPr="00670385" w:rsidRDefault="00C348BC" w:rsidP="00D421C0">
            <w:pPr>
              <w:ind w:firstLine="319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C348BC" w:rsidRPr="00670385" w:rsidRDefault="00C348BC" w:rsidP="00D421C0">
            <w:pPr>
              <w:ind w:firstLine="319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C348BC" w:rsidRPr="00670385" w:rsidRDefault="00C348BC" w:rsidP="00D421C0">
            <w:pPr>
              <w:ind w:firstLine="319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Устав муниципального образования «Пинежский муниципальный район» Архангельской области;</w:t>
            </w:r>
          </w:p>
          <w:p w:rsidR="00C348BC" w:rsidRPr="00670385" w:rsidRDefault="00C348BC" w:rsidP="00D421C0">
            <w:pPr>
              <w:ind w:firstLine="319"/>
              <w:jc w:val="both"/>
              <w:rPr>
                <w:b/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Генеральный план муниципального образования «Карпогорское» Пинежского района Архангельской области, утвержденный решением Собрания депутатов муниципального образования «Пинежский муниципальный район» от 16 ноября 2018 года № 222</w:t>
            </w:r>
          </w:p>
        </w:tc>
      </w:tr>
      <w:tr w:rsidR="00C348BC" w:rsidRPr="00670385" w:rsidTr="00D421C0">
        <w:tc>
          <w:tcPr>
            <w:tcW w:w="3964" w:type="dxa"/>
          </w:tcPr>
          <w:p w:rsidR="00C348BC" w:rsidRPr="00670385" w:rsidRDefault="00C348BC" w:rsidP="00D421C0">
            <w:pPr>
              <w:jc w:val="both"/>
              <w:rPr>
                <w:b/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096" w:type="dxa"/>
          </w:tcPr>
          <w:p w:rsidR="00C348BC" w:rsidRPr="00670385" w:rsidRDefault="00C348BC" w:rsidP="00D421C0">
            <w:pPr>
              <w:ind w:firstLine="319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Администрация муниципального образования «Пинежский муниципальный район» Архангельской области</w:t>
            </w:r>
          </w:p>
          <w:p w:rsidR="00C348BC" w:rsidRPr="00670385" w:rsidRDefault="00C348BC" w:rsidP="00D421C0">
            <w:pPr>
              <w:ind w:firstLine="319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164600, Архангельская область, Пинежский район, с. Карпогоры, ул. Федора Абрамова, д. 43а</w:t>
            </w:r>
          </w:p>
        </w:tc>
      </w:tr>
      <w:tr w:rsidR="00C348BC" w:rsidRPr="00670385" w:rsidTr="00D421C0">
        <w:tc>
          <w:tcPr>
            <w:tcW w:w="3964" w:type="dxa"/>
          </w:tcPr>
          <w:p w:rsidR="00C348BC" w:rsidRPr="00670385" w:rsidRDefault="00C348BC" w:rsidP="00D421C0">
            <w:pPr>
              <w:jc w:val="both"/>
              <w:rPr>
                <w:b/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096" w:type="dxa"/>
          </w:tcPr>
          <w:p w:rsidR="00C348BC" w:rsidRPr="00670385" w:rsidRDefault="00C348BC" w:rsidP="00D421C0">
            <w:pPr>
              <w:ind w:firstLine="319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Цели программы:</w:t>
            </w:r>
          </w:p>
          <w:p w:rsidR="00C348BC" w:rsidRPr="00670385" w:rsidRDefault="00C348BC" w:rsidP="00D421C0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670385">
              <w:rPr>
                <w:spacing w:val="-9"/>
                <w:sz w:val="28"/>
                <w:szCs w:val="28"/>
              </w:rPr>
              <w:t xml:space="preserve">обеспечение безопасности, качества и эффективности использования населением объектов социальной инфраструктуры </w:t>
            </w:r>
            <w:r w:rsidRPr="00670385">
              <w:rPr>
                <w:spacing w:val="-9"/>
                <w:sz w:val="28"/>
                <w:szCs w:val="28"/>
              </w:rPr>
              <w:lastRenderedPageBreak/>
              <w:t>поселения;</w:t>
            </w:r>
          </w:p>
          <w:p w:rsidR="00C348BC" w:rsidRPr="00670385" w:rsidRDefault="00C348BC" w:rsidP="00D421C0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670385">
              <w:rPr>
                <w:spacing w:val="-9"/>
                <w:sz w:val="28"/>
                <w:szCs w:val="28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C348BC" w:rsidRPr="00670385" w:rsidRDefault="00C348BC" w:rsidP="00D421C0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670385">
              <w:rPr>
                <w:spacing w:val="-9"/>
                <w:sz w:val="28"/>
                <w:szCs w:val="28"/>
              </w:rPr>
              <w:t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C348BC" w:rsidRPr="00670385" w:rsidRDefault="00C348BC" w:rsidP="00D421C0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670385">
              <w:rPr>
                <w:spacing w:val="-9"/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348BC" w:rsidRPr="00670385" w:rsidRDefault="00C348BC" w:rsidP="00D421C0">
            <w:pPr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670385">
              <w:rPr>
                <w:spacing w:val="-9"/>
                <w:sz w:val="28"/>
                <w:szCs w:val="28"/>
              </w:rPr>
              <w:t>обеспечение эффективности функционирования действующей социальной инфраструктуры поселения.</w:t>
            </w:r>
          </w:p>
          <w:p w:rsidR="00C348BC" w:rsidRPr="00670385" w:rsidRDefault="00C348BC" w:rsidP="00D421C0">
            <w:pPr>
              <w:ind w:firstLine="319"/>
              <w:jc w:val="both"/>
              <w:rPr>
                <w:spacing w:val="-9"/>
                <w:sz w:val="28"/>
                <w:szCs w:val="28"/>
              </w:rPr>
            </w:pPr>
            <w:r w:rsidRPr="00670385">
              <w:rPr>
                <w:spacing w:val="-9"/>
                <w:sz w:val="28"/>
                <w:szCs w:val="28"/>
              </w:rPr>
              <w:t>Задачи программы:</w:t>
            </w:r>
          </w:p>
          <w:p w:rsidR="00C348BC" w:rsidRPr="00670385" w:rsidRDefault="00C348BC" w:rsidP="00D421C0">
            <w:pPr>
              <w:ind w:firstLine="319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C348BC" w:rsidRPr="00670385" w:rsidRDefault="00C348BC" w:rsidP="00D421C0">
            <w:pPr>
              <w:ind w:firstLine="319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прогноз потребностей населения поселения в объектах социальной инфраструктуры до 2033 года;</w:t>
            </w:r>
          </w:p>
          <w:p w:rsidR="00C348BC" w:rsidRPr="00670385" w:rsidRDefault="00C348BC" w:rsidP="00D421C0">
            <w:pPr>
              <w:ind w:firstLine="319"/>
              <w:jc w:val="both"/>
              <w:rPr>
                <w:sz w:val="28"/>
                <w:szCs w:val="28"/>
              </w:rPr>
            </w:pPr>
            <w:proofErr w:type="gramStart"/>
            <w:r w:rsidRPr="00670385">
              <w:rPr>
                <w:sz w:val="28"/>
                <w:szCs w:val="28"/>
              </w:rPr>
              <w:t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района и планом мероприятий по реализации стратегии социально-экономического развития района, планом и программой комплексного социально-экономического развития муниципального образования «Пинежский муниципальный район» Архангельской области;</w:t>
            </w:r>
            <w:proofErr w:type="gramEnd"/>
          </w:p>
          <w:p w:rsidR="00C348BC" w:rsidRPr="00670385" w:rsidRDefault="00C348BC" w:rsidP="00D421C0">
            <w:pPr>
              <w:ind w:firstLine="319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 xml:space="preserve">оценка объемов и источников </w:t>
            </w:r>
            <w:r w:rsidRPr="00670385">
              <w:rPr>
                <w:sz w:val="28"/>
                <w:szCs w:val="28"/>
              </w:rPr>
              <w:lastRenderedPageBreak/>
              <w:t>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C348BC" w:rsidRPr="00670385" w:rsidRDefault="00C348BC" w:rsidP="00D421C0">
            <w:pPr>
              <w:ind w:firstLine="319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C348BC" w:rsidRPr="00670385" w:rsidRDefault="00C348BC" w:rsidP="00D421C0">
            <w:pPr>
              <w:ind w:firstLine="319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C348BC" w:rsidRPr="00670385" w:rsidRDefault="00C348BC" w:rsidP="00D421C0">
            <w:pPr>
              <w:ind w:firstLine="319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 xml:space="preserve">предложения по повышению доступности среды для </w:t>
            </w:r>
            <w:proofErr w:type="spellStart"/>
            <w:r w:rsidRPr="00670385">
              <w:rPr>
                <w:sz w:val="28"/>
                <w:szCs w:val="28"/>
              </w:rPr>
              <w:t>маломобильных</w:t>
            </w:r>
            <w:proofErr w:type="spellEnd"/>
            <w:r w:rsidRPr="00670385">
              <w:rPr>
                <w:sz w:val="28"/>
                <w:szCs w:val="28"/>
              </w:rPr>
              <w:t xml:space="preserve"> групп населения поселения</w:t>
            </w:r>
          </w:p>
        </w:tc>
      </w:tr>
      <w:tr w:rsidR="00C348BC" w:rsidRPr="00670385" w:rsidTr="00D421C0">
        <w:tc>
          <w:tcPr>
            <w:tcW w:w="3964" w:type="dxa"/>
          </w:tcPr>
          <w:p w:rsidR="00C348BC" w:rsidRPr="00670385" w:rsidRDefault="00C348BC" w:rsidP="00D421C0">
            <w:pPr>
              <w:jc w:val="both"/>
              <w:rPr>
                <w:b/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096" w:type="dxa"/>
          </w:tcPr>
          <w:p w:rsidR="00C348BC" w:rsidRPr="00670385" w:rsidRDefault="00C348BC" w:rsidP="00D421C0">
            <w:pPr>
              <w:ind w:firstLine="316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алкоголизма.</w:t>
            </w:r>
          </w:p>
          <w:p w:rsidR="00C348BC" w:rsidRPr="00670385" w:rsidRDefault="00C348BC" w:rsidP="00D421C0">
            <w:pPr>
              <w:ind w:firstLine="316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2. Сохранение объектов культуры и активизация культурной деятельности</w:t>
            </w:r>
          </w:p>
          <w:p w:rsidR="00C348BC" w:rsidRPr="00670385" w:rsidRDefault="00C348BC" w:rsidP="00D421C0">
            <w:pPr>
              <w:ind w:firstLine="316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3. Содействие в привлечении молодых специалистов в поселение (врачей, учителей, работников культуры, муниципальных служащих).</w:t>
            </w:r>
          </w:p>
        </w:tc>
      </w:tr>
      <w:tr w:rsidR="00C348BC" w:rsidRPr="00670385" w:rsidTr="00D421C0">
        <w:tc>
          <w:tcPr>
            <w:tcW w:w="3964" w:type="dxa"/>
          </w:tcPr>
          <w:p w:rsidR="00C348BC" w:rsidRPr="00670385" w:rsidRDefault="00C348BC" w:rsidP="00D421C0">
            <w:pPr>
              <w:jc w:val="both"/>
              <w:rPr>
                <w:b/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096" w:type="dxa"/>
          </w:tcPr>
          <w:p w:rsidR="00C348BC" w:rsidRPr="00670385" w:rsidRDefault="00C348BC" w:rsidP="00D421C0">
            <w:pPr>
              <w:ind w:firstLine="316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348BC" w:rsidRPr="00670385" w:rsidRDefault="00C348BC" w:rsidP="00D421C0">
            <w:pPr>
              <w:ind w:firstLine="316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Развитие социальной инфраструктуры, образования, здравоохранения, культуры, физической культуры и спорта,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348BC" w:rsidRPr="00670385" w:rsidRDefault="00C348BC" w:rsidP="00D421C0">
            <w:pPr>
              <w:ind w:firstLine="316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 xml:space="preserve">Строительство и реконструкция </w:t>
            </w:r>
            <w:r w:rsidRPr="00670385">
              <w:rPr>
                <w:sz w:val="28"/>
                <w:szCs w:val="28"/>
              </w:rPr>
              <w:lastRenderedPageBreak/>
              <w:t>объектов социальной инфраструктуры;</w:t>
            </w:r>
          </w:p>
          <w:p w:rsidR="00C348BC" w:rsidRPr="00670385" w:rsidRDefault="00C348BC" w:rsidP="00D421C0">
            <w:pPr>
              <w:ind w:firstLine="316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Содействие в привлечении молодых специалистов в поселение (врачей, учителей, работников культуры, муниципальных служащих)</w:t>
            </w:r>
          </w:p>
          <w:p w:rsidR="00C348BC" w:rsidRPr="00670385" w:rsidRDefault="00C348BC" w:rsidP="00D421C0">
            <w:pPr>
              <w:ind w:firstLine="316"/>
              <w:jc w:val="both"/>
              <w:rPr>
                <w:b/>
                <w:sz w:val="28"/>
                <w:szCs w:val="28"/>
              </w:rPr>
            </w:pPr>
          </w:p>
        </w:tc>
      </w:tr>
      <w:tr w:rsidR="00C348BC" w:rsidRPr="00670385" w:rsidTr="00D421C0">
        <w:tc>
          <w:tcPr>
            <w:tcW w:w="3964" w:type="dxa"/>
          </w:tcPr>
          <w:p w:rsidR="00C348BC" w:rsidRPr="00670385" w:rsidRDefault="00C348BC" w:rsidP="00D421C0">
            <w:pPr>
              <w:jc w:val="both"/>
              <w:rPr>
                <w:b/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5096" w:type="dxa"/>
          </w:tcPr>
          <w:p w:rsidR="00C348BC" w:rsidRPr="00670385" w:rsidRDefault="00C348BC" w:rsidP="00D421C0">
            <w:pPr>
              <w:ind w:firstLine="316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 xml:space="preserve">2020 – 2024 годы – первая очередь реализации программы </w:t>
            </w:r>
          </w:p>
          <w:p w:rsidR="00C348BC" w:rsidRPr="00670385" w:rsidRDefault="00C348BC" w:rsidP="00D421C0">
            <w:pPr>
              <w:ind w:firstLine="316"/>
              <w:jc w:val="both"/>
              <w:rPr>
                <w:sz w:val="28"/>
                <w:szCs w:val="28"/>
                <w:highlight w:val="yellow"/>
              </w:rPr>
            </w:pPr>
            <w:r w:rsidRPr="00670385">
              <w:rPr>
                <w:sz w:val="28"/>
                <w:szCs w:val="28"/>
              </w:rPr>
              <w:t>2025-2033 – расчетный срок реализации программы</w:t>
            </w:r>
          </w:p>
        </w:tc>
      </w:tr>
      <w:tr w:rsidR="00C348BC" w:rsidRPr="00670385" w:rsidTr="00D421C0">
        <w:tc>
          <w:tcPr>
            <w:tcW w:w="3964" w:type="dxa"/>
          </w:tcPr>
          <w:p w:rsidR="00C348BC" w:rsidRPr="00670385" w:rsidRDefault="00C348BC" w:rsidP="00D421C0">
            <w:pPr>
              <w:jc w:val="both"/>
              <w:rPr>
                <w:b/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096" w:type="dxa"/>
          </w:tcPr>
          <w:p w:rsidR="00C348BC" w:rsidRPr="00670385" w:rsidRDefault="00C348BC" w:rsidP="00D421C0">
            <w:pPr>
              <w:ind w:firstLine="316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Источники и объемы необходимого финансирования:</w:t>
            </w:r>
          </w:p>
          <w:p w:rsidR="00C348BC" w:rsidRPr="00670385" w:rsidRDefault="00C348BC" w:rsidP="00D421C0">
            <w:pPr>
              <w:ind w:firstLine="316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средства областного бюджета 765222,6 тыс. рублей;</w:t>
            </w:r>
          </w:p>
          <w:p w:rsidR="00C348BC" w:rsidRPr="00670385" w:rsidRDefault="00C348BC" w:rsidP="00D421C0">
            <w:pPr>
              <w:ind w:firstLine="316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средства местного бюджета 82759,1 тыс. рублей.</w:t>
            </w:r>
          </w:p>
          <w:p w:rsidR="00C348BC" w:rsidRPr="00670385" w:rsidRDefault="00C348BC" w:rsidP="00D421C0">
            <w:pPr>
              <w:ind w:firstLine="316"/>
              <w:jc w:val="both"/>
              <w:rPr>
                <w:b/>
                <w:sz w:val="28"/>
                <w:szCs w:val="28"/>
              </w:rPr>
            </w:pPr>
            <w:r w:rsidRPr="00670385">
              <w:rPr>
                <w:color w:val="000000"/>
                <w:sz w:val="28"/>
                <w:szCs w:val="28"/>
              </w:rPr>
              <w:t>Бюджетные ассигнования, предусмотренные в плановом периоде 2020 - 2033 годы, будут уточнены при формировании проектов бюджета поселения  и района, а так же с учетом изменения ассигнований из областного бюджета.</w:t>
            </w:r>
          </w:p>
        </w:tc>
      </w:tr>
      <w:tr w:rsidR="00C348BC" w:rsidRPr="00670385" w:rsidTr="00D421C0">
        <w:tc>
          <w:tcPr>
            <w:tcW w:w="3964" w:type="dxa"/>
          </w:tcPr>
          <w:p w:rsidR="00C348BC" w:rsidRPr="00670385" w:rsidRDefault="00C348BC" w:rsidP="00D421C0">
            <w:pPr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096" w:type="dxa"/>
          </w:tcPr>
          <w:p w:rsidR="00C348BC" w:rsidRPr="00670385" w:rsidRDefault="00C348BC" w:rsidP="00D421C0">
            <w:pPr>
              <w:ind w:firstLine="316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повышение комфортности и качества проживания населения;</w:t>
            </w:r>
          </w:p>
          <w:p w:rsidR="00C348BC" w:rsidRPr="00670385" w:rsidRDefault="00C348BC" w:rsidP="00D421C0">
            <w:pPr>
              <w:ind w:firstLine="316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C348BC" w:rsidRPr="00670385" w:rsidRDefault="00C348BC" w:rsidP="00D421C0">
            <w:pPr>
              <w:ind w:firstLine="316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C348BC" w:rsidRPr="00670385" w:rsidRDefault="00C348BC" w:rsidP="00D421C0">
            <w:pPr>
              <w:ind w:firstLine="316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348BC" w:rsidRPr="00670385" w:rsidRDefault="00C348BC" w:rsidP="00D421C0">
            <w:pPr>
              <w:ind w:firstLine="316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C348BC" w:rsidRPr="00670385" w:rsidRDefault="00C348BC" w:rsidP="00C348BC">
      <w:pPr>
        <w:jc w:val="both"/>
        <w:rPr>
          <w:b/>
          <w:sz w:val="28"/>
          <w:szCs w:val="28"/>
        </w:rPr>
      </w:pPr>
    </w:p>
    <w:p w:rsidR="00C348BC" w:rsidRPr="00670385" w:rsidRDefault="00C348BC" w:rsidP="00C348BC">
      <w:pPr>
        <w:ind w:firstLine="709"/>
        <w:jc w:val="both"/>
        <w:rPr>
          <w:b/>
          <w:sz w:val="28"/>
          <w:szCs w:val="28"/>
        </w:rPr>
      </w:pPr>
      <w:r w:rsidRPr="00670385">
        <w:rPr>
          <w:b/>
          <w:sz w:val="28"/>
          <w:szCs w:val="28"/>
        </w:rPr>
        <w:t>2. Характеристика существующего состояния социальной инфраструктуры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2.1. Описание социально-экономического состояния поселения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lastRenderedPageBreak/>
        <w:t xml:space="preserve">Общая площадь сельского поселения составляет </w:t>
      </w:r>
      <w:r w:rsidRPr="00670385">
        <w:rPr>
          <w:sz w:val="28"/>
          <w:szCs w:val="28"/>
          <w:lang w:bidi="en-US"/>
        </w:rPr>
        <w:t>74 800</w:t>
      </w:r>
      <w:r w:rsidRPr="00670385">
        <w:rPr>
          <w:lang w:bidi="en-US"/>
        </w:rPr>
        <w:t xml:space="preserve"> </w:t>
      </w:r>
      <w:r w:rsidRPr="00670385">
        <w:rPr>
          <w:i/>
          <w:sz w:val="28"/>
          <w:szCs w:val="28"/>
        </w:rPr>
        <w:t>га</w:t>
      </w:r>
      <w:r w:rsidRPr="00670385">
        <w:rPr>
          <w:sz w:val="28"/>
          <w:szCs w:val="28"/>
        </w:rPr>
        <w:t>. Численность населения муниципального образования «Карпогорское» согласно фактическим данным за 2011 год составила 6017 человека.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 В состав поселения входят 7 населенных пунктов, из которых только в четырех сохраняются социально-значимые объекты.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0"/>
      </w:tblGrid>
      <w:tr w:rsidR="00C348BC" w:rsidRPr="00670385" w:rsidTr="00D421C0">
        <w:tc>
          <w:tcPr>
            <w:tcW w:w="4530" w:type="dxa"/>
            <w:tcBorders>
              <w:bottom w:val="single" w:sz="4" w:space="0" w:color="auto"/>
            </w:tcBorders>
          </w:tcPr>
          <w:p w:rsidR="00C348BC" w:rsidRPr="00670385" w:rsidRDefault="00C348BC" w:rsidP="00D421C0">
            <w:pPr>
              <w:jc w:val="both"/>
            </w:pPr>
            <w:r w:rsidRPr="00670385">
              <w:t>Наименование населенного пункта</w:t>
            </w:r>
          </w:p>
        </w:tc>
        <w:tc>
          <w:tcPr>
            <w:tcW w:w="4530" w:type="dxa"/>
          </w:tcPr>
          <w:p w:rsidR="00C348BC" w:rsidRPr="00670385" w:rsidRDefault="00C348BC" w:rsidP="00D421C0">
            <w:pPr>
              <w:jc w:val="both"/>
            </w:pPr>
            <w:r w:rsidRPr="00670385">
              <w:t>Численность населения населенного пункта, чел.</w:t>
            </w:r>
          </w:p>
        </w:tc>
      </w:tr>
      <w:tr w:rsidR="00C348BC" w:rsidRPr="00670385" w:rsidTr="00D421C0">
        <w:tc>
          <w:tcPr>
            <w:tcW w:w="4530" w:type="dxa"/>
          </w:tcPr>
          <w:p w:rsidR="00C348BC" w:rsidRPr="00670385" w:rsidRDefault="00C348BC" w:rsidP="00D421C0">
            <w:pPr>
              <w:rPr>
                <w:bCs/>
              </w:rPr>
            </w:pPr>
            <w:r w:rsidRPr="00670385">
              <w:rPr>
                <w:bCs/>
              </w:rPr>
              <w:t xml:space="preserve"> с. Карпогоры</w:t>
            </w:r>
          </w:p>
        </w:tc>
        <w:tc>
          <w:tcPr>
            <w:tcW w:w="4530" w:type="dxa"/>
          </w:tcPr>
          <w:p w:rsidR="00C348BC" w:rsidRPr="00670385" w:rsidRDefault="00C348BC" w:rsidP="00D421C0">
            <w:pPr>
              <w:jc w:val="center"/>
              <w:rPr>
                <w:bCs/>
              </w:rPr>
            </w:pPr>
            <w:r w:rsidRPr="00670385">
              <w:rPr>
                <w:bCs/>
              </w:rPr>
              <w:t>4443</w:t>
            </w:r>
          </w:p>
        </w:tc>
      </w:tr>
      <w:tr w:rsidR="00C348BC" w:rsidRPr="00670385" w:rsidTr="00D421C0">
        <w:tc>
          <w:tcPr>
            <w:tcW w:w="4530" w:type="dxa"/>
          </w:tcPr>
          <w:p w:rsidR="00C348BC" w:rsidRPr="00670385" w:rsidRDefault="00C348BC" w:rsidP="00D421C0">
            <w:r w:rsidRPr="00670385">
              <w:rPr>
                <w:b/>
              </w:rPr>
              <w:t xml:space="preserve"> </w:t>
            </w:r>
            <w:r w:rsidRPr="00670385">
              <w:t xml:space="preserve">д. </w:t>
            </w:r>
            <w:proofErr w:type="spellStart"/>
            <w:r w:rsidRPr="00670385">
              <w:t>Айнова</w:t>
            </w:r>
            <w:proofErr w:type="spellEnd"/>
          </w:p>
        </w:tc>
        <w:tc>
          <w:tcPr>
            <w:tcW w:w="4530" w:type="dxa"/>
          </w:tcPr>
          <w:p w:rsidR="00C348BC" w:rsidRPr="00670385" w:rsidRDefault="00C348BC" w:rsidP="00D421C0">
            <w:pPr>
              <w:jc w:val="center"/>
            </w:pPr>
            <w:r w:rsidRPr="00670385">
              <w:t>77</w:t>
            </w:r>
          </w:p>
        </w:tc>
      </w:tr>
      <w:tr w:rsidR="00C348BC" w:rsidRPr="00670385" w:rsidTr="00D421C0">
        <w:tc>
          <w:tcPr>
            <w:tcW w:w="4530" w:type="dxa"/>
          </w:tcPr>
          <w:p w:rsidR="00C348BC" w:rsidRPr="00670385" w:rsidRDefault="00C348BC" w:rsidP="00D421C0">
            <w:r w:rsidRPr="00670385">
              <w:t>д. Ваймуша</w:t>
            </w:r>
          </w:p>
        </w:tc>
        <w:tc>
          <w:tcPr>
            <w:tcW w:w="4530" w:type="dxa"/>
          </w:tcPr>
          <w:p w:rsidR="00C348BC" w:rsidRPr="00670385" w:rsidRDefault="00C348BC" w:rsidP="00D421C0">
            <w:pPr>
              <w:jc w:val="center"/>
            </w:pPr>
            <w:r w:rsidRPr="00670385">
              <w:t>723</w:t>
            </w:r>
          </w:p>
        </w:tc>
      </w:tr>
      <w:tr w:rsidR="00C348BC" w:rsidRPr="00670385" w:rsidTr="00D421C0">
        <w:tc>
          <w:tcPr>
            <w:tcW w:w="4530" w:type="dxa"/>
          </w:tcPr>
          <w:p w:rsidR="00C348BC" w:rsidRPr="00670385" w:rsidRDefault="00C348BC" w:rsidP="00D421C0">
            <w:r w:rsidRPr="00670385">
              <w:t>д. Марьина</w:t>
            </w:r>
          </w:p>
        </w:tc>
        <w:tc>
          <w:tcPr>
            <w:tcW w:w="4530" w:type="dxa"/>
          </w:tcPr>
          <w:p w:rsidR="00C348BC" w:rsidRPr="00670385" w:rsidRDefault="00C348BC" w:rsidP="00D421C0">
            <w:pPr>
              <w:jc w:val="center"/>
            </w:pPr>
            <w:r w:rsidRPr="00670385">
              <w:t>46</w:t>
            </w:r>
          </w:p>
        </w:tc>
      </w:tr>
      <w:tr w:rsidR="00C348BC" w:rsidRPr="00670385" w:rsidTr="00D421C0">
        <w:tc>
          <w:tcPr>
            <w:tcW w:w="4530" w:type="dxa"/>
          </w:tcPr>
          <w:p w:rsidR="00C348BC" w:rsidRPr="00670385" w:rsidRDefault="00C348BC" w:rsidP="00D421C0">
            <w:r w:rsidRPr="00670385">
              <w:t xml:space="preserve">д. </w:t>
            </w:r>
            <w:proofErr w:type="spellStart"/>
            <w:r w:rsidRPr="00670385">
              <w:t>Церкова</w:t>
            </w:r>
            <w:proofErr w:type="spellEnd"/>
          </w:p>
        </w:tc>
        <w:tc>
          <w:tcPr>
            <w:tcW w:w="4530" w:type="dxa"/>
          </w:tcPr>
          <w:p w:rsidR="00C348BC" w:rsidRPr="00670385" w:rsidRDefault="00C348BC" w:rsidP="00D421C0">
            <w:pPr>
              <w:jc w:val="center"/>
            </w:pPr>
            <w:r w:rsidRPr="00670385">
              <w:t>101</w:t>
            </w:r>
          </w:p>
        </w:tc>
      </w:tr>
      <w:tr w:rsidR="00C348BC" w:rsidRPr="00670385" w:rsidTr="00D421C0">
        <w:tc>
          <w:tcPr>
            <w:tcW w:w="4530" w:type="dxa"/>
          </w:tcPr>
          <w:p w:rsidR="00C348BC" w:rsidRPr="00670385" w:rsidRDefault="00C348BC" w:rsidP="00D421C0">
            <w:r w:rsidRPr="00670385">
              <w:t xml:space="preserve">д. </w:t>
            </w:r>
            <w:proofErr w:type="spellStart"/>
            <w:r w:rsidRPr="00670385">
              <w:t>Шардонемь</w:t>
            </w:r>
            <w:proofErr w:type="spellEnd"/>
          </w:p>
        </w:tc>
        <w:tc>
          <w:tcPr>
            <w:tcW w:w="4530" w:type="dxa"/>
          </w:tcPr>
          <w:p w:rsidR="00C348BC" w:rsidRPr="00670385" w:rsidRDefault="00C348BC" w:rsidP="00D421C0">
            <w:pPr>
              <w:jc w:val="center"/>
            </w:pPr>
            <w:r w:rsidRPr="00670385">
              <w:t>366</w:t>
            </w:r>
          </w:p>
        </w:tc>
      </w:tr>
      <w:tr w:rsidR="00C348BC" w:rsidRPr="00670385" w:rsidTr="00D421C0">
        <w:tc>
          <w:tcPr>
            <w:tcW w:w="4530" w:type="dxa"/>
          </w:tcPr>
          <w:p w:rsidR="00C348BC" w:rsidRPr="00670385" w:rsidRDefault="00C348BC" w:rsidP="00D421C0">
            <w:r w:rsidRPr="00670385">
              <w:t xml:space="preserve"> д. Шотова</w:t>
            </w:r>
          </w:p>
        </w:tc>
        <w:tc>
          <w:tcPr>
            <w:tcW w:w="4530" w:type="dxa"/>
          </w:tcPr>
          <w:p w:rsidR="00C348BC" w:rsidRPr="00670385" w:rsidRDefault="00C348BC" w:rsidP="00D421C0">
            <w:pPr>
              <w:jc w:val="center"/>
            </w:pPr>
            <w:r w:rsidRPr="00670385">
              <w:t>429</w:t>
            </w:r>
          </w:p>
        </w:tc>
      </w:tr>
      <w:tr w:rsidR="00C348BC" w:rsidRPr="00670385" w:rsidTr="00D421C0">
        <w:tc>
          <w:tcPr>
            <w:tcW w:w="4530" w:type="dxa"/>
          </w:tcPr>
          <w:p w:rsidR="00C348BC" w:rsidRPr="00670385" w:rsidRDefault="00C348BC" w:rsidP="00D421C0">
            <w:pPr>
              <w:jc w:val="both"/>
              <w:rPr>
                <w:b/>
                <w:sz w:val="28"/>
                <w:szCs w:val="28"/>
              </w:rPr>
            </w:pPr>
            <w:r w:rsidRPr="0067038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530" w:type="dxa"/>
          </w:tcPr>
          <w:p w:rsidR="00C348BC" w:rsidRPr="00670385" w:rsidRDefault="00C348BC" w:rsidP="00D421C0">
            <w:pPr>
              <w:jc w:val="center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6017</w:t>
            </w:r>
          </w:p>
        </w:tc>
      </w:tr>
    </w:tbl>
    <w:p w:rsidR="00C348BC" w:rsidRPr="00670385" w:rsidRDefault="00C348BC" w:rsidP="00C348BC">
      <w:pPr>
        <w:rPr>
          <w:sz w:val="28"/>
          <w:szCs w:val="28"/>
        </w:rPr>
      </w:pPr>
    </w:p>
    <w:p w:rsidR="00C348BC" w:rsidRPr="00670385" w:rsidRDefault="00C348BC" w:rsidP="00C348BC">
      <w:pPr>
        <w:jc w:val="center"/>
        <w:rPr>
          <w:b/>
          <w:i/>
          <w:sz w:val="28"/>
          <w:szCs w:val="28"/>
        </w:rPr>
      </w:pPr>
      <w:r w:rsidRPr="00670385">
        <w:rPr>
          <w:b/>
          <w:i/>
          <w:sz w:val="28"/>
          <w:szCs w:val="28"/>
        </w:rPr>
        <w:t>Демографическая ситуация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Численность населения муниципального образования «Карпогорское» согласно фактическим данным за 2014 год составила 6017 человека.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Детей до 6 лет включительно – </w:t>
      </w:r>
      <w:r w:rsidRPr="00670385">
        <w:rPr>
          <w:i/>
          <w:sz w:val="28"/>
          <w:szCs w:val="28"/>
        </w:rPr>
        <w:t>479</w:t>
      </w:r>
      <w:r w:rsidRPr="00670385">
        <w:rPr>
          <w:sz w:val="28"/>
          <w:szCs w:val="28"/>
        </w:rPr>
        <w:t xml:space="preserve"> человека, от 7 до 16 лет включительно – </w:t>
      </w:r>
      <w:r w:rsidRPr="00670385">
        <w:rPr>
          <w:i/>
          <w:sz w:val="28"/>
          <w:szCs w:val="28"/>
        </w:rPr>
        <w:t>895</w:t>
      </w:r>
      <w:r w:rsidRPr="00670385">
        <w:rPr>
          <w:sz w:val="28"/>
          <w:szCs w:val="28"/>
        </w:rPr>
        <w:t xml:space="preserve"> человек.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Численность населения трудоспособного возраста составляет </w:t>
      </w:r>
      <w:r w:rsidRPr="00670385">
        <w:rPr>
          <w:i/>
          <w:sz w:val="28"/>
          <w:szCs w:val="28"/>
        </w:rPr>
        <w:t>3604</w:t>
      </w:r>
      <w:r w:rsidRPr="00670385">
        <w:rPr>
          <w:sz w:val="28"/>
          <w:szCs w:val="28"/>
        </w:rPr>
        <w:t xml:space="preserve"> человек (</w:t>
      </w:r>
      <w:r w:rsidRPr="00670385">
        <w:rPr>
          <w:i/>
          <w:sz w:val="28"/>
          <w:szCs w:val="28"/>
        </w:rPr>
        <w:t>59,9%</w:t>
      </w:r>
      <w:r w:rsidRPr="00670385">
        <w:rPr>
          <w:sz w:val="28"/>
          <w:szCs w:val="28"/>
        </w:rPr>
        <w:t xml:space="preserve"> от общей численности населения), старше трудоспособного возраста –</w:t>
      </w:r>
      <w:r w:rsidRPr="00670385">
        <w:rPr>
          <w:i/>
          <w:sz w:val="28"/>
          <w:szCs w:val="28"/>
        </w:rPr>
        <w:t>1354</w:t>
      </w:r>
      <w:r w:rsidRPr="00670385">
        <w:rPr>
          <w:sz w:val="28"/>
          <w:szCs w:val="28"/>
        </w:rPr>
        <w:t xml:space="preserve"> человек (</w:t>
      </w:r>
      <w:r w:rsidRPr="00670385">
        <w:rPr>
          <w:i/>
          <w:sz w:val="28"/>
          <w:szCs w:val="28"/>
        </w:rPr>
        <w:t>22,5%</w:t>
      </w:r>
      <w:r w:rsidRPr="00670385">
        <w:rPr>
          <w:sz w:val="28"/>
          <w:szCs w:val="28"/>
        </w:rPr>
        <w:t xml:space="preserve"> от общей численности населения).</w:t>
      </w:r>
    </w:p>
    <w:p w:rsidR="00C348BC" w:rsidRPr="00670385" w:rsidRDefault="00C348BC" w:rsidP="00C348BC">
      <w:pPr>
        <w:ind w:firstLine="709"/>
        <w:contextualSpacing/>
        <w:jc w:val="both"/>
        <w:rPr>
          <w:sz w:val="28"/>
          <w:szCs w:val="28"/>
          <w:lang w:bidi="en-US"/>
        </w:rPr>
      </w:pPr>
      <w:r w:rsidRPr="00670385">
        <w:rPr>
          <w:spacing w:val="9"/>
          <w:sz w:val="28"/>
          <w:szCs w:val="28"/>
        </w:rPr>
        <w:t xml:space="preserve">Динамика общей численности населения отражает закономерности в </w:t>
      </w:r>
      <w:r w:rsidRPr="00670385">
        <w:rPr>
          <w:spacing w:val="12"/>
          <w:sz w:val="28"/>
          <w:szCs w:val="28"/>
        </w:rPr>
        <w:t xml:space="preserve">тенденциях формирования его возрастной структуры и естественного </w:t>
      </w:r>
      <w:r w:rsidRPr="00670385">
        <w:rPr>
          <w:spacing w:val="13"/>
          <w:sz w:val="28"/>
          <w:szCs w:val="28"/>
        </w:rPr>
        <w:t xml:space="preserve">воспроизводства населения, а также в значительной мере зависит от </w:t>
      </w:r>
      <w:r w:rsidRPr="00670385">
        <w:rPr>
          <w:spacing w:val="4"/>
          <w:sz w:val="28"/>
          <w:szCs w:val="28"/>
        </w:rPr>
        <w:t>направленности и размеров миграционного движения населения.</w:t>
      </w:r>
      <w:r w:rsidRPr="00670385">
        <w:rPr>
          <w:spacing w:val="9"/>
          <w:sz w:val="28"/>
          <w:szCs w:val="28"/>
        </w:rPr>
        <w:t xml:space="preserve"> </w:t>
      </w:r>
      <w:r w:rsidRPr="00670385">
        <w:rPr>
          <w:spacing w:val="2"/>
          <w:sz w:val="28"/>
          <w:szCs w:val="28"/>
        </w:rPr>
        <w:t>Миграционный прирост остается о</w:t>
      </w:r>
      <w:r w:rsidRPr="00670385">
        <w:rPr>
          <w:spacing w:val="9"/>
          <w:sz w:val="28"/>
          <w:szCs w:val="28"/>
        </w:rPr>
        <w:t xml:space="preserve">сновным источником, способствующим </w:t>
      </w:r>
      <w:r w:rsidRPr="00670385">
        <w:rPr>
          <w:spacing w:val="2"/>
          <w:sz w:val="28"/>
          <w:szCs w:val="28"/>
        </w:rPr>
        <w:t>замедлению общей убыли населения.</w:t>
      </w:r>
    </w:p>
    <w:p w:rsidR="00C348BC" w:rsidRPr="00670385" w:rsidRDefault="00C348BC" w:rsidP="00C348BC">
      <w:pPr>
        <w:ind w:firstLine="709"/>
        <w:contextualSpacing/>
        <w:jc w:val="both"/>
        <w:rPr>
          <w:sz w:val="28"/>
          <w:szCs w:val="28"/>
          <w:lang w:bidi="en-US"/>
        </w:rPr>
      </w:pPr>
      <w:r w:rsidRPr="00670385">
        <w:rPr>
          <w:sz w:val="28"/>
          <w:szCs w:val="28"/>
        </w:rPr>
        <w:t>С начала 1990 годов для МО «Карпогорское», характерна четко выраженная естественная убыль населения, сложившаяся под влиянием низкой рождаемости, высокой смертности населения, большого количества людей пенсионного возраста и оттока трудоспособного населения.</w:t>
      </w:r>
      <w:r w:rsidRPr="00670385">
        <w:rPr>
          <w:sz w:val="28"/>
          <w:szCs w:val="28"/>
          <w:lang w:bidi="en-US"/>
        </w:rPr>
        <w:t xml:space="preserve"> </w:t>
      </w:r>
      <w:r w:rsidRPr="00670385">
        <w:rPr>
          <w:sz w:val="28"/>
          <w:szCs w:val="28"/>
        </w:rPr>
        <w:t xml:space="preserve">Убыль населения происходит не только за счет естественной убыли. Общие итоги миграции также влияют на отрицательную динамику численности населения.    </w:t>
      </w:r>
    </w:p>
    <w:p w:rsidR="00C348BC" w:rsidRPr="00670385" w:rsidRDefault="00C348BC" w:rsidP="00C348BC">
      <w:pPr>
        <w:ind w:firstLine="709"/>
        <w:contextualSpacing/>
        <w:jc w:val="both"/>
        <w:rPr>
          <w:sz w:val="28"/>
          <w:szCs w:val="28"/>
        </w:rPr>
      </w:pPr>
      <w:r w:rsidRPr="00670385">
        <w:rPr>
          <w:spacing w:val="2"/>
          <w:sz w:val="28"/>
          <w:szCs w:val="28"/>
        </w:rPr>
        <w:t xml:space="preserve">В результате крайне низкой рождаемости, высокой смертности, неблагоприятного возрастного состава в поселении </w:t>
      </w:r>
      <w:r w:rsidRPr="00670385">
        <w:rPr>
          <w:sz w:val="28"/>
          <w:szCs w:val="28"/>
        </w:rPr>
        <w:t>наблюдается уменьшение численности населения.</w:t>
      </w:r>
    </w:p>
    <w:p w:rsidR="00C348BC" w:rsidRPr="00670385" w:rsidRDefault="00C348BC" w:rsidP="00C348BC">
      <w:pPr>
        <w:spacing w:line="276" w:lineRule="auto"/>
        <w:ind w:firstLine="709"/>
        <w:jc w:val="both"/>
        <w:rPr>
          <w:sz w:val="28"/>
          <w:szCs w:val="28"/>
          <w:lang w:bidi="en-US"/>
        </w:rPr>
      </w:pPr>
      <w:r w:rsidRPr="00670385">
        <w:rPr>
          <w:sz w:val="28"/>
          <w:szCs w:val="28"/>
          <w:lang w:bidi="en-US"/>
        </w:rPr>
        <w:lastRenderedPageBreak/>
        <w:t>К основным целям и задачам в области демографической политики можно отнести:</w:t>
      </w:r>
    </w:p>
    <w:p w:rsidR="00C348BC" w:rsidRPr="00670385" w:rsidRDefault="00C348BC" w:rsidP="00C348BC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  <w:lang w:bidi="en-US"/>
        </w:rPr>
      </w:pPr>
      <w:r w:rsidRPr="00670385">
        <w:rPr>
          <w:sz w:val="28"/>
          <w:szCs w:val="28"/>
          <w:lang w:bidi="en-US"/>
        </w:rPr>
        <w:t>повышение рождаемости, снижение уровня смертности, укрепление семьи, здоровья, стимулирование квалифицированной трудовой миграции и, как следствие, стабилизация численности населения и создание предпосылок для демографического роста;</w:t>
      </w:r>
    </w:p>
    <w:p w:rsidR="00C348BC" w:rsidRPr="00670385" w:rsidRDefault="00C348BC" w:rsidP="00C348BC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  <w:lang w:bidi="en-US"/>
        </w:rPr>
      </w:pPr>
      <w:r w:rsidRPr="00670385">
        <w:rPr>
          <w:sz w:val="28"/>
          <w:szCs w:val="28"/>
          <w:lang w:bidi="en-US"/>
        </w:rPr>
        <w:t>стимулированию рождаемости будет способствовать укрепление института семьи, повышение легитимности браков, рост благосостояния населения, организация социальной защиты и материальной помощи молодым, многодетным и малообеспеченным семьям;</w:t>
      </w:r>
    </w:p>
    <w:p w:rsidR="00C348BC" w:rsidRPr="00670385" w:rsidRDefault="00C348BC" w:rsidP="00C348BC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  <w:lang w:bidi="en-US"/>
        </w:rPr>
      </w:pPr>
      <w:proofErr w:type="gramStart"/>
      <w:r w:rsidRPr="00670385">
        <w:rPr>
          <w:sz w:val="28"/>
          <w:szCs w:val="28"/>
          <w:lang w:bidi="en-US"/>
        </w:rPr>
        <w:t>в области снижения смертности основные направления должны быть связаны с предупреждением и снижением материнской и младенческой смертности, увеличением продолжительности жизни за счёт сокращения летальных исходов населения трудоспособного возраста от предотвратимых причин, улучшением качества жизни, созданием условий для укрепления здоровья и здорового образа жизни.</w:t>
      </w:r>
      <w:proofErr w:type="gramEnd"/>
    </w:p>
    <w:p w:rsidR="00C348BC" w:rsidRPr="00670385" w:rsidRDefault="00C348BC" w:rsidP="00C348BC">
      <w:pPr>
        <w:spacing w:line="276" w:lineRule="auto"/>
        <w:ind w:firstLine="709"/>
        <w:jc w:val="both"/>
        <w:rPr>
          <w:sz w:val="28"/>
          <w:szCs w:val="28"/>
          <w:lang w:bidi="en-US"/>
        </w:rPr>
      </w:pPr>
      <w:r w:rsidRPr="00670385">
        <w:rPr>
          <w:sz w:val="28"/>
          <w:szCs w:val="28"/>
          <w:lang w:bidi="en-US"/>
        </w:rPr>
        <w:t xml:space="preserve">В решении задачи оптимизации численности населения для обеспечения стабильности и устойчивости социально-экономического развития </w:t>
      </w:r>
      <w:proofErr w:type="gramStart"/>
      <w:r w:rsidRPr="00670385">
        <w:rPr>
          <w:sz w:val="28"/>
          <w:szCs w:val="28"/>
          <w:lang w:bidi="en-US"/>
        </w:rPr>
        <w:t>важное значение</w:t>
      </w:r>
      <w:proofErr w:type="gramEnd"/>
      <w:r w:rsidRPr="00670385">
        <w:rPr>
          <w:sz w:val="28"/>
          <w:szCs w:val="28"/>
          <w:lang w:bidi="en-US"/>
        </w:rPr>
        <w:t xml:space="preserve"> имеет учёт трудовых ресурсов, а особенно занятых, постоянно проживающих и работающих на территории.</w:t>
      </w:r>
    </w:p>
    <w:p w:rsidR="00C348BC" w:rsidRPr="00670385" w:rsidRDefault="00C348BC" w:rsidP="00C348BC">
      <w:pPr>
        <w:jc w:val="center"/>
        <w:rPr>
          <w:b/>
          <w:i/>
          <w:sz w:val="28"/>
          <w:szCs w:val="28"/>
        </w:rPr>
      </w:pPr>
      <w:r w:rsidRPr="00670385">
        <w:rPr>
          <w:b/>
          <w:i/>
          <w:sz w:val="28"/>
          <w:szCs w:val="28"/>
        </w:rPr>
        <w:t>Инвестиции</w:t>
      </w:r>
    </w:p>
    <w:p w:rsidR="00C348BC" w:rsidRPr="00670385" w:rsidRDefault="00C348BC" w:rsidP="00C348BC">
      <w:pPr>
        <w:ind w:firstLine="708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Инвестиций в основной капитал за счет всех источников финансирования (без субъектов малого предпринимательства) на территории муниципального образования «Карпогорское» за январь-декабрь 2018 года не было.</w:t>
      </w:r>
    </w:p>
    <w:p w:rsidR="00C348BC" w:rsidRPr="00670385" w:rsidRDefault="00C348BC" w:rsidP="00C348BC">
      <w:pPr>
        <w:jc w:val="center"/>
        <w:rPr>
          <w:b/>
          <w:i/>
          <w:sz w:val="28"/>
          <w:szCs w:val="28"/>
        </w:rPr>
      </w:pPr>
      <w:r w:rsidRPr="00670385">
        <w:rPr>
          <w:b/>
          <w:i/>
          <w:sz w:val="28"/>
          <w:szCs w:val="28"/>
        </w:rPr>
        <w:t>Финансы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Бюджет муниципального образования формируется за счет налоговых и неналоговых доходов и безвозмездных поступлений в виде межбюджетных трансфертов (дотаций, субвенций, иных межбюджетных трансфертов) из бюджета Пинежского района, а также бюджета Архангельской области.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Бюджет муниципального образования за 2018 год по доходам составил 21 344,4 тыс. руб., что на 16,9% больше, чем в 2017 году (18 253,4 тыс. руб.).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Всего поступило налоговых и неналоговых доходов за 2018 год            10 190,5 тыс. руб., что на 21,6% больше, чем в 2017 году (8379,6 тыс. руб.). Так, удельный вес налоговых и неналоговых доходов в общем объеме доходов бюджета в 2018 году составил 47,7%, удельный вес безвозмездных поступлений от других бюджетов составил 52,3%.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lastRenderedPageBreak/>
        <w:t xml:space="preserve"> Бюджет муниципального образования в 2018 году по расходам исполнен в сумме 21 134,8 тыс. рублей или на 98,1% от запланированных расходов, в 2017 году – в сумме 18 039,5 тыс.  рублей или на 93,1% от запланированных расходов.</w:t>
      </w:r>
    </w:p>
    <w:p w:rsidR="00C348BC" w:rsidRPr="00670385" w:rsidRDefault="00C348BC" w:rsidP="00C348BC">
      <w:pPr>
        <w:jc w:val="center"/>
        <w:rPr>
          <w:b/>
          <w:i/>
          <w:sz w:val="28"/>
          <w:szCs w:val="28"/>
        </w:rPr>
      </w:pPr>
    </w:p>
    <w:p w:rsidR="00C348BC" w:rsidRPr="00670385" w:rsidRDefault="00C348BC" w:rsidP="00C348BC">
      <w:pPr>
        <w:jc w:val="center"/>
        <w:rPr>
          <w:b/>
          <w:i/>
          <w:sz w:val="28"/>
          <w:szCs w:val="28"/>
        </w:rPr>
      </w:pPr>
      <w:r w:rsidRPr="00670385">
        <w:rPr>
          <w:b/>
          <w:i/>
          <w:sz w:val="28"/>
          <w:szCs w:val="28"/>
        </w:rPr>
        <w:t>Социальная сфера</w:t>
      </w:r>
    </w:p>
    <w:p w:rsidR="00C348BC" w:rsidRPr="00670385" w:rsidRDefault="00C348BC" w:rsidP="00C348BC">
      <w:pPr>
        <w:ind w:firstLine="709"/>
        <w:contextualSpacing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В 2016 году среднесписочная численность занятых в экономике составила 1,859 тыс. человек. Среднемесячная номинальная начисленная заработная плата в целом за январь-декабрь 2015 года составила 37106,9 рублей, что на 5% больше по сравнению с аналогичным периодом предыдущего года (35340,6 руб.). </w:t>
      </w:r>
    </w:p>
    <w:p w:rsidR="00C348BC" w:rsidRPr="00670385" w:rsidRDefault="00C348BC" w:rsidP="00C348BC">
      <w:pPr>
        <w:ind w:firstLine="709"/>
        <w:contextualSpacing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По состоянию на 01 января 2017 года, численность безработных граждан, официально зарегистрированных в государственных учреждениях службы занятости населения, составила 206 человек, численность незанятых граждан составила 800 человек. 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Средний размер назначенных пенсий за январь-декабрь 2019 года составил 17406,2 руб./месяц, что на 5,95% больше по сравнению с аналогичным периодом предыдущего года (16428,2 руб./месяц). Среднедушевые денежные доходы населения за январь-декабрь 2016 года составили 37106,9 руб./месяц.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2.2. Сведения о градостроительной деятельности на территории поселения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С 2016 по 2020 годы на территории поселения введено: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__</w:t>
      </w:r>
      <w:r w:rsidRPr="00670385">
        <w:rPr>
          <w:sz w:val="28"/>
          <w:szCs w:val="28"/>
          <w:u w:val="single"/>
        </w:rPr>
        <w:t>6046,2</w:t>
      </w:r>
      <w:r w:rsidRPr="00670385">
        <w:rPr>
          <w:sz w:val="28"/>
          <w:szCs w:val="28"/>
        </w:rPr>
        <w:t>__ м</w:t>
      </w:r>
      <w:proofErr w:type="gramStart"/>
      <w:r w:rsidRPr="00670385">
        <w:rPr>
          <w:sz w:val="28"/>
          <w:szCs w:val="28"/>
          <w:vertAlign w:val="superscript"/>
        </w:rPr>
        <w:t>2</w:t>
      </w:r>
      <w:proofErr w:type="gramEnd"/>
      <w:r w:rsidRPr="00670385">
        <w:rPr>
          <w:sz w:val="28"/>
          <w:szCs w:val="28"/>
        </w:rPr>
        <w:t xml:space="preserve"> объектов жилого назначения;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__</w:t>
      </w:r>
      <w:r w:rsidRPr="00670385">
        <w:rPr>
          <w:sz w:val="28"/>
          <w:szCs w:val="28"/>
          <w:u w:val="single"/>
        </w:rPr>
        <w:t>1012,4</w:t>
      </w:r>
      <w:r w:rsidRPr="00670385">
        <w:rPr>
          <w:sz w:val="28"/>
          <w:szCs w:val="28"/>
        </w:rPr>
        <w:t>__ м</w:t>
      </w:r>
      <w:proofErr w:type="gramStart"/>
      <w:r w:rsidRPr="00670385">
        <w:rPr>
          <w:sz w:val="28"/>
          <w:szCs w:val="28"/>
          <w:vertAlign w:val="superscript"/>
        </w:rPr>
        <w:t>2</w:t>
      </w:r>
      <w:proofErr w:type="gramEnd"/>
      <w:r w:rsidRPr="00670385">
        <w:rPr>
          <w:sz w:val="28"/>
          <w:szCs w:val="28"/>
        </w:rPr>
        <w:t xml:space="preserve"> объектов общественно-делового назначения;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__</w:t>
      </w:r>
      <w:r w:rsidRPr="00670385">
        <w:rPr>
          <w:sz w:val="28"/>
          <w:szCs w:val="28"/>
          <w:u w:val="single"/>
        </w:rPr>
        <w:t>79,5</w:t>
      </w:r>
      <w:r w:rsidRPr="00670385">
        <w:rPr>
          <w:sz w:val="28"/>
          <w:szCs w:val="28"/>
        </w:rPr>
        <w:t>__ м</w:t>
      </w:r>
      <w:proofErr w:type="gramStart"/>
      <w:r w:rsidRPr="00670385">
        <w:rPr>
          <w:sz w:val="28"/>
          <w:szCs w:val="28"/>
          <w:vertAlign w:val="superscript"/>
        </w:rPr>
        <w:t>2</w:t>
      </w:r>
      <w:proofErr w:type="gramEnd"/>
      <w:r w:rsidRPr="00670385">
        <w:rPr>
          <w:sz w:val="28"/>
          <w:szCs w:val="28"/>
        </w:rPr>
        <w:t xml:space="preserve"> объектов социального назначения;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__</w:t>
      </w:r>
      <w:r w:rsidRPr="00670385">
        <w:rPr>
          <w:sz w:val="28"/>
          <w:szCs w:val="28"/>
          <w:u w:val="single"/>
        </w:rPr>
        <w:t>392</w:t>
      </w:r>
      <w:r w:rsidRPr="00670385">
        <w:rPr>
          <w:sz w:val="28"/>
          <w:szCs w:val="28"/>
        </w:rPr>
        <w:t>__  м</w:t>
      </w:r>
      <w:proofErr w:type="gramStart"/>
      <w:r w:rsidRPr="00670385">
        <w:rPr>
          <w:sz w:val="28"/>
          <w:szCs w:val="28"/>
          <w:vertAlign w:val="superscript"/>
        </w:rPr>
        <w:t>2</w:t>
      </w:r>
      <w:proofErr w:type="gramEnd"/>
      <w:r w:rsidRPr="00670385">
        <w:rPr>
          <w:sz w:val="28"/>
          <w:szCs w:val="28"/>
        </w:rPr>
        <w:t xml:space="preserve"> объектов производственного назначения.</w:t>
      </w:r>
    </w:p>
    <w:p w:rsidR="00C348BC" w:rsidRPr="00670385" w:rsidRDefault="00C348BC" w:rsidP="00C348BC">
      <w:pPr>
        <w:spacing w:line="312" w:lineRule="auto"/>
        <w:ind w:firstLine="547"/>
        <w:jc w:val="both"/>
        <w:rPr>
          <w:sz w:val="28"/>
          <w:szCs w:val="28"/>
          <w:highlight w:val="yellow"/>
        </w:rPr>
      </w:pPr>
    </w:p>
    <w:p w:rsidR="00C348BC" w:rsidRPr="00670385" w:rsidRDefault="00C348BC" w:rsidP="00C348BC">
      <w:pPr>
        <w:spacing w:line="312" w:lineRule="auto"/>
        <w:ind w:firstLine="547"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2.3.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культуры, физической культуры и массового спорта. </w:t>
      </w:r>
    </w:p>
    <w:p w:rsidR="00C348BC" w:rsidRPr="00670385" w:rsidRDefault="00C348BC" w:rsidP="00C348BC">
      <w:pPr>
        <w:spacing w:line="312" w:lineRule="auto"/>
        <w:jc w:val="center"/>
        <w:rPr>
          <w:b/>
          <w:sz w:val="32"/>
          <w:szCs w:val="32"/>
        </w:rPr>
      </w:pPr>
      <w:r w:rsidRPr="00670385">
        <w:rPr>
          <w:b/>
          <w:sz w:val="32"/>
          <w:szCs w:val="32"/>
        </w:rPr>
        <w:t>Образование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В сфере образования в настоящее время в муниципальном образовании функционируют два муниципальных общеобразовательных учреждения: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Муниципальное бюджетное общеобразовательное учреждение «Карпогорская средняя школа № 118» муниципального образования «Пинежский муниципальный район», Муниципальное бюджетное общеобразовательное учреждение «Карпогорская вечерняя (сменная) средняя школа № 51» муниципального образования «Пинежский муниципальный район» </w:t>
      </w:r>
      <w:proofErr w:type="gramStart"/>
      <w:r w:rsidRPr="00670385">
        <w:rPr>
          <w:sz w:val="28"/>
          <w:szCs w:val="28"/>
        </w:rPr>
        <w:t>в</w:t>
      </w:r>
      <w:proofErr w:type="gramEnd"/>
      <w:r w:rsidRPr="00670385">
        <w:rPr>
          <w:sz w:val="28"/>
          <w:szCs w:val="28"/>
        </w:rPr>
        <w:t xml:space="preserve"> с. Карпогоры.</w:t>
      </w:r>
    </w:p>
    <w:p w:rsidR="00C348BC" w:rsidRPr="00670385" w:rsidRDefault="00C348BC" w:rsidP="00C348BC">
      <w:pPr>
        <w:ind w:firstLine="708"/>
        <w:jc w:val="both"/>
        <w:rPr>
          <w:sz w:val="28"/>
          <w:szCs w:val="28"/>
        </w:rPr>
      </w:pPr>
      <w:r w:rsidRPr="00670385">
        <w:rPr>
          <w:sz w:val="28"/>
          <w:szCs w:val="28"/>
        </w:rPr>
        <w:lastRenderedPageBreak/>
        <w:t>Также функционируют структурные подразделения Муниципального бюджетного общеобразовательного учреждения «Карпогорская средняя школа № 118» муниципального образования «Пинежский муниципальный район»:</w:t>
      </w:r>
    </w:p>
    <w:p w:rsidR="00C348BC" w:rsidRPr="00670385" w:rsidRDefault="00C348BC" w:rsidP="00C348BC">
      <w:pPr>
        <w:ind w:firstLine="708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Структурное подразделение «Детский сад № 67 «Родничок»;</w:t>
      </w:r>
    </w:p>
    <w:p w:rsidR="00C348BC" w:rsidRPr="00670385" w:rsidRDefault="00C348BC" w:rsidP="00C348BC">
      <w:pPr>
        <w:ind w:firstLine="708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Структурное подразделение «Детский сад № 68 «Тополек»;</w:t>
      </w:r>
    </w:p>
    <w:p w:rsidR="00C348BC" w:rsidRPr="00670385" w:rsidRDefault="00C348BC" w:rsidP="00C348BC">
      <w:pPr>
        <w:ind w:firstLine="708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Структурное подразделение «Ваймушская основная школа»;</w:t>
      </w:r>
    </w:p>
    <w:p w:rsidR="00C348BC" w:rsidRPr="00670385" w:rsidRDefault="00C348BC" w:rsidP="00C348BC">
      <w:pPr>
        <w:ind w:firstLine="708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Структурное подразделение «Детский сад» д. Ваймуша;</w:t>
      </w:r>
    </w:p>
    <w:p w:rsidR="00C348BC" w:rsidRPr="00670385" w:rsidRDefault="00C348BC" w:rsidP="00C348BC">
      <w:pPr>
        <w:ind w:firstLine="708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Структурное подразделение «Детский сад» д. Шотова.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Численность детей в дошкольных образовательных учреждениях за январь-декабрь 2018 года составила 479 чел., что на 0,62 % меньше по сравнению с аналогичным периодом предыдущего года (482 человека).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Численность обучающихся в общеобразовательных учреждениях за январь-декабрь 2018 года составила 895 чел., что на 0,44 % меньше по сравнению с аналогичным периодом предыдущего года (899 человек).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b/>
          <w:i/>
          <w:color w:val="C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2"/>
        <w:gridCol w:w="2328"/>
        <w:gridCol w:w="2551"/>
        <w:gridCol w:w="851"/>
        <w:gridCol w:w="850"/>
        <w:gridCol w:w="2374"/>
      </w:tblGrid>
      <w:tr w:rsidR="00C348BC" w:rsidRPr="00670385" w:rsidTr="00D421C0">
        <w:tc>
          <w:tcPr>
            <w:tcW w:w="332" w:type="dxa"/>
          </w:tcPr>
          <w:p w:rsidR="00C348BC" w:rsidRPr="00670385" w:rsidRDefault="00C348BC" w:rsidP="00D421C0">
            <w:pPr>
              <w:jc w:val="both"/>
            </w:pPr>
          </w:p>
          <w:p w:rsidR="00C348BC" w:rsidRPr="00670385" w:rsidRDefault="00C348BC" w:rsidP="00D421C0">
            <w:pPr>
              <w:spacing w:line="256" w:lineRule="auto"/>
              <w:jc w:val="both"/>
            </w:pPr>
          </w:p>
        </w:tc>
        <w:tc>
          <w:tcPr>
            <w:tcW w:w="2328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Наименование</w:t>
            </w:r>
          </w:p>
        </w:tc>
        <w:tc>
          <w:tcPr>
            <w:tcW w:w="2551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 xml:space="preserve">Адрес </w:t>
            </w:r>
          </w:p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местонахождения</w:t>
            </w:r>
          </w:p>
        </w:tc>
        <w:tc>
          <w:tcPr>
            <w:tcW w:w="851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proofErr w:type="spellStart"/>
            <w:proofErr w:type="gramStart"/>
            <w:r w:rsidRPr="00670385">
              <w:t>Этаж-ность</w:t>
            </w:r>
            <w:proofErr w:type="spellEnd"/>
            <w:proofErr w:type="gramEnd"/>
          </w:p>
        </w:tc>
        <w:tc>
          <w:tcPr>
            <w:tcW w:w="850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proofErr w:type="spellStart"/>
            <w:proofErr w:type="gramStart"/>
            <w:r w:rsidRPr="00670385">
              <w:t>Мощ-ность</w:t>
            </w:r>
            <w:proofErr w:type="spellEnd"/>
            <w:proofErr w:type="gramEnd"/>
          </w:p>
        </w:tc>
        <w:tc>
          <w:tcPr>
            <w:tcW w:w="2374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Состояние</w:t>
            </w:r>
          </w:p>
        </w:tc>
      </w:tr>
      <w:tr w:rsidR="00C348BC" w:rsidRPr="00670385" w:rsidTr="00D421C0">
        <w:trPr>
          <w:trHeight w:val="1942"/>
        </w:trPr>
        <w:tc>
          <w:tcPr>
            <w:tcW w:w="332" w:type="dxa"/>
            <w:vMerge w:val="restart"/>
          </w:tcPr>
          <w:p w:rsidR="00C348BC" w:rsidRPr="00670385" w:rsidRDefault="00C348BC" w:rsidP="00D421C0">
            <w:pPr>
              <w:spacing w:line="256" w:lineRule="auto"/>
              <w:jc w:val="center"/>
            </w:pPr>
            <w:r w:rsidRPr="00670385">
              <w:t>1</w:t>
            </w:r>
          </w:p>
        </w:tc>
        <w:tc>
          <w:tcPr>
            <w:tcW w:w="2328" w:type="dxa"/>
            <w:vMerge w:val="restart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Муниципальное бюджетное общеобразовательное учреждение «Карпогорская средняя школа № 118» муниципального образования «Пинежский муниципальный район»</w:t>
            </w:r>
          </w:p>
          <w:p w:rsidR="00C348BC" w:rsidRPr="00670385" w:rsidRDefault="00C348BC" w:rsidP="00D421C0">
            <w:pPr>
              <w:spacing w:line="256" w:lineRule="auto"/>
              <w:jc w:val="both"/>
            </w:pPr>
          </w:p>
          <w:p w:rsidR="00C348BC" w:rsidRPr="00670385" w:rsidRDefault="00C348BC" w:rsidP="00D421C0">
            <w:pPr>
              <w:spacing w:line="256" w:lineRule="auto"/>
              <w:jc w:val="both"/>
            </w:pPr>
          </w:p>
          <w:p w:rsidR="00C348BC" w:rsidRPr="00670385" w:rsidRDefault="00C348BC" w:rsidP="00D421C0">
            <w:pPr>
              <w:spacing w:line="256" w:lineRule="auto"/>
              <w:jc w:val="both"/>
            </w:pPr>
          </w:p>
        </w:tc>
        <w:tc>
          <w:tcPr>
            <w:tcW w:w="2551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164600,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>с. Карпогоры,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 ул. Ф.Абрамова, д.2 </w:t>
            </w:r>
            <w:proofErr w:type="gramStart"/>
            <w:r w:rsidRPr="00670385">
              <w:t>В</w:t>
            </w:r>
            <w:proofErr w:type="gramEnd"/>
          </w:p>
        </w:tc>
        <w:tc>
          <w:tcPr>
            <w:tcW w:w="851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3</w:t>
            </w:r>
          </w:p>
        </w:tc>
        <w:tc>
          <w:tcPr>
            <w:tcW w:w="850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600</w:t>
            </w:r>
          </w:p>
        </w:tc>
        <w:tc>
          <w:tcPr>
            <w:tcW w:w="2374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Удовлетворительное</w:t>
            </w:r>
          </w:p>
        </w:tc>
      </w:tr>
      <w:tr w:rsidR="00C348BC" w:rsidRPr="00670385" w:rsidTr="00D421C0">
        <w:trPr>
          <w:trHeight w:val="2042"/>
        </w:trPr>
        <w:tc>
          <w:tcPr>
            <w:tcW w:w="332" w:type="dxa"/>
            <w:vMerge/>
          </w:tcPr>
          <w:p w:rsidR="00C348BC" w:rsidRPr="00670385" w:rsidRDefault="00C348BC" w:rsidP="00D421C0">
            <w:pPr>
              <w:spacing w:line="256" w:lineRule="auto"/>
              <w:jc w:val="center"/>
            </w:pPr>
          </w:p>
        </w:tc>
        <w:tc>
          <w:tcPr>
            <w:tcW w:w="2328" w:type="dxa"/>
            <w:vMerge/>
          </w:tcPr>
          <w:p w:rsidR="00C348BC" w:rsidRPr="00670385" w:rsidRDefault="00C348BC" w:rsidP="00D421C0">
            <w:pPr>
              <w:spacing w:line="256" w:lineRule="auto"/>
              <w:jc w:val="both"/>
            </w:pPr>
          </w:p>
        </w:tc>
        <w:tc>
          <w:tcPr>
            <w:tcW w:w="2551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164600,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>с. Карпогоры,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 ул. Ф.Абрамова, д.2 В корп. 1</w:t>
            </w:r>
          </w:p>
        </w:tc>
        <w:tc>
          <w:tcPr>
            <w:tcW w:w="851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2</w:t>
            </w:r>
          </w:p>
        </w:tc>
        <w:tc>
          <w:tcPr>
            <w:tcW w:w="850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300</w:t>
            </w:r>
          </w:p>
        </w:tc>
        <w:tc>
          <w:tcPr>
            <w:tcW w:w="2374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Удовлетворительное</w:t>
            </w:r>
          </w:p>
        </w:tc>
      </w:tr>
      <w:tr w:rsidR="00C348BC" w:rsidRPr="00670385" w:rsidTr="00D421C0">
        <w:trPr>
          <w:trHeight w:val="349"/>
        </w:trPr>
        <w:tc>
          <w:tcPr>
            <w:tcW w:w="332" w:type="dxa"/>
            <w:vMerge w:val="restart"/>
          </w:tcPr>
          <w:p w:rsidR="00C348BC" w:rsidRPr="00670385" w:rsidRDefault="00C348BC" w:rsidP="00D421C0">
            <w:pPr>
              <w:spacing w:line="256" w:lineRule="auto"/>
              <w:jc w:val="center"/>
            </w:pPr>
          </w:p>
        </w:tc>
        <w:tc>
          <w:tcPr>
            <w:tcW w:w="2328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Структурное подразделение «Детский сад № 67 «Родничок»</w:t>
            </w:r>
          </w:p>
        </w:tc>
        <w:tc>
          <w:tcPr>
            <w:tcW w:w="2551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164600,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>с. Карпогоры, ул</w:t>
            </w:r>
            <w:proofErr w:type="gramStart"/>
            <w:r w:rsidRPr="00670385">
              <w:t>.К</w:t>
            </w:r>
            <w:proofErr w:type="gramEnd"/>
            <w:r w:rsidRPr="00670385">
              <w:t>омсомольская, д.5Б</w:t>
            </w:r>
          </w:p>
        </w:tc>
        <w:tc>
          <w:tcPr>
            <w:tcW w:w="851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2</w:t>
            </w:r>
          </w:p>
        </w:tc>
        <w:tc>
          <w:tcPr>
            <w:tcW w:w="850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120</w:t>
            </w:r>
          </w:p>
        </w:tc>
        <w:tc>
          <w:tcPr>
            <w:tcW w:w="2374" w:type="dxa"/>
          </w:tcPr>
          <w:p w:rsidR="00C348BC" w:rsidRPr="00670385" w:rsidRDefault="00C348BC" w:rsidP="00D421C0">
            <w:r w:rsidRPr="00670385">
              <w:t>Удовлетворительное</w:t>
            </w:r>
          </w:p>
        </w:tc>
      </w:tr>
      <w:tr w:rsidR="00C348BC" w:rsidRPr="00670385" w:rsidTr="00D421C0">
        <w:trPr>
          <w:trHeight w:val="2355"/>
        </w:trPr>
        <w:tc>
          <w:tcPr>
            <w:tcW w:w="332" w:type="dxa"/>
            <w:vMerge/>
          </w:tcPr>
          <w:p w:rsidR="00C348BC" w:rsidRPr="00670385" w:rsidRDefault="00C348BC" w:rsidP="00D421C0">
            <w:pPr>
              <w:spacing w:line="256" w:lineRule="auto"/>
              <w:jc w:val="center"/>
            </w:pPr>
          </w:p>
        </w:tc>
        <w:tc>
          <w:tcPr>
            <w:tcW w:w="2328" w:type="dxa"/>
            <w:vMerge w:val="restart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Структурное подразделение «Детский сад № 68 «Тополек»</w:t>
            </w:r>
          </w:p>
        </w:tc>
        <w:tc>
          <w:tcPr>
            <w:tcW w:w="2551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164600,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>с. Карпогоры, ул.Ф.Абрамова, д.26</w:t>
            </w:r>
          </w:p>
        </w:tc>
        <w:tc>
          <w:tcPr>
            <w:tcW w:w="851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2</w:t>
            </w:r>
          </w:p>
        </w:tc>
        <w:tc>
          <w:tcPr>
            <w:tcW w:w="850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100</w:t>
            </w:r>
          </w:p>
        </w:tc>
        <w:tc>
          <w:tcPr>
            <w:tcW w:w="2374" w:type="dxa"/>
          </w:tcPr>
          <w:p w:rsidR="00C348BC" w:rsidRPr="00670385" w:rsidRDefault="00C348BC" w:rsidP="00D421C0">
            <w:r w:rsidRPr="00670385">
              <w:t>Удовлетворительное</w:t>
            </w:r>
          </w:p>
        </w:tc>
      </w:tr>
      <w:tr w:rsidR="00C348BC" w:rsidRPr="00670385" w:rsidTr="00D421C0">
        <w:trPr>
          <w:trHeight w:val="600"/>
        </w:trPr>
        <w:tc>
          <w:tcPr>
            <w:tcW w:w="332" w:type="dxa"/>
            <w:vMerge/>
          </w:tcPr>
          <w:p w:rsidR="00C348BC" w:rsidRPr="00670385" w:rsidRDefault="00C348BC" w:rsidP="00D421C0">
            <w:pPr>
              <w:spacing w:line="256" w:lineRule="auto"/>
              <w:jc w:val="center"/>
            </w:pPr>
          </w:p>
        </w:tc>
        <w:tc>
          <w:tcPr>
            <w:tcW w:w="2328" w:type="dxa"/>
            <w:vMerge/>
          </w:tcPr>
          <w:p w:rsidR="00C348BC" w:rsidRPr="00670385" w:rsidRDefault="00C348BC" w:rsidP="00D421C0">
            <w:pPr>
              <w:spacing w:line="256" w:lineRule="auto"/>
              <w:jc w:val="both"/>
            </w:pPr>
          </w:p>
        </w:tc>
        <w:tc>
          <w:tcPr>
            <w:tcW w:w="2551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164600,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с. Карпогоры, ул. </w:t>
            </w:r>
            <w:proofErr w:type="gramStart"/>
            <w:r w:rsidRPr="00670385">
              <w:t>Садовая</w:t>
            </w:r>
            <w:proofErr w:type="gramEnd"/>
            <w:r w:rsidRPr="00670385">
              <w:t>, д.8</w:t>
            </w:r>
          </w:p>
        </w:tc>
        <w:tc>
          <w:tcPr>
            <w:tcW w:w="851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1</w:t>
            </w:r>
          </w:p>
        </w:tc>
        <w:tc>
          <w:tcPr>
            <w:tcW w:w="850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50</w:t>
            </w:r>
          </w:p>
        </w:tc>
        <w:tc>
          <w:tcPr>
            <w:tcW w:w="2374" w:type="dxa"/>
          </w:tcPr>
          <w:p w:rsidR="00C348BC" w:rsidRPr="00670385" w:rsidRDefault="00C348BC" w:rsidP="00D421C0">
            <w:r w:rsidRPr="00670385">
              <w:t>Удовлетворительное</w:t>
            </w:r>
          </w:p>
        </w:tc>
      </w:tr>
      <w:tr w:rsidR="00C348BC" w:rsidRPr="00670385" w:rsidTr="00D421C0">
        <w:trPr>
          <w:trHeight w:val="675"/>
        </w:trPr>
        <w:tc>
          <w:tcPr>
            <w:tcW w:w="332" w:type="dxa"/>
            <w:vMerge/>
          </w:tcPr>
          <w:p w:rsidR="00C348BC" w:rsidRPr="00670385" w:rsidRDefault="00C348BC" w:rsidP="00D421C0">
            <w:pPr>
              <w:spacing w:line="256" w:lineRule="auto"/>
              <w:jc w:val="center"/>
            </w:pPr>
          </w:p>
        </w:tc>
        <w:tc>
          <w:tcPr>
            <w:tcW w:w="2328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Структурное подразделение «Ваймушская основная школа»</w:t>
            </w:r>
          </w:p>
        </w:tc>
        <w:tc>
          <w:tcPr>
            <w:tcW w:w="2551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164609,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proofErr w:type="spellStart"/>
            <w:r w:rsidRPr="00670385">
              <w:t>д</w:t>
            </w:r>
            <w:proofErr w:type="gramStart"/>
            <w:r w:rsidRPr="00670385">
              <w:t>.В</w:t>
            </w:r>
            <w:proofErr w:type="gramEnd"/>
            <w:r w:rsidRPr="00670385">
              <w:t>аймуша</w:t>
            </w:r>
            <w:proofErr w:type="spellEnd"/>
            <w:r w:rsidRPr="00670385">
              <w:t>, ул.Гагарина, д.42</w:t>
            </w:r>
          </w:p>
        </w:tc>
        <w:tc>
          <w:tcPr>
            <w:tcW w:w="851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1</w:t>
            </w:r>
          </w:p>
        </w:tc>
        <w:tc>
          <w:tcPr>
            <w:tcW w:w="850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80</w:t>
            </w:r>
          </w:p>
        </w:tc>
        <w:tc>
          <w:tcPr>
            <w:tcW w:w="2374" w:type="dxa"/>
          </w:tcPr>
          <w:p w:rsidR="00C348BC" w:rsidRPr="00670385" w:rsidRDefault="00C348BC" w:rsidP="00D421C0">
            <w:r w:rsidRPr="00670385">
              <w:t>Удовлетворительное</w:t>
            </w:r>
          </w:p>
        </w:tc>
      </w:tr>
      <w:tr w:rsidR="00C348BC" w:rsidRPr="00670385" w:rsidTr="00D421C0">
        <w:trPr>
          <w:trHeight w:val="420"/>
        </w:trPr>
        <w:tc>
          <w:tcPr>
            <w:tcW w:w="332" w:type="dxa"/>
            <w:vMerge/>
          </w:tcPr>
          <w:p w:rsidR="00C348BC" w:rsidRPr="00670385" w:rsidRDefault="00C348BC" w:rsidP="00D421C0">
            <w:pPr>
              <w:spacing w:line="256" w:lineRule="auto"/>
              <w:jc w:val="center"/>
            </w:pPr>
          </w:p>
        </w:tc>
        <w:tc>
          <w:tcPr>
            <w:tcW w:w="2328" w:type="dxa"/>
            <w:vMerge w:val="restart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Структурное подразделение «Детский сад» д. Ваймуша</w:t>
            </w:r>
          </w:p>
        </w:tc>
        <w:tc>
          <w:tcPr>
            <w:tcW w:w="2551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164609,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pStyle w:val="ParagraphSty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0385">
              <w:rPr>
                <w:rFonts w:ascii="Times New Roman" w:hAnsi="Times New Roman" w:cs="Times New Roman"/>
              </w:rPr>
              <w:t>д</w:t>
            </w:r>
            <w:proofErr w:type="gramStart"/>
            <w:r w:rsidRPr="00670385">
              <w:rPr>
                <w:rFonts w:ascii="Times New Roman" w:hAnsi="Times New Roman" w:cs="Times New Roman"/>
              </w:rPr>
              <w:t>.В</w:t>
            </w:r>
            <w:proofErr w:type="gramEnd"/>
            <w:r w:rsidRPr="00670385">
              <w:rPr>
                <w:rFonts w:ascii="Times New Roman" w:hAnsi="Times New Roman" w:cs="Times New Roman"/>
              </w:rPr>
              <w:t>аймуша</w:t>
            </w:r>
            <w:proofErr w:type="spellEnd"/>
            <w:r w:rsidRPr="00670385">
              <w:rPr>
                <w:rFonts w:ascii="Times New Roman" w:hAnsi="Times New Roman" w:cs="Times New Roman"/>
              </w:rPr>
              <w:t>, ул.Гагарина, д.64</w:t>
            </w:r>
          </w:p>
        </w:tc>
        <w:tc>
          <w:tcPr>
            <w:tcW w:w="851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1</w:t>
            </w:r>
          </w:p>
        </w:tc>
        <w:tc>
          <w:tcPr>
            <w:tcW w:w="850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20</w:t>
            </w:r>
          </w:p>
        </w:tc>
        <w:tc>
          <w:tcPr>
            <w:tcW w:w="2374" w:type="dxa"/>
          </w:tcPr>
          <w:p w:rsidR="00C348BC" w:rsidRPr="00670385" w:rsidRDefault="00C348BC" w:rsidP="00D421C0">
            <w:r w:rsidRPr="00670385">
              <w:t>Удовлетворительное</w:t>
            </w:r>
          </w:p>
        </w:tc>
      </w:tr>
      <w:tr w:rsidR="00C348BC" w:rsidRPr="00670385" w:rsidTr="00D421C0">
        <w:trPr>
          <w:trHeight w:val="285"/>
        </w:trPr>
        <w:tc>
          <w:tcPr>
            <w:tcW w:w="332" w:type="dxa"/>
            <w:vMerge/>
          </w:tcPr>
          <w:p w:rsidR="00C348BC" w:rsidRPr="00670385" w:rsidRDefault="00C348BC" w:rsidP="00D421C0">
            <w:pPr>
              <w:spacing w:line="256" w:lineRule="auto"/>
              <w:jc w:val="center"/>
            </w:pPr>
          </w:p>
        </w:tc>
        <w:tc>
          <w:tcPr>
            <w:tcW w:w="2328" w:type="dxa"/>
            <w:vMerge/>
          </w:tcPr>
          <w:p w:rsidR="00C348BC" w:rsidRPr="00670385" w:rsidRDefault="00C348BC" w:rsidP="00D421C0">
            <w:pPr>
              <w:spacing w:line="256" w:lineRule="auto"/>
              <w:jc w:val="both"/>
            </w:pPr>
          </w:p>
        </w:tc>
        <w:tc>
          <w:tcPr>
            <w:tcW w:w="2551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164609,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proofErr w:type="spellStart"/>
            <w:r w:rsidRPr="00670385">
              <w:t>д</w:t>
            </w:r>
            <w:proofErr w:type="gramStart"/>
            <w:r w:rsidRPr="00670385">
              <w:t>.В</w:t>
            </w:r>
            <w:proofErr w:type="gramEnd"/>
            <w:r w:rsidRPr="00670385">
              <w:t>аймуша</w:t>
            </w:r>
            <w:proofErr w:type="spellEnd"/>
            <w:r w:rsidRPr="00670385">
              <w:t>, ул.Гагарина, д.62</w:t>
            </w:r>
          </w:p>
        </w:tc>
        <w:tc>
          <w:tcPr>
            <w:tcW w:w="851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1</w:t>
            </w:r>
          </w:p>
        </w:tc>
        <w:tc>
          <w:tcPr>
            <w:tcW w:w="850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20</w:t>
            </w:r>
          </w:p>
        </w:tc>
        <w:tc>
          <w:tcPr>
            <w:tcW w:w="2374" w:type="dxa"/>
          </w:tcPr>
          <w:p w:rsidR="00C348BC" w:rsidRPr="00670385" w:rsidRDefault="00C348BC" w:rsidP="00D421C0">
            <w:r w:rsidRPr="00670385">
              <w:t>Удовлетворительное</w:t>
            </w:r>
          </w:p>
        </w:tc>
      </w:tr>
      <w:tr w:rsidR="00C348BC" w:rsidRPr="00670385" w:rsidTr="00D421C0">
        <w:trPr>
          <w:trHeight w:val="450"/>
        </w:trPr>
        <w:tc>
          <w:tcPr>
            <w:tcW w:w="332" w:type="dxa"/>
            <w:vMerge/>
          </w:tcPr>
          <w:p w:rsidR="00C348BC" w:rsidRPr="00670385" w:rsidRDefault="00C348BC" w:rsidP="00D421C0">
            <w:pPr>
              <w:spacing w:line="256" w:lineRule="auto"/>
              <w:jc w:val="center"/>
            </w:pPr>
          </w:p>
        </w:tc>
        <w:tc>
          <w:tcPr>
            <w:tcW w:w="2328" w:type="dxa"/>
            <w:vMerge/>
          </w:tcPr>
          <w:p w:rsidR="00C348BC" w:rsidRPr="00670385" w:rsidRDefault="00C348BC" w:rsidP="00D421C0">
            <w:pPr>
              <w:spacing w:line="256" w:lineRule="auto"/>
              <w:jc w:val="both"/>
            </w:pPr>
          </w:p>
        </w:tc>
        <w:tc>
          <w:tcPr>
            <w:tcW w:w="2551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164609,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proofErr w:type="spellStart"/>
            <w:r w:rsidRPr="00670385">
              <w:t>д</w:t>
            </w:r>
            <w:proofErr w:type="gramStart"/>
            <w:r w:rsidRPr="00670385">
              <w:t>.В</w:t>
            </w:r>
            <w:proofErr w:type="gramEnd"/>
            <w:r w:rsidRPr="00670385">
              <w:t>аймуша</w:t>
            </w:r>
            <w:proofErr w:type="spellEnd"/>
            <w:r w:rsidRPr="00670385">
              <w:t>, ул.Гагарина, д.19</w:t>
            </w:r>
          </w:p>
        </w:tc>
        <w:tc>
          <w:tcPr>
            <w:tcW w:w="851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1</w:t>
            </w:r>
          </w:p>
        </w:tc>
        <w:tc>
          <w:tcPr>
            <w:tcW w:w="850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40</w:t>
            </w:r>
          </w:p>
        </w:tc>
        <w:tc>
          <w:tcPr>
            <w:tcW w:w="2374" w:type="dxa"/>
          </w:tcPr>
          <w:p w:rsidR="00C348BC" w:rsidRPr="00670385" w:rsidRDefault="00C348BC" w:rsidP="00D421C0">
            <w:r w:rsidRPr="00670385">
              <w:t>Удовлетворительное</w:t>
            </w:r>
          </w:p>
        </w:tc>
      </w:tr>
      <w:tr w:rsidR="00C348BC" w:rsidRPr="00670385" w:rsidTr="00D421C0">
        <w:trPr>
          <w:trHeight w:val="390"/>
        </w:trPr>
        <w:tc>
          <w:tcPr>
            <w:tcW w:w="332" w:type="dxa"/>
            <w:vMerge/>
          </w:tcPr>
          <w:p w:rsidR="00C348BC" w:rsidRPr="00670385" w:rsidRDefault="00C348BC" w:rsidP="00D421C0">
            <w:pPr>
              <w:spacing w:line="256" w:lineRule="auto"/>
              <w:jc w:val="center"/>
            </w:pPr>
          </w:p>
        </w:tc>
        <w:tc>
          <w:tcPr>
            <w:tcW w:w="2328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Структурное подразделение «Детский сад»  д. Шотова</w:t>
            </w:r>
          </w:p>
        </w:tc>
        <w:tc>
          <w:tcPr>
            <w:tcW w:w="2551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164629,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proofErr w:type="spellStart"/>
            <w:r w:rsidRPr="00670385">
              <w:t>д</w:t>
            </w:r>
            <w:proofErr w:type="gramStart"/>
            <w:r w:rsidRPr="00670385">
              <w:t>.Ш</w:t>
            </w:r>
            <w:proofErr w:type="gramEnd"/>
            <w:r w:rsidRPr="00670385">
              <w:t>отова</w:t>
            </w:r>
            <w:proofErr w:type="spellEnd"/>
            <w:r w:rsidRPr="00670385">
              <w:t>, ул.Центральная, д.1</w:t>
            </w:r>
          </w:p>
        </w:tc>
        <w:tc>
          <w:tcPr>
            <w:tcW w:w="851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1</w:t>
            </w:r>
          </w:p>
        </w:tc>
        <w:tc>
          <w:tcPr>
            <w:tcW w:w="850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30</w:t>
            </w:r>
          </w:p>
        </w:tc>
        <w:tc>
          <w:tcPr>
            <w:tcW w:w="2374" w:type="dxa"/>
          </w:tcPr>
          <w:p w:rsidR="00C348BC" w:rsidRPr="00670385" w:rsidRDefault="00C348BC" w:rsidP="00D421C0">
            <w:r w:rsidRPr="00670385">
              <w:t>Удовлетворительное</w:t>
            </w:r>
          </w:p>
        </w:tc>
      </w:tr>
      <w:tr w:rsidR="00C348BC" w:rsidRPr="00670385" w:rsidTr="00D421C0">
        <w:tc>
          <w:tcPr>
            <w:tcW w:w="332" w:type="dxa"/>
          </w:tcPr>
          <w:p w:rsidR="00C348BC" w:rsidRPr="00670385" w:rsidRDefault="00C348BC" w:rsidP="00D421C0">
            <w:pPr>
              <w:spacing w:line="256" w:lineRule="auto"/>
              <w:jc w:val="center"/>
            </w:pPr>
            <w:r w:rsidRPr="00670385">
              <w:t>2</w:t>
            </w:r>
          </w:p>
        </w:tc>
        <w:tc>
          <w:tcPr>
            <w:tcW w:w="2328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 xml:space="preserve">Муниципальное бюджетное </w:t>
            </w:r>
            <w:r w:rsidRPr="00670385">
              <w:lastRenderedPageBreak/>
              <w:t>общеобразовательное учреждение "Карпогорская вечерняя (сменная) средняя общеобразовательная школа № 51" муниципального образования "Пинежский муниципальный район"</w:t>
            </w:r>
          </w:p>
        </w:tc>
        <w:tc>
          <w:tcPr>
            <w:tcW w:w="2551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lastRenderedPageBreak/>
              <w:t xml:space="preserve">164600, Пинежский район, с. Карпогоры, </w:t>
            </w:r>
            <w:r w:rsidRPr="00670385">
              <w:lastRenderedPageBreak/>
              <w:t>ул. Ф. Абрамова, д. 4</w:t>
            </w:r>
          </w:p>
        </w:tc>
        <w:tc>
          <w:tcPr>
            <w:tcW w:w="851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lastRenderedPageBreak/>
              <w:t>1</w:t>
            </w:r>
          </w:p>
        </w:tc>
        <w:tc>
          <w:tcPr>
            <w:tcW w:w="850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56</w:t>
            </w:r>
          </w:p>
        </w:tc>
        <w:tc>
          <w:tcPr>
            <w:tcW w:w="2374" w:type="dxa"/>
          </w:tcPr>
          <w:p w:rsidR="00C348BC" w:rsidRPr="00670385" w:rsidRDefault="00C348BC" w:rsidP="00D421C0">
            <w:r w:rsidRPr="00670385">
              <w:t>Удовлетворительное</w:t>
            </w:r>
          </w:p>
        </w:tc>
      </w:tr>
    </w:tbl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1276"/>
        <w:gridCol w:w="1276"/>
        <w:gridCol w:w="1268"/>
      </w:tblGrid>
      <w:tr w:rsidR="00C348BC" w:rsidRPr="00670385" w:rsidTr="00D421C0">
        <w:tc>
          <w:tcPr>
            <w:tcW w:w="5240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2017 год</w:t>
            </w:r>
          </w:p>
        </w:tc>
        <w:tc>
          <w:tcPr>
            <w:tcW w:w="1268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2018 год</w:t>
            </w:r>
          </w:p>
        </w:tc>
      </w:tr>
      <w:tr w:rsidR="00C348BC" w:rsidRPr="00670385" w:rsidTr="00D421C0">
        <w:tc>
          <w:tcPr>
            <w:tcW w:w="5240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Кол-во образовательных учреждений</w:t>
            </w:r>
          </w:p>
        </w:tc>
        <w:tc>
          <w:tcPr>
            <w:tcW w:w="1276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2</w:t>
            </w:r>
          </w:p>
        </w:tc>
      </w:tr>
      <w:tr w:rsidR="00C348BC" w:rsidRPr="00670385" w:rsidTr="00D421C0">
        <w:tc>
          <w:tcPr>
            <w:tcW w:w="5240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276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940</w:t>
            </w:r>
          </w:p>
        </w:tc>
        <w:tc>
          <w:tcPr>
            <w:tcW w:w="1276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899</w:t>
            </w:r>
          </w:p>
        </w:tc>
        <w:tc>
          <w:tcPr>
            <w:tcW w:w="1268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895</w:t>
            </w:r>
          </w:p>
        </w:tc>
      </w:tr>
      <w:tr w:rsidR="00C348BC" w:rsidRPr="00670385" w:rsidTr="00D421C0">
        <w:tc>
          <w:tcPr>
            <w:tcW w:w="5240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Кол-во детей дошкольного возраста</w:t>
            </w:r>
          </w:p>
        </w:tc>
        <w:tc>
          <w:tcPr>
            <w:tcW w:w="1276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493</w:t>
            </w:r>
          </w:p>
        </w:tc>
        <w:tc>
          <w:tcPr>
            <w:tcW w:w="1276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482</w:t>
            </w:r>
          </w:p>
        </w:tc>
        <w:tc>
          <w:tcPr>
            <w:tcW w:w="1268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479</w:t>
            </w:r>
          </w:p>
        </w:tc>
      </w:tr>
      <w:tr w:rsidR="00C348BC" w:rsidRPr="00670385" w:rsidTr="00D421C0">
        <w:tc>
          <w:tcPr>
            <w:tcW w:w="5240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Кол-во педагогических работников</w:t>
            </w:r>
          </w:p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167</w:t>
            </w:r>
          </w:p>
        </w:tc>
        <w:tc>
          <w:tcPr>
            <w:tcW w:w="1276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164</w:t>
            </w:r>
          </w:p>
        </w:tc>
        <w:tc>
          <w:tcPr>
            <w:tcW w:w="1268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164</w:t>
            </w:r>
          </w:p>
        </w:tc>
      </w:tr>
      <w:tr w:rsidR="00C348BC" w:rsidRPr="00670385" w:rsidTr="00D421C0">
        <w:tc>
          <w:tcPr>
            <w:tcW w:w="5240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с высшим образованием</w:t>
            </w:r>
          </w:p>
        </w:tc>
        <w:tc>
          <w:tcPr>
            <w:tcW w:w="1276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109</w:t>
            </w:r>
          </w:p>
        </w:tc>
        <w:tc>
          <w:tcPr>
            <w:tcW w:w="1276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108</w:t>
            </w:r>
          </w:p>
        </w:tc>
        <w:tc>
          <w:tcPr>
            <w:tcW w:w="1268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107</w:t>
            </w:r>
          </w:p>
        </w:tc>
      </w:tr>
      <w:tr w:rsidR="00C348BC" w:rsidRPr="00670385" w:rsidTr="00D421C0">
        <w:tc>
          <w:tcPr>
            <w:tcW w:w="5240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 xml:space="preserve">со </w:t>
            </w:r>
            <w:proofErr w:type="spellStart"/>
            <w:r w:rsidRPr="00670385">
              <w:rPr>
                <w:sz w:val="28"/>
                <w:szCs w:val="28"/>
              </w:rPr>
              <w:t>средне-специальным</w:t>
            </w:r>
            <w:proofErr w:type="spellEnd"/>
            <w:r w:rsidRPr="00670385">
              <w:rPr>
                <w:sz w:val="28"/>
                <w:szCs w:val="28"/>
              </w:rPr>
              <w:t xml:space="preserve"> образованием</w:t>
            </w:r>
          </w:p>
        </w:tc>
        <w:tc>
          <w:tcPr>
            <w:tcW w:w="1276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51</w:t>
            </w:r>
          </w:p>
        </w:tc>
        <w:tc>
          <w:tcPr>
            <w:tcW w:w="1268" w:type="dxa"/>
          </w:tcPr>
          <w:p w:rsidR="00C348BC" w:rsidRPr="00670385" w:rsidRDefault="00C348BC" w:rsidP="00D421C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54</w:t>
            </w:r>
          </w:p>
        </w:tc>
      </w:tr>
    </w:tbl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</w:p>
    <w:p w:rsidR="00C348BC" w:rsidRPr="00670385" w:rsidRDefault="00C348BC" w:rsidP="00C348BC">
      <w:pPr>
        <w:ind w:firstLine="709"/>
        <w:contextualSpacing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Из приведенной таблицы виден небольшой спад числа учащихся в поселении. Данный показатель говорит об ухудшении демографической ситуации. </w:t>
      </w:r>
    </w:p>
    <w:p w:rsidR="00C348BC" w:rsidRPr="00670385" w:rsidRDefault="00C348BC" w:rsidP="00C348BC">
      <w:pPr>
        <w:ind w:firstLine="709"/>
        <w:contextualSpacing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Педагогический состав. В образовательных организациях трудится 164 педагогических работника. Средний возраст педагогических работников более 35 лет, молодых специалистов - 1.  </w:t>
      </w:r>
    </w:p>
    <w:p w:rsidR="00C348BC" w:rsidRPr="00670385" w:rsidRDefault="00C348BC" w:rsidP="00C348BC">
      <w:pPr>
        <w:ind w:firstLine="709"/>
        <w:contextualSpacing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Обеспеченность педагогов жильем –  </w:t>
      </w:r>
      <w:proofErr w:type="gramStart"/>
      <w:r w:rsidRPr="00670385">
        <w:rPr>
          <w:sz w:val="28"/>
          <w:szCs w:val="28"/>
        </w:rPr>
        <w:t>обеспечены</w:t>
      </w:r>
      <w:proofErr w:type="gramEnd"/>
      <w:r w:rsidRPr="00670385">
        <w:rPr>
          <w:sz w:val="28"/>
          <w:szCs w:val="28"/>
        </w:rPr>
        <w:t>.</w:t>
      </w:r>
    </w:p>
    <w:p w:rsidR="00C348BC" w:rsidRPr="00670385" w:rsidRDefault="00C348BC" w:rsidP="00C348BC">
      <w:pPr>
        <w:contextualSpacing/>
        <w:jc w:val="both"/>
        <w:rPr>
          <w:sz w:val="28"/>
          <w:szCs w:val="28"/>
        </w:rPr>
      </w:pPr>
    </w:p>
    <w:p w:rsidR="00C348BC" w:rsidRPr="00670385" w:rsidRDefault="00C348BC" w:rsidP="00C348BC"/>
    <w:p w:rsidR="00C348BC" w:rsidRPr="00670385" w:rsidRDefault="00C348BC" w:rsidP="00C348BC">
      <w:pPr>
        <w:spacing w:line="312" w:lineRule="auto"/>
        <w:jc w:val="center"/>
        <w:rPr>
          <w:sz w:val="28"/>
          <w:szCs w:val="28"/>
        </w:rPr>
      </w:pPr>
      <w:r w:rsidRPr="00670385">
        <w:rPr>
          <w:sz w:val="28"/>
          <w:szCs w:val="28"/>
        </w:rPr>
        <w:t>Здравоохранение</w:t>
      </w:r>
    </w:p>
    <w:p w:rsidR="00C348BC" w:rsidRPr="00670385" w:rsidRDefault="00C348BC" w:rsidP="00C348BC">
      <w:pPr>
        <w:spacing w:line="312" w:lineRule="auto"/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На территории поселения МО «Карпогорское» находится врачебная поликлиника </w:t>
      </w:r>
      <w:proofErr w:type="gramStart"/>
      <w:r w:rsidRPr="00670385">
        <w:rPr>
          <w:sz w:val="28"/>
          <w:szCs w:val="28"/>
        </w:rPr>
        <w:t>в</w:t>
      </w:r>
      <w:proofErr w:type="gramEnd"/>
      <w:r w:rsidRPr="00670385">
        <w:rPr>
          <w:sz w:val="28"/>
          <w:szCs w:val="28"/>
        </w:rPr>
        <w:t xml:space="preserve"> с. Карпогоры, аптека и 3 </w:t>
      </w:r>
      <w:proofErr w:type="spellStart"/>
      <w:r w:rsidRPr="00670385">
        <w:rPr>
          <w:sz w:val="28"/>
          <w:szCs w:val="28"/>
        </w:rPr>
        <w:t>ФАПа</w:t>
      </w:r>
      <w:proofErr w:type="spellEnd"/>
      <w:r w:rsidRPr="00670385">
        <w:rPr>
          <w:sz w:val="28"/>
          <w:szCs w:val="28"/>
        </w:rPr>
        <w:t xml:space="preserve"> в дер. Ваймуша, дер. Шотова, дер. </w:t>
      </w:r>
      <w:proofErr w:type="spellStart"/>
      <w:r w:rsidRPr="00670385">
        <w:rPr>
          <w:sz w:val="28"/>
          <w:szCs w:val="28"/>
        </w:rPr>
        <w:t>Шардонемь</w:t>
      </w:r>
      <w:proofErr w:type="spellEnd"/>
      <w:r w:rsidRPr="00670385">
        <w:rPr>
          <w:sz w:val="28"/>
          <w:szCs w:val="28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677"/>
        <w:gridCol w:w="2195"/>
        <w:gridCol w:w="1321"/>
        <w:gridCol w:w="2350"/>
      </w:tblGrid>
      <w:tr w:rsidR="00C348BC" w:rsidRPr="00670385" w:rsidTr="00D421C0">
        <w:tc>
          <w:tcPr>
            <w:tcW w:w="524" w:type="dxa"/>
          </w:tcPr>
          <w:p w:rsidR="00C348BC" w:rsidRPr="00670385" w:rsidRDefault="00C348BC" w:rsidP="00D421C0">
            <w:pPr>
              <w:jc w:val="both"/>
            </w:pPr>
            <w:r w:rsidRPr="00670385">
              <w:t>№</w:t>
            </w:r>
          </w:p>
        </w:tc>
        <w:tc>
          <w:tcPr>
            <w:tcW w:w="2677" w:type="dxa"/>
          </w:tcPr>
          <w:p w:rsidR="00C348BC" w:rsidRPr="00670385" w:rsidRDefault="00C348BC" w:rsidP="00D421C0">
            <w:pPr>
              <w:jc w:val="both"/>
            </w:pPr>
            <w:r w:rsidRPr="00670385">
              <w:t>Наименование</w:t>
            </w:r>
          </w:p>
        </w:tc>
        <w:tc>
          <w:tcPr>
            <w:tcW w:w="2195" w:type="dxa"/>
          </w:tcPr>
          <w:p w:rsidR="00C348BC" w:rsidRPr="00670385" w:rsidRDefault="00C348BC" w:rsidP="00D421C0">
            <w:pPr>
              <w:jc w:val="both"/>
            </w:pPr>
            <w:r w:rsidRPr="00670385">
              <w:t>Адрес местонахождения</w:t>
            </w:r>
          </w:p>
        </w:tc>
        <w:tc>
          <w:tcPr>
            <w:tcW w:w="1321" w:type="dxa"/>
          </w:tcPr>
          <w:p w:rsidR="00C348BC" w:rsidRPr="00670385" w:rsidRDefault="00C348BC" w:rsidP="00D421C0">
            <w:pPr>
              <w:jc w:val="both"/>
            </w:pPr>
            <w:r w:rsidRPr="00670385">
              <w:t>Мощность</w:t>
            </w:r>
          </w:p>
        </w:tc>
        <w:tc>
          <w:tcPr>
            <w:tcW w:w="2350" w:type="dxa"/>
          </w:tcPr>
          <w:p w:rsidR="00C348BC" w:rsidRPr="00670385" w:rsidRDefault="00C348BC" w:rsidP="00D421C0">
            <w:pPr>
              <w:jc w:val="both"/>
            </w:pPr>
            <w:r w:rsidRPr="00670385">
              <w:t>Состояние</w:t>
            </w:r>
          </w:p>
        </w:tc>
      </w:tr>
      <w:tr w:rsidR="00C348BC" w:rsidRPr="00670385" w:rsidTr="00D421C0">
        <w:tc>
          <w:tcPr>
            <w:tcW w:w="524" w:type="dxa"/>
          </w:tcPr>
          <w:p w:rsidR="00C348BC" w:rsidRPr="00670385" w:rsidRDefault="00C348BC" w:rsidP="00D421C0">
            <w:pPr>
              <w:jc w:val="center"/>
            </w:pPr>
            <w:r w:rsidRPr="00670385">
              <w:t>1</w:t>
            </w:r>
          </w:p>
        </w:tc>
        <w:tc>
          <w:tcPr>
            <w:tcW w:w="2677" w:type="dxa"/>
          </w:tcPr>
          <w:p w:rsidR="00C348BC" w:rsidRPr="00670385" w:rsidRDefault="00C348BC" w:rsidP="00D421C0">
            <w:pPr>
              <w:jc w:val="both"/>
            </w:pPr>
            <w:r w:rsidRPr="00670385">
              <w:t>Здание поликлиники на 80 посещений</w:t>
            </w:r>
          </w:p>
        </w:tc>
        <w:tc>
          <w:tcPr>
            <w:tcW w:w="2195" w:type="dxa"/>
          </w:tcPr>
          <w:p w:rsidR="00C348BC" w:rsidRPr="00670385" w:rsidRDefault="00C348BC" w:rsidP="00D421C0">
            <w:pPr>
              <w:jc w:val="both"/>
            </w:pPr>
            <w:r w:rsidRPr="00670385">
              <w:t>с. Карпогоры, ул. Ленина, 47 б</w:t>
            </w:r>
          </w:p>
        </w:tc>
        <w:tc>
          <w:tcPr>
            <w:tcW w:w="1321" w:type="dxa"/>
          </w:tcPr>
          <w:p w:rsidR="00C348BC" w:rsidRPr="00670385" w:rsidRDefault="00C348BC" w:rsidP="00D421C0">
            <w:pPr>
              <w:jc w:val="center"/>
            </w:pPr>
            <w:r w:rsidRPr="00670385">
              <w:t>80</w:t>
            </w:r>
          </w:p>
        </w:tc>
        <w:tc>
          <w:tcPr>
            <w:tcW w:w="2350" w:type="dxa"/>
          </w:tcPr>
          <w:p w:rsidR="00C348BC" w:rsidRPr="00670385" w:rsidRDefault="00C348BC" w:rsidP="00D421C0">
            <w:pPr>
              <w:jc w:val="both"/>
            </w:pPr>
            <w:r w:rsidRPr="00670385">
              <w:t>Удовлетворительное</w:t>
            </w:r>
          </w:p>
        </w:tc>
      </w:tr>
      <w:tr w:rsidR="00C348BC" w:rsidRPr="00670385" w:rsidTr="00D421C0">
        <w:tc>
          <w:tcPr>
            <w:tcW w:w="524" w:type="dxa"/>
          </w:tcPr>
          <w:p w:rsidR="00C348BC" w:rsidRPr="00670385" w:rsidRDefault="00C348BC" w:rsidP="00D421C0">
            <w:pPr>
              <w:jc w:val="center"/>
            </w:pPr>
            <w:r w:rsidRPr="00670385">
              <w:t>2</w:t>
            </w:r>
          </w:p>
        </w:tc>
        <w:tc>
          <w:tcPr>
            <w:tcW w:w="2677" w:type="dxa"/>
          </w:tcPr>
          <w:p w:rsidR="00C348BC" w:rsidRPr="00670385" w:rsidRDefault="00C348BC" w:rsidP="00D421C0">
            <w:pPr>
              <w:jc w:val="both"/>
            </w:pPr>
            <w:r w:rsidRPr="00670385">
              <w:t>Помещение ФАП дер. Ваймуша</w:t>
            </w:r>
          </w:p>
        </w:tc>
        <w:tc>
          <w:tcPr>
            <w:tcW w:w="2195" w:type="dxa"/>
          </w:tcPr>
          <w:p w:rsidR="00C348BC" w:rsidRPr="00670385" w:rsidRDefault="00C348BC" w:rsidP="00D421C0">
            <w:pPr>
              <w:jc w:val="both"/>
            </w:pPr>
            <w:r w:rsidRPr="00670385">
              <w:t xml:space="preserve">164609, Архангельская область, Пинежский район, д. Ваймуша, ул. Гагарина, дом. 62 </w:t>
            </w:r>
            <w:r w:rsidRPr="00670385">
              <w:lastRenderedPageBreak/>
              <w:t>б.</w:t>
            </w:r>
          </w:p>
        </w:tc>
        <w:tc>
          <w:tcPr>
            <w:tcW w:w="1321" w:type="dxa"/>
          </w:tcPr>
          <w:p w:rsidR="00C348BC" w:rsidRPr="00670385" w:rsidRDefault="00C348BC" w:rsidP="00D421C0">
            <w:pPr>
              <w:jc w:val="center"/>
            </w:pPr>
            <w:r w:rsidRPr="00670385">
              <w:lastRenderedPageBreak/>
              <w:t>18</w:t>
            </w:r>
          </w:p>
        </w:tc>
        <w:tc>
          <w:tcPr>
            <w:tcW w:w="2350" w:type="dxa"/>
          </w:tcPr>
          <w:p w:rsidR="00C348BC" w:rsidRPr="00670385" w:rsidRDefault="00C348BC" w:rsidP="00D421C0">
            <w:pPr>
              <w:jc w:val="both"/>
            </w:pPr>
            <w:r w:rsidRPr="00670385">
              <w:t>Удовлетворительное</w:t>
            </w:r>
          </w:p>
        </w:tc>
      </w:tr>
      <w:tr w:rsidR="00C348BC" w:rsidRPr="00670385" w:rsidTr="00D421C0">
        <w:tc>
          <w:tcPr>
            <w:tcW w:w="524" w:type="dxa"/>
          </w:tcPr>
          <w:p w:rsidR="00C348BC" w:rsidRPr="00670385" w:rsidRDefault="00C348BC" w:rsidP="00D421C0">
            <w:pPr>
              <w:jc w:val="center"/>
            </w:pPr>
            <w:r w:rsidRPr="00670385">
              <w:lastRenderedPageBreak/>
              <w:t>3</w:t>
            </w:r>
          </w:p>
        </w:tc>
        <w:tc>
          <w:tcPr>
            <w:tcW w:w="2677" w:type="dxa"/>
          </w:tcPr>
          <w:p w:rsidR="00C348BC" w:rsidRPr="00670385" w:rsidRDefault="00C348BC" w:rsidP="00D421C0">
            <w:pPr>
              <w:jc w:val="both"/>
            </w:pPr>
            <w:r w:rsidRPr="00670385">
              <w:t xml:space="preserve">Помещение ФАП дер. </w:t>
            </w:r>
            <w:proofErr w:type="spellStart"/>
            <w:r w:rsidRPr="00670385">
              <w:t>Шардонемь</w:t>
            </w:r>
            <w:proofErr w:type="spellEnd"/>
          </w:p>
        </w:tc>
        <w:tc>
          <w:tcPr>
            <w:tcW w:w="2195" w:type="dxa"/>
          </w:tcPr>
          <w:p w:rsidR="00C348BC" w:rsidRPr="00670385" w:rsidRDefault="00C348BC" w:rsidP="00D421C0">
            <w:pPr>
              <w:jc w:val="both"/>
            </w:pPr>
            <w:r w:rsidRPr="00670385">
              <w:t xml:space="preserve">164604, Архангельская область, Пинежский район, д. </w:t>
            </w:r>
            <w:proofErr w:type="spellStart"/>
            <w:r w:rsidRPr="00670385">
              <w:t>Шардонемь</w:t>
            </w:r>
            <w:proofErr w:type="spellEnd"/>
            <w:r w:rsidRPr="00670385">
              <w:t>, ул. Центральная, дом. 105.</w:t>
            </w:r>
          </w:p>
        </w:tc>
        <w:tc>
          <w:tcPr>
            <w:tcW w:w="1321" w:type="dxa"/>
          </w:tcPr>
          <w:p w:rsidR="00C348BC" w:rsidRPr="00670385" w:rsidRDefault="00C348BC" w:rsidP="00D421C0">
            <w:pPr>
              <w:jc w:val="center"/>
            </w:pPr>
            <w:r w:rsidRPr="00670385">
              <w:t>18</w:t>
            </w:r>
          </w:p>
        </w:tc>
        <w:tc>
          <w:tcPr>
            <w:tcW w:w="2350" w:type="dxa"/>
          </w:tcPr>
          <w:p w:rsidR="00C348BC" w:rsidRPr="00670385" w:rsidRDefault="00C348BC" w:rsidP="00D421C0">
            <w:pPr>
              <w:jc w:val="both"/>
            </w:pPr>
            <w:r w:rsidRPr="00670385">
              <w:t>Удовлетворительное</w:t>
            </w:r>
          </w:p>
        </w:tc>
      </w:tr>
      <w:tr w:rsidR="00C348BC" w:rsidRPr="00670385" w:rsidTr="00D421C0">
        <w:tc>
          <w:tcPr>
            <w:tcW w:w="524" w:type="dxa"/>
          </w:tcPr>
          <w:p w:rsidR="00C348BC" w:rsidRPr="00670385" w:rsidRDefault="00C348BC" w:rsidP="00D421C0">
            <w:pPr>
              <w:jc w:val="center"/>
            </w:pPr>
            <w:r w:rsidRPr="00670385">
              <w:t>4</w:t>
            </w:r>
          </w:p>
        </w:tc>
        <w:tc>
          <w:tcPr>
            <w:tcW w:w="2677" w:type="dxa"/>
          </w:tcPr>
          <w:p w:rsidR="00C348BC" w:rsidRPr="00670385" w:rsidRDefault="00C348BC" w:rsidP="00D421C0">
            <w:pPr>
              <w:jc w:val="both"/>
            </w:pPr>
            <w:r w:rsidRPr="00670385">
              <w:t>Помещение ФАП дер. Шотова</w:t>
            </w:r>
          </w:p>
        </w:tc>
        <w:tc>
          <w:tcPr>
            <w:tcW w:w="2195" w:type="dxa"/>
          </w:tcPr>
          <w:p w:rsidR="00C348BC" w:rsidRPr="00670385" w:rsidRDefault="00C348BC" w:rsidP="00D421C0">
            <w:pPr>
              <w:jc w:val="both"/>
            </w:pPr>
            <w:r w:rsidRPr="00670385">
              <w:t xml:space="preserve">164604, Архангельская область, Пинежский район, д. Шотова, ул. Боровая, д. </w:t>
            </w:r>
            <w:r w:rsidRPr="00670385">
              <w:rPr>
                <w:lang w:val="en-US"/>
              </w:rPr>
              <w:t>7</w:t>
            </w:r>
            <w:r w:rsidRPr="00670385">
              <w:t>А</w:t>
            </w:r>
          </w:p>
        </w:tc>
        <w:tc>
          <w:tcPr>
            <w:tcW w:w="1321" w:type="dxa"/>
          </w:tcPr>
          <w:p w:rsidR="00C348BC" w:rsidRPr="00670385" w:rsidRDefault="00C348BC" w:rsidP="00D421C0">
            <w:pPr>
              <w:jc w:val="center"/>
            </w:pPr>
            <w:r w:rsidRPr="00670385">
              <w:t>18</w:t>
            </w:r>
          </w:p>
        </w:tc>
        <w:tc>
          <w:tcPr>
            <w:tcW w:w="2350" w:type="dxa"/>
          </w:tcPr>
          <w:p w:rsidR="00C348BC" w:rsidRPr="00670385" w:rsidRDefault="00C348BC" w:rsidP="00D421C0">
            <w:pPr>
              <w:jc w:val="both"/>
            </w:pPr>
            <w:r w:rsidRPr="00670385">
              <w:t>Удовлетворительное</w:t>
            </w:r>
          </w:p>
        </w:tc>
      </w:tr>
    </w:tbl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Специфика потери здоровья сельскими жителями определяется, прежде всего, условиями жизни и труда. Сельские жители во многом лишены элементарных коммунальных удобств, труд чаще носит физический характер.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низкий уровень жизни,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отсутствие средств на приобретение лекарств,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низкая социальная культура,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малая плотность населения,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высокая степень алкоголизации населения.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C348BC" w:rsidRPr="00670385" w:rsidRDefault="00C348BC" w:rsidP="00C348BC">
      <w:pPr>
        <w:rPr>
          <w:sz w:val="32"/>
          <w:szCs w:val="32"/>
        </w:rPr>
      </w:pPr>
    </w:p>
    <w:p w:rsidR="00C348BC" w:rsidRPr="00670385" w:rsidRDefault="00C348BC" w:rsidP="00C348BC">
      <w:pPr>
        <w:jc w:val="center"/>
        <w:rPr>
          <w:sz w:val="32"/>
          <w:szCs w:val="32"/>
        </w:rPr>
      </w:pPr>
      <w:r w:rsidRPr="00670385">
        <w:rPr>
          <w:sz w:val="32"/>
          <w:szCs w:val="32"/>
        </w:rPr>
        <w:t xml:space="preserve">Физическая культура и массовый спорт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951"/>
        <w:gridCol w:w="2043"/>
        <w:gridCol w:w="1304"/>
        <w:gridCol w:w="2543"/>
      </w:tblGrid>
      <w:tr w:rsidR="00C348BC" w:rsidRPr="00670385" w:rsidTr="00D421C0">
        <w:tc>
          <w:tcPr>
            <w:tcW w:w="445" w:type="dxa"/>
          </w:tcPr>
          <w:p w:rsidR="00C348BC" w:rsidRPr="00670385" w:rsidRDefault="00C348BC" w:rsidP="00D421C0">
            <w:pPr>
              <w:jc w:val="both"/>
            </w:pPr>
            <w:r w:rsidRPr="00670385">
              <w:t>№</w:t>
            </w:r>
          </w:p>
        </w:tc>
        <w:tc>
          <w:tcPr>
            <w:tcW w:w="2951" w:type="dxa"/>
          </w:tcPr>
          <w:p w:rsidR="00C348BC" w:rsidRPr="00670385" w:rsidRDefault="00C348BC" w:rsidP="00D421C0">
            <w:pPr>
              <w:jc w:val="both"/>
            </w:pPr>
            <w:r w:rsidRPr="00670385">
              <w:t>Наименование</w:t>
            </w:r>
          </w:p>
        </w:tc>
        <w:tc>
          <w:tcPr>
            <w:tcW w:w="2043" w:type="dxa"/>
          </w:tcPr>
          <w:p w:rsidR="00C348BC" w:rsidRPr="00670385" w:rsidRDefault="00C348BC" w:rsidP="00D421C0">
            <w:pPr>
              <w:jc w:val="both"/>
            </w:pPr>
            <w:r w:rsidRPr="00670385">
              <w:t>Адрес местонахождения</w:t>
            </w:r>
          </w:p>
        </w:tc>
        <w:tc>
          <w:tcPr>
            <w:tcW w:w="1304" w:type="dxa"/>
          </w:tcPr>
          <w:p w:rsidR="00C348BC" w:rsidRPr="00670385" w:rsidRDefault="00C348BC" w:rsidP="00D421C0">
            <w:pPr>
              <w:jc w:val="both"/>
            </w:pPr>
            <w:r w:rsidRPr="00670385">
              <w:t>Мощность (м</w:t>
            </w:r>
            <w:proofErr w:type="gramStart"/>
            <w:r w:rsidRPr="00670385">
              <w:rPr>
                <w:vertAlign w:val="superscript"/>
              </w:rPr>
              <w:t>2</w:t>
            </w:r>
            <w:proofErr w:type="gramEnd"/>
            <w:r w:rsidRPr="00670385">
              <w:t xml:space="preserve"> площади пола)</w:t>
            </w:r>
          </w:p>
        </w:tc>
        <w:tc>
          <w:tcPr>
            <w:tcW w:w="2543" w:type="dxa"/>
          </w:tcPr>
          <w:p w:rsidR="00C348BC" w:rsidRPr="00670385" w:rsidRDefault="00C348BC" w:rsidP="00D421C0">
            <w:pPr>
              <w:jc w:val="both"/>
            </w:pPr>
            <w:r w:rsidRPr="00670385">
              <w:t>Состояние</w:t>
            </w:r>
          </w:p>
        </w:tc>
      </w:tr>
      <w:tr w:rsidR="00C348BC" w:rsidRPr="00670385" w:rsidTr="00D421C0">
        <w:tc>
          <w:tcPr>
            <w:tcW w:w="445" w:type="dxa"/>
          </w:tcPr>
          <w:p w:rsidR="00C348BC" w:rsidRPr="00670385" w:rsidRDefault="00C348BC" w:rsidP="00D421C0">
            <w:pPr>
              <w:jc w:val="center"/>
            </w:pPr>
            <w:r w:rsidRPr="00670385">
              <w:t>1</w:t>
            </w:r>
          </w:p>
        </w:tc>
        <w:tc>
          <w:tcPr>
            <w:tcW w:w="2951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Спортзал Муниципального бюджетного общеобразовательного учреждения «Карпогорская средняя  школа № 118» муниципального образования «Пинежский муниципальный район»</w:t>
            </w:r>
          </w:p>
        </w:tc>
        <w:tc>
          <w:tcPr>
            <w:tcW w:w="2043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164600,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>с. Карпогоры,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 ул. Ф.Абрамова, д.2 </w:t>
            </w:r>
            <w:proofErr w:type="gramStart"/>
            <w:r w:rsidRPr="00670385">
              <w:t>В</w:t>
            </w:r>
            <w:proofErr w:type="gramEnd"/>
          </w:p>
        </w:tc>
        <w:tc>
          <w:tcPr>
            <w:tcW w:w="1304" w:type="dxa"/>
          </w:tcPr>
          <w:p w:rsidR="00C348BC" w:rsidRPr="00670385" w:rsidRDefault="00C348BC" w:rsidP="00D421C0">
            <w:pPr>
              <w:spacing w:line="256" w:lineRule="auto"/>
              <w:jc w:val="center"/>
            </w:pPr>
            <w:r w:rsidRPr="00670385">
              <w:t>297 кв.м.</w:t>
            </w:r>
          </w:p>
        </w:tc>
        <w:tc>
          <w:tcPr>
            <w:tcW w:w="2543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Удовлетворительное</w:t>
            </w:r>
          </w:p>
        </w:tc>
      </w:tr>
      <w:tr w:rsidR="00C348BC" w:rsidRPr="00670385" w:rsidTr="00D421C0">
        <w:tc>
          <w:tcPr>
            <w:tcW w:w="445" w:type="dxa"/>
          </w:tcPr>
          <w:p w:rsidR="00C348BC" w:rsidRPr="00670385" w:rsidRDefault="00C348BC" w:rsidP="00D421C0">
            <w:pPr>
              <w:jc w:val="center"/>
            </w:pPr>
            <w:r w:rsidRPr="00670385">
              <w:t>2</w:t>
            </w:r>
          </w:p>
        </w:tc>
        <w:tc>
          <w:tcPr>
            <w:tcW w:w="2951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 xml:space="preserve">Спортзал Муниципального бюджетного </w:t>
            </w:r>
            <w:r w:rsidRPr="00670385">
              <w:lastRenderedPageBreak/>
              <w:t>общеобразовательного учреждения «Карпогорская средняя  школа № 118» муниципального образования «Пинежский муниципальный район»</w:t>
            </w:r>
          </w:p>
        </w:tc>
        <w:tc>
          <w:tcPr>
            <w:tcW w:w="2043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lastRenderedPageBreak/>
              <w:t xml:space="preserve">164600,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lastRenderedPageBreak/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>с. Карпогоры,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 ул. Ф.Абрамова, д.2 В корп. 1</w:t>
            </w:r>
          </w:p>
        </w:tc>
        <w:tc>
          <w:tcPr>
            <w:tcW w:w="1304" w:type="dxa"/>
          </w:tcPr>
          <w:p w:rsidR="00C348BC" w:rsidRPr="00670385" w:rsidRDefault="00C348BC" w:rsidP="00D421C0">
            <w:pPr>
              <w:spacing w:line="256" w:lineRule="auto"/>
              <w:jc w:val="center"/>
            </w:pPr>
            <w:smartTag w:uri="urn:schemas-microsoft-com:office:smarttags" w:element="metricconverter">
              <w:smartTagPr>
                <w:attr w:name="ProductID" w:val="180 кв. м"/>
              </w:smartTagPr>
              <w:r w:rsidRPr="00670385">
                <w:lastRenderedPageBreak/>
                <w:t>180 кв. м</w:t>
              </w:r>
            </w:smartTag>
          </w:p>
        </w:tc>
        <w:tc>
          <w:tcPr>
            <w:tcW w:w="2543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Удовлетворительное</w:t>
            </w:r>
          </w:p>
        </w:tc>
      </w:tr>
      <w:tr w:rsidR="00C348BC" w:rsidRPr="00670385" w:rsidTr="00D421C0">
        <w:trPr>
          <w:trHeight w:val="2730"/>
        </w:trPr>
        <w:tc>
          <w:tcPr>
            <w:tcW w:w="445" w:type="dxa"/>
          </w:tcPr>
          <w:p w:rsidR="00C348BC" w:rsidRPr="00670385" w:rsidRDefault="00C348BC" w:rsidP="00D421C0">
            <w:pPr>
              <w:jc w:val="center"/>
            </w:pPr>
            <w:r w:rsidRPr="00670385">
              <w:lastRenderedPageBreak/>
              <w:t>3</w:t>
            </w:r>
          </w:p>
        </w:tc>
        <w:tc>
          <w:tcPr>
            <w:tcW w:w="2951" w:type="dxa"/>
          </w:tcPr>
          <w:p w:rsidR="00C348BC" w:rsidRPr="00670385" w:rsidRDefault="00C348BC" w:rsidP="00D421C0">
            <w:pPr>
              <w:jc w:val="both"/>
            </w:pPr>
            <w:r w:rsidRPr="00670385">
              <w:t>Спортивная площадка Муниципального бюджетного общеобразовательного учреждения «Карпогорская средняя  школа № 118» муниципального образования «Пинежский муниципальный район»</w:t>
            </w:r>
          </w:p>
        </w:tc>
        <w:tc>
          <w:tcPr>
            <w:tcW w:w="2043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164600,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>с. Карпогоры,</w:t>
            </w:r>
          </w:p>
          <w:p w:rsidR="00C348BC" w:rsidRPr="00670385" w:rsidRDefault="00C348BC" w:rsidP="00D421C0">
            <w:pPr>
              <w:jc w:val="both"/>
            </w:pPr>
            <w:r w:rsidRPr="00670385">
              <w:t xml:space="preserve"> ул. Ф.Абрамова, д.2 </w:t>
            </w:r>
            <w:proofErr w:type="gramStart"/>
            <w:r w:rsidRPr="00670385">
              <w:t>В</w:t>
            </w:r>
            <w:proofErr w:type="gramEnd"/>
          </w:p>
          <w:p w:rsidR="00C348BC" w:rsidRPr="00670385" w:rsidRDefault="00C348BC" w:rsidP="00D421C0">
            <w:pPr>
              <w:jc w:val="both"/>
            </w:pPr>
          </w:p>
        </w:tc>
        <w:tc>
          <w:tcPr>
            <w:tcW w:w="1304" w:type="dxa"/>
          </w:tcPr>
          <w:p w:rsidR="00C348BC" w:rsidRPr="00670385" w:rsidRDefault="00C348BC" w:rsidP="00D421C0">
            <w:pPr>
              <w:jc w:val="both"/>
            </w:pPr>
            <w:r w:rsidRPr="00670385">
              <w:t>8,8 тыс. кв. м.</w:t>
            </w:r>
          </w:p>
        </w:tc>
        <w:tc>
          <w:tcPr>
            <w:tcW w:w="2543" w:type="dxa"/>
          </w:tcPr>
          <w:p w:rsidR="00C348BC" w:rsidRPr="00670385" w:rsidRDefault="00C348BC" w:rsidP="00D421C0">
            <w:pPr>
              <w:jc w:val="both"/>
            </w:pPr>
            <w:r w:rsidRPr="00670385">
              <w:t>Удовлетворительное</w:t>
            </w:r>
          </w:p>
        </w:tc>
      </w:tr>
      <w:tr w:rsidR="00C348BC" w:rsidRPr="00670385" w:rsidTr="00D421C0">
        <w:trPr>
          <w:trHeight w:val="555"/>
        </w:trPr>
        <w:tc>
          <w:tcPr>
            <w:tcW w:w="445" w:type="dxa"/>
          </w:tcPr>
          <w:p w:rsidR="00C348BC" w:rsidRPr="00670385" w:rsidRDefault="00C348BC" w:rsidP="00D421C0">
            <w:pPr>
              <w:jc w:val="center"/>
            </w:pPr>
            <w:r w:rsidRPr="00670385">
              <w:t>4</w:t>
            </w:r>
          </w:p>
        </w:tc>
        <w:tc>
          <w:tcPr>
            <w:tcW w:w="2951" w:type="dxa"/>
          </w:tcPr>
          <w:p w:rsidR="00C348BC" w:rsidRPr="00670385" w:rsidRDefault="00C348BC" w:rsidP="00D421C0">
            <w:pPr>
              <w:jc w:val="both"/>
            </w:pPr>
            <w:r w:rsidRPr="00670385">
              <w:t>Хоккейный корт Муниципального бюджетного общеобразовательного учреждения «Карпогорская средняя  школа № 118» муниципального образования «Пинежский муниципальный район»</w:t>
            </w:r>
          </w:p>
        </w:tc>
        <w:tc>
          <w:tcPr>
            <w:tcW w:w="2043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164600,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>с. Карпогоры,</w:t>
            </w:r>
          </w:p>
          <w:p w:rsidR="00C348BC" w:rsidRPr="00670385" w:rsidRDefault="00C348BC" w:rsidP="00D421C0">
            <w:pPr>
              <w:jc w:val="both"/>
            </w:pPr>
            <w:r w:rsidRPr="00670385">
              <w:t xml:space="preserve"> ул. Ф.Абрамова, д.2 В корп. 1</w:t>
            </w:r>
          </w:p>
        </w:tc>
        <w:tc>
          <w:tcPr>
            <w:tcW w:w="1304" w:type="dxa"/>
          </w:tcPr>
          <w:p w:rsidR="00C348BC" w:rsidRPr="00670385" w:rsidRDefault="00C348BC" w:rsidP="00D421C0">
            <w:pPr>
              <w:jc w:val="both"/>
            </w:pPr>
            <w:r w:rsidRPr="00670385">
              <w:t>1,8 тыс. кв.м.</w:t>
            </w:r>
          </w:p>
        </w:tc>
        <w:tc>
          <w:tcPr>
            <w:tcW w:w="2543" w:type="dxa"/>
          </w:tcPr>
          <w:p w:rsidR="00C348BC" w:rsidRPr="00670385" w:rsidRDefault="00C348BC" w:rsidP="00D421C0">
            <w:pPr>
              <w:jc w:val="both"/>
            </w:pPr>
            <w:r w:rsidRPr="00670385">
              <w:t>Удовлетворительное</w:t>
            </w:r>
          </w:p>
        </w:tc>
      </w:tr>
      <w:tr w:rsidR="00C348BC" w:rsidRPr="00670385" w:rsidTr="00D421C0">
        <w:tc>
          <w:tcPr>
            <w:tcW w:w="445" w:type="dxa"/>
          </w:tcPr>
          <w:p w:rsidR="00C348BC" w:rsidRPr="00670385" w:rsidRDefault="00C348BC" w:rsidP="00D421C0">
            <w:pPr>
              <w:jc w:val="center"/>
            </w:pPr>
            <w:r w:rsidRPr="00670385">
              <w:t>5</w:t>
            </w:r>
          </w:p>
        </w:tc>
        <w:tc>
          <w:tcPr>
            <w:tcW w:w="2951" w:type="dxa"/>
          </w:tcPr>
          <w:p w:rsidR="00C348BC" w:rsidRPr="00670385" w:rsidRDefault="00C348BC" w:rsidP="00D421C0">
            <w:pPr>
              <w:jc w:val="both"/>
            </w:pPr>
            <w:r w:rsidRPr="00670385">
              <w:t>Спортивная площадка структурного подразделения «Ваймушская основная школа»</w:t>
            </w:r>
          </w:p>
        </w:tc>
        <w:tc>
          <w:tcPr>
            <w:tcW w:w="2043" w:type="dxa"/>
          </w:tcPr>
          <w:p w:rsidR="00C348BC" w:rsidRPr="00670385" w:rsidRDefault="00C348BC" w:rsidP="00D421C0">
            <w:pPr>
              <w:jc w:val="both"/>
            </w:pPr>
            <w:r w:rsidRPr="00670385">
              <w:t>д. Ваймуша</w:t>
            </w:r>
          </w:p>
        </w:tc>
        <w:tc>
          <w:tcPr>
            <w:tcW w:w="1304" w:type="dxa"/>
          </w:tcPr>
          <w:p w:rsidR="00C348BC" w:rsidRPr="00670385" w:rsidRDefault="00C348BC" w:rsidP="00D421C0">
            <w:pPr>
              <w:jc w:val="both"/>
            </w:pPr>
            <w:r w:rsidRPr="00670385">
              <w:t>0,35 тыс. кв.м.</w:t>
            </w:r>
          </w:p>
        </w:tc>
        <w:tc>
          <w:tcPr>
            <w:tcW w:w="2543" w:type="dxa"/>
          </w:tcPr>
          <w:p w:rsidR="00C348BC" w:rsidRPr="00670385" w:rsidRDefault="00C348BC" w:rsidP="00D421C0">
            <w:pPr>
              <w:jc w:val="both"/>
            </w:pPr>
            <w:r w:rsidRPr="00670385">
              <w:t>Удовлетворительное</w:t>
            </w:r>
          </w:p>
        </w:tc>
      </w:tr>
      <w:tr w:rsidR="00C348BC" w:rsidRPr="00670385" w:rsidTr="00D421C0">
        <w:tc>
          <w:tcPr>
            <w:tcW w:w="445" w:type="dxa"/>
          </w:tcPr>
          <w:p w:rsidR="00C348BC" w:rsidRPr="00670385" w:rsidRDefault="00C348BC" w:rsidP="00D421C0">
            <w:pPr>
              <w:jc w:val="center"/>
            </w:pPr>
            <w:r w:rsidRPr="00670385">
              <w:t>6</w:t>
            </w:r>
          </w:p>
        </w:tc>
        <w:tc>
          <w:tcPr>
            <w:tcW w:w="2951" w:type="dxa"/>
          </w:tcPr>
          <w:p w:rsidR="00C348BC" w:rsidRPr="00670385" w:rsidRDefault="00C348BC" w:rsidP="00D421C0">
            <w:pPr>
              <w:jc w:val="both"/>
            </w:pPr>
            <w:r w:rsidRPr="00670385">
              <w:t>Спортивно-культурная зона, подразделение администрация МО «Пинежский район»</w:t>
            </w:r>
          </w:p>
        </w:tc>
        <w:tc>
          <w:tcPr>
            <w:tcW w:w="2043" w:type="dxa"/>
          </w:tcPr>
          <w:p w:rsidR="00C348BC" w:rsidRPr="00670385" w:rsidRDefault="00C348BC" w:rsidP="00D421C0">
            <w:pPr>
              <w:jc w:val="both"/>
            </w:pPr>
            <w:r w:rsidRPr="00670385">
              <w:t>с. Карпогоры, по ул. Теплова и ул. Федора Абрамова</w:t>
            </w:r>
          </w:p>
        </w:tc>
        <w:tc>
          <w:tcPr>
            <w:tcW w:w="1304" w:type="dxa"/>
          </w:tcPr>
          <w:p w:rsidR="00C348BC" w:rsidRPr="00670385" w:rsidRDefault="00C348BC" w:rsidP="00D421C0">
            <w:pPr>
              <w:jc w:val="both"/>
            </w:pPr>
            <w:r w:rsidRPr="00670385">
              <w:t>17,386  тыс. кв. м.</w:t>
            </w:r>
          </w:p>
        </w:tc>
        <w:tc>
          <w:tcPr>
            <w:tcW w:w="2543" w:type="dxa"/>
          </w:tcPr>
          <w:p w:rsidR="00C348BC" w:rsidRPr="00670385" w:rsidRDefault="00C348BC" w:rsidP="00D421C0">
            <w:pPr>
              <w:jc w:val="both"/>
            </w:pPr>
            <w:r w:rsidRPr="00670385">
              <w:t>Удовлетворительное</w:t>
            </w:r>
          </w:p>
        </w:tc>
      </w:tr>
    </w:tbl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</w:p>
    <w:p w:rsidR="00C348BC" w:rsidRPr="00670385" w:rsidRDefault="00C348BC" w:rsidP="00C348BC">
      <w:pPr>
        <w:ind w:firstLine="709"/>
        <w:contextualSpacing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Обеспеченность населения муниципального образования «Карпогорское» спортивными площадками выше нормативов, спортивными залами - недостаточная.</w:t>
      </w:r>
    </w:p>
    <w:p w:rsidR="00C348BC" w:rsidRPr="00670385" w:rsidRDefault="00C348BC" w:rsidP="00C348BC">
      <w:pPr>
        <w:ind w:firstLine="709"/>
        <w:contextualSpacing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В поселении ведется спортивная работа:</w:t>
      </w:r>
    </w:p>
    <w:p w:rsidR="00C348BC" w:rsidRPr="00670385" w:rsidRDefault="00C348BC" w:rsidP="00C348BC">
      <w:pPr>
        <w:ind w:firstLine="709"/>
        <w:contextualSpacing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При школе имеется площадка, где проводятся игры и соревнования по волейболу, баскетболу, футболу, военно-спортивные соревнования и т.д.</w:t>
      </w:r>
    </w:p>
    <w:p w:rsidR="00C348BC" w:rsidRPr="00670385" w:rsidRDefault="00C348BC" w:rsidP="00C348BC">
      <w:pPr>
        <w:ind w:firstLine="709"/>
        <w:contextualSpacing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В зимний период для молодежи доступны такие виды активного отдыха, как катание на коньках,  лыжах.</w:t>
      </w:r>
    </w:p>
    <w:p w:rsidR="00C348BC" w:rsidRPr="00670385" w:rsidRDefault="00C348BC" w:rsidP="00C348BC">
      <w:pPr>
        <w:ind w:firstLine="709"/>
        <w:contextualSpacing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Поселение достойно представляет многие виды спорта на районных и областных соревнованиях.</w:t>
      </w:r>
    </w:p>
    <w:p w:rsidR="00C348BC" w:rsidRPr="00670385" w:rsidRDefault="00C348BC" w:rsidP="00C348BC">
      <w:pPr>
        <w:ind w:firstLine="709"/>
        <w:contextualSpacing/>
        <w:jc w:val="both"/>
        <w:rPr>
          <w:sz w:val="28"/>
          <w:szCs w:val="28"/>
        </w:rPr>
      </w:pPr>
      <w:r w:rsidRPr="00670385">
        <w:rPr>
          <w:sz w:val="28"/>
          <w:szCs w:val="28"/>
        </w:rPr>
        <w:lastRenderedPageBreak/>
        <w:t>Наличие спортивных площадок по занимаемой площади обеспечивает  100 % населения по существующим нормативам на количество населения в поселении.</w:t>
      </w:r>
    </w:p>
    <w:p w:rsidR="00C348BC" w:rsidRPr="00670385" w:rsidRDefault="00C348BC" w:rsidP="00C348BC">
      <w:pPr>
        <w:rPr>
          <w:sz w:val="32"/>
          <w:szCs w:val="32"/>
        </w:rPr>
      </w:pPr>
    </w:p>
    <w:p w:rsidR="00C348BC" w:rsidRPr="00670385" w:rsidRDefault="00C348BC" w:rsidP="00C348BC">
      <w:pPr>
        <w:jc w:val="center"/>
        <w:rPr>
          <w:sz w:val="32"/>
          <w:szCs w:val="32"/>
        </w:rPr>
      </w:pPr>
      <w:r w:rsidRPr="00670385">
        <w:rPr>
          <w:sz w:val="32"/>
          <w:szCs w:val="32"/>
        </w:rPr>
        <w:t>Культура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Предоставление услуг населению в области культуры в поселении осуществляют муниципальное бюджетное учреждение культуры «Карпогорский культурный центр» МО «Пинежский район», муниципальное бюджетное учреждение культуры «Карпогорский центр Культуры» МО «Карпогорское»  и муниципальное бюджетное учреждение культуры «Карпогорская межпоселенческая библиотека» МО «Пинежский район»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124"/>
        <w:gridCol w:w="2043"/>
        <w:gridCol w:w="2189"/>
        <w:gridCol w:w="2474"/>
      </w:tblGrid>
      <w:tr w:rsidR="00C348BC" w:rsidRPr="00670385" w:rsidTr="00D421C0">
        <w:tc>
          <w:tcPr>
            <w:tcW w:w="453" w:type="dxa"/>
          </w:tcPr>
          <w:p w:rsidR="00C348BC" w:rsidRPr="00670385" w:rsidRDefault="00C348BC" w:rsidP="00D421C0">
            <w:pPr>
              <w:jc w:val="both"/>
            </w:pPr>
            <w:r w:rsidRPr="00670385">
              <w:t>№</w:t>
            </w:r>
          </w:p>
        </w:tc>
        <w:tc>
          <w:tcPr>
            <w:tcW w:w="2108" w:type="dxa"/>
          </w:tcPr>
          <w:p w:rsidR="00C348BC" w:rsidRPr="00670385" w:rsidRDefault="00C348BC" w:rsidP="00D421C0">
            <w:pPr>
              <w:jc w:val="both"/>
            </w:pPr>
            <w:r w:rsidRPr="00670385">
              <w:t>Наименование</w:t>
            </w:r>
          </w:p>
        </w:tc>
        <w:tc>
          <w:tcPr>
            <w:tcW w:w="2028" w:type="dxa"/>
          </w:tcPr>
          <w:p w:rsidR="00C348BC" w:rsidRPr="00670385" w:rsidRDefault="00C348BC" w:rsidP="00D421C0">
            <w:pPr>
              <w:jc w:val="both"/>
            </w:pPr>
            <w:r w:rsidRPr="00670385">
              <w:t>Адрес местонахождения</w:t>
            </w:r>
          </w:p>
        </w:tc>
        <w:tc>
          <w:tcPr>
            <w:tcW w:w="2242" w:type="dxa"/>
          </w:tcPr>
          <w:p w:rsidR="00C348BC" w:rsidRPr="00670385" w:rsidRDefault="00C348BC" w:rsidP="00D421C0">
            <w:pPr>
              <w:jc w:val="both"/>
            </w:pPr>
            <w:r w:rsidRPr="00670385">
              <w:t xml:space="preserve">Мощность </w:t>
            </w:r>
          </w:p>
        </w:tc>
        <w:tc>
          <w:tcPr>
            <w:tcW w:w="2455" w:type="dxa"/>
          </w:tcPr>
          <w:p w:rsidR="00C348BC" w:rsidRPr="00670385" w:rsidRDefault="00C348BC" w:rsidP="00D421C0">
            <w:pPr>
              <w:jc w:val="both"/>
            </w:pPr>
            <w:r w:rsidRPr="00670385">
              <w:t>Состояние</w:t>
            </w:r>
          </w:p>
        </w:tc>
      </w:tr>
      <w:tr w:rsidR="00C348BC" w:rsidRPr="00670385" w:rsidTr="00D421C0">
        <w:tc>
          <w:tcPr>
            <w:tcW w:w="453" w:type="dxa"/>
          </w:tcPr>
          <w:p w:rsidR="00C348BC" w:rsidRPr="00670385" w:rsidRDefault="00C348BC" w:rsidP="00D421C0">
            <w:pPr>
              <w:jc w:val="both"/>
              <w:rPr>
                <w:lang w:val="en-US"/>
              </w:rPr>
            </w:pPr>
            <w:r w:rsidRPr="00670385">
              <w:rPr>
                <w:lang w:val="en-US"/>
              </w:rPr>
              <w:t>I</w:t>
            </w:r>
          </w:p>
        </w:tc>
        <w:tc>
          <w:tcPr>
            <w:tcW w:w="2108" w:type="dxa"/>
          </w:tcPr>
          <w:p w:rsidR="00C348BC" w:rsidRPr="00670385" w:rsidRDefault="00C348BC" w:rsidP="00D421C0">
            <w:pPr>
              <w:jc w:val="both"/>
            </w:pPr>
            <w:r w:rsidRPr="00670385">
              <w:t>МБУК «Карпогорский культурный центр»</w:t>
            </w:r>
          </w:p>
        </w:tc>
        <w:tc>
          <w:tcPr>
            <w:tcW w:w="2028" w:type="dxa"/>
          </w:tcPr>
          <w:p w:rsidR="00C348BC" w:rsidRPr="00670385" w:rsidRDefault="00C348BC" w:rsidP="00D421C0">
            <w:pPr>
              <w:jc w:val="both"/>
            </w:pPr>
          </w:p>
        </w:tc>
        <w:tc>
          <w:tcPr>
            <w:tcW w:w="2242" w:type="dxa"/>
          </w:tcPr>
          <w:p w:rsidR="00C348BC" w:rsidRPr="00670385" w:rsidRDefault="00C348BC" w:rsidP="00D421C0">
            <w:pPr>
              <w:jc w:val="both"/>
            </w:pPr>
            <w:r w:rsidRPr="00670385">
              <w:t>место</w:t>
            </w:r>
          </w:p>
        </w:tc>
        <w:tc>
          <w:tcPr>
            <w:tcW w:w="2455" w:type="dxa"/>
          </w:tcPr>
          <w:p w:rsidR="00C348BC" w:rsidRPr="00670385" w:rsidRDefault="00C348BC" w:rsidP="00D421C0">
            <w:pPr>
              <w:jc w:val="both"/>
            </w:pPr>
          </w:p>
        </w:tc>
      </w:tr>
      <w:tr w:rsidR="00C348BC" w:rsidRPr="00670385" w:rsidTr="00D421C0">
        <w:tc>
          <w:tcPr>
            <w:tcW w:w="453" w:type="dxa"/>
          </w:tcPr>
          <w:p w:rsidR="00C348BC" w:rsidRPr="00670385" w:rsidRDefault="00C348BC" w:rsidP="00D421C0">
            <w:pPr>
              <w:jc w:val="center"/>
            </w:pPr>
            <w:r w:rsidRPr="00670385">
              <w:t>1</w:t>
            </w:r>
          </w:p>
        </w:tc>
        <w:tc>
          <w:tcPr>
            <w:tcW w:w="2108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>Карпогорский дом народного творчества</w:t>
            </w:r>
          </w:p>
        </w:tc>
        <w:tc>
          <w:tcPr>
            <w:tcW w:w="2028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>164600 Архангельская область Пинежский район, с</w:t>
            </w:r>
            <w:proofErr w:type="gramStart"/>
            <w:r w:rsidRPr="00670385">
              <w:t>.К</w:t>
            </w:r>
            <w:proofErr w:type="gramEnd"/>
            <w:r w:rsidRPr="00670385">
              <w:t xml:space="preserve">арпогоры, ул.Ф.Абрамова, д.45а </w:t>
            </w:r>
          </w:p>
        </w:tc>
        <w:tc>
          <w:tcPr>
            <w:tcW w:w="2242" w:type="dxa"/>
          </w:tcPr>
          <w:p w:rsidR="00C348BC" w:rsidRPr="00670385" w:rsidRDefault="00C348BC" w:rsidP="00D421C0">
            <w:pPr>
              <w:jc w:val="both"/>
            </w:pPr>
            <w:r w:rsidRPr="00670385">
              <w:t>150</w:t>
            </w:r>
          </w:p>
        </w:tc>
        <w:tc>
          <w:tcPr>
            <w:tcW w:w="2455" w:type="dxa"/>
          </w:tcPr>
          <w:p w:rsidR="00C348BC" w:rsidRPr="00670385" w:rsidRDefault="00C348BC" w:rsidP="00D421C0">
            <w:pPr>
              <w:jc w:val="both"/>
            </w:pPr>
            <w:r w:rsidRPr="00670385">
              <w:t>Удовлетворительное</w:t>
            </w:r>
          </w:p>
        </w:tc>
      </w:tr>
      <w:tr w:rsidR="00C348BC" w:rsidRPr="00670385" w:rsidTr="00D421C0">
        <w:tc>
          <w:tcPr>
            <w:tcW w:w="453" w:type="dxa"/>
          </w:tcPr>
          <w:p w:rsidR="00C348BC" w:rsidRPr="00670385" w:rsidRDefault="00C348BC" w:rsidP="00D421C0">
            <w:pPr>
              <w:jc w:val="center"/>
              <w:rPr>
                <w:lang w:val="en-US"/>
              </w:rPr>
            </w:pPr>
            <w:r w:rsidRPr="00670385">
              <w:rPr>
                <w:lang w:val="en-US"/>
              </w:rPr>
              <w:t>II</w:t>
            </w:r>
          </w:p>
        </w:tc>
        <w:tc>
          <w:tcPr>
            <w:tcW w:w="2108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>МБУК «Карпогорский цент культуры»</w:t>
            </w:r>
          </w:p>
        </w:tc>
        <w:tc>
          <w:tcPr>
            <w:tcW w:w="2028" w:type="dxa"/>
          </w:tcPr>
          <w:p w:rsidR="00C348BC" w:rsidRPr="00670385" w:rsidRDefault="00C348BC" w:rsidP="00D421C0">
            <w:pPr>
              <w:spacing w:line="276" w:lineRule="auto"/>
            </w:pPr>
          </w:p>
        </w:tc>
        <w:tc>
          <w:tcPr>
            <w:tcW w:w="2242" w:type="dxa"/>
          </w:tcPr>
          <w:p w:rsidR="00C348BC" w:rsidRPr="00670385" w:rsidRDefault="00C348BC" w:rsidP="00D421C0">
            <w:pPr>
              <w:jc w:val="both"/>
            </w:pPr>
            <w:r w:rsidRPr="00670385">
              <w:t>место</w:t>
            </w:r>
          </w:p>
        </w:tc>
        <w:tc>
          <w:tcPr>
            <w:tcW w:w="2455" w:type="dxa"/>
          </w:tcPr>
          <w:p w:rsidR="00C348BC" w:rsidRPr="00670385" w:rsidRDefault="00C348BC" w:rsidP="00D421C0">
            <w:pPr>
              <w:jc w:val="both"/>
            </w:pPr>
          </w:p>
        </w:tc>
      </w:tr>
      <w:tr w:rsidR="00C348BC" w:rsidRPr="00670385" w:rsidTr="00D421C0">
        <w:tc>
          <w:tcPr>
            <w:tcW w:w="453" w:type="dxa"/>
          </w:tcPr>
          <w:p w:rsidR="00C348BC" w:rsidRPr="00670385" w:rsidRDefault="00C348BC" w:rsidP="00D421C0">
            <w:pPr>
              <w:jc w:val="center"/>
            </w:pPr>
            <w:r w:rsidRPr="00670385">
              <w:t>1.</w:t>
            </w:r>
          </w:p>
        </w:tc>
        <w:tc>
          <w:tcPr>
            <w:tcW w:w="2108" w:type="dxa"/>
          </w:tcPr>
          <w:p w:rsidR="00C348BC" w:rsidRPr="00670385" w:rsidRDefault="00C348BC" w:rsidP="00D421C0">
            <w:pPr>
              <w:jc w:val="center"/>
            </w:pPr>
            <w:proofErr w:type="spellStart"/>
            <w:r w:rsidRPr="00670385">
              <w:t>Шардоменский</w:t>
            </w:r>
            <w:proofErr w:type="spellEnd"/>
            <w:r w:rsidRPr="00670385">
              <w:t xml:space="preserve"> ДК</w:t>
            </w:r>
          </w:p>
        </w:tc>
        <w:tc>
          <w:tcPr>
            <w:tcW w:w="2028" w:type="dxa"/>
          </w:tcPr>
          <w:p w:rsidR="00C348BC" w:rsidRPr="00670385" w:rsidRDefault="00C348BC" w:rsidP="00D421C0">
            <w:r w:rsidRPr="00670385">
              <w:t xml:space="preserve">164604 Архангельская область Пинежский район, д. </w:t>
            </w:r>
            <w:proofErr w:type="spellStart"/>
            <w:r w:rsidRPr="00670385">
              <w:t>Шардомень</w:t>
            </w:r>
            <w:proofErr w:type="spellEnd"/>
            <w:r w:rsidRPr="00670385">
              <w:t>, ул. Центральная, д.139</w:t>
            </w:r>
          </w:p>
        </w:tc>
        <w:tc>
          <w:tcPr>
            <w:tcW w:w="2242" w:type="dxa"/>
          </w:tcPr>
          <w:p w:rsidR="00C348BC" w:rsidRPr="00670385" w:rsidRDefault="00C348BC" w:rsidP="00D421C0">
            <w:pPr>
              <w:jc w:val="center"/>
            </w:pPr>
            <w:r w:rsidRPr="00670385">
              <w:t>30</w:t>
            </w:r>
          </w:p>
        </w:tc>
        <w:tc>
          <w:tcPr>
            <w:tcW w:w="2455" w:type="dxa"/>
          </w:tcPr>
          <w:p w:rsidR="00C348BC" w:rsidRPr="00670385" w:rsidRDefault="00C348BC" w:rsidP="00D421C0">
            <w:pPr>
              <w:jc w:val="both"/>
            </w:pPr>
            <w:r w:rsidRPr="00670385">
              <w:t>Неудовлетворительно</w:t>
            </w:r>
          </w:p>
        </w:tc>
      </w:tr>
      <w:tr w:rsidR="00C348BC" w:rsidRPr="00670385" w:rsidTr="00D421C0">
        <w:tc>
          <w:tcPr>
            <w:tcW w:w="453" w:type="dxa"/>
          </w:tcPr>
          <w:p w:rsidR="00C348BC" w:rsidRPr="00670385" w:rsidRDefault="00C348BC" w:rsidP="00D421C0">
            <w:pPr>
              <w:jc w:val="center"/>
            </w:pPr>
            <w:r w:rsidRPr="00670385">
              <w:t>2.</w:t>
            </w:r>
          </w:p>
        </w:tc>
        <w:tc>
          <w:tcPr>
            <w:tcW w:w="2108" w:type="dxa"/>
          </w:tcPr>
          <w:p w:rsidR="00C348BC" w:rsidRPr="00670385" w:rsidRDefault="00C348BC" w:rsidP="00D421C0">
            <w:pPr>
              <w:jc w:val="center"/>
            </w:pPr>
            <w:proofErr w:type="spellStart"/>
            <w:r w:rsidRPr="00670385">
              <w:t>Ваймушский</w:t>
            </w:r>
            <w:proofErr w:type="spellEnd"/>
            <w:r w:rsidRPr="00670385">
              <w:t xml:space="preserve"> ДК</w:t>
            </w:r>
          </w:p>
        </w:tc>
        <w:tc>
          <w:tcPr>
            <w:tcW w:w="2028" w:type="dxa"/>
          </w:tcPr>
          <w:p w:rsidR="00C348BC" w:rsidRPr="00670385" w:rsidRDefault="00C348BC" w:rsidP="00D421C0">
            <w:r w:rsidRPr="00670385">
              <w:t>164609 Архангельская область Пинежский район, д. Ваймуша, ул. Гагарина, д.15</w:t>
            </w:r>
          </w:p>
        </w:tc>
        <w:tc>
          <w:tcPr>
            <w:tcW w:w="2242" w:type="dxa"/>
          </w:tcPr>
          <w:p w:rsidR="00C348BC" w:rsidRPr="00670385" w:rsidRDefault="00C348BC" w:rsidP="00D421C0">
            <w:pPr>
              <w:jc w:val="center"/>
            </w:pPr>
            <w:r w:rsidRPr="00670385">
              <w:t>50</w:t>
            </w:r>
          </w:p>
        </w:tc>
        <w:tc>
          <w:tcPr>
            <w:tcW w:w="2455" w:type="dxa"/>
          </w:tcPr>
          <w:p w:rsidR="00C348BC" w:rsidRPr="00670385" w:rsidRDefault="00C348BC" w:rsidP="00D421C0">
            <w:pPr>
              <w:jc w:val="both"/>
            </w:pPr>
            <w:r w:rsidRPr="00670385">
              <w:t>Удовлетворительно</w:t>
            </w:r>
          </w:p>
        </w:tc>
      </w:tr>
      <w:tr w:rsidR="00C348BC" w:rsidRPr="00670385" w:rsidTr="00D421C0">
        <w:tc>
          <w:tcPr>
            <w:tcW w:w="453" w:type="dxa"/>
          </w:tcPr>
          <w:p w:rsidR="00C348BC" w:rsidRPr="00670385" w:rsidRDefault="00C348BC" w:rsidP="00D421C0">
            <w:pPr>
              <w:jc w:val="center"/>
            </w:pPr>
            <w:r w:rsidRPr="00670385">
              <w:t>3.</w:t>
            </w:r>
          </w:p>
        </w:tc>
        <w:tc>
          <w:tcPr>
            <w:tcW w:w="2108" w:type="dxa"/>
          </w:tcPr>
          <w:p w:rsidR="00C348BC" w:rsidRPr="00670385" w:rsidRDefault="00C348BC" w:rsidP="00D421C0">
            <w:pPr>
              <w:jc w:val="center"/>
            </w:pPr>
            <w:r w:rsidRPr="00670385">
              <w:t>Карпогорский ДК</w:t>
            </w:r>
          </w:p>
        </w:tc>
        <w:tc>
          <w:tcPr>
            <w:tcW w:w="2028" w:type="dxa"/>
          </w:tcPr>
          <w:p w:rsidR="00C348BC" w:rsidRPr="00670385" w:rsidRDefault="00C348BC" w:rsidP="00D421C0">
            <w:r w:rsidRPr="00670385">
              <w:t xml:space="preserve">164600 Архангельская область </w:t>
            </w:r>
            <w:r w:rsidRPr="00670385">
              <w:lastRenderedPageBreak/>
              <w:t>Пинежский район, с. Карпогоры, ул. Ф. Абрамова, д.49</w:t>
            </w:r>
          </w:p>
        </w:tc>
        <w:tc>
          <w:tcPr>
            <w:tcW w:w="2242" w:type="dxa"/>
          </w:tcPr>
          <w:p w:rsidR="00C348BC" w:rsidRPr="00670385" w:rsidRDefault="00C348BC" w:rsidP="00D421C0">
            <w:pPr>
              <w:jc w:val="center"/>
            </w:pPr>
            <w:r w:rsidRPr="00670385">
              <w:lastRenderedPageBreak/>
              <w:t>260</w:t>
            </w:r>
          </w:p>
        </w:tc>
        <w:tc>
          <w:tcPr>
            <w:tcW w:w="2455" w:type="dxa"/>
          </w:tcPr>
          <w:p w:rsidR="00C348BC" w:rsidRPr="00670385" w:rsidRDefault="00C348BC" w:rsidP="00D421C0">
            <w:r w:rsidRPr="00670385">
              <w:t>Неудовлетворительно</w:t>
            </w:r>
          </w:p>
        </w:tc>
      </w:tr>
      <w:tr w:rsidR="00C348BC" w:rsidRPr="00670385" w:rsidTr="00D421C0">
        <w:tc>
          <w:tcPr>
            <w:tcW w:w="453" w:type="dxa"/>
          </w:tcPr>
          <w:p w:rsidR="00C348BC" w:rsidRPr="00670385" w:rsidRDefault="00C348BC" w:rsidP="00D421C0">
            <w:pPr>
              <w:jc w:val="center"/>
            </w:pPr>
            <w:r w:rsidRPr="00670385">
              <w:lastRenderedPageBreak/>
              <w:t>4.</w:t>
            </w:r>
          </w:p>
        </w:tc>
        <w:tc>
          <w:tcPr>
            <w:tcW w:w="2108" w:type="dxa"/>
          </w:tcPr>
          <w:p w:rsidR="00C348BC" w:rsidRPr="00670385" w:rsidRDefault="00C348BC" w:rsidP="00D421C0">
            <w:pPr>
              <w:jc w:val="center"/>
            </w:pPr>
            <w:proofErr w:type="spellStart"/>
            <w:r w:rsidRPr="00670385">
              <w:t>Шотовский</w:t>
            </w:r>
            <w:proofErr w:type="spellEnd"/>
            <w:r w:rsidRPr="00670385">
              <w:t xml:space="preserve"> ДК</w:t>
            </w:r>
          </w:p>
        </w:tc>
        <w:tc>
          <w:tcPr>
            <w:tcW w:w="2028" w:type="dxa"/>
          </w:tcPr>
          <w:p w:rsidR="00C348BC" w:rsidRPr="00670385" w:rsidRDefault="00C348BC" w:rsidP="00D421C0">
            <w:r w:rsidRPr="00670385">
              <w:t>164600 Архангельская область Пинежский район, д. Шотова, ул. Ботовая, д.11</w:t>
            </w:r>
          </w:p>
        </w:tc>
        <w:tc>
          <w:tcPr>
            <w:tcW w:w="2242" w:type="dxa"/>
          </w:tcPr>
          <w:p w:rsidR="00C348BC" w:rsidRPr="00670385" w:rsidRDefault="00C348BC" w:rsidP="00D421C0">
            <w:pPr>
              <w:jc w:val="center"/>
            </w:pPr>
            <w:r w:rsidRPr="00670385">
              <w:t>50</w:t>
            </w:r>
          </w:p>
        </w:tc>
        <w:tc>
          <w:tcPr>
            <w:tcW w:w="2455" w:type="dxa"/>
          </w:tcPr>
          <w:p w:rsidR="00C348BC" w:rsidRPr="00670385" w:rsidRDefault="00C348BC" w:rsidP="00D421C0">
            <w:r w:rsidRPr="00670385">
              <w:t>Неудовлетворительно</w:t>
            </w:r>
          </w:p>
        </w:tc>
      </w:tr>
      <w:tr w:rsidR="00C348BC" w:rsidRPr="00670385" w:rsidTr="00D421C0">
        <w:tc>
          <w:tcPr>
            <w:tcW w:w="453" w:type="dxa"/>
          </w:tcPr>
          <w:p w:rsidR="00C348BC" w:rsidRPr="00670385" w:rsidRDefault="00C348BC" w:rsidP="00D421C0">
            <w:pPr>
              <w:jc w:val="center"/>
            </w:pPr>
            <w:r w:rsidRPr="00670385">
              <w:rPr>
                <w:lang w:val="en-US"/>
              </w:rPr>
              <w:t>III</w:t>
            </w:r>
          </w:p>
        </w:tc>
        <w:tc>
          <w:tcPr>
            <w:tcW w:w="2108" w:type="dxa"/>
          </w:tcPr>
          <w:p w:rsidR="00C348BC" w:rsidRPr="00670385" w:rsidRDefault="00C348BC" w:rsidP="00D421C0">
            <w:pPr>
              <w:jc w:val="both"/>
            </w:pPr>
            <w:r w:rsidRPr="00670385">
              <w:t>Библиотеки МБУК «Карпогорская межпоселенческая библиотека»</w:t>
            </w:r>
          </w:p>
        </w:tc>
        <w:tc>
          <w:tcPr>
            <w:tcW w:w="2028" w:type="dxa"/>
          </w:tcPr>
          <w:p w:rsidR="00C348BC" w:rsidRPr="00670385" w:rsidRDefault="00C348BC" w:rsidP="00D421C0">
            <w:pPr>
              <w:jc w:val="both"/>
            </w:pPr>
          </w:p>
        </w:tc>
        <w:tc>
          <w:tcPr>
            <w:tcW w:w="2242" w:type="dxa"/>
          </w:tcPr>
          <w:p w:rsidR="00C348BC" w:rsidRPr="00670385" w:rsidRDefault="00C348BC" w:rsidP="00D421C0">
            <w:pPr>
              <w:jc w:val="both"/>
            </w:pPr>
            <w:r w:rsidRPr="00670385">
              <w:t>тыс. ед. хранения</w:t>
            </w:r>
          </w:p>
        </w:tc>
        <w:tc>
          <w:tcPr>
            <w:tcW w:w="2455" w:type="dxa"/>
          </w:tcPr>
          <w:p w:rsidR="00C348BC" w:rsidRPr="00670385" w:rsidRDefault="00C348BC" w:rsidP="00D421C0">
            <w:pPr>
              <w:jc w:val="both"/>
            </w:pPr>
          </w:p>
        </w:tc>
      </w:tr>
      <w:tr w:rsidR="00C348BC" w:rsidRPr="00670385" w:rsidTr="00D421C0">
        <w:tc>
          <w:tcPr>
            <w:tcW w:w="453" w:type="dxa"/>
          </w:tcPr>
          <w:p w:rsidR="00C348BC" w:rsidRPr="00670385" w:rsidRDefault="00C348BC" w:rsidP="00D421C0">
            <w:pPr>
              <w:jc w:val="center"/>
            </w:pPr>
            <w:r w:rsidRPr="00670385">
              <w:t>1</w:t>
            </w:r>
          </w:p>
        </w:tc>
        <w:tc>
          <w:tcPr>
            <w:tcW w:w="210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Карпогорская центральная библиотека им. Ф.А.Абрамова МБУК «КМБ» МО «</w:t>
            </w:r>
            <w:proofErr w:type="spellStart"/>
            <w:r w:rsidRPr="00670385">
              <w:rPr>
                <w:sz w:val="20"/>
                <w:szCs w:val="20"/>
              </w:rPr>
              <w:t>Пинежски</w:t>
            </w:r>
            <w:proofErr w:type="spellEnd"/>
            <w:r w:rsidRPr="00670385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202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proofErr w:type="gramStart"/>
            <w:r w:rsidRPr="00670385">
              <w:rPr>
                <w:sz w:val="20"/>
                <w:szCs w:val="20"/>
              </w:rPr>
              <w:t xml:space="preserve">164600, Архангельская область, Пинежский район, с. Карпогоры, ул. Ленина, д.48 </w:t>
            </w:r>
            <w:proofErr w:type="gramEnd"/>
          </w:p>
        </w:tc>
        <w:tc>
          <w:tcPr>
            <w:tcW w:w="2242" w:type="dxa"/>
          </w:tcPr>
          <w:p w:rsidR="00C348BC" w:rsidRPr="00670385" w:rsidRDefault="00C348BC" w:rsidP="00D421C0">
            <w:pPr>
              <w:widowControl w:val="0"/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31966</w:t>
            </w:r>
          </w:p>
        </w:tc>
        <w:tc>
          <w:tcPr>
            <w:tcW w:w="2455" w:type="dxa"/>
          </w:tcPr>
          <w:p w:rsidR="00C348BC" w:rsidRPr="00670385" w:rsidRDefault="00C348BC" w:rsidP="00D421C0">
            <w:pPr>
              <w:jc w:val="both"/>
              <w:rPr>
                <w:sz w:val="16"/>
                <w:szCs w:val="16"/>
              </w:rPr>
            </w:pPr>
            <w:r w:rsidRPr="00670385">
              <w:t>Удовлетворительно</w:t>
            </w:r>
          </w:p>
        </w:tc>
      </w:tr>
      <w:tr w:rsidR="00C348BC" w:rsidRPr="00670385" w:rsidTr="00D421C0">
        <w:tc>
          <w:tcPr>
            <w:tcW w:w="453" w:type="dxa"/>
          </w:tcPr>
          <w:p w:rsidR="00C348BC" w:rsidRPr="00670385" w:rsidRDefault="00C348BC" w:rsidP="00D421C0">
            <w:pPr>
              <w:jc w:val="center"/>
            </w:pPr>
            <w:r w:rsidRPr="00670385">
              <w:t>2</w:t>
            </w:r>
          </w:p>
        </w:tc>
        <w:tc>
          <w:tcPr>
            <w:tcW w:w="210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Карпогорская детская библиотека МБУК «КМБ» МО «</w:t>
            </w:r>
            <w:proofErr w:type="spellStart"/>
            <w:r w:rsidRPr="00670385">
              <w:rPr>
                <w:sz w:val="20"/>
                <w:szCs w:val="20"/>
              </w:rPr>
              <w:t>Пинежски</w:t>
            </w:r>
            <w:proofErr w:type="spellEnd"/>
            <w:r w:rsidRPr="00670385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202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proofErr w:type="gramStart"/>
            <w:r w:rsidRPr="00670385">
              <w:rPr>
                <w:sz w:val="20"/>
                <w:szCs w:val="20"/>
              </w:rPr>
              <w:t>164600, Архангельская область, Пинежский район, с. Карпогоры, ул. Ленина, д.48</w:t>
            </w:r>
            <w:proofErr w:type="gramEnd"/>
          </w:p>
        </w:tc>
        <w:tc>
          <w:tcPr>
            <w:tcW w:w="2242" w:type="dxa"/>
          </w:tcPr>
          <w:p w:rsidR="00C348BC" w:rsidRPr="00670385" w:rsidRDefault="00C348BC" w:rsidP="00D421C0">
            <w:pPr>
              <w:widowControl w:val="0"/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13648</w:t>
            </w:r>
          </w:p>
        </w:tc>
        <w:tc>
          <w:tcPr>
            <w:tcW w:w="2455" w:type="dxa"/>
          </w:tcPr>
          <w:p w:rsidR="00C348BC" w:rsidRPr="00670385" w:rsidRDefault="00C348BC" w:rsidP="00D421C0">
            <w:r w:rsidRPr="00670385">
              <w:t>Удовлетворительно</w:t>
            </w:r>
          </w:p>
        </w:tc>
      </w:tr>
      <w:tr w:rsidR="00C348BC" w:rsidRPr="00670385" w:rsidTr="00D421C0">
        <w:tc>
          <w:tcPr>
            <w:tcW w:w="453" w:type="dxa"/>
          </w:tcPr>
          <w:p w:rsidR="00C348BC" w:rsidRPr="00670385" w:rsidRDefault="00C348BC" w:rsidP="00D421C0">
            <w:pPr>
              <w:jc w:val="center"/>
            </w:pPr>
            <w:r w:rsidRPr="00670385">
              <w:t>3</w:t>
            </w:r>
          </w:p>
        </w:tc>
        <w:tc>
          <w:tcPr>
            <w:tcW w:w="210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Ваймушская библиотека МБУК «КМБ» МО «</w:t>
            </w:r>
            <w:proofErr w:type="spellStart"/>
            <w:r w:rsidRPr="00670385">
              <w:rPr>
                <w:sz w:val="20"/>
                <w:szCs w:val="20"/>
              </w:rPr>
              <w:t>Пинежски</w:t>
            </w:r>
            <w:proofErr w:type="spellEnd"/>
            <w:r w:rsidRPr="00670385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2028" w:type="dxa"/>
          </w:tcPr>
          <w:p w:rsidR="00C348BC" w:rsidRPr="00670385" w:rsidRDefault="00C348BC" w:rsidP="00D421C0">
            <w:pPr>
              <w:ind w:left="-35"/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164609, Архангельская область, Пинежский район,  д. Ваймуша, ул. Космонавтов, д.17</w:t>
            </w:r>
          </w:p>
        </w:tc>
        <w:tc>
          <w:tcPr>
            <w:tcW w:w="2242" w:type="dxa"/>
          </w:tcPr>
          <w:p w:rsidR="00C348BC" w:rsidRPr="00670385" w:rsidRDefault="00C348BC" w:rsidP="00D421C0">
            <w:pPr>
              <w:widowControl w:val="0"/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5423</w:t>
            </w:r>
          </w:p>
        </w:tc>
        <w:tc>
          <w:tcPr>
            <w:tcW w:w="2455" w:type="dxa"/>
          </w:tcPr>
          <w:p w:rsidR="00C348BC" w:rsidRPr="00670385" w:rsidRDefault="00C348BC" w:rsidP="00D421C0">
            <w:r w:rsidRPr="00670385">
              <w:t>Неудовлетворительно</w:t>
            </w:r>
          </w:p>
        </w:tc>
      </w:tr>
      <w:tr w:rsidR="00C348BC" w:rsidRPr="00670385" w:rsidTr="00D421C0">
        <w:tc>
          <w:tcPr>
            <w:tcW w:w="453" w:type="dxa"/>
          </w:tcPr>
          <w:p w:rsidR="00C348BC" w:rsidRPr="00670385" w:rsidRDefault="00C348BC" w:rsidP="00D421C0">
            <w:pPr>
              <w:jc w:val="center"/>
            </w:pPr>
            <w:r w:rsidRPr="00670385">
              <w:t>4</w:t>
            </w:r>
          </w:p>
        </w:tc>
        <w:tc>
          <w:tcPr>
            <w:tcW w:w="210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proofErr w:type="spellStart"/>
            <w:r w:rsidRPr="00670385">
              <w:rPr>
                <w:sz w:val="20"/>
                <w:szCs w:val="20"/>
              </w:rPr>
              <w:t>Шардонемская</w:t>
            </w:r>
            <w:proofErr w:type="spellEnd"/>
            <w:r w:rsidRPr="00670385">
              <w:rPr>
                <w:sz w:val="20"/>
                <w:szCs w:val="20"/>
              </w:rPr>
              <w:t xml:space="preserve"> библиотека МБУК «КМБ» МО «</w:t>
            </w:r>
            <w:proofErr w:type="spellStart"/>
            <w:r w:rsidRPr="00670385">
              <w:rPr>
                <w:sz w:val="20"/>
                <w:szCs w:val="20"/>
              </w:rPr>
              <w:t>Пинежски</w:t>
            </w:r>
            <w:proofErr w:type="spellEnd"/>
            <w:r w:rsidRPr="00670385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2028" w:type="dxa"/>
          </w:tcPr>
          <w:p w:rsidR="00C348BC" w:rsidRPr="00670385" w:rsidRDefault="00C348BC" w:rsidP="00D421C0">
            <w:pPr>
              <w:ind w:left="-35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 xml:space="preserve">164604, Архангельская область, Пинежский район, д. </w:t>
            </w:r>
            <w:proofErr w:type="spellStart"/>
            <w:r w:rsidRPr="00670385">
              <w:rPr>
                <w:sz w:val="20"/>
                <w:szCs w:val="20"/>
              </w:rPr>
              <w:t>Шардонемь</w:t>
            </w:r>
            <w:proofErr w:type="spellEnd"/>
            <w:r w:rsidRPr="00670385">
              <w:rPr>
                <w:sz w:val="20"/>
                <w:szCs w:val="20"/>
              </w:rPr>
              <w:t>, ул. Центральная, д. 139</w:t>
            </w:r>
          </w:p>
        </w:tc>
        <w:tc>
          <w:tcPr>
            <w:tcW w:w="2242" w:type="dxa"/>
          </w:tcPr>
          <w:p w:rsidR="00C348BC" w:rsidRPr="00670385" w:rsidRDefault="00C348BC" w:rsidP="00D421C0">
            <w:pPr>
              <w:widowControl w:val="0"/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5722</w:t>
            </w:r>
          </w:p>
        </w:tc>
        <w:tc>
          <w:tcPr>
            <w:tcW w:w="2455" w:type="dxa"/>
          </w:tcPr>
          <w:p w:rsidR="00C348BC" w:rsidRPr="00670385" w:rsidRDefault="00C348BC" w:rsidP="00D421C0">
            <w:pPr>
              <w:jc w:val="both"/>
              <w:rPr>
                <w:sz w:val="16"/>
                <w:szCs w:val="16"/>
              </w:rPr>
            </w:pPr>
            <w:r w:rsidRPr="00670385">
              <w:t>Неудовлетворительно</w:t>
            </w:r>
          </w:p>
        </w:tc>
      </w:tr>
    </w:tbl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</w:p>
    <w:p w:rsidR="00C348BC" w:rsidRPr="00670385" w:rsidRDefault="00C348BC" w:rsidP="00C348BC">
      <w:pPr>
        <w:pStyle w:val="Default"/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В Доме культуры поселения созданы взрослые и детские коллективы, работают кружки для взрослых и детей различных направлений.</w:t>
      </w:r>
    </w:p>
    <w:p w:rsidR="00C348BC" w:rsidRPr="00670385" w:rsidRDefault="00C348BC" w:rsidP="00C348BC">
      <w:pPr>
        <w:pStyle w:val="Default"/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Одним из основных направлений работы является работа по организации досуга детей и подростков. Это проведение интеллектуальных игр, дней молодежи, сельских праздников, уличных игр, различных  мероприятий, направленных на формирование здорового образа жизни, соревнований по разным видам спорта. </w:t>
      </w:r>
    </w:p>
    <w:p w:rsidR="00C348BC" w:rsidRPr="00670385" w:rsidRDefault="00C348BC" w:rsidP="00C348BC">
      <w:pPr>
        <w:pStyle w:val="Default"/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Задача в </w:t>
      </w:r>
      <w:proofErr w:type="spellStart"/>
      <w:r w:rsidRPr="00670385">
        <w:rPr>
          <w:sz w:val="28"/>
          <w:szCs w:val="28"/>
        </w:rPr>
        <w:t>культурно-досуговых</w:t>
      </w:r>
      <w:proofErr w:type="spellEnd"/>
      <w:r w:rsidRPr="00670385">
        <w:rPr>
          <w:sz w:val="28"/>
          <w:szCs w:val="28"/>
        </w:rPr>
        <w:t xml:space="preserve"> учреждениях – вводить инновационные формы организации досуга населения и увеличить процент охвата населения 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lastRenderedPageBreak/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670385">
        <w:rPr>
          <w:sz w:val="28"/>
          <w:szCs w:val="28"/>
        </w:rPr>
        <w:t>культурно-досуговыми</w:t>
      </w:r>
      <w:proofErr w:type="spellEnd"/>
      <w:r w:rsidRPr="00670385">
        <w:rPr>
          <w:sz w:val="28"/>
          <w:szCs w:val="28"/>
        </w:rPr>
        <w:t xml:space="preserve"> учреждениями и качеством услуг.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  <w:sectPr w:rsidR="00C348BC" w:rsidRPr="00670385" w:rsidSect="005A4853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lastRenderedPageBreak/>
        <w:t>Таблица 2.4.1. Уровень обеспеченности социальными объектами и доступности социальных объектов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585"/>
        <w:gridCol w:w="2250"/>
        <w:gridCol w:w="1851"/>
        <w:gridCol w:w="1984"/>
        <w:gridCol w:w="2126"/>
        <w:gridCol w:w="2410"/>
      </w:tblGrid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br w:type="page"/>
              <w:t>№</w:t>
            </w:r>
          </w:p>
        </w:tc>
        <w:tc>
          <w:tcPr>
            <w:tcW w:w="2585" w:type="dxa"/>
          </w:tcPr>
          <w:p w:rsidR="00C348BC" w:rsidRPr="00670385" w:rsidRDefault="00C348BC" w:rsidP="00D421C0">
            <w:r w:rsidRPr="00670385">
              <w:t>Тип социального объекта</w:t>
            </w:r>
          </w:p>
        </w:tc>
        <w:tc>
          <w:tcPr>
            <w:tcW w:w="2250" w:type="dxa"/>
          </w:tcPr>
          <w:p w:rsidR="00C348BC" w:rsidRPr="00670385" w:rsidRDefault="00C348BC" w:rsidP="00D421C0">
            <w:r w:rsidRPr="00670385">
              <w:t>Адрес местонахождения социального объекта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>Минимально допустимый уровень обеспеченности объектами в соответствии с РНГП</w:t>
            </w:r>
          </w:p>
        </w:tc>
        <w:tc>
          <w:tcPr>
            <w:tcW w:w="1984" w:type="dxa"/>
          </w:tcPr>
          <w:p w:rsidR="00C348BC" w:rsidRPr="00670385" w:rsidRDefault="00C348BC" w:rsidP="00D421C0">
            <w:r w:rsidRPr="00670385">
              <w:t>Минимально допустимый уровень доступности объектов в соответствии с РНГП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Фактический уровень обеспеченности социальными объектами</w:t>
            </w:r>
          </w:p>
        </w:tc>
        <w:tc>
          <w:tcPr>
            <w:tcW w:w="2410" w:type="dxa"/>
          </w:tcPr>
          <w:p w:rsidR="00C348BC" w:rsidRPr="00670385" w:rsidRDefault="00C348BC" w:rsidP="00D421C0">
            <w:r w:rsidRPr="00670385">
              <w:t>Фактический максимальный уровень доступности социальных объектов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rPr>
                <w:lang w:val="en-US"/>
              </w:rPr>
              <w:t>I</w:t>
            </w:r>
          </w:p>
        </w:tc>
        <w:tc>
          <w:tcPr>
            <w:tcW w:w="2585" w:type="dxa"/>
          </w:tcPr>
          <w:p w:rsidR="00C348BC" w:rsidRPr="00670385" w:rsidRDefault="00C348BC" w:rsidP="00D421C0">
            <w:r w:rsidRPr="00670385">
              <w:rPr>
                <w:b/>
              </w:rPr>
              <w:t>В сфере образования</w:t>
            </w:r>
            <w:r w:rsidRPr="00670385">
              <w:t>:</w:t>
            </w:r>
          </w:p>
        </w:tc>
        <w:tc>
          <w:tcPr>
            <w:tcW w:w="2250" w:type="dxa"/>
          </w:tcPr>
          <w:p w:rsidR="00C348BC" w:rsidRPr="00670385" w:rsidRDefault="00C348BC" w:rsidP="00D421C0"/>
        </w:tc>
        <w:tc>
          <w:tcPr>
            <w:tcW w:w="1851" w:type="dxa"/>
          </w:tcPr>
          <w:p w:rsidR="00C348BC" w:rsidRPr="00670385" w:rsidRDefault="00C348BC" w:rsidP="00D421C0"/>
        </w:tc>
        <w:tc>
          <w:tcPr>
            <w:tcW w:w="1984" w:type="dxa"/>
          </w:tcPr>
          <w:p w:rsidR="00C348BC" w:rsidRPr="00670385" w:rsidRDefault="00C348BC" w:rsidP="00D421C0"/>
        </w:tc>
        <w:tc>
          <w:tcPr>
            <w:tcW w:w="2126" w:type="dxa"/>
          </w:tcPr>
          <w:p w:rsidR="00C348BC" w:rsidRPr="00670385" w:rsidRDefault="00C348BC" w:rsidP="00D421C0"/>
        </w:tc>
        <w:tc>
          <w:tcPr>
            <w:tcW w:w="2410" w:type="dxa"/>
          </w:tcPr>
          <w:p w:rsidR="00C348BC" w:rsidRPr="00670385" w:rsidRDefault="00C348BC" w:rsidP="00D421C0"/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/>
        </w:tc>
        <w:tc>
          <w:tcPr>
            <w:tcW w:w="2585" w:type="dxa"/>
          </w:tcPr>
          <w:p w:rsidR="00C348BC" w:rsidRPr="00670385" w:rsidRDefault="00C348BC" w:rsidP="00D421C0">
            <w:r w:rsidRPr="00670385">
              <w:t>Детские дошкольные учреждения</w:t>
            </w:r>
          </w:p>
        </w:tc>
        <w:tc>
          <w:tcPr>
            <w:tcW w:w="2250" w:type="dxa"/>
          </w:tcPr>
          <w:p w:rsidR="00C348BC" w:rsidRPr="00670385" w:rsidRDefault="00C348BC" w:rsidP="00D421C0"/>
        </w:tc>
        <w:tc>
          <w:tcPr>
            <w:tcW w:w="1851" w:type="dxa"/>
          </w:tcPr>
          <w:p w:rsidR="00C348BC" w:rsidRPr="00670385" w:rsidRDefault="00C348BC" w:rsidP="00D421C0"/>
        </w:tc>
        <w:tc>
          <w:tcPr>
            <w:tcW w:w="1984" w:type="dxa"/>
          </w:tcPr>
          <w:p w:rsidR="00C348BC" w:rsidRPr="00670385" w:rsidRDefault="00C348BC" w:rsidP="00D421C0"/>
        </w:tc>
        <w:tc>
          <w:tcPr>
            <w:tcW w:w="2126" w:type="dxa"/>
          </w:tcPr>
          <w:p w:rsidR="00C348BC" w:rsidRPr="00670385" w:rsidRDefault="00C348BC" w:rsidP="00D421C0"/>
        </w:tc>
        <w:tc>
          <w:tcPr>
            <w:tcW w:w="2410" w:type="dxa"/>
          </w:tcPr>
          <w:p w:rsidR="00C348BC" w:rsidRPr="00670385" w:rsidRDefault="00C348BC" w:rsidP="00D421C0"/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t>1</w:t>
            </w:r>
          </w:p>
        </w:tc>
        <w:tc>
          <w:tcPr>
            <w:tcW w:w="2585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Структурное подразделение «Детский сад № 67 «Родничок»</w:t>
            </w:r>
          </w:p>
        </w:tc>
        <w:tc>
          <w:tcPr>
            <w:tcW w:w="2250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164600,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>с. Карпогоры, ул</w:t>
            </w:r>
            <w:proofErr w:type="gramStart"/>
            <w:r w:rsidRPr="00670385">
              <w:t>.К</w:t>
            </w:r>
            <w:proofErr w:type="gramEnd"/>
            <w:r w:rsidRPr="00670385">
              <w:t>омсомольская, д.5Б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>50 мест на 1 тыс. жителей</w:t>
            </w:r>
          </w:p>
        </w:tc>
        <w:tc>
          <w:tcPr>
            <w:tcW w:w="1984" w:type="dxa"/>
          </w:tcPr>
          <w:p w:rsidR="00C348BC" w:rsidRPr="00670385" w:rsidRDefault="00C348BC" w:rsidP="00D421C0">
            <w:r w:rsidRPr="00670385">
              <w:t>500 метров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60 мест на 1 тыс. жителей</w:t>
            </w:r>
          </w:p>
        </w:tc>
        <w:tc>
          <w:tcPr>
            <w:tcW w:w="2410" w:type="dxa"/>
          </w:tcPr>
          <w:p w:rsidR="00C348BC" w:rsidRPr="00670385" w:rsidRDefault="00C348BC" w:rsidP="00D421C0">
            <w:r w:rsidRPr="00670385">
              <w:t>1000 метров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t>2</w:t>
            </w:r>
          </w:p>
        </w:tc>
        <w:tc>
          <w:tcPr>
            <w:tcW w:w="2585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Структурное подразделение «Детский сад № 68 «Тополек»</w:t>
            </w:r>
          </w:p>
        </w:tc>
        <w:tc>
          <w:tcPr>
            <w:tcW w:w="2250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164600,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>с. Карпогоры, ул.Ф.Абрамова, д.26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>50 мест на 1 тыс. жителей</w:t>
            </w:r>
          </w:p>
        </w:tc>
        <w:tc>
          <w:tcPr>
            <w:tcW w:w="1984" w:type="dxa"/>
          </w:tcPr>
          <w:p w:rsidR="00C348BC" w:rsidRPr="00670385" w:rsidRDefault="00C348BC" w:rsidP="00D421C0">
            <w:r w:rsidRPr="00670385">
              <w:t>500 метров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60 мест на 1 тыс. жителей</w:t>
            </w:r>
          </w:p>
        </w:tc>
        <w:tc>
          <w:tcPr>
            <w:tcW w:w="2410" w:type="dxa"/>
          </w:tcPr>
          <w:p w:rsidR="00C348BC" w:rsidRPr="00670385" w:rsidRDefault="00C348BC" w:rsidP="00D421C0">
            <w:r w:rsidRPr="00670385">
              <w:t>1000 метров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t>3</w:t>
            </w:r>
          </w:p>
        </w:tc>
        <w:tc>
          <w:tcPr>
            <w:tcW w:w="2585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Структурное подразделение «Детский сад № 68 «Тополек»</w:t>
            </w:r>
          </w:p>
        </w:tc>
        <w:tc>
          <w:tcPr>
            <w:tcW w:w="2250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164600,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lastRenderedPageBreak/>
              <w:t xml:space="preserve">с. Карпогоры, ул. </w:t>
            </w:r>
            <w:proofErr w:type="gramStart"/>
            <w:r w:rsidRPr="00670385">
              <w:t>Садовая</w:t>
            </w:r>
            <w:proofErr w:type="gramEnd"/>
            <w:r w:rsidRPr="00670385">
              <w:t>, д.8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lastRenderedPageBreak/>
              <w:t>50 мест на 1 тыс. жителей</w:t>
            </w:r>
          </w:p>
        </w:tc>
        <w:tc>
          <w:tcPr>
            <w:tcW w:w="1984" w:type="dxa"/>
          </w:tcPr>
          <w:p w:rsidR="00C348BC" w:rsidRPr="00670385" w:rsidRDefault="00C348BC" w:rsidP="00D421C0">
            <w:r w:rsidRPr="00670385">
              <w:t>500 метров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60 мест на 1 тыс. жителей</w:t>
            </w:r>
          </w:p>
        </w:tc>
        <w:tc>
          <w:tcPr>
            <w:tcW w:w="2410" w:type="dxa"/>
          </w:tcPr>
          <w:p w:rsidR="00C348BC" w:rsidRPr="00670385" w:rsidRDefault="00C348BC" w:rsidP="00D421C0">
            <w:r w:rsidRPr="00670385">
              <w:t>1000 метров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lastRenderedPageBreak/>
              <w:t>4</w:t>
            </w:r>
          </w:p>
        </w:tc>
        <w:tc>
          <w:tcPr>
            <w:tcW w:w="2585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Структурное подразделение «Детский сад» д. Ваймуша</w:t>
            </w:r>
          </w:p>
        </w:tc>
        <w:tc>
          <w:tcPr>
            <w:tcW w:w="2250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164609,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pStyle w:val="ParagraphSty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0385">
              <w:rPr>
                <w:rFonts w:ascii="Times New Roman" w:hAnsi="Times New Roman" w:cs="Times New Roman"/>
              </w:rPr>
              <w:t>д</w:t>
            </w:r>
            <w:proofErr w:type="gramStart"/>
            <w:r w:rsidRPr="00670385">
              <w:rPr>
                <w:rFonts w:ascii="Times New Roman" w:hAnsi="Times New Roman" w:cs="Times New Roman"/>
              </w:rPr>
              <w:t>.В</w:t>
            </w:r>
            <w:proofErr w:type="gramEnd"/>
            <w:r w:rsidRPr="00670385">
              <w:rPr>
                <w:rFonts w:ascii="Times New Roman" w:hAnsi="Times New Roman" w:cs="Times New Roman"/>
              </w:rPr>
              <w:t>аймуша</w:t>
            </w:r>
            <w:proofErr w:type="spellEnd"/>
            <w:r w:rsidRPr="00670385">
              <w:rPr>
                <w:rFonts w:ascii="Times New Roman" w:hAnsi="Times New Roman" w:cs="Times New Roman"/>
              </w:rPr>
              <w:t>, ул.Гагарина, д.64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>50 мест на 1 тыс. жителей</w:t>
            </w:r>
          </w:p>
        </w:tc>
        <w:tc>
          <w:tcPr>
            <w:tcW w:w="1984" w:type="dxa"/>
          </w:tcPr>
          <w:p w:rsidR="00C348BC" w:rsidRPr="00670385" w:rsidRDefault="00C348BC" w:rsidP="00D421C0">
            <w:r w:rsidRPr="00670385">
              <w:t>500 метров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68 мест на 1 тыс. жителей</w:t>
            </w:r>
          </w:p>
        </w:tc>
        <w:tc>
          <w:tcPr>
            <w:tcW w:w="2410" w:type="dxa"/>
          </w:tcPr>
          <w:p w:rsidR="00C348BC" w:rsidRPr="00670385" w:rsidRDefault="00C348BC" w:rsidP="00D421C0">
            <w:r w:rsidRPr="00670385">
              <w:t>1200 метров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t>5</w:t>
            </w:r>
          </w:p>
        </w:tc>
        <w:tc>
          <w:tcPr>
            <w:tcW w:w="2585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Структурное подразделение «Детский сад» д. Ваймуша</w:t>
            </w:r>
          </w:p>
        </w:tc>
        <w:tc>
          <w:tcPr>
            <w:tcW w:w="2250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164609,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proofErr w:type="spellStart"/>
            <w:r w:rsidRPr="00670385">
              <w:t>д</w:t>
            </w:r>
            <w:proofErr w:type="gramStart"/>
            <w:r w:rsidRPr="00670385">
              <w:t>.В</w:t>
            </w:r>
            <w:proofErr w:type="gramEnd"/>
            <w:r w:rsidRPr="00670385">
              <w:t>аймуша</w:t>
            </w:r>
            <w:proofErr w:type="spellEnd"/>
            <w:r w:rsidRPr="00670385">
              <w:t>, ул.Гагарина, д.62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>50 мест на 1 тыс. жителей</w:t>
            </w:r>
          </w:p>
        </w:tc>
        <w:tc>
          <w:tcPr>
            <w:tcW w:w="1984" w:type="dxa"/>
          </w:tcPr>
          <w:p w:rsidR="00C348BC" w:rsidRPr="00670385" w:rsidRDefault="00C348BC" w:rsidP="00D421C0">
            <w:r w:rsidRPr="00670385">
              <w:t>500 метров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68 мест на 1 тыс. жителей</w:t>
            </w:r>
          </w:p>
        </w:tc>
        <w:tc>
          <w:tcPr>
            <w:tcW w:w="2410" w:type="dxa"/>
          </w:tcPr>
          <w:p w:rsidR="00C348BC" w:rsidRPr="00670385" w:rsidRDefault="00C348BC" w:rsidP="00D421C0">
            <w:r w:rsidRPr="00670385">
              <w:t>1200 метров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t>6</w:t>
            </w:r>
          </w:p>
        </w:tc>
        <w:tc>
          <w:tcPr>
            <w:tcW w:w="2585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Структурное подразделение «Детский сад» д. Ваймуша</w:t>
            </w:r>
          </w:p>
        </w:tc>
        <w:tc>
          <w:tcPr>
            <w:tcW w:w="2250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164609,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proofErr w:type="spellStart"/>
            <w:r w:rsidRPr="00670385">
              <w:t>д</w:t>
            </w:r>
            <w:proofErr w:type="gramStart"/>
            <w:r w:rsidRPr="00670385">
              <w:t>.В</w:t>
            </w:r>
            <w:proofErr w:type="gramEnd"/>
            <w:r w:rsidRPr="00670385">
              <w:t>аймуша</w:t>
            </w:r>
            <w:proofErr w:type="spellEnd"/>
            <w:r w:rsidRPr="00670385">
              <w:t>, ул.Гагарина, д.19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>50 мест на 1 тыс. жителей</w:t>
            </w:r>
          </w:p>
        </w:tc>
        <w:tc>
          <w:tcPr>
            <w:tcW w:w="1984" w:type="dxa"/>
          </w:tcPr>
          <w:p w:rsidR="00C348BC" w:rsidRPr="00670385" w:rsidRDefault="00C348BC" w:rsidP="00D421C0">
            <w:r w:rsidRPr="00670385">
              <w:t>500 метров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68 мест на 1 тыс. жителей</w:t>
            </w:r>
          </w:p>
        </w:tc>
        <w:tc>
          <w:tcPr>
            <w:tcW w:w="2410" w:type="dxa"/>
          </w:tcPr>
          <w:p w:rsidR="00C348BC" w:rsidRPr="00670385" w:rsidRDefault="00C348BC" w:rsidP="00D421C0">
            <w:r w:rsidRPr="00670385">
              <w:t>1200 метров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t>7</w:t>
            </w:r>
          </w:p>
        </w:tc>
        <w:tc>
          <w:tcPr>
            <w:tcW w:w="2585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Структурное подразделение «Детский сад»  д. Шотова</w:t>
            </w:r>
          </w:p>
        </w:tc>
        <w:tc>
          <w:tcPr>
            <w:tcW w:w="2250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164629,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proofErr w:type="spellStart"/>
            <w:r w:rsidRPr="00670385">
              <w:t>д</w:t>
            </w:r>
            <w:proofErr w:type="gramStart"/>
            <w:r w:rsidRPr="00670385">
              <w:t>.Ш</w:t>
            </w:r>
            <w:proofErr w:type="gramEnd"/>
            <w:r w:rsidRPr="00670385">
              <w:t>отова</w:t>
            </w:r>
            <w:proofErr w:type="spellEnd"/>
            <w:r w:rsidRPr="00670385">
              <w:t>, ул.Центральная, д.1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>50 мест на 1 тыс. жителей</w:t>
            </w:r>
          </w:p>
        </w:tc>
        <w:tc>
          <w:tcPr>
            <w:tcW w:w="1984" w:type="dxa"/>
          </w:tcPr>
          <w:p w:rsidR="00C348BC" w:rsidRPr="00670385" w:rsidRDefault="00C348BC" w:rsidP="00D421C0">
            <w:r w:rsidRPr="00670385">
              <w:t>500 метров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63 мест на 1 тыс. жителей</w:t>
            </w:r>
          </w:p>
        </w:tc>
        <w:tc>
          <w:tcPr>
            <w:tcW w:w="2410" w:type="dxa"/>
          </w:tcPr>
          <w:p w:rsidR="00C348BC" w:rsidRPr="00670385" w:rsidRDefault="00C348BC" w:rsidP="00D421C0">
            <w:r w:rsidRPr="00670385">
              <w:t>1000 метров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/>
        </w:tc>
        <w:tc>
          <w:tcPr>
            <w:tcW w:w="2585" w:type="dxa"/>
          </w:tcPr>
          <w:p w:rsidR="00C348BC" w:rsidRPr="00670385" w:rsidRDefault="00C348BC" w:rsidP="00D421C0">
            <w:r w:rsidRPr="00670385">
              <w:t>Общеобразовательные школы</w:t>
            </w:r>
          </w:p>
        </w:tc>
        <w:tc>
          <w:tcPr>
            <w:tcW w:w="2250" w:type="dxa"/>
          </w:tcPr>
          <w:p w:rsidR="00C348BC" w:rsidRPr="00670385" w:rsidRDefault="00C348BC" w:rsidP="00D421C0"/>
        </w:tc>
        <w:tc>
          <w:tcPr>
            <w:tcW w:w="1851" w:type="dxa"/>
          </w:tcPr>
          <w:p w:rsidR="00C348BC" w:rsidRPr="00670385" w:rsidRDefault="00C348BC" w:rsidP="00D421C0"/>
        </w:tc>
        <w:tc>
          <w:tcPr>
            <w:tcW w:w="1984" w:type="dxa"/>
          </w:tcPr>
          <w:p w:rsidR="00C348BC" w:rsidRPr="00670385" w:rsidRDefault="00C348BC" w:rsidP="00D421C0"/>
        </w:tc>
        <w:tc>
          <w:tcPr>
            <w:tcW w:w="2126" w:type="dxa"/>
          </w:tcPr>
          <w:p w:rsidR="00C348BC" w:rsidRPr="00670385" w:rsidRDefault="00C348BC" w:rsidP="00D421C0"/>
        </w:tc>
        <w:tc>
          <w:tcPr>
            <w:tcW w:w="2410" w:type="dxa"/>
          </w:tcPr>
          <w:p w:rsidR="00C348BC" w:rsidRPr="00670385" w:rsidRDefault="00C348BC" w:rsidP="00D421C0"/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/>
        </w:tc>
        <w:tc>
          <w:tcPr>
            <w:tcW w:w="2585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Муниципальное бюджетное общеобразовательное учреждение «Карпогорская средняя школа № 118» муниципального образования «Пинежский муниципальный район»</w:t>
            </w:r>
          </w:p>
          <w:p w:rsidR="00C348BC" w:rsidRPr="00670385" w:rsidRDefault="00C348BC" w:rsidP="00D421C0">
            <w:pPr>
              <w:spacing w:line="256" w:lineRule="auto"/>
              <w:jc w:val="both"/>
            </w:pPr>
          </w:p>
          <w:p w:rsidR="00C348BC" w:rsidRPr="00670385" w:rsidRDefault="00C348BC" w:rsidP="00D421C0"/>
        </w:tc>
        <w:tc>
          <w:tcPr>
            <w:tcW w:w="2250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164600,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>с. Карпогоры,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 ул. Ф.Абрамова, д.2 </w:t>
            </w:r>
            <w:proofErr w:type="gramStart"/>
            <w:r w:rsidRPr="00670385">
              <w:t>В</w:t>
            </w:r>
            <w:proofErr w:type="gramEnd"/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>110 мест на 1 тыс. жителей</w:t>
            </w:r>
          </w:p>
        </w:tc>
        <w:tc>
          <w:tcPr>
            <w:tcW w:w="1984" w:type="dxa"/>
          </w:tcPr>
          <w:p w:rsidR="00C348BC" w:rsidRPr="00670385" w:rsidRDefault="00C348BC" w:rsidP="00D421C0">
            <w:r w:rsidRPr="00670385">
              <w:t>15 км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162 мест на 1 тыс. жителей</w:t>
            </w:r>
          </w:p>
        </w:tc>
        <w:tc>
          <w:tcPr>
            <w:tcW w:w="2410" w:type="dxa"/>
          </w:tcPr>
          <w:p w:rsidR="00C348BC" w:rsidRPr="00670385" w:rsidRDefault="00C348BC" w:rsidP="00D421C0">
            <w:r w:rsidRPr="00670385">
              <w:t>15 км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/>
        </w:tc>
        <w:tc>
          <w:tcPr>
            <w:tcW w:w="2585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Муниципальное бюджетное общеобразовательное учреждение «Карпогорская средняя школа № 118» муниципального образования «Пинежский муниципальный район»</w:t>
            </w:r>
          </w:p>
          <w:p w:rsidR="00C348BC" w:rsidRPr="00670385" w:rsidRDefault="00C348BC" w:rsidP="00D421C0">
            <w:pPr>
              <w:spacing w:line="256" w:lineRule="auto"/>
              <w:jc w:val="both"/>
            </w:pPr>
          </w:p>
          <w:p w:rsidR="00C348BC" w:rsidRPr="00670385" w:rsidRDefault="00C348BC" w:rsidP="00D421C0"/>
        </w:tc>
        <w:tc>
          <w:tcPr>
            <w:tcW w:w="2250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164600,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>с. Карпогоры,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 ул. Ф.Абрамова, д.2 В корп. 1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>110 мест на 1 тыс. жителей</w:t>
            </w:r>
          </w:p>
        </w:tc>
        <w:tc>
          <w:tcPr>
            <w:tcW w:w="1984" w:type="dxa"/>
          </w:tcPr>
          <w:p w:rsidR="00C348BC" w:rsidRPr="00670385" w:rsidRDefault="00C348BC" w:rsidP="00D421C0">
            <w:r w:rsidRPr="00670385">
              <w:t>15 км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162 мест на 1 тыс. жителей</w:t>
            </w:r>
          </w:p>
        </w:tc>
        <w:tc>
          <w:tcPr>
            <w:tcW w:w="2410" w:type="dxa"/>
          </w:tcPr>
          <w:p w:rsidR="00C348BC" w:rsidRPr="00670385" w:rsidRDefault="00C348BC" w:rsidP="00D421C0">
            <w:r w:rsidRPr="00670385">
              <w:t>15 км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/>
        </w:tc>
        <w:tc>
          <w:tcPr>
            <w:tcW w:w="2585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Структурное подразделение «Ваймушская основная школа»</w:t>
            </w:r>
          </w:p>
        </w:tc>
        <w:tc>
          <w:tcPr>
            <w:tcW w:w="2250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164609,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proofErr w:type="spellStart"/>
            <w:r w:rsidRPr="00670385">
              <w:t>д</w:t>
            </w:r>
            <w:proofErr w:type="gramStart"/>
            <w:r w:rsidRPr="00670385">
              <w:t>.В</w:t>
            </w:r>
            <w:proofErr w:type="gramEnd"/>
            <w:r w:rsidRPr="00670385">
              <w:t>аймуша</w:t>
            </w:r>
            <w:proofErr w:type="spellEnd"/>
            <w:r w:rsidRPr="00670385">
              <w:t>, ул.Гагарина, д.42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>110 мест на 1 тыс. жителей</w:t>
            </w:r>
          </w:p>
        </w:tc>
        <w:tc>
          <w:tcPr>
            <w:tcW w:w="1984" w:type="dxa"/>
          </w:tcPr>
          <w:p w:rsidR="00C348BC" w:rsidRPr="00670385" w:rsidRDefault="00C348BC" w:rsidP="00D421C0">
            <w:r w:rsidRPr="00670385">
              <w:t>15 км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162 мест на 1 тыс. жителей</w:t>
            </w:r>
          </w:p>
        </w:tc>
        <w:tc>
          <w:tcPr>
            <w:tcW w:w="2410" w:type="dxa"/>
          </w:tcPr>
          <w:p w:rsidR="00C348BC" w:rsidRPr="00670385" w:rsidRDefault="00C348BC" w:rsidP="00D421C0">
            <w:r w:rsidRPr="00670385">
              <w:t>15 км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rPr>
                <w:lang w:val="en-US"/>
              </w:rPr>
              <w:t>II</w:t>
            </w:r>
          </w:p>
        </w:tc>
        <w:tc>
          <w:tcPr>
            <w:tcW w:w="2585" w:type="dxa"/>
          </w:tcPr>
          <w:p w:rsidR="00C348BC" w:rsidRPr="00670385" w:rsidRDefault="00C348BC" w:rsidP="00D421C0">
            <w:pPr>
              <w:rPr>
                <w:b/>
              </w:rPr>
            </w:pPr>
            <w:r w:rsidRPr="00670385">
              <w:rPr>
                <w:b/>
              </w:rPr>
              <w:t>В сфере здравоохранения:</w:t>
            </w:r>
          </w:p>
        </w:tc>
        <w:tc>
          <w:tcPr>
            <w:tcW w:w="2250" w:type="dxa"/>
          </w:tcPr>
          <w:p w:rsidR="00C348BC" w:rsidRPr="00670385" w:rsidRDefault="00C348BC" w:rsidP="00D421C0"/>
        </w:tc>
        <w:tc>
          <w:tcPr>
            <w:tcW w:w="1851" w:type="dxa"/>
          </w:tcPr>
          <w:p w:rsidR="00C348BC" w:rsidRPr="00670385" w:rsidRDefault="00C348BC" w:rsidP="00D421C0"/>
        </w:tc>
        <w:tc>
          <w:tcPr>
            <w:tcW w:w="1984" w:type="dxa"/>
          </w:tcPr>
          <w:p w:rsidR="00C348BC" w:rsidRPr="00670385" w:rsidRDefault="00C348BC" w:rsidP="00D421C0"/>
        </w:tc>
        <w:tc>
          <w:tcPr>
            <w:tcW w:w="2126" w:type="dxa"/>
          </w:tcPr>
          <w:p w:rsidR="00C348BC" w:rsidRPr="00670385" w:rsidRDefault="00C348BC" w:rsidP="00D421C0"/>
        </w:tc>
        <w:tc>
          <w:tcPr>
            <w:tcW w:w="2410" w:type="dxa"/>
          </w:tcPr>
          <w:p w:rsidR="00C348BC" w:rsidRPr="00670385" w:rsidRDefault="00C348BC" w:rsidP="00D421C0"/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t>1</w:t>
            </w:r>
          </w:p>
        </w:tc>
        <w:tc>
          <w:tcPr>
            <w:tcW w:w="2585" w:type="dxa"/>
          </w:tcPr>
          <w:p w:rsidR="00C348BC" w:rsidRPr="00670385" w:rsidRDefault="00C348BC" w:rsidP="00D421C0">
            <w:pPr>
              <w:jc w:val="both"/>
            </w:pPr>
            <w:r w:rsidRPr="00670385">
              <w:t>Здание поликлиники на 80 посещений</w:t>
            </w:r>
          </w:p>
        </w:tc>
        <w:tc>
          <w:tcPr>
            <w:tcW w:w="2250" w:type="dxa"/>
          </w:tcPr>
          <w:p w:rsidR="00C348BC" w:rsidRPr="00670385" w:rsidRDefault="00C348BC" w:rsidP="00D421C0">
            <w:pPr>
              <w:jc w:val="both"/>
            </w:pPr>
            <w:r w:rsidRPr="00670385">
              <w:t>с. Карпогоры, ул. Ленина, 47 б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>20 посещений в смену на 1 тыс. человек.</w:t>
            </w:r>
          </w:p>
        </w:tc>
        <w:tc>
          <w:tcPr>
            <w:tcW w:w="1984" w:type="dxa"/>
          </w:tcPr>
          <w:p w:rsidR="00C348BC" w:rsidRPr="00670385" w:rsidRDefault="00C348BC" w:rsidP="00D421C0">
            <w:r w:rsidRPr="00670385">
              <w:t>30 минутная транспортная доступность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13,29  посещений в смену на 1 тыс. человек.</w:t>
            </w:r>
          </w:p>
        </w:tc>
        <w:tc>
          <w:tcPr>
            <w:tcW w:w="2410" w:type="dxa"/>
          </w:tcPr>
          <w:p w:rsidR="00C348BC" w:rsidRPr="00670385" w:rsidRDefault="00C348BC" w:rsidP="00D421C0">
            <w:r w:rsidRPr="00670385">
              <w:t>15 км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t>2.</w:t>
            </w:r>
          </w:p>
        </w:tc>
        <w:tc>
          <w:tcPr>
            <w:tcW w:w="2585" w:type="dxa"/>
          </w:tcPr>
          <w:p w:rsidR="00C348BC" w:rsidRPr="00670385" w:rsidRDefault="00C348BC" w:rsidP="00D421C0">
            <w:pPr>
              <w:jc w:val="both"/>
            </w:pPr>
            <w:r w:rsidRPr="00670385">
              <w:t>Помещение ФАП дер. Ваймуша</w:t>
            </w:r>
          </w:p>
        </w:tc>
        <w:tc>
          <w:tcPr>
            <w:tcW w:w="2250" w:type="dxa"/>
          </w:tcPr>
          <w:p w:rsidR="00C348BC" w:rsidRPr="00670385" w:rsidRDefault="00C348BC" w:rsidP="00D421C0">
            <w:pPr>
              <w:jc w:val="both"/>
            </w:pPr>
            <w:r w:rsidRPr="00670385">
              <w:t>164609, Архангельская область, Пинежский район, д. Ваймуша, ул. Гагарина, дом. 62 б.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>1 на группу сельских мест</w:t>
            </w:r>
          </w:p>
        </w:tc>
        <w:tc>
          <w:tcPr>
            <w:tcW w:w="1984" w:type="dxa"/>
          </w:tcPr>
          <w:p w:rsidR="00C348BC" w:rsidRPr="00670385" w:rsidRDefault="00C348BC" w:rsidP="00D421C0">
            <w:r w:rsidRPr="00670385">
              <w:t>30 минутная транспортная доступность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1 на группу сельских мест</w:t>
            </w:r>
          </w:p>
        </w:tc>
        <w:tc>
          <w:tcPr>
            <w:tcW w:w="2410" w:type="dxa"/>
          </w:tcPr>
          <w:p w:rsidR="00C348BC" w:rsidRPr="00670385" w:rsidRDefault="00C348BC" w:rsidP="00D421C0">
            <w:r w:rsidRPr="00670385">
              <w:t>30 минутная транспортная доступность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t>3.</w:t>
            </w:r>
          </w:p>
        </w:tc>
        <w:tc>
          <w:tcPr>
            <w:tcW w:w="2585" w:type="dxa"/>
          </w:tcPr>
          <w:p w:rsidR="00C348BC" w:rsidRPr="00670385" w:rsidRDefault="00C348BC" w:rsidP="00D421C0">
            <w:pPr>
              <w:jc w:val="both"/>
            </w:pPr>
            <w:r w:rsidRPr="00670385">
              <w:t xml:space="preserve">Помещение ФАП дер. </w:t>
            </w:r>
            <w:proofErr w:type="spellStart"/>
            <w:r w:rsidRPr="00670385">
              <w:t>Шардонемь</w:t>
            </w:r>
            <w:proofErr w:type="spellEnd"/>
          </w:p>
        </w:tc>
        <w:tc>
          <w:tcPr>
            <w:tcW w:w="2250" w:type="dxa"/>
          </w:tcPr>
          <w:p w:rsidR="00C348BC" w:rsidRPr="00670385" w:rsidRDefault="00C348BC" w:rsidP="00D421C0">
            <w:pPr>
              <w:jc w:val="both"/>
            </w:pPr>
            <w:r w:rsidRPr="00670385">
              <w:t xml:space="preserve">164604, Архангельская область, Пинежский район, д. </w:t>
            </w:r>
            <w:proofErr w:type="spellStart"/>
            <w:r w:rsidRPr="00670385">
              <w:t>Шардонемь</w:t>
            </w:r>
            <w:proofErr w:type="spellEnd"/>
            <w:r w:rsidRPr="00670385">
              <w:t>, ул. Центральная, дом. 105.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>1 на группу сельских мест</w:t>
            </w:r>
          </w:p>
        </w:tc>
        <w:tc>
          <w:tcPr>
            <w:tcW w:w="1984" w:type="dxa"/>
          </w:tcPr>
          <w:p w:rsidR="00C348BC" w:rsidRPr="00670385" w:rsidRDefault="00C348BC" w:rsidP="00D421C0">
            <w:r w:rsidRPr="00670385">
              <w:t>30 минутная транспортная доступность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1 на группу сельских мест</w:t>
            </w:r>
          </w:p>
        </w:tc>
        <w:tc>
          <w:tcPr>
            <w:tcW w:w="2410" w:type="dxa"/>
          </w:tcPr>
          <w:p w:rsidR="00C348BC" w:rsidRPr="00670385" w:rsidRDefault="00C348BC" w:rsidP="00D421C0">
            <w:r w:rsidRPr="00670385">
              <w:t>30 минутная транспортная доступность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t>4.</w:t>
            </w:r>
          </w:p>
        </w:tc>
        <w:tc>
          <w:tcPr>
            <w:tcW w:w="2585" w:type="dxa"/>
          </w:tcPr>
          <w:p w:rsidR="00C348BC" w:rsidRPr="00670385" w:rsidRDefault="00C348BC" w:rsidP="00D421C0">
            <w:pPr>
              <w:jc w:val="both"/>
            </w:pPr>
            <w:r w:rsidRPr="00670385">
              <w:t>Помещение ФАП дер. Шотова</w:t>
            </w:r>
          </w:p>
        </w:tc>
        <w:tc>
          <w:tcPr>
            <w:tcW w:w="2250" w:type="dxa"/>
          </w:tcPr>
          <w:p w:rsidR="00C348BC" w:rsidRPr="00670385" w:rsidRDefault="00C348BC" w:rsidP="00D421C0">
            <w:pPr>
              <w:jc w:val="both"/>
            </w:pPr>
            <w:r w:rsidRPr="00670385">
              <w:t xml:space="preserve">164604, Архангельская область, Пинежский район, д. Шотова, ул. Боровая, д. </w:t>
            </w:r>
            <w:r w:rsidRPr="00670385">
              <w:rPr>
                <w:lang w:val="en-US"/>
              </w:rPr>
              <w:t>7</w:t>
            </w:r>
            <w:r w:rsidRPr="00670385">
              <w:t>А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>1 на группу сельских мест</w:t>
            </w:r>
          </w:p>
        </w:tc>
        <w:tc>
          <w:tcPr>
            <w:tcW w:w="1984" w:type="dxa"/>
          </w:tcPr>
          <w:p w:rsidR="00C348BC" w:rsidRPr="00670385" w:rsidRDefault="00C348BC" w:rsidP="00D421C0">
            <w:r w:rsidRPr="00670385">
              <w:t>30 минутная транспортная доступность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1 на группу сельских мест</w:t>
            </w:r>
          </w:p>
        </w:tc>
        <w:tc>
          <w:tcPr>
            <w:tcW w:w="2410" w:type="dxa"/>
          </w:tcPr>
          <w:p w:rsidR="00C348BC" w:rsidRPr="00670385" w:rsidRDefault="00C348BC" w:rsidP="00D421C0">
            <w:r w:rsidRPr="00670385">
              <w:t>30 минутная транспортная доступность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rPr>
                <w:lang w:val="en-US"/>
              </w:rPr>
              <w:t>III</w:t>
            </w:r>
          </w:p>
        </w:tc>
        <w:tc>
          <w:tcPr>
            <w:tcW w:w="2585" w:type="dxa"/>
          </w:tcPr>
          <w:p w:rsidR="00C348BC" w:rsidRPr="00670385" w:rsidRDefault="00C348BC" w:rsidP="00D421C0">
            <w:pPr>
              <w:rPr>
                <w:b/>
              </w:rPr>
            </w:pPr>
            <w:r w:rsidRPr="00670385">
              <w:rPr>
                <w:b/>
              </w:rPr>
              <w:t>В сфере физической культуры и массового спорта</w:t>
            </w:r>
          </w:p>
        </w:tc>
        <w:tc>
          <w:tcPr>
            <w:tcW w:w="2250" w:type="dxa"/>
          </w:tcPr>
          <w:p w:rsidR="00C348BC" w:rsidRPr="00670385" w:rsidRDefault="00C348BC" w:rsidP="00D421C0"/>
        </w:tc>
        <w:tc>
          <w:tcPr>
            <w:tcW w:w="1851" w:type="dxa"/>
          </w:tcPr>
          <w:p w:rsidR="00C348BC" w:rsidRPr="00670385" w:rsidRDefault="00C348BC" w:rsidP="00D421C0"/>
        </w:tc>
        <w:tc>
          <w:tcPr>
            <w:tcW w:w="1984" w:type="dxa"/>
          </w:tcPr>
          <w:p w:rsidR="00C348BC" w:rsidRPr="00670385" w:rsidRDefault="00C348BC" w:rsidP="00D421C0">
            <w:pPr>
              <w:jc w:val="center"/>
            </w:pPr>
          </w:p>
        </w:tc>
        <w:tc>
          <w:tcPr>
            <w:tcW w:w="2126" w:type="dxa"/>
          </w:tcPr>
          <w:p w:rsidR="00C348BC" w:rsidRPr="00670385" w:rsidRDefault="00C348BC" w:rsidP="00D421C0"/>
        </w:tc>
        <w:tc>
          <w:tcPr>
            <w:tcW w:w="2410" w:type="dxa"/>
          </w:tcPr>
          <w:p w:rsidR="00C348BC" w:rsidRPr="00670385" w:rsidRDefault="00C348BC" w:rsidP="00D421C0">
            <w:pPr>
              <w:jc w:val="center"/>
            </w:pP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t>1</w:t>
            </w:r>
          </w:p>
        </w:tc>
        <w:tc>
          <w:tcPr>
            <w:tcW w:w="2585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Спортзал Муниципального бюджетного общеобразовательного учреждения «Карпогорская средняя  школа № 118» муниципального образования «Пинежский муниципальный район»</w:t>
            </w:r>
          </w:p>
        </w:tc>
        <w:tc>
          <w:tcPr>
            <w:tcW w:w="2250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164600,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>с. Карпогоры,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 ул. Ф.Абрамова, д.2 </w:t>
            </w:r>
            <w:proofErr w:type="gramStart"/>
            <w:r w:rsidRPr="00670385">
              <w:t>В</w:t>
            </w:r>
            <w:proofErr w:type="gramEnd"/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>350  кв.м. общей площади на 1000 чел.</w:t>
            </w:r>
          </w:p>
        </w:tc>
        <w:tc>
          <w:tcPr>
            <w:tcW w:w="1984" w:type="dxa"/>
          </w:tcPr>
          <w:p w:rsidR="00C348BC" w:rsidRPr="00670385" w:rsidRDefault="00C348BC" w:rsidP="00D421C0">
            <w:pPr>
              <w:jc w:val="center"/>
            </w:pPr>
            <w:r w:rsidRPr="00670385">
              <w:t>-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76,28 кв.м. общей площади на 1000 чел.</w:t>
            </w:r>
          </w:p>
        </w:tc>
        <w:tc>
          <w:tcPr>
            <w:tcW w:w="2410" w:type="dxa"/>
          </w:tcPr>
          <w:p w:rsidR="00C348BC" w:rsidRPr="00670385" w:rsidRDefault="00C348BC" w:rsidP="00D421C0">
            <w:pPr>
              <w:jc w:val="center"/>
            </w:pPr>
            <w:r w:rsidRPr="00670385">
              <w:t>-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t>2</w:t>
            </w:r>
          </w:p>
        </w:tc>
        <w:tc>
          <w:tcPr>
            <w:tcW w:w="2585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Спортзал Муниципального бюджетного общеобразовательного учреждения «Карпогорская средняя  школа № 118» муниципального образования «Пинежский муниципальный район»</w:t>
            </w:r>
          </w:p>
        </w:tc>
        <w:tc>
          <w:tcPr>
            <w:tcW w:w="2250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164600,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>с. Карпогоры,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 ул. Ф.Абрамова, д.2 В корп. 1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>350  кв.м. общей площади на 1000 чел.</w:t>
            </w:r>
          </w:p>
        </w:tc>
        <w:tc>
          <w:tcPr>
            <w:tcW w:w="1984" w:type="dxa"/>
          </w:tcPr>
          <w:p w:rsidR="00C348BC" w:rsidRPr="00670385" w:rsidRDefault="00C348BC" w:rsidP="00D421C0">
            <w:pPr>
              <w:jc w:val="center"/>
            </w:pPr>
            <w:r w:rsidRPr="00670385">
              <w:t>-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76,28 кв.м. общей площади на 1000 чел.</w:t>
            </w:r>
          </w:p>
        </w:tc>
        <w:tc>
          <w:tcPr>
            <w:tcW w:w="2410" w:type="dxa"/>
          </w:tcPr>
          <w:p w:rsidR="00C348BC" w:rsidRPr="00670385" w:rsidRDefault="00C348BC" w:rsidP="00D421C0">
            <w:pPr>
              <w:jc w:val="center"/>
            </w:pPr>
            <w:r w:rsidRPr="00670385">
              <w:t>-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/>
        </w:tc>
        <w:tc>
          <w:tcPr>
            <w:tcW w:w="2585" w:type="dxa"/>
          </w:tcPr>
          <w:p w:rsidR="00C348BC" w:rsidRPr="00670385" w:rsidRDefault="00C348BC" w:rsidP="00D421C0">
            <w:pPr>
              <w:jc w:val="both"/>
            </w:pPr>
            <w:r w:rsidRPr="00670385">
              <w:t>Спортивная площадка Муниципального бюджетного общеобразовательного учреждения «Карпогорская средняя  школа № 118» муниципального образования «Пинежский муниципальный район»</w:t>
            </w:r>
          </w:p>
        </w:tc>
        <w:tc>
          <w:tcPr>
            <w:tcW w:w="2250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164600,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>с. Карпогоры,</w:t>
            </w:r>
          </w:p>
          <w:p w:rsidR="00C348BC" w:rsidRPr="00670385" w:rsidRDefault="00C348BC" w:rsidP="00D421C0">
            <w:pPr>
              <w:jc w:val="both"/>
            </w:pPr>
            <w:r w:rsidRPr="00670385">
              <w:t xml:space="preserve"> ул. Ф.Абрамова, д.2 </w:t>
            </w:r>
            <w:proofErr w:type="gramStart"/>
            <w:r w:rsidRPr="00670385">
              <w:t>В</w:t>
            </w:r>
            <w:proofErr w:type="gramEnd"/>
          </w:p>
          <w:p w:rsidR="00C348BC" w:rsidRPr="00670385" w:rsidRDefault="00C348BC" w:rsidP="00D421C0">
            <w:pPr>
              <w:jc w:val="both"/>
            </w:pP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>1950 на 1 тыс. человек</w:t>
            </w:r>
          </w:p>
        </w:tc>
        <w:tc>
          <w:tcPr>
            <w:tcW w:w="1984" w:type="dxa"/>
          </w:tcPr>
          <w:p w:rsidR="00C348BC" w:rsidRPr="00670385" w:rsidRDefault="00C348BC" w:rsidP="00D421C0">
            <w:pPr>
              <w:jc w:val="center"/>
            </w:pPr>
            <w:r w:rsidRPr="00670385">
              <w:t>-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5286 на 1 тыс. человек</w:t>
            </w:r>
          </w:p>
        </w:tc>
        <w:tc>
          <w:tcPr>
            <w:tcW w:w="2410" w:type="dxa"/>
          </w:tcPr>
          <w:p w:rsidR="00C348BC" w:rsidRPr="00670385" w:rsidRDefault="00C348BC" w:rsidP="00D421C0">
            <w:pPr>
              <w:jc w:val="center"/>
            </w:pPr>
            <w:r w:rsidRPr="00670385">
              <w:t>-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/>
        </w:tc>
        <w:tc>
          <w:tcPr>
            <w:tcW w:w="2585" w:type="dxa"/>
          </w:tcPr>
          <w:p w:rsidR="00C348BC" w:rsidRPr="00670385" w:rsidRDefault="00C348BC" w:rsidP="00D421C0">
            <w:pPr>
              <w:jc w:val="both"/>
            </w:pPr>
            <w:r w:rsidRPr="00670385">
              <w:t>Хоккейный корт Муниципального бюджетного общеобразовательного учреждения «Карпогорская средняя  школа № 118» муниципального образования «Пинежский муниципальный район»</w:t>
            </w:r>
          </w:p>
        </w:tc>
        <w:tc>
          <w:tcPr>
            <w:tcW w:w="2250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164600, Архангельская область,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 xml:space="preserve">Пинежский район, </w:t>
            </w:r>
          </w:p>
          <w:p w:rsidR="00C348BC" w:rsidRPr="00670385" w:rsidRDefault="00C348BC" w:rsidP="00D421C0">
            <w:pPr>
              <w:spacing w:line="276" w:lineRule="auto"/>
            </w:pPr>
            <w:r w:rsidRPr="00670385">
              <w:t>с. Карпогоры,</w:t>
            </w:r>
          </w:p>
          <w:p w:rsidR="00C348BC" w:rsidRPr="00670385" w:rsidRDefault="00C348BC" w:rsidP="00D421C0">
            <w:pPr>
              <w:jc w:val="both"/>
            </w:pPr>
            <w:r w:rsidRPr="00670385">
              <w:t xml:space="preserve"> ул. Ф.Абрамова, д.2 В корп. 1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>1950 на 1 тыс. человек</w:t>
            </w:r>
          </w:p>
        </w:tc>
        <w:tc>
          <w:tcPr>
            <w:tcW w:w="1984" w:type="dxa"/>
          </w:tcPr>
          <w:p w:rsidR="00C348BC" w:rsidRPr="00670385" w:rsidRDefault="00C348BC" w:rsidP="00D421C0">
            <w:pPr>
              <w:jc w:val="center"/>
            </w:pPr>
            <w:r w:rsidRPr="00670385">
              <w:t>-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5286 на 1 тыс. человек</w:t>
            </w:r>
          </w:p>
        </w:tc>
        <w:tc>
          <w:tcPr>
            <w:tcW w:w="2410" w:type="dxa"/>
          </w:tcPr>
          <w:p w:rsidR="00C348BC" w:rsidRPr="00670385" w:rsidRDefault="00C348BC" w:rsidP="00D421C0">
            <w:pPr>
              <w:jc w:val="center"/>
            </w:pPr>
            <w:r w:rsidRPr="00670385">
              <w:t>-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/>
        </w:tc>
        <w:tc>
          <w:tcPr>
            <w:tcW w:w="2585" w:type="dxa"/>
          </w:tcPr>
          <w:p w:rsidR="00C348BC" w:rsidRPr="00670385" w:rsidRDefault="00C348BC" w:rsidP="00D421C0">
            <w:pPr>
              <w:jc w:val="both"/>
            </w:pPr>
            <w:r w:rsidRPr="00670385">
              <w:t>Спортивная площадка структурного подразделения «Ваймушская основная школа»</w:t>
            </w:r>
          </w:p>
        </w:tc>
        <w:tc>
          <w:tcPr>
            <w:tcW w:w="2250" w:type="dxa"/>
          </w:tcPr>
          <w:p w:rsidR="00C348BC" w:rsidRPr="00670385" w:rsidRDefault="00C348BC" w:rsidP="00D421C0">
            <w:pPr>
              <w:jc w:val="both"/>
            </w:pPr>
            <w:r w:rsidRPr="00670385">
              <w:t>д. Ваймуша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>1950 на 1 тыс. человек</w:t>
            </w:r>
          </w:p>
        </w:tc>
        <w:tc>
          <w:tcPr>
            <w:tcW w:w="1984" w:type="dxa"/>
          </w:tcPr>
          <w:p w:rsidR="00C348BC" w:rsidRPr="00670385" w:rsidRDefault="00C348BC" w:rsidP="00D421C0">
            <w:pPr>
              <w:jc w:val="center"/>
            </w:pPr>
            <w:r w:rsidRPr="00670385">
              <w:t>-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5286 на 1 тыс. человек</w:t>
            </w:r>
          </w:p>
        </w:tc>
        <w:tc>
          <w:tcPr>
            <w:tcW w:w="2410" w:type="dxa"/>
          </w:tcPr>
          <w:p w:rsidR="00C348BC" w:rsidRPr="00670385" w:rsidRDefault="00C348BC" w:rsidP="00D421C0">
            <w:pPr>
              <w:jc w:val="center"/>
            </w:pPr>
            <w:r w:rsidRPr="00670385">
              <w:t>-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/>
        </w:tc>
        <w:tc>
          <w:tcPr>
            <w:tcW w:w="2585" w:type="dxa"/>
          </w:tcPr>
          <w:p w:rsidR="00C348BC" w:rsidRPr="00670385" w:rsidRDefault="00C348BC" w:rsidP="00D421C0">
            <w:pPr>
              <w:spacing w:line="256" w:lineRule="auto"/>
              <w:jc w:val="both"/>
            </w:pPr>
            <w:r w:rsidRPr="00670385">
              <w:t>Спортивно-культурная зона, подразделение администрация МО «Пинежский район»</w:t>
            </w:r>
          </w:p>
        </w:tc>
        <w:tc>
          <w:tcPr>
            <w:tcW w:w="2250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>с. Карпогоры, по ул. Федора Абрамова и по ул. Теплова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>1950 на 1 тыс. человек</w:t>
            </w:r>
          </w:p>
        </w:tc>
        <w:tc>
          <w:tcPr>
            <w:tcW w:w="1984" w:type="dxa"/>
          </w:tcPr>
          <w:p w:rsidR="00C348BC" w:rsidRPr="00670385" w:rsidRDefault="00C348BC" w:rsidP="00D421C0"/>
        </w:tc>
        <w:tc>
          <w:tcPr>
            <w:tcW w:w="2126" w:type="dxa"/>
          </w:tcPr>
          <w:p w:rsidR="00C348BC" w:rsidRPr="00670385" w:rsidRDefault="00C348BC" w:rsidP="00D421C0">
            <w:r w:rsidRPr="00670385">
              <w:t>5286 на 1 тыс. человек</w:t>
            </w:r>
          </w:p>
        </w:tc>
        <w:tc>
          <w:tcPr>
            <w:tcW w:w="2410" w:type="dxa"/>
          </w:tcPr>
          <w:p w:rsidR="00C348BC" w:rsidRPr="00670385" w:rsidRDefault="00C348BC" w:rsidP="00D421C0">
            <w:pPr>
              <w:jc w:val="center"/>
            </w:pPr>
            <w:r w:rsidRPr="00670385">
              <w:t>-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rPr>
                <w:lang w:val="en-US"/>
              </w:rPr>
              <w:t>IV</w:t>
            </w:r>
          </w:p>
        </w:tc>
        <w:tc>
          <w:tcPr>
            <w:tcW w:w="2585" w:type="dxa"/>
          </w:tcPr>
          <w:p w:rsidR="00C348BC" w:rsidRPr="00670385" w:rsidRDefault="00C348BC" w:rsidP="00D421C0">
            <w:pPr>
              <w:rPr>
                <w:b/>
              </w:rPr>
            </w:pPr>
            <w:r w:rsidRPr="00670385">
              <w:rPr>
                <w:b/>
              </w:rPr>
              <w:t>В сфере культуры</w:t>
            </w:r>
          </w:p>
          <w:p w:rsidR="00C348BC" w:rsidRPr="00670385" w:rsidRDefault="00C348BC" w:rsidP="00D421C0"/>
        </w:tc>
        <w:tc>
          <w:tcPr>
            <w:tcW w:w="2250" w:type="dxa"/>
          </w:tcPr>
          <w:p w:rsidR="00C348BC" w:rsidRPr="00670385" w:rsidRDefault="00C348BC" w:rsidP="00D421C0"/>
        </w:tc>
        <w:tc>
          <w:tcPr>
            <w:tcW w:w="1851" w:type="dxa"/>
          </w:tcPr>
          <w:p w:rsidR="00C348BC" w:rsidRPr="00670385" w:rsidRDefault="00C348BC" w:rsidP="00D421C0"/>
        </w:tc>
        <w:tc>
          <w:tcPr>
            <w:tcW w:w="1984" w:type="dxa"/>
          </w:tcPr>
          <w:p w:rsidR="00C348BC" w:rsidRPr="00670385" w:rsidRDefault="00C348BC" w:rsidP="00D421C0">
            <w:pPr>
              <w:jc w:val="center"/>
            </w:pPr>
          </w:p>
        </w:tc>
        <w:tc>
          <w:tcPr>
            <w:tcW w:w="2126" w:type="dxa"/>
          </w:tcPr>
          <w:p w:rsidR="00C348BC" w:rsidRPr="00670385" w:rsidRDefault="00C348BC" w:rsidP="00D421C0"/>
        </w:tc>
        <w:tc>
          <w:tcPr>
            <w:tcW w:w="2410" w:type="dxa"/>
          </w:tcPr>
          <w:p w:rsidR="00C348BC" w:rsidRPr="00670385" w:rsidRDefault="00C348BC" w:rsidP="00D421C0">
            <w:pPr>
              <w:jc w:val="center"/>
            </w:pP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t>1</w:t>
            </w:r>
          </w:p>
        </w:tc>
        <w:tc>
          <w:tcPr>
            <w:tcW w:w="2585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>МБУК «Карпогорский культурный центр» Карпогорский дом народного творчества</w:t>
            </w:r>
          </w:p>
        </w:tc>
        <w:tc>
          <w:tcPr>
            <w:tcW w:w="2250" w:type="dxa"/>
          </w:tcPr>
          <w:p w:rsidR="00C348BC" w:rsidRPr="00670385" w:rsidRDefault="00C348BC" w:rsidP="00D421C0">
            <w:pPr>
              <w:spacing w:line="276" w:lineRule="auto"/>
            </w:pPr>
            <w:r w:rsidRPr="00670385">
              <w:t>164600 Архангельская область Пинежский район, с</w:t>
            </w:r>
            <w:proofErr w:type="gramStart"/>
            <w:r w:rsidRPr="00670385">
              <w:t>.К</w:t>
            </w:r>
            <w:proofErr w:type="gramEnd"/>
            <w:r w:rsidRPr="00670385">
              <w:t xml:space="preserve">арпогоры, ул.Ф.Абрамова, д.45а 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 xml:space="preserve">50 мест на 1 </w:t>
            </w:r>
            <w:proofErr w:type="spellStart"/>
            <w:proofErr w:type="gramStart"/>
            <w:r w:rsidRPr="00670385">
              <w:t>тыс</w:t>
            </w:r>
            <w:proofErr w:type="spellEnd"/>
            <w:proofErr w:type="gramEnd"/>
            <w:r w:rsidRPr="00670385">
              <w:t xml:space="preserve"> человек</w:t>
            </w:r>
          </w:p>
        </w:tc>
        <w:tc>
          <w:tcPr>
            <w:tcW w:w="1984" w:type="dxa"/>
          </w:tcPr>
          <w:p w:rsidR="00C348BC" w:rsidRPr="00670385" w:rsidRDefault="00C348BC" w:rsidP="00D421C0">
            <w:pPr>
              <w:jc w:val="center"/>
            </w:pPr>
            <w:r w:rsidRPr="00670385">
              <w:t>-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92 мест на 1 тыс. человек</w:t>
            </w:r>
          </w:p>
        </w:tc>
        <w:tc>
          <w:tcPr>
            <w:tcW w:w="2410" w:type="dxa"/>
          </w:tcPr>
          <w:p w:rsidR="00C348BC" w:rsidRPr="00670385" w:rsidRDefault="00C348BC" w:rsidP="00D421C0">
            <w:pPr>
              <w:jc w:val="center"/>
            </w:pPr>
            <w:r w:rsidRPr="00670385">
              <w:t>-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t>2</w:t>
            </w:r>
          </w:p>
        </w:tc>
        <w:tc>
          <w:tcPr>
            <w:tcW w:w="2585" w:type="dxa"/>
          </w:tcPr>
          <w:p w:rsidR="00C348BC" w:rsidRPr="00670385" w:rsidRDefault="00C348BC" w:rsidP="00D421C0">
            <w:pPr>
              <w:jc w:val="center"/>
            </w:pPr>
            <w:r w:rsidRPr="00670385">
              <w:t xml:space="preserve">МБУК «Карпогорский цент культуры» </w:t>
            </w:r>
            <w:proofErr w:type="spellStart"/>
            <w:r w:rsidRPr="00670385">
              <w:t>Шардоменский</w:t>
            </w:r>
            <w:proofErr w:type="spellEnd"/>
            <w:r w:rsidRPr="00670385">
              <w:t xml:space="preserve"> ДК</w:t>
            </w:r>
          </w:p>
        </w:tc>
        <w:tc>
          <w:tcPr>
            <w:tcW w:w="2250" w:type="dxa"/>
          </w:tcPr>
          <w:p w:rsidR="00C348BC" w:rsidRPr="00670385" w:rsidRDefault="00C348BC" w:rsidP="00D421C0">
            <w:r w:rsidRPr="00670385">
              <w:t xml:space="preserve">164604 Архангельская область Пинежский район, д. </w:t>
            </w:r>
            <w:proofErr w:type="spellStart"/>
            <w:r w:rsidRPr="00670385">
              <w:t>Шардомень</w:t>
            </w:r>
            <w:proofErr w:type="spellEnd"/>
            <w:r w:rsidRPr="00670385">
              <w:t>, ул. Центральная, д.139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 xml:space="preserve">50 мест на 1 </w:t>
            </w:r>
            <w:proofErr w:type="spellStart"/>
            <w:proofErr w:type="gramStart"/>
            <w:r w:rsidRPr="00670385">
              <w:t>тыс</w:t>
            </w:r>
            <w:proofErr w:type="spellEnd"/>
            <w:proofErr w:type="gramEnd"/>
            <w:r w:rsidRPr="00670385">
              <w:t xml:space="preserve"> человек</w:t>
            </w:r>
          </w:p>
        </w:tc>
        <w:tc>
          <w:tcPr>
            <w:tcW w:w="1984" w:type="dxa"/>
          </w:tcPr>
          <w:p w:rsidR="00C348BC" w:rsidRPr="00670385" w:rsidRDefault="00C348BC" w:rsidP="00D421C0">
            <w:pPr>
              <w:jc w:val="center"/>
            </w:pPr>
            <w:r w:rsidRPr="00670385">
              <w:t>-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82 мест на 1 тыс. человек</w:t>
            </w:r>
          </w:p>
        </w:tc>
        <w:tc>
          <w:tcPr>
            <w:tcW w:w="2410" w:type="dxa"/>
          </w:tcPr>
          <w:p w:rsidR="00C348BC" w:rsidRPr="00670385" w:rsidRDefault="00C348BC" w:rsidP="00D421C0">
            <w:pPr>
              <w:jc w:val="center"/>
            </w:pPr>
            <w:r w:rsidRPr="00670385">
              <w:t>-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t>3</w:t>
            </w:r>
          </w:p>
        </w:tc>
        <w:tc>
          <w:tcPr>
            <w:tcW w:w="2585" w:type="dxa"/>
          </w:tcPr>
          <w:p w:rsidR="00C348BC" w:rsidRPr="00670385" w:rsidRDefault="00C348BC" w:rsidP="00D421C0">
            <w:pPr>
              <w:jc w:val="center"/>
            </w:pPr>
            <w:r w:rsidRPr="00670385">
              <w:t xml:space="preserve">МБУК «Карпогорский цент культуры» </w:t>
            </w:r>
            <w:proofErr w:type="spellStart"/>
            <w:r w:rsidRPr="00670385">
              <w:t>Ваймушский</w:t>
            </w:r>
            <w:proofErr w:type="spellEnd"/>
            <w:r w:rsidRPr="00670385">
              <w:t xml:space="preserve"> ДК</w:t>
            </w:r>
          </w:p>
        </w:tc>
        <w:tc>
          <w:tcPr>
            <w:tcW w:w="2250" w:type="dxa"/>
          </w:tcPr>
          <w:p w:rsidR="00C348BC" w:rsidRPr="00670385" w:rsidRDefault="00C348BC" w:rsidP="00D421C0">
            <w:r w:rsidRPr="00670385">
              <w:t>164609 Архангельская область Пинежский район, д. Ваймуша, ул. Гагарина, д.15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 xml:space="preserve">50 мест на 1 </w:t>
            </w:r>
            <w:proofErr w:type="spellStart"/>
            <w:proofErr w:type="gramStart"/>
            <w:r w:rsidRPr="00670385">
              <w:t>тыс</w:t>
            </w:r>
            <w:proofErr w:type="spellEnd"/>
            <w:proofErr w:type="gramEnd"/>
            <w:r w:rsidRPr="00670385">
              <w:t xml:space="preserve"> человек</w:t>
            </w:r>
          </w:p>
        </w:tc>
        <w:tc>
          <w:tcPr>
            <w:tcW w:w="1984" w:type="dxa"/>
          </w:tcPr>
          <w:p w:rsidR="00C348BC" w:rsidRPr="00670385" w:rsidRDefault="00C348BC" w:rsidP="00D421C0">
            <w:pPr>
              <w:jc w:val="center"/>
            </w:pPr>
            <w:r w:rsidRPr="00670385">
              <w:t>-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69,1 мест на 1 тыс. человек</w:t>
            </w:r>
          </w:p>
        </w:tc>
        <w:tc>
          <w:tcPr>
            <w:tcW w:w="2410" w:type="dxa"/>
          </w:tcPr>
          <w:p w:rsidR="00C348BC" w:rsidRPr="00670385" w:rsidRDefault="00C348BC" w:rsidP="00D421C0">
            <w:pPr>
              <w:jc w:val="center"/>
            </w:pPr>
            <w:r w:rsidRPr="00670385">
              <w:t>-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t>4</w:t>
            </w:r>
          </w:p>
        </w:tc>
        <w:tc>
          <w:tcPr>
            <w:tcW w:w="2585" w:type="dxa"/>
          </w:tcPr>
          <w:p w:rsidR="00C348BC" w:rsidRPr="00670385" w:rsidRDefault="00C348BC" w:rsidP="00D421C0">
            <w:pPr>
              <w:jc w:val="center"/>
            </w:pPr>
            <w:r w:rsidRPr="00670385">
              <w:t>МБУК «Карпогорский цент культуры» Карпогорский ДК</w:t>
            </w:r>
          </w:p>
        </w:tc>
        <w:tc>
          <w:tcPr>
            <w:tcW w:w="2250" w:type="dxa"/>
          </w:tcPr>
          <w:p w:rsidR="00C348BC" w:rsidRPr="00670385" w:rsidRDefault="00C348BC" w:rsidP="00D421C0">
            <w:r w:rsidRPr="00670385">
              <w:t>164600 Архангельская область Пинежский район, с. Карпогоры, ул. Ф. Абрамова, д.49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 xml:space="preserve">50 мест на 1 </w:t>
            </w:r>
            <w:proofErr w:type="spellStart"/>
            <w:proofErr w:type="gramStart"/>
            <w:r w:rsidRPr="00670385">
              <w:t>тыс</w:t>
            </w:r>
            <w:proofErr w:type="spellEnd"/>
            <w:proofErr w:type="gramEnd"/>
            <w:r w:rsidRPr="00670385">
              <w:t xml:space="preserve"> человек</w:t>
            </w:r>
          </w:p>
        </w:tc>
        <w:tc>
          <w:tcPr>
            <w:tcW w:w="1984" w:type="dxa"/>
          </w:tcPr>
          <w:p w:rsidR="00C348BC" w:rsidRPr="00670385" w:rsidRDefault="00C348BC" w:rsidP="00D421C0">
            <w:pPr>
              <w:jc w:val="center"/>
            </w:pPr>
            <w:r w:rsidRPr="00670385">
              <w:t>-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92 мест на 1 тыс. человек</w:t>
            </w:r>
          </w:p>
        </w:tc>
        <w:tc>
          <w:tcPr>
            <w:tcW w:w="2410" w:type="dxa"/>
          </w:tcPr>
          <w:p w:rsidR="00C348BC" w:rsidRPr="00670385" w:rsidRDefault="00C348BC" w:rsidP="00D421C0">
            <w:pPr>
              <w:jc w:val="center"/>
            </w:pPr>
            <w:r w:rsidRPr="00670385">
              <w:t>-</w:t>
            </w:r>
          </w:p>
        </w:tc>
      </w:tr>
      <w:tr w:rsidR="00C348BC" w:rsidRPr="00670385" w:rsidTr="00D421C0">
        <w:tc>
          <w:tcPr>
            <w:tcW w:w="547" w:type="dxa"/>
          </w:tcPr>
          <w:p w:rsidR="00C348BC" w:rsidRPr="00670385" w:rsidRDefault="00C348BC" w:rsidP="00D421C0">
            <w:r w:rsidRPr="00670385">
              <w:t>5</w:t>
            </w:r>
          </w:p>
        </w:tc>
        <w:tc>
          <w:tcPr>
            <w:tcW w:w="2585" w:type="dxa"/>
          </w:tcPr>
          <w:p w:rsidR="00C348BC" w:rsidRPr="00670385" w:rsidRDefault="00C348BC" w:rsidP="00D421C0">
            <w:pPr>
              <w:jc w:val="center"/>
            </w:pPr>
            <w:r w:rsidRPr="00670385">
              <w:t xml:space="preserve">МБУК «Карпогорский цент культуры» </w:t>
            </w:r>
            <w:proofErr w:type="spellStart"/>
            <w:r w:rsidRPr="00670385">
              <w:t>Шотовский</w:t>
            </w:r>
            <w:proofErr w:type="spellEnd"/>
            <w:r w:rsidRPr="00670385">
              <w:t xml:space="preserve"> ДК</w:t>
            </w:r>
          </w:p>
        </w:tc>
        <w:tc>
          <w:tcPr>
            <w:tcW w:w="2250" w:type="dxa"/>
          </w:tcPr>
          <w:p w:rsidR="00C348BC" w:rsidRPr="00670385" w:rsidRDefault="00C348BC" w:rsidP="00D421C0">
            <w:r w:rsidRPr="00670385">
              <w:t>164600 Архангельская область Пинежский район, д. Шотова, ул. Ботовая, д.11</w:t>
            </w:r>
          </w:p>
        </w:tc>
        <w:tc>
          <w:tcPr>
            <w:tcW w:w="1851" w:type="dxa"/>
          </w:tcPr>
          <w:p w:rsidR="00C348BC" w:rsidRPr="00670385" w:rsidRDefault="00C348BC" w:rsidP="00D421C0">
            <w:r w:rsidRPr="00670385">
              <w:t xml:space="preserve">50 мест на 1 </w:t>
            </w:r>
            <w:proofErr w:type="spellStart"/>
            <w:proofErr w:type="gramStart"/>
            <w:r w:rsidRPr="00670385">
              <w:t>тыс</w:t>
            </w:r>
            <w:proofErr w:type="spellEnd"/>
            <w:proofErr w:type="gramEnd"/>
            <w:r w:rsidRPr="00670385">
              <w:t xml:space="preserve"> человек</w:t>
            </w:r>
          </w:p>
        </w:tc>
        <w:tc>
          <w:tcPr>
            <w:tcW w:w="1984" w:type="dxa"/>
          </w:tcPr>
          <w:p w:rsidR="00C348BC" w:rsidRPr="00670385" w:rsidRDefault="00C348BC" w:rsidP="00D421C0">
            <w:pPr>
              <w:jc w:val="center"/>
            </w:pPr>
            <w:r w:rsidRPr="00670385">
              <w:t>-</w:t>
            </w:r>
          </w:p>
        </w:tc>
        <w:tc>
          <w:tcPr>
            <w:tcW w:w="2126" w:type="dxa"/>
          </w:tcPr>
          <w:p w:rsidR="00C348BC" w:rsidRPr="00670385" w:rsidRDefault="00C348BC" w:rsidP="00D421C0">
            <w:r w:rsidRPr="00670385">
              <w:t>116  мест на 1 тыс. человек</w:t>
            </w:r>
          </w:p>
        </w:tc>
        <w:tc>
          <w:tcPr>
            <w:tcW w:w="2410" w:type="dxa"/>
          </w:tcPr>
          <w:p w:rsidR="00C348BC" w:rsidRPr="00670385" w:rsidRDefault="00C348BC" w:rsidP="00D421C0">
            <w:pPr>
              <w:jc w:val="center"/>
            </w:pPr>
            <w:r w:rsidRPr="00670385">
              <w:t>-</w:t>
            </w:r>
          </w:p>
        </w:tc>
      </w:tr>
    </w:tbl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proofErr w:type="gramStart"/>
      <w:r w:rsidRPr="00670385">
        <w:rPr>
          <w:sz w:val="28"/>
          <w:szCs w:val="28"/>
        </w:rPr>
        <w:t>Исходя из данных таблицы 2.4.1 существует</w:t>
      </w:r>
      <w:proofErr w:type="gramEnd"/>
      <w:r w:rsidRPr="00670385">
        <w:rPr>
          <w:sz w:val="28"/>
          <w:szCs w:val="28"/>
        </w:rPr>
        <w:t xml:space="preserve"> недостаточность обеспечения населения муниципального образования «Карпогорское» объектами социального назначения в здравоохранении, физической культуры.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  <w:sectPr w:rsidR="00C348BC" w:rsidRPr="00670385" w:rsidSect="004572C3">
          <w:pgSz w:w="16838" w:h="11906" w:orient="landscape" w:code="9"/>
          <w:pgMar w:top="1985" w:right="1134" w:bottom="851" w:left="1134" w:header="709" w:footer="709" w:gutter="0"/>
          <w:cols w:space="708"/>
          <w:titlePg/>
          <w:docGrid w:linePitch="360"/>
        </w:sectPr>
      </w:pP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2.4. Прогнозируемый спрос на услуги социальной инфраструктуры образования, здравоохранения, физической культуры и массового спорта и культуры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2.4.1. Прогноз изменения численности населения поселения 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В существующем генеральном плане поселения, предлагается следующее проектное решение по демографической ситуации поселения: численность населения на расчетный период по генеральному плану (2033 г.) составит  5464 человек, на первую очередь строительства (2025 г.) – 5800 человек.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Прогноз изменения численности населения поселения на период до 2033 года построен на основе фактических данных о численности населения муниципального образования «Карпогорское» Пинежского района Архангельской области. 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В период реализации Программы прогнозируется тенденция небольшого уменьшения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</w:p>
    <w:p w:rsidR="00C348BC" w:rsidRPr="00670385" w:rsidRDefault="00C348BC" w:rsidP="00C348BC">
      <w:pPr>
        <w:rPr>
          <w:sz w:val="28"/>
          <w:szCs w:val="28"/>
        </w:rPr>
        <w:sectPr w:rsidR="00C348BC" w:rsidRPr="00670385" w:rsidSect="005A4853"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C348BC" w:rsidRPr="00670385" w:rsidRDefault="00C348BC" w:rsidP="00C348BC">
      <w:pPr>
        <w:jc w:val="both"/>
        <w:rPr>
          <w:sz w:val="28"/>
          <w:szCs w:val="28"/>
        </w:rPr>
      </w:pPr>
      <w:r w:rsidRPr="00670385">
        <w:rPr>
          <w:sz w:val="28"/>
          <w:szCs w:val="28"/>
        </w:rPr>
        <w:t>2.4.2. Объемы планируемого жилищного строительства (в том числе в соответствии с выданными разрешениями на строительство)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Проекты планировки, проекты межевания планировочных кварталов муниципального образования «Карпогорское», разрабатывались  только в юго-западной части с. Карпогор.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Таблица 2.4.2.1. Характеристики проектируемого жилищного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458"/>
        <w:gridCol w:w="1510"/>
        <w:gridCol w:w="1510"/>
        <w:gridCol w:w="1510"/>
        <w:gridCol w:w="1510"/>
      </w:tblGrid>
      <w:tr w:rsidR="00C348BC" w:rsidRPr="00670385" w:rsidTr="00D421C0">
        <w:tc>
          <w:tcPr>
            <w:tcW w:w="562" w:type="dxa"/>
          </w:tcPr>
          <w:p w:rsidR="00C348BC" w:rsidRPr="00670385" w:rsidRDefault="00C348BC" w:rsidP="00D421C0">
            <w:pPr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№</w:t>
            </w:r>
          </w:p>
        </w:tc>
        <w:tc>
          <w:tcPr>
            <w:tcW w:w="2458" w:type="dxa"/>
          </w:tcPr>
          <w:p w:rsidR="00C348BC" w:rsidRPr="00670385" w:rsidRDefault="00C348BC" w:rsidP="00D421C0">
            <w:pPr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510" w:type="dxa"/>
          </w:tcPr>
          <w:p w:rsidR="00C348BC" w:rsidRPr="00670385" w:rsidRDefault="00C348BC" w:rsidP="00D421C0">
            <w:pPr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Статус</w:t>
            </w:r>
          </w:p>
        </w:tc>
        <w:tc>
          <w:tcPr>
            <w:tcW w:w="1510" w:type="dxa"/>
          </w:tcPr>
          <w:p w:rsidR="00C348BC" w:rsidRPr="00670385" w:rsidRDefault="00C348BC" w:rsidP="00D421C0">
            <w:pPr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Кол-во этажей</w:t>
            </w:r>
          </w:p>
        </w:tc>
        <w:tc>
          <w:tcPr>
            <w:tcW w:w="1510" w:type="dxa"/>
          </w:tcPr>
          <w:p w:rsidR="00C348BC" w:rsidRPr="00670385" w:rsidRDefault="00C348BC" w:rsidP="00D421C0">
            <w:pPr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Площадь застройки, кв. м</w:t>
            </w:r>
          </w:p>
        </w:tc>
        <w:tc>
          <w:tcPr>
            <w:tcW w:w="1510" w:type="dxa"/>
          </w:tcPr>
          <w:p w:rsidR="00C348BC" w:rsidRPr="00670385" w:rsidRDefault="00C348BC" w:rsidP="00D421C0">
            <w:pPr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Общая площадь, кв</w:t>
            </w:r>
            <w:proofErr w:type="gramStart"/>
            <w:r w:rsidRPr="00670385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C348BC" w:rsidRPr="00670385" w:rsidTr="00D421C0">
        <w:tc>
          <w:tcPr>
            <w:tcW w:w="562" w:type="dxa"/>
          </w:tcPr>
          <w:p w:rsidR="00C348BC" w:rsidRPr="00670385" w:rsidRDefault="00C348BC" w:rsidP="00D421C0">
            <w:pPr>
              <w:jc w:val="both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C348BC" w:rsidRPr="00670385" w:rsidRDefault="00C348BC" w:rsidP="00D421C0">
            <w:pPr>
              <w:jc w:val="center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C348BC" w:rsidRPr="00670385" w:rsidRDefault="00C348BC" w:rsidP="00D421C0">
            <w:pPr>
              <w:jc w:val="center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C348BC" w:rsidRPr="00670385" w:rsidRDefault="00C348BC" w:rsidP="00D421C0">
            <w:pPr>
              <w:jc w:val="center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C348BC" w:rsidRPr="00670385" w:rsidRDefault="00C348BC" w:rsidP="00D421C0">
            <w:pPr>
              <w:jc w:val="center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C348BC" w:rsidRPr="00670385" w:rsidRDefault="00C348BC" w:rsidP="00D421C0">
            <w:pPr>
              <w:jc w:val="center"/>
              <w:rPr>
                <w:sz w:val="28"/>
                <w:szCs w:val="28"/>
              </w:rPr>
            </w:pPr>
            <w:r w:rsidRPr="00670385">
              <w:rPr>
                <w:sz w:val="28"/>
                <w:szCs w:val="28"/>
              </w:rPr>
              <w:t>-</w:t>
            </w:r>
          </w:p>
        </w:tc>
      </w:tr>
    </w:tbl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В таблице 2.4.2.1 описываются все объекты жилого назначения, предусмотренные документацией по планировке территории (документация по планировке не утверждалась).</w:t>
      </w:r>
    </w:p>
    <w:p w:rsidR="00C348BC" w:rsidRPr="00670385" w:rsidRDefault="00C348BC" w:rsidP="00C348BC">
      <w:pPr>
        <w:ind w:firstLine="709"/>
        <w:rPr>
          <w:sz w:val="28"/>
          <w:szCs w:val="28"/>
        </w:rPr>
      </w:pPr>
      <w:r w:rsidRPr="00670385">
        <w:rPr>
          <w:sz w:val="28"/>
          <w:szCs w:val="28"/>
        </w:rPr>
        <w:t>Таблица 2.4.2.2. Данные об объеме планируемого жилищного фонда в соответствии с выданными разрешениями на строительство за 2016 – 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1654"/>
        <w:gridCol w:w="2315"/>
        <w:gridCol w:w="2268"/>
        <w:gridCol w:w="1842"/>
        <w:gridCol w:w="3969"/>
        <w:gridCol w:w="2091"/>
      </w:tblGrid>
      <w:tr w:rsidR="00C348BC" w:rsidRPr="00670385" w:rsidTr="00D421C0">
        <w:tc>
          <w:tcPr>
            <w:tcW w:w="42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№</w:t>
            </w:r>
          </w:p>
        </w:tc>
        <w:tc>
          <w:tcPr>
            <w:tcW w:w="1654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315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2268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Реквизиты разрешения на строительство (номер, дата)</w:t>
            </w:r>
          </w:p>
        </w:tc>
        <w:tc>
          <w:tcPr>
            <w:tcW w:w="1842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Срок действия разрешения на строительство, дата</w:t>
            </w:r>
          </w:p>
        </w:tc>
        <w:tc>
          <w:tcPr>
            <w:tcW w:w="3969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Общая площадь объекта по проекту (для ИЖС – при наличии, либо ориентировочно), м</w:t>
            </w:r>
            <w:proofErr w:type="gramStart"/>
            <w:r w:rsidRPr="00670385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91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Ожидаемая дата ввода в эксплуатацию, месяц, год</w:t>
            </w:r>
          </w:p>
        </w:tc>
      </w:tr>
      <w:tr w:rsidR="00C348BC" w:rsidRPr="00670385" w:rsidTr="00D421C0">
        <w:tc>
          <w:tcPr>
            <w:tcW w:w="42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1654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-</w:t>
            </w:r>
          </w:p>
        </w:tc>
        <w:tc>
          <w:tcPr>
            <w:tcW w:w="2315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-</w:t>
            </w:r>
          </w:p>
        </w:tc>
      </w:tr>
    </w:tbl>
    <w:p w:rsidR="00C348BC" w:rsidRPr="00670385" w:rsidRDefault="00C348BC" w:rsidP="00C348BC">
      <w:pPr>
        <w:jc w:val="both"/>
        <w:rPr>
          <w:sz w:val="28"/>
          <w:szCs w:val="28"/>
        </w:rPr>
      </w:pPr>
    </w:p>
    <w:p w:rsidR="00C348BC" w:rsidRPr="00670385" w:rsidRDefault="00C348BC" w:rsidP="00C348BC">
      <w:pPr>
        <w:jc w:val="both"/>
        <w:rPr>
          <w:sz w:val="28"/>
          <w:szCs w:val="28"/>
        </w:rPr>
      </w:pPr>
      <w:r w:rsidRPr="00670385">
        <w:rPr>
          <w:sz w:val="28"/>
          <w:szCs w:val="28"/>
        </w:rPr>
        <w:t>Таблица 2.4.2.3. Данные по строительству объектов, не относящихся к жилищной сфере, в соответствии с выданными разрешениями на строительство за 2016 – 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1654"/>
        <w:gridCol w:w="2315"/>
        <w:gridCol w:w="2268"/>
        <w:gridCol w:w="1842"/>
        <w:gridCol w:w="3969"/>
        <w:gridCol w:w="2091"/>
      </w:tblGrid>
      <w:tr w:rsidR="00C348BC" w:rsidRPr="00670385" w:rsidTr="00D421C0">
        <w:tc>
          <w:tcPr>
            <w:tcW w:w="42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№</w:t>
            </w:r>
          </w:p>
        </w:tc>
        <w:tc>
          <w:tcPr>
            <w:tcW w:w="165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2315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226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Реквизиты разрешения на строительство (номер, дата)</w:t>
            </w:r>
          </w:p>
        </w:tc>
        <w:tc>
          <w:tcPr>
            <w:tcW w:w="1842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Срок действия разрешения на строительство, дата</w:t>
            </w:r>
          </w:p>
        </w:tc>
        <w:tc>
          <w:tcPr>
            <w:tcW w:w="396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Общая площадь объекта по проекту, м</w:t>
            </w:r>
            <w:proofErr w:type="gramStart"/>
            <w:r w:rsidRPr="00670385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9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Ожидаемая дата ввода в эксплуатацию, месяц, год</w:t>
            </w:r>
          </w:p>
        </w:tc>
      </w:tr>
      <w:tr w:rsidR="00C348BC" w:rsidRPr="00670385" w:rsidTr="00D421C0">
        <w:tc>
          <w:tcPr>
            <w:tcW w:w="421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-</w:t>
            </w:r>
          </w:p>
        </w:tc>
        <w:tc>
          <w:tcPr>
            <w:tcW w:w="2315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-</w:t>
            </w:r>
          </w:p>
        </w:tc>
        <w:tc>
          <w:tcPr>
            <w:tcW w:w="2091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-</w:t>
            </w:r>
          </w:p>
        </w:tc>
      </w:tr>
    </w:tbl>
    <w:p w:rsidR="00C348BC" w:rsidRPr="00670385" w:rsidRDefault="00C348BC" w:rsidP="00C348BC">
      <w:pPr>
        <w:rPr>
          <w:sz w:val="28"/>
          <w:szCs w:val="28"/>
        </w:rPr>
        <w:sectPr w:rsidR="00C348BC" w:rsidRPr="00670385" w:rsidSect="004431A5">
          <w:pgSz w:w="16838" w:h="11906" w:orient="landscape"/>
          <w:pgMar w:top="1985" w:right="1134" w:bottom="851" w:left="1134" w:header="624" w:footer="567" w:gutter="0"/>
          <w:cols w:space="708"/>
          <w:docGrid w:linePitch="360"/>
        </w:sectPr>
      </w:pP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2.4.3. Объемы прогнозируемого вывода из эксплуатации объектов социальной инфраструктуры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Вывод из эксплуатации существующих объектов социальной инфраструктуры в поселении не планируется.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2.4.4. Прогнозируемый </w:t>
      </w:r>
      <w:proofErr w:type="gramStart"/>
      <w:r w:rsidRPr="00670385">
        <w:rPr>
          <w:sz w:val="28"/>
          <w:szCs w:val="28"/>
        </w:rPr>
        <w:t>спрос</w:t>
      </w:r>
      <w:proofErr w:type="gramEnd"/>
      <w:r w:rsidRPr="00670385">
        <w:rPr>
          <w:sz w:val="28"/>
          <w:szCs w:val="28"/>
        </w:rPr>
        <w:t xml:space="preserve"> на услуги социальной инфраструктуры исходя из прогноза численности населения и прогнозируемого вывода</w:t>
      </w:r>
      <w:bookmarkStart w:id="0" w:name="_GoBack"/>
      <w:bookmarkEnd w:id="0"/>
      <w:r w:rsidRPr="00670385">
        <w:rPr>
          <w:sz w:val="28"/>
          <w:szCs w:val="28"/>
        </w:rPr>
        <w:t xml:space="preserve"> из эксплуатации объектов социальной инфраструктуры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Прогнозируемый спрос на услуги социальной инфраструктуры обусловлен в большей степени существующим уровнем обеспеченности населения объектами социальной инфраструктуры: данные о существующих объектах социальной инфраструктуры свидетельствуют о недостаточном уровне обеспеченности объектами в области культуры.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proofErr w:type="gramStart"/>
      <w:r w:rsidRPr="00670385">
        <w:rPr>
          <w:sz w:val="28"/>
          <w:szCs w:val="28"/>
        </w:rPr>
        <w:t>Исходя из того, что объемы планируемого жилищного фонда обусловлены переселением граждан из ветхого жилья в новое, а также предоставлением жилья молодым семьям, а не расширением территории, связанной с ростом численности населения за счет миграционных притоков, первостепенной задачей программы является достижение расчетного уровня обеспеченности населения МО «Карпогорское» услугами в вышеуказанных областях в соответствии с местными нормативами градостроительного проектирования муниципального образования «Карпогорское</w:t>
      </w:r>
      <w:proofErr w:type="gramEnd"/>
      <w:r w:rsidRPr="00670385">
        <w:rPr>
          <w:sz w:val="28"/>
          <w:szCs w:val="28"/>
        </w:rPr>
        <w:t>» Пинежского района Архангельской области.</w:t>
      </w:r>
    </w:p>
    <w:p w:rsidR="00C348BC" w:rsidRPr="00670385" w:rsidRDefault="00C348BC" w:rsidP="00C348BC">
      <w:pPr>
        <w:ind w:firstLine="709"/>
        <w:rPr>
          <w:sz w:val="28"/>
          <w:szCs w:val="28"/>
        </w:rPr>
      </w:pPr>
      <w:r w:rsidRPr="00670385">
        <w:rPr>
          <w:sz w:val="28"/>
          <w:szCs w:val="28"/>
        </w:rPr>
        <w:t>2.5. Оценка нормативно-правовой базы, необходимой для функционирования и развития социальной инфраструктуры поселения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Стратегия социально-экономического развития, план мероприятий по реализации стратегии социально-экономического развития, программа комплексного социально-экономического развития у муниципального образования «Карпогорское» отсутствуют.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Программа комплексного развития социальной инфраструктуры муниципального образования разрабатывалась на основе: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генерального плана муниципального образования «Карпогорское» Пинежского района Архангельской области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проектов планировки, проектов межевания территории муниципального образования «Карпогорское» Пинежского района Архангельской области, утвержденные решением Собрания депутатов муниципального образования «Пинежский муниципальный район» от 22 декабря 2017 года №135.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сельского поселения «Карпогорское» Пинежского муниципального района Архангельской области, </w:t>
      </w:r>
    </w:p>
    <w:p w:rsidR="00C348BC" w:rsidRPr="00670385" w:rsidRDefault="00C348BC" w:rsidP="00C348BC">
      <w:pPr>
        <w:ind w:firstLine="709"/>
        <w:contextualSpacing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Программа комплексного социально-экономического развития является приоритетным инструментом обеспечения устойчивого развития сельского поселения.</w:t>
      </w:r>
    </w:p>
    <w:p w:rsidR="00C348BC" w:rsidRPr="00670385" w:rsidRDefault="00C348BC" w:rsidP="00C348BC">
      <w:pPr>
        <w:ind w:firstLine="709"/>
        <w:contextualSpacing/>
        <w:jc w:val="both"/>
        <w:rPr>
          <w:sz w:val="28"/>
          <w:szCs w:val="28"/>
        </w:rPr>
      </w:pPr>
      <w:r w:rsidRPr="00670385">
        <w:rPr>
          <w:sz w:val="28"/>
          <w:szCs w:val="28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муниципального образования «Карпогорское». 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C348BC" w:rsidRPr="00670385" w:rsidRDefault="00C348BC" w:rsidP="00C348BC">
      <w:pPr>
        <w:ind w:firstLine="709"/>
        <w:contextualSpacing/>
        <w:jc w:val="both"/>
        <w:rPr>
          <w:sz w:val="28"/>
          <w:szCs w:val="28"/>
        </w:rPr>
      </w:pPr>
    </w:p>
    <w:p w:rsidR="00C348BC" w:rsidRPr="00670385" w:rsidRDefault="00C348BC" w:rsidP="00C348BC">
      <w:pPr>
        <w:ind w:firstLine="709"/>
        <w:jc w:val="both"/>
        <w:rPr>
          <w:b/>
          <w:sz w:val="28"/>
          <w:szCs w:val="28"/>
        </w:rPr>
      </w:pPr>
      <w:r w:rsidRPr="00670385">
        <w:rPr>
          <w:b/>
          <w:sz w:val="28"/>
          <w:szCs w:val="28"/>
        </w:rPr>
        <w:t xml:space="preserve">3. Перечни мероприятий (инвестиционных проектов) по проектированию, строительству и реконструкции объектов социальной инфраструктуры поселения 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Исходя из существующего уровня обеспеченности населения услугами социальной инфраструктуры, а также потребности населения в таких услугах на перспективу сформирован перечень мероприятий (инвестиционных проектов) по проектированию, строительству, реконструкции объектов социальной инфраструктуры.</w:t>
      </w:r>
    </w:p>
    <w:p w:rsidR="00C348BC" w:rsidRPr="00670385" w:rsidRDefault="00C348BC" w:rsidP="00C348BC">
      <w:pPr>
        <w:ind w:firstLine="709"/>
        <w:jc w:val="both"/>
        <w:rPr>
          <w:b/>
          <w:sz w:val="28"/>
          <w:szCs w:val="28"/>
        </w:rPr>
      </w:pPr>
      <w:r w:rsidRPr="00670385">
        <w:rPr>
          <w:b/>
          <w:sz w:val="28"/>
          <w:szCs w:val="28"/>
        </w:rPr>
        <w:t>Группа I. Мероприятия (инвестиционные проекты) по реконструкции и капитальному ремонту существующих объектов социальной инфраструктуры: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- Капитальный ремонт Дома народного творчества (по адресу:</w:t>
      </w:r>
      <w:r w:rsidRPr="00670385">
        <w:t xml:space="preserve"> </w:t>
      </w:r>
      <w:r w:rsidRPr="00670385">
        <w:rPr>
          <w:sz w:val="28"/>
          <w:szCs w:val="28"/>
        </w:rPr>
        <w:t>с. Карпогоры, ул. Ф. Абрамова, д.45а);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- Реконструкция спортивной площадки д. Ваймуша.</w:t>
      </w:r>
    </w:p>
    <w:p w:rsidR="00C348BC" w:rsidRPr="00670385" w:rsidRDefault="00C348BC" w:rsidP="00C348BC">
      <w:pPr>
        <w:ind w:firstLine="709"/>
        <w:jc w:val="both"/>
        <w:rPr>
          <w:b/>
          <w:sz w:val="28"/>
          <w:szCs w:val="28"/>
        </w:rPr>
      </w:pPr>
      <w:r w:rsidRPr="00670385">
        <w:rPr>
          <w:b/>
          <w:sz w:val="28"/>
          <w:szCs w:val="28"/>
        </w:rPr>
        <w:t>Группа II. Мероприятия (инвестиционные проекты) по новому строительству объектов социальной инфраструктуры: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- Строительство Школа-сад в д. Ваймуша на 100 учащихся/100 воспитанников;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- Строительство детского сада </w:t>
      </w:r>
      <w:proofErr w:type="gramStart"/>
      <w:r w:rsidRPr="00670385">
        <w:rPr>
          <w:sz w:val="28"/>
          <w:szCs w:val="28"/>
        </w:rPr>
        <w:t>в</w:t>
      </w:r>
      <w:proofErr w:type="gramEnd"/>
      <w:r w:rsidRPr="00670385">
        <w:rPr>
          <w:sz w:val="28"/>
          <w:szCs w:val="28"/>
        </w:rPr>
        <w:t xml:space="preserve"> с. Карпогоры;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- Строительство поликлиники с. Карпогоры (</w:t>
      </w:r>
      <w:r w:rsidRPr="00670385">
        <w:rPr>
          <w:sz w:val="28"/>
          <w:szCs w:val="28"/>
          <w:lang w:val="en-US"/>
        </w:rPr>
        <w:t>II</w:t>
      </w:r>
      <w:r w:rsidRPr="00670385">
        <w:rPr>
          <w:sz w:val="28"/>
          <w:szCs w:val="28"/>
        </w:rPr>
        <w:t>-очередь);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- Строительство библиотеки д. Ваймуша;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- Строительство дома культуры д. </w:t>
      </w:r>
      <w:proofErr w:type="spellStart"/>
      <w:r w:rsidRPr="00670385">
        <w:rPr>
          <w:sz w:val="28"/>
          <w:szCs w:val="28"/>
        </w:rPr>
        <w:t>Шардонемь</w:t>
      </w:r>
      <w:proofErr w:type="spellEnd"/>
      <w:r w:rsidRPr="00670385">
        <w:rPr>
          <w:sz w:val="28"/>
          <w:szCs w:val="28"/>
        </w:rPr>
        <w:t>;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- Строительство дома культуры с. Карпогоры;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- Строительства центральной библиотеки им. Ф. Абрамова с. Карпогоры;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- Строительство спортивного зала </w:t>
      </w:r>
      <w:proofErr w:type="gramStart"/>
      <w:r w:rsidRPr="00670385">
        <w:rPr>
          <w:sz w:val="28"/>
          <w:szCs w:val="28"/>
        </w:rPr>
        <w:t>в</w:t>
      </w:r>
      <w:proofErr w:type="gramEnd"/>
      <w:r w:rsidRPr="00670385">
        <w:rPr>
          <w:sz w:val="28"/>
          <w:szCs w:val="28"/>
        </w:rPr>
        <w:t xml:space="preserve"> с. Карпогоры;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- Строительство спортивного плоскостного сооружения </w:t>
      </w:r>
      <w:proofErr w:type="gramStart"/>
      <w:r w:rsidRPr="00670385">
        <w:rPr>
          <w:sz w:val="28"/>
          <w:szCs w:val="28"/>
        </w:rPr>
        <w:t>в</w:t>
      </w:r>
      <w:proofErr w:type="gramEnd"/>
      <w:r w:rsidRPr="00670385">
        <w:rPr>
          <w:sz w:val="28"/>
          <w:szCs w:val="28"/>
        </w:rPr>
        <w:t xml:space="preserve"> с. Карпогоры.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Детальный перечень мероприятий (инвестиционных проектов) по проектированию, строительству, реконструкции объектов социальной инфраструктуры представлен в таблице 3.1.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  <w:sectPr w:rsidR="00C348BC" w:rsidRPr="00670385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Таблица 3.1. Перечень мероприятий (инвестиционных проектов) по проектированию, строительству, реконструкции объектов социальной инфраструктуры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701"/>
        <w:gridCol w:w="1134"/>
        <w:gridCol w:w="1134"/>
        <w:gridCol w:w="1701"/>
        <w:gridCol w:w="680"/>
        <w:gridCol w:w="709"/>
        <w:gridCol w:w="709"/>
        <w:gridCol w:w="709"/>
        <w:gridCol w:w="708"/>
        <w:gridCol w:w="2694"/>
        <w:gridCol w:w="2119"/>
      </w:tblGrid>
      <w:tr w:rsidR="00C348BC" w:rsidRPr="00670385" w:rsidTr="00D421C0">
        <w:tc>
          <w:tcPr>
            <w:tcW w:w="562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Перечень мероприятий (инвестиционных проектов) по видам объектов социальной инфраструктуры</w:t>
            </w:r>
          </w:p>
        </w:tc>
        <w:tc>
          <w:tcPr>
            <w:tcW w:w="1134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Наименование</w:t>
            </w:r>
          </w:p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1701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Технико-экономические параметры объекта</w:t>
            </w:r>
          </w:p>
        </w:tc>
        <w:tc>
          <w:tcPr>
            <w:tcW w:w="6209" w:type="dxa"/>
            <w:gridSpan w:val="6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Период реализации мероприятий</w:t>
            </w:r>
          </w:p>
        </w:tc>
        <w:tc>
          <w:tcPr>
            <w:tcW w:w="2119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C348BC" w:rsidRPr="00670385" w:rsidTr="00D421C0">
        <w:tc>
          <w:tcPr>
            <w:tcW w:w="562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2024</w:t>
            </w:r>
          </w:p>
        </w:tc>
        <w:tc>
          <w:tcPr>
            <w:tcW w:w="269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2025 – 2033</w:t>
            </w:r>
          </w:p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14560" w:type="dxa"/>
            <w:gridSpan w:val="12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Группа I. Мероприятия (инвестиционные проекты) по реконструкции и капитальному ремонту существующих объектов социальной инфраструктуры</w:t>
            </w:r>
          </w:p>
        </w:tc>
      </w:tr>
      <w:tr w:rsidR="00C348BC" w:rsidRPr="00670385" w:rsidTr="00D421C0">
        <w:tc>
          <w:tcPr>
            <w:tcW w:w="14560" w:type="dxa"/>
            <w:gridSpan w:val="12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1. Объекты культуры:</w:t>
            </w:r>
          </w:p>
        </w:tc>
      </w:tr>
      <w:tr w:rsidR="00C348BC" w:rsidRPr="00670385" w:rsidTr="00D421C0">
        <w:tc>
          <w:tcPr>
            <w:tcW w:w="562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134" w:type="dxa"/>
          </w:tcPr>
          <w:p w:rsidR="00C348BC" w:rsidRPr="00670385" w:rsidRDefault="00C348BC" w:rsidP="00D421C0">
            <w:pPr>
              <w:jc w:val="both"/>
              <w:rPr>
                <w:sz w:val="18"/>
                <w:szCs w:val="18"/>
              </w:rPr>
            </w:pPr>
            <w:r w:rsidRPr="00670385">
              <w:rPr>
                <w:sz w:val="18"/>
                <w:szCs w:val="18"/>
              </w:rPr>
              <w:t xml:space="preserve">Дом народного творчества </w:t>
            </w:r>
          </w:p>
        </w:tc>
        <w:tc>
          <w:tcPr>
            <w:tcW w:w="1134" w:type="dxa"/>
          </w:tcPr>
          <w:p w:rsidR="00C348BC" w:rsidRPr="00670385" w:rsidRDefault="00C348BC" w:rsidP="00D421C0">
            <w:pPr>
              <w:jc w:val="both"/>
              <w:rPr>
                <w:sz w:val="18"/>
                <w:szCs w:val="18"/>
              </w:rPr>
            </w:pPr>
            <w:r w:rsidRPr="00670385">
              <w:rPr>
                <w:sz w:val="18"/>
                <w:szCs w:val="18"/>
              </w:rPr>
              <w:t>с</w:t>
            </w:r>
            <w:proofErr w:type="gramStart"/>
            <w:r w:rsidRPr="00670385">
              <w:rPr>
                <w:sz w:val="18"/>
                <w:szCs w:val="18"/>
              </w:rPr>
              <w:t>.К</w:t>
            </w:r>
            <w:proofErr w:type="gramEnd"/>
            <w:r w:rsidRPr="00670385">
              <w:rPr>
                <w:sz w:val="18"/>
                <w:szCs w:val="18"/>
              </w:rPr>
              <w:t>арпогоры, ул.Ф.Абрамова, д.45а Школьная д. 2</w:t>
            </w:r>
          </w:p>
        </w:tc>
        <w:tc>
          <w:tcPr>
            <w:tcW w:w="170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150 мест</w:t>
            </w:r>
          </w:p>
        </w:tc>
        <w:tc>
          <w:tcPr>
            <w:tcW w:w="680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КР</w:t>
            </w:r>
            <w:proofErr w:type="gramStart"/>
            <w:r w:rsidRPr="00670385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МБУК «Карпогорский культурный центр»</w:t>
            </w:r>
          </w:p>
        </w:tc>
      </w:tr>
      <w:tr w:rsidR="00C348BC" w:rsidRPr="00670385" w:rsidTr="00D421C0">
        <w:tc>
          <w:tcPr>
            <w:tcW w:w="14560" w:type="dxa"/>
            <w:gridSpan w:val="12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2. Объекты физической культуры и спорта:</w:t>
            </w:r>
          </w:p>
        </w:tc>
      </w:tr>
      <w:tr w:rsidR="00C348BC" w:rsidRPr="00670385" w:rsidTr="00D421C0">
        <w:tc>
          <w:tcPr>
            <w:tcW w:w="562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134" w:type="dxa"/>
          </w:tcPr>
          <w:p w:rsidR="00C348BC" w:rsidRPr="00670385" w:rsidRDefault="00C348BC" w:rsidP="00D421C0">
            <w:pPr>
              <w:jc w:val="both"/>
              <w:rPr>
                <w:sz w:val="18"/>
                <w:szCs w:val="18"/>
              </w:rPr>
            </w:pPr>
            <w:r w:rsidRPr="00670385">
              <w:rPr>
                <w:sz w:val="18"/>
                <w:szCs w:val="18"/>
              </w:rPr>
              <w:t>Спортивная площадка в д. Ваймуша</w:t>
            </w:r>
          </w:p>
        </w:tc>
        <w:tc>
          <w:tcPr>
            <w:tcW w:w="1134" w:type="dxa"/>
          </w:tcPr>
          <w:p w:rsidR="00C348BC" w:rsidRPr="00670385" w:rsidRDefault="00C348BC" w:rsidP="00D421C0">
            <w:pPr>
              <w:jc w:val="both"/>
              <w:rPr>
                <w:sz w:val="18"/>
                <w:szCs w:val="18"/>
              </w:rPr>
            </w:pPr>
            <w:r w:rsidRPr="00670385">
              <w:rPr>
                <w:sz w:val="18"/>
                <w:szCs w:val="18"/>
              </w:rPr>
              <w:t>д. Ваймуша</w:t>
            </w:r>
          </w:p>
        </w:tc>
        <w:tc>
          <w:tcPr>
            <w:tcW w:w="170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612 кв. м</w:t>
            </w:r>
          </w:p>
        </w:tc>
        <w:tc>
          <w:tcPr>
            <w:tcW w:w="680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ПИР</w:t>
            </w:r>
          </w:p>
        </w:tc>
        <w:tc>
          <w:tcPr>
            <w:tcW w:w="70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СМР</w:t>
            </w:r>
          </w:p>
        </w:tc>
        <w:tc>
          <w:tcPr>
            <w:tcW w:w="211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МО «Карпогорское»</w:t>
            </w:r>
          </w:p>
        </w:tc>
      </w:tr>
      <w:tr w:rsidR="00C348BC" w:rsidRPr="00670385" w:rsidTr="00D421C0">
        <w:tc>
          <w:tcPr>
            <w:tcW w:w="14560" w:type="dxa"/>
            <w:gridSpan w:val="12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Группа </w:t>
            </w:r>
            <w:r w:rsidRPr="00670385">
              <w:rPr>
                <w:b/>
                <w:sz w:val="20"/>
                <w:szCs w:val="20"/>
                <w:lang w:val="en-US"/>
              </w:rPr>
              <w:t>II</w:t>
            </w:r>
            <w:r w:rsidRPr="00670385">
              <w:rPr>
                <w:b/>
                <w:sz w:val="20"/>
                <w:szCs w:val="20"/>
              </w:rPr>
              <w:t>. Мероприятия (инвестиционные проекты) по новому строительству объектов социальной инфраструктуры</w:t>
            </w:r>
          </w:p>
        </w:tc>
      </w:tr>
      <w:tr w:rsidR="00C348BC" w:rsidRPr="00670385" w:rsidTr="00D421C0">
        <w:tc>
          <w:tcPr>
            <w:tcW w:w="14560" w:type="dxa"/>
            <w:gridSpan w:val="12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3. Объекты образования</w:t>
            </w:r>
          </w:p>
        </w:tc>
      </w:tr>
      <w:tr w:rsidR="00C348BC" w:rsidRPr="00670385" w:rsidTr="00D421C0">
        <w:tc>
          <w:tcPr>
            <w:tcW w:w="562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3.1</w:t>
            </w:r>
          </w:p>
        </w:tc>
        <w:tc>
          <w:tcPr>
            <w:tcW w:w="170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13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Школа-сад на 100 учащихся/ 100 воспитанников</w:t>
            </w:r>
          </w:p>
        </w:tc>
        <w:tc>
          <w:tcPr>
            <w:tcW w:w="113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д. Ваймуша</w:t>
            </w:r>
          </w:p>
        </w:tc>
        <w:tc>
          <w:tcPr>
            <w:tcW w:w="170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 учащихся/ 100 воспитанников</w:t>
            </w:r>
          </w:p>
        </w:tc>
        <w:tc>
          <w:tcPr>
            <w:tcW w:w="680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ПИР</w:t>
            </w: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СМР</w:t>
            </w:r>
          </w:p>
        </w:tc>
        <w:tc>
          <w:tcPr>
            <w:tcW w:w="269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  <w:tr w:rsidR="00C348BC" w:rsidRPr="00670385" w:rsidTr="00D421C0">
        <w:tc>
          <w:tcPr>
            <w:tcW w:w="562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3.2</w:t>
            </w:r>
          </w:p>
        </w:tc>
        <w:tc>
          <w:tcPr>
            <w:tcW w:w="170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Детский сад</w:t>
            </w:r>
          </w:p>
        </w:tc>
        <w:tc>
          <w:tcPr>
            <w:tcW w:w="113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с. Карпогоры</w:t>
            </w:r>
          </w:p>
        </w:tc>
        <w:tc>
          <w:tcPr>
            <w:tcW w:w="170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220 мест</w:t>
            </w:r>
          </w:p>
        </w:tc>
        <w:tc>
          <w:tcPr>
            <w:tcW w:w="680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СМР</w:t>
            </w: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</w:t>
            </w:r>
            <w:proofErr w:type="gramStart"/>
            <w:r w:rsidRPr="00670385">
              <w:rPr>
                <w:sz w:val="20"/>
                <w:szCs w:val="20"/>
              </w:rPr>
              <w:t xml:space="preserve"> О</w:t>
            </w:r>
            <w:proofErr w:type="gramEnd"/>
            <w:r w:rsidRPr="00670385">
              <w:rPr>
                <w:sz w:val="20"/>
                <w:szCs w:val="20"/>
              </w:rPr>
              <w:t xml:space="preserve"> «Пинежский район»</w:t>
            </w:r>
          </w:p>
        </w:tc>
      </w:tr>
      <w:tr w:rsidR="00C348BC" w:rsidRPr="00670385" w:rsidTr="00D421C0">
        <w:tc>
          <w:tcPr>
            <w:tcW w:w="14560" w:type="dxa"/>
            <w:gridSpan w:val="12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4. Объекты здравоохранения</w:t>
            </w:r>
          </w:p>
        </w:tc>
      </w:tr>
      <w:tr w:rsidR="00C348BC" w:rsidRPr="00670385" w:rsidTr="00D421C0">
        <w:tc>
          <w:tcPr>
            <w:tcW w:w="562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4.1</w:t>
            </w:r>
          </w:p>
        </w:tc>
        <w:tc>
          <w:tcPr>
            <w:tcW w:w="170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Поликлиника на 250 посещений (</w:t>
            </w:r>
            <w:r w:rsidRPr="00670385">
              <w:rPr>
                <w:sz w:val="20"/>
                <w:szCs w:val="20"/>
                <w:lang w:val="en-US"/>
              </w:rPr>
              <w:t>II</w:t>
            </w:r>
            <w:r w:rsidRPr="00670385">
              <w:rPr>
                <w:sz w:val="20"/>
                <w:szCs w:val="20"/>
              </w:rPr>
              <w:t>-очередь)</w:t>
            </w:r>
          </w:p>
        </w:tc>
        <w:tc>
          <w:tcPr>
            <w:tcW w:w="113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 xml:space="preserve">с. </w:t>
            </w:r>
            <w:proofErr w:type="spellStart"/>
            <w:r w:rsidRPr="00670385">
              <w:rPr>
                <w:sz w:val="20"/>
                <w:szCs w:val="20"/>
              </w:rPr>
              <w:t>Капоргоры</w:t>
            </w:r>
            <w:proofErr w:type="spellEnd"/>
          </w:p>
        </w:tc>
        <w:tc>
          <w:tcPr>
            <w:tcW w:w="170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250 посещений</w:t>
            </w:r>
          </w:p>
        </w:tc>
        <w:tc>
          <w:tcPr>
            <w:tcW w:w="680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ПИР</w:t>
            </w: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СМР</w:t>
            </w:r>
          </w:p>
        </w:tc>
        <w:tc>
          <w:tcPr>
            <w:tcW w:w="70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Министерство здравоохранения Архангельской области</w:t>
            </w:r>
          </w:p>
        </w:tc>
      </w:tr>
      <w:tr w:rsidR="00C348BC" w:rsidRPr="00670385" w:rsidTr="00D421C0">
        <w:tc>
          <w:tcPr>
            <w:tcW w:w="14560" w:type="dxa"/>
            <w:gridSpan w:val="12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5.  Объекты  культуры</w:t>
            </w:r>
          </w:p>
        </w:tc>
      </w:tr>
      <w:tr w:rsidR="00C348BC" w:rsidRPr="00670385" w:rsidTr="00D421C0">
        <w:tc>
          <w:tcPr>
            <w:tcW w:w="562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5.1</w:t>
            </w:r>
          </w:p>
        </w:tc>
        <w:tc>
          <w:tcPr>
            <w:tcW w:w="170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 xml:space="preserve">Библиотека </w:t>
            </w:r>
          </w:p>
        </w:tc>
        <w:tc>
          <w:tcPr>
            <w:tcW w:w="113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д. Ваймуша</w:t>
            </w:r>
          </w:p>
        </w:tc>
        <w:tc>
          <w:tcPr>
            <w:tcW w:w="170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300 кв. м.</w:t>
            </w:r>
          </w:p>
        </w:tc>
        <w:tc>
          <w:tcPr>
            <w:tcW w:w="680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ПИР</w:t>
            </w:r>
          </w:p>
        </w:tc>
        <w:tc>
          <w:tcPr>
            <w:tcW w:w="70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СМР</w:t>
            </w:r>
          </w:p>
        </w:tc>
        <w:tc>
          <w:tcPr>
            <w:tcW w:w="211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о «Пинежский район»</w:t>
            </w:r>
          </w:p>
        </w:tc>
      </w:tr>
      <w:tr w:rsidR="00C348BC" w:rsidRPr="00670385" w:rsidTr="00D421C0">
        <w:tc>
          <w:tcPr>
            <w:tcW w:w="562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5.2</w:t>
            </w:r>
          </w:p>
        </w:tc>
        <w:tc>
          <w:tcPr>
            <w:tcW w:w="170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Дом культуры</w:t>
            </w:r>
          </w:p>
        </w:tc>
        <w:tc>
          <w:tcPr>
            <w:tcW w:w="113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 xml:space="preserve">д. </w:t>
            </w:r>
            <w:proofErr w:type="spellStart"/>
            <w:r w:rsidRPr="00670385">
              <w:rPr>
                <w:sz w:val="20"/>
                <w:szCs w:val="20"/>
              </w:rPr>
              <w:t>Шардонемь</w:t>
            </w:r>
            <w:proofErr w:type="spellEnd"/>
          </w:p>
        </w:tc>
        <w:tc>
          <w:tcPr>
            <w:tcW w:w="170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 мест</w:t>
            </w:r>
          </w:p>
        </w:tc>
        <w:tc>
          <w:tcPr>
            <w:tcW w:w="680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ПИР</w:t>
            </w: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СМР</w:t>
            </w:r>
          </w:p>
        </w:tc>
        <w:tc>
          <w:tcPr>
            <w:tcW w:w="269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о «Пинежский район», Администрация МО «</w:t>
            </w:r>
            <w:proofErr w:type="spellStart"/>
            <w:r w:rsidRPr="00670385">
              <w:rPr>
                <w:sz w:val="20"/>
                <w:szCs w:val="20"/>
              </w:rPr>
              <w:t>Карпогрское</w:t>
            </w:r>
            <w:proofErr w:type="spellEnd"/>
            <w:r w:rsidRPr="00670385">
              <w:rPr>
                <w:sz w:val="20"/>
                <w:szCs w:val="20"/>
              </w:rPr>
              <w:t>»</w:t>
            </w:r>
          </w:p>
        </w:tc>
      </w:tr>
      <w:tr w:rsidR="00C348BC" w:rsidRPr="00670385" w:rsidTr="00D421C0">
        <w:tc>
          <w:tcPr>
            <w:tcW w:w="562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5.3</w:t>
            </w:r>
          </w:p>
        </w:tc>
        <w:tc>
          <w:tcPr>
            <w:tcW w:w="170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Дом культуры</w:t>
            </w:r>
          </w:p>
        </w:tc>
        <w:tc>
          <w:tcPr>
            <w:tcW w:w="113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 xml:space="preserve">с. </w:t>
            </w:r>
            <w:proofErr w:type="spellStart"/>
            <w:r w:rsidRPr="00670385">
              <w:rPr>
                <w:sz w:val="20"/>
                <w:szCs w:val="20"/>
              </w:rPr>
              <w:t>Карпогры</w:t>
            </w:r>
            <w:proofErr w:type="spellEnd"/>
          </w:p>
        </w:tc>
        <w:tc>
          <w:tcPr>
            <w:tcW w:w="170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800 мест</w:t>
            </w:r>
          </w:p>
        </w:tc>
        <w:tc>
          <w:tcPr>
            <w:tcW w:w="680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ПИР</w:t>
            </w:r>
          </w:p>
        </w:tc>
        <w:tc>
          <w:tcPr>
            <w:tcW w:w="70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СМР</w:t>
            </w:r>
          </w:p>
        </w:tc>
        <w:tc>
          <w:tcPr>
            <w:tcW w:w="211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о «Пинежский район», Администрация МО «</w:t>
            </w:r>
            <w:proofErr w:type="spellStart"/>
            <w:r w:rsidRPr="00670385">
              <w:rPr>
                <w:sz w:val="20"/>
                <w:szCs w:val="20"/>
              </w:rPr>
              <w:t>Карпогрское</w:t>
            </w:r>
            <w:proofErr w:type="spellEnd"/>
            <w:r w:rsidRPr="00670385">
              <w:rPr>
                <w:sz w:val="20"/>
                <w:szCs w:val="20"/>
              </w:rPr>
              <w:t>»</w:t>
            </w:r>
          </w:p>
        </w:tc>
      </w:tr>
      <w:tr w:rsidR="00C348BC" w:rsidRPr="00670385" w:rsidTr="00D421C0">
        <w:tc>
          <w:tcPr>
            <w:tcW w:w="562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5.4</w:t>
            </w:r>
          </w:p>
        </w:tc>
        <w:tc>
          <w:tcPr>
            <w:tcW w:w="170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113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Центральная библиотека им. Ф. Абрамова</w:t>
            </w:r>
          </w:p>
        </w:tc>
        <w:tc>
          <w:tcPr>
            <w:tcW w:w="113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с. Карпогоры</w:t>
            </w:r>
          </w:p>
        </w:tc>
        <w:tc>
          <w:tcPr>
            <w:tcW w:w="170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 xml:space="preserve">26тас ед.хр. на 25 </w:t>
            </w:r>
            <w:proofErr w:type="spellStart"/>
            <w:r w:rsidRPr="00670385">
              <w:rPr>
                <w:sz w:val="20"/>
                <w:szCs w:val="20"/>
              </w:rPr>
              <w:t>чит</w:t>
            </w:r>
            <w:proofErr w:type="spellEnd"/>
            <w:r w:rsidRPr="00670385">
              <w:rPr>
                <w:sz w:val="20"/>
                <w:szCs w:val="20"/>
              </w:rPr>
              <w:t>. мест</w:t>
            </w:r>
          </w:p>
        </w:tc>
        <w:tc>
          <w:tcPr>
            <w:tcW w:w="680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ПИР</w:t>
            </w:r>
          </w:p>
        </w:tc>
        <w:tc>
          <w:tcPr>
            <w:tcW w:w="269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СМР</w:t>
            </w:r>
          </w:p>
        </w:tc>
        <w:tc>
          <w:tcPr>
            <w:tcW w:w="211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  <w:tr w:rsidR="00C348BC" w:rsidRPr="00670385" w:rsidTr="00D421C0">
        <w:tc>
          <w:tcPr>
            <w:tcW w:w="14560" w:type="dxa"/>
            <w:gridSpan w:val="12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6. Физической культуры и сорта</w:t>
            </w:r>
          </w:p>
        </w:tc>
      </w:tr>
      <w:tr w:rsidR="00C348BC" w:rsidRPr="00670385" w:rsidTr="00D421C0">
        <w:tc>
          <w:tcPr>
            <w:tcW w:w="562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6.1</w:t>
            </w:r>
          </w:p>
        </w:tc>
        <w:tc>
          <w:tcPr>
            <w:tcW w:w="170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13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с. Карпогоры</w:t>
            </w:r>
          </w:p>
        </w:tc>
        <w:tc>
          <w:tcPr>
            <w:tcW w:w="170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400 кв. м.</w:t>
            </w:r>
          </w:p>
        </w:tc>
        <w:tc>
          <w:tcPr>
            <w:tcW w:w="680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ПИР</w:t>
            </w: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СМР</w:t>
            </w:r>
          </w:p>
        </w:tc>
        <w:tc>
          <w:tcPr>
            <w:tcW w:w="70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  <w:tr w:rsidR="00C348BC" w:rsidRPr="00670385" w:rsidTr="00D421C0">
        <w:tc>
          <w:tcPr>
            <w:tcW w:w="562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 xml:space="preserve">6.2 </w:t>
            </w:r>
          </w:p>
        </w:tc>
        <w:tc>
          <w:tcPr>
            <w:tcW w:w="170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Спортивное плоскостное сооружение</w:t>
            </w:r>
          </w:p>
        </w:tc>
        <w:tc>
          <w:tcPr>
            <w:tcW w:w="113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с. Карпогоры</w:t>
            </w:r>
          </w:p>
        </w:tc>
        <w:tc>
          <w:tcPr>
            <w:tcW w:w="1701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540 кв. м.</w:t>
            </w:r>
          </w:p>
        </w:tc>
        <w:tc>
          <w:tcPr>
            <w:tcW w:w="680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ПИР</w:t>
            </w:r>
          </w:p>
        </w:tc>
        <w:tc>
          <w:tcPr>
            <w:tcW w:w="70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СМР</w:t>
            </w:r>
          </w:p>
        </w:tc>
        <w:tc>
          <w:tcPr>
            <w:tcW w:w="70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</w:tbl>
    <w:p w:rsidR="00C348BC" w:rsidRPr="00670385" w:rsidRDefault="00C348BC" w:rsidP="00C348BC">
      <w:pPr>
        <w:ind w:firstLine="709"/>
        <w:jc w:val="both"/>
        <w:rPr>
          <w:sz w:val="20"/>
          <w:szCs w:val="20"/>
        </w:rPr>
      </w:pPr>
      <w:r w:rsidRPr="00670385">
        <w:rPr>
          <w:sz w:val="20"/>
          <w:szCs w:val="20"/>
        </w:rPr>
        <w:t>¹КР - капитальный ремонт</w:t>
      </w:r>
    </w:p>
    <w:p w:rsidR="00C348BC" w:rsidRPr="00670385" w:rsidRDefault="00C348BC" w:rsidP="00C348BC">
      <w:pPr>
        <w:ind w:firstLine="709"/>
        <w:jc w:val="both"/>
        <w:rPr>
          <w:sz w:val="20"/>
          <w:szCs w:val="20"/>
        </w:rPr>
      </w:pPr>
      <w:r w:rsidRPr="00670385">
        <w:rPr>
          <w:sz w:val="20"/>
          <w:szCs w:val="20"/>
        </w:rPr>
        <w:t>²СМР – строительно-монтажные работы</w:t>
      </w:r>
    </w:p>
    <w:p w:rsidR="00C348BC" w:rsidRPr="00670385" w:rsidRDefault="00C348BC" w:rsidP="00C348BC">
      <w:pPr>
        <w:ind w:firstLine="709"/>
        <w:jc w:val="both"/>
        <w:rPr>
          <w:sz w:val="20"/>
          <w:szCs w:val="20"/>
        </w:rPr>
      </w:pPr>
      <w:r w:rsidRPr="00670385">
        <w:rPr>
          <w:sz w:val="20"/>
          <w:szCs w:val="20"/>
        </w:rPr>
        <w:t>³ПИР – проектно-изыскательские работы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  <w:sectPr w:rsidR="00C348BC" w:rsidRPr="00670385" w:rsidSect="002F7356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C348BC" w:rsidRPr="00670385" w:rsidRDefault="00C348BC" w:rsidP="00C348BC">
      <w:pPr>
        <w:ind w:firstLine="709"/>
        <w:jc w:val="both"/>
        <w:rPr>
          <w:b/>
          <w:sz w:val="28"/>
          <w:szCs w:val="28"/>
        </w:rPr>
      </w:pPr>
      <w:r w:rsidRPr="00670385">
        <w:rPr>
          <w:b/>
          <w:sz w:val="28"/>
          <w:szCs w:val="28"/>
        </w:rPr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Общий объем финансирования Программы составляет – </w:t>
      </w:r>
      <w:r w:rsidRPr="00670385">
        <w:rPr>
          <w:sz w:val="28"/>
          <w:szCs w:val="28"/>
          <w:u w:val="single"/>
        </w:rPr>
        <w:t xml:space="preserve">847981,70 </w:t>
      </w:r>
      <w:r w:rsidRPr="00670385">
        <w:rPr>
          <w:sz w:val="28"/>
          <w:szCs w:val="28"/>
        </w:rPr>
        <w:t>тыс. рублей, в том числе: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средства бюджета Архангельской области </w:t>
      </w:r>
      <w:r w:rsidRPr="00670385">
        <w:rPr>
          <w:sz w:val="28"/>
          <w:szCs w:val="28"/>
          <w:u w:val="single"/>
        </w:rPr>
        <w:t>765222,60</w:t>
      </w:r>
      <w:r w:rsidRPr="00670385">
        <w:rPr>
          <w:sz w:val="28"/>
          <w:szCs w:val="28"/>
        </w:rPr>
        <w:t xml:space="preserve"> тыс. рублей;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средства бюджета Пинежского района </w:t>
      </w:r>
      <w:r w:rsidRPr="00670385">
        <w:rPr>
          <w:sz w:val="28"/>
          <w:szCs w:val="28"/>
          <w:u w:val="single"/>
        </w:rPr>
        <w:t>69909,10</w:t>
      </w:r>
      <w:r w:rsidRPr="00670385">
        <w:rPr>
          <w:sz w:val="28"/>
          <w:szCs w:val="28"/>
        </w:rPr>
        <w:t xml:space="preserve"> тыс. рублей;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средства бюджета муниципального образования «Карпогорское» Пинежского района Архангельской области </w:t>
      </w:r>
      <w:r w:rsidRPr="00670385">
        <w:rPr>
          <w:sz w:val="28"/>
          <w:szCs w:val="28"/>
          <w:u w:val="single"/>
        </w:rPr>
        <w:t>12850,00</w:t>
      </w:r>
      <w:r w:rsidRPr="00670385">
        <w:rPr>
          <w:sz w:val="28"/>
          <w:szCs w:val="28"/>
        </w:rPr>
        <w:t xml:space="preserve"> тыс. рублей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представлена в таблице 4.1</w:t>
      </w:r>
    </w:p>
    <w:p w:rsidR="00C348BC" w:rsidRPr="00670385" w:rsidRDefault="00C348BC" w:rsidP="00C348BC">
      <w:pPr>
        <w:jc w:val="both"/>
        <w:rPr>
          <w:sz w:val="28"/>
          <w:szCs w:val="28"/>
        </w:rPr>
        <w:sectPr w:rsidR="00C348BC" w:rsidRPr="00670385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C348BC" w:rsidRPr="00670385" w:rsidRDefault="00C348BC" w:rsidP="00C348BC">
      <w:pPr>
        <w:jc w:val="both"/>
        <w:rPr>
          <w:sz w:val="28"/>
          <w:szCs w:val="28"/>
        </w:rPr>
      </w:pPr>
      <w:r w:rsidRPr="00670385">
        <w:rPr>
          <w:sz w:val="28"/>
          <w:szCs w:val="28"/>
        </w:rPr>
        <w:t>Таблица 4.1.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770"/>
        <w:gridCol w:w="1839"/>
        <w:gridCol w:w="966"/>
        <w:gridCol w:w="716"/>
        <w:gridCol w:w="618"/>
        <w:gridCol w:w="816"/>
        <w:gridCol w:w="816"/>
        <w:gridCol w:w="2287"/>
        <w:gridCol w:w="2445"/>
      </w:tblGrid>
      <w:tr w:rsidR="00C348BC" w:rsidRPr="00670385" w:rsidTr="00D421C0">
        <w:tc>
          <w:tcPr>
            <w:tcW w:w="513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№</w:t>
            </w:r>
          </w:p>
        </w:tc>
        <w:tc>
          <w:tcPr>
            <w:tcW w:w="3770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Перечень мероприятий (инвестиционных проектов) по видам объектов социальной инфраструктуры с указанием источников финансирования</w:t>
            </w:r>
          </w:p>
        </w:tc>
        <w:tc>
          <w:tcPr>
            <w:tcW w:w="1839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Общий объем финансирования мероприятий, тыс. руб.</w:t>
            </w:r>
          </w:p>
        </w:tc>
        <w:tc>
          <w:tcPr>
            <w:tcW w:w="6219" w:type="dxa"/>
            <w:gridSpan w:val="6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C348BC" w:rsidRPr="00670385" w:rsidTr="00D421C0">
        <w:tc>
          <w:tcPr>
            <w:tcW w:w="513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2020</w:t>
            </w: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2021</w:t>
            </w: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2022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2023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2024</w:t>
            </w: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2025 – 2033</w:t>
            </w: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273" w:type="dxa"/>
            <w:gridSpan w:val="9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Группа I. Мероприятия (инвестиционные проекты) по реконструкции и капитальному ремонту существующих объектов социальной инфраструктуры</w:t>
            </w: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670385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770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Объекты культуры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Капитальный ремонт здания Дом народного творчества </w:t>
            </w:r>
            <w:proofErr w:type="gramStart"/>
            <w:r w:rsidRPr="00670385">
              <w:rPr>
                <w:b/>
                <w:sz w:val="20"/>
                <w:szCs w:val="20"/>
              </w:rPr>
              <w:t>в</w:t>
            </w:r>
            <w:proofErr w:type="gramEnd"/>
            <w:r w:rsidRPr="00670385">
              <w:rPr>
                <w:b/>
                <w:sz w:val="20"/>
                <w:szCs w:val="20"/>
              </w:rPr>
              <w:t xml:space="preserve"> с. Карпогоры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2500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2500</w:t>
            </w: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МБУК «Карпогорский культурный центр»</w:t>
            </w: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Средства МО «Пинежский  район» 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2500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2500</w:t>
            </w: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МО «Карпогорское»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Объекты физической культуры и сорта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Реконструкция спортивная площадка в д. Ваймуша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8000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7000</w:t>
            </w:r>
          </w:p>
        </w:tc>
        <w:tc>
          <w:tcPr>
            <w:tcW w:w="2445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МО «Карпогорское»</w:t>
            </w: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Средства МО «Пинежский  район» 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6650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6650</w:t>
            </w: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МО «Карпогорское»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1350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350</w:t>
            </w: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670385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273" w:type="dxa"/>
            <w:gridSpan w:val="9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Группа </w:t>
            </w:r>
            <w:r w:rsidRPr="00670385">
              <w:rPr>
                <w:b/>
                <w:sz w:val="20"/>
                <w:szCs w:val="20"/>
                <w:lang w:val="en-US"/>
              </w:rPr>
              <w:t>II</w:t>
            </w:r>
            <w:r w:rsidRPr="00670385">
              <w:rPr>
                <w:b/>
                <w:sz w:val="20"/>
                <w:szCs w:val="20"/>
              </w:rPr>
              <w:t xml:space="preserve">. Мероприятия (инвестиционные проекты) по новому строительству объектов социальной инфраструктуры </w:t>
            </w: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73" w:type="dxa"/>
            <w:gridSpan w:val="9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Объекты образования</w:t>
            </w: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Строительство школа-сад на 100 учащихся/ 100 воспитанников д. Ваймуша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184000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4000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180000</w:t>
            </w: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 w:val="restart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171000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171000</w:t>
            </w: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Средства МО «Пинежский  район» 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13000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4000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9000</w:t>
            </w: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МО «Карпогорское»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Строительство Детский сад на 220 мест </w:t>
            </w:r>
            <w:proofErr w:type="gramStart"/>
            <w:r w:rsidRPr="00670385">
              <w:rPr>
                <w:b/>
                <w:sz w:val="20"/>
                <w:szCs w:val="20"/>
              </w:rPr>
              <w:t>в</w:t>
            </w:r>
            <w:proofErr w:type="gramEnd"/>
            <w:r w:rsidRPr="00670385">
              <w:rPr>
                <w:b/>
                <w:sz w:val="20"/>
                <w:szCs w:val="20"/>
              </w:rPr>
              <w:t xml:space="preserve"> с. Карпогоры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134181,7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134181,7</w:t>
            </w: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 w:val="restart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127472,6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127472,6</w:t>
            </w: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Средства МО «Пинежский  район» 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6709,1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6709,1</w:t>
            </w: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МО «Карпогорское»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Объекты здравоохранения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Строительство поликлиника на 250 посещений (</w:t>
            </w:r>
            <w:r w:rsidRPr="00670385">
              <w:rPr>
                <w:b/>
                <w:sz w:val="20"/>
                <w:szCs w:val="20"/>
                <w:lang w:val="en-US"/>
              </w:rPr>
              <w:t>II</w:t>
            </w:r>
            <w:r w:rsidRPr="00670385">
              <w:rPr>
                <w:b/>
                <w:sz w:val="20"/>
                <w:szCs w:val="20"/>
              </w:rPr>
              <w:t>-очередь)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157500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7500</w:t>
            </w: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150000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 w:val="restart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Министерство здравоохранения Архангельской области</w:t>
            </w: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157500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7500</w:t>
            </w: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150000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Средства МО «Пинежский  район» 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МО «Карпогорское»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Объекты культуры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Строительство библиотеки д. Ваймуша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16500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1500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15000</w:t>
            </w:r>
          </w:p>
        </w:tc>
        <w:tc>
          <w:tcPr>
            <w:tcW w:w="2445" w:type="dxa"/>
            <w:vMerge w:val="restart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12500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12500</w:t>
            </w: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Средства МО «Пинежский  район» 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2000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2000</w:t>
            </w: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МО «Карпогорское»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2000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1500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500</w:t>
            </w: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Строительство дом культуры д. </w:t>
            </w:r>
            <w:proofErr w:type="spellStart"/>
            <w:r w:rsidRPr="00670385">
              <w:rPr>
                <w:b/>
                <w:sz w:val="20"/>
                <w:szCs w:val="20"/>
              </w:rPr>
              <w:t>Шардонемь</w:t>
            </w:r>
            <w:proofErr w:type="spellEnd"/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37500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2500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35000</w:t>
            </w: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 w:val="restart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МО «Пинежский район», Администрация МО «</w:t>
            </w:r>
            <w:proofErr w:type="spellStart"/>
            <w:r w:rsidRPr="00670385">
              <w:rPr>
                <w:sz w:val="20"/>
                <w:szCs w:val="20"/>
              </w:rPr>
              <w:t>Карпогрское</w:t>
            </w:r>
            <w:proofErr w:type="spellEnd"/>
            <w:r w:rsidRPr="00670385">
              <w:rPr>
                <w:sz w:val="20"/>
                <w:szCs w:val="20"/>
              </w:rPr>
              <w:t>»</w:t>
            </w: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30000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30000</w:t>
            </w: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Средства МО «Пинежский  район» 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4500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4500</w:t>
            </w: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МО «Карпогорское»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3000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2500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500</w:t>
            </w: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Строительство дома культуры с. Карпогоры 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125500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5500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120000</w:t>
            </w:r>
          </w:p>
        </w:tc>
        <w:tc>
          <w:tcPr>
            <w:tcW w:w="2445" w:type="dxa"/>
            <w:vMerge w:val="restart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МО «Пинежский район», Администрация МО «</w:t>
            </w:r>
            <w:proofErr w:type="spellStart"/>
            <w:r w:rsidRPr="00670385">
              <w:rPr>
                <w:sz w:val="20"/>
                <w:szCs w:val="20"/>
              </w:rPr>
              <w:t>Карпогрское</w:t>
            </w:r>
            <w:proofErr w:type="spellEnd"/>
            <w:r w:rsidRPr="00670385">
              <w:rPr>
                <w:sz w:val="20"/>
                <w:szCs w:val="20"/>
              </w:rPr>
              <w:t>»</w:t>
            </w: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110000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110000</w:t>
            </w: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Средства МО «Пинежский  район» 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9000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9000</w:t>
            </w: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МО «Карпогорское»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6500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5500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1000</w:t>
            </w: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Строительство центральной библиотеки им. Ф. Абрамова </w:t>
            </w:r>
            <w:proofErr w:type="gramStart"/>
            <w:r w:rsidRPr="00670385">
              <w:rPr>
                <w:b/>
                <w:sz w:val="20"/>
                <w:szCs w:val="20"/>
              </w:rPr>
              <w:t>в</w:t>
            </w:r>
            <w:proofErr w:type="gramEnd"/>
            <w:r w:rsidRPr="00670385">
              <w:rPr>
                <w:b/>
                <w:sz w:val="20"/>
                <w:szCs w:val="20"/>
              </w:rPr>
              <w:t xml:space="preserve"> с. Карпогоры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124500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4500</w:t>
            </w: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120000</w:t>
            </w:r>
          </w:p>
        </w:tc>
        <w:tc>
          <w:tcPr>
            <w:tcW w:w="2445" w:type="dxa"/>
            <w:vMerge w:val="restart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114000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114000</w:t>
            </w: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Средства МО «Пинежский  район» 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10500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4500</w:t>
            </w: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6000</w:t>
            </w: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МО «Карпогорское»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Объекты физической культуры и спорта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Строительство спортивного зала </w:t>
            </w:r>
            <w:proofErr w:type="gramStart"/>
            <w:r w:rsidRPr="00670385">
              <w:rPr>
                <w:b/>
                <w:sz w:val="20"/>
                <w:szCs w:val="20"/>
              </w:rPr>
              <w:t>в</w:t>
            </w:r>
            <w:proofErr w:type="gramEnd"/>
            <w:r w:rsidRPr="00670385">
              <w:rPr>
                <w:b/>
                <w:sz w:val="20"/>
                <w:szCs w:val="20"/>
              </w:rPr>
              <w:t xml:space="preserve"> с. Карпогоры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48500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3500</w:t>
            </w: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45000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 w:val="restart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42750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42750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Средства МО «Пинежский  район» 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5750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3500</w:t>
            </w: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2250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МО «Карпогорское»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Строительство спортивного плоскостного сооружения </w:t>
            </w:r>
            <w:proofErr w:type="gramStart"/>
            <w:r w:rsidRPr="00670385">
              <w:rPr>
                <w:b/>
                <w:sz w:val="20"/>
                <w:szCs w:val="20"/>
              </w:rPr>
              <w:t>в</w:t>
            </w:r>
            <w:proofErr w:type="gramEnd"/>
            <w:r w:rsidRPr="00670385">
              <w:rPr>
                <w:b/>
                <w:sz w:val="20"/>
                <w:szCs w:val="20"/>
              </w:rPr>
              <w:t xml:space="preserve"> с. Карпогоры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9300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1500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7800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 w:val="restart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Средства МО «Пинежский  район» 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9300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1500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7800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МО «Карпогорское»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ИТОГО по группам мероприятий I и </w:t>
            </w:r>
            <w:r w:rsidRPr="00670385">
              <w:rPr>
                <w:b/>
                <w:sz w:val="20"/>
                <w:szCs w:val="20"/>
                <w:lang w:val="en-US"/>
              </w:rPr>
              <w:t>II</w:t>
            </w:r>
            <w:r w:rsidRPr="0067038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847981,7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136681,7</w:t>
            </w: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210800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219500</w:t>
            </w: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262000</w:t>
            </w:r>
          </w:p>
        </w:tc>
        <w:tc>
          <w:tcPr>
            <w:tcW w:w="2445" w:type="dxa"/>
            <w:vMerge w:val="restart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765222,6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127472,6</w:t>
            </w: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192750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201000</w:t>
            </w: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236500</w:t>
            </w: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Средства МО «Пинежский  район» 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69909,1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9209,1</w:t>
            </w: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10050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23650</w:t>
            </w: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Средства МО «Карпогорское»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12850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513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839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7" w:type="dxa"/>
          </w:tcPr>
          <w:p w:rsidR="00C348BC" w:rsidRPr="00670385" w:rsidRDefault="00C348BC" w:rsidP="00D421C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7038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5" w:type="dxa"/>
            <w:vMerge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348BC" w:rsidRPr="00670385" w:rsidRDefault="00C348BC" w:rsidP="00C348BC">
      <w:pPr>
        <w:jc w:val="both"/>
        <w:rPr>
          <w:sz w:val="28"/>
          <w:szCs w:val="28"/>
        </w:rPr>
        <w:sectPr w:rsidR="00C348BC" w:rsidRPr="00670385" w:rsidSect="002F7356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C348BC" w:rsidRPr="00670385" w:rsidRDefault="00C348BC" w:rsidP="00C348BC">
      <w:pPr>
        <w:ind w:firstLine="709"/>
        <w:jc w:val="both"/>
        <w:rPr>
          <w:b/>
          <w:sz w:val="28"/>
          <w:szCs w:val="28"/>
        </w:rPr>
      </w:pPr>
      <w:r w:rsidRPr="00670385">
        <w:rPr>
          <w:b/>
          <w:sz w:val="28"/>
          <w:szCs w:val="28"/>
        </w:rPr>
        <w:t>5. Целевые индикаторы программы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муниципального образования «Карпогорское» установлены по мероприятиям (инвестиционным проектам) </w:t>
      </w:r>
      <w:r w:rsidRPr="00670385">
        <w:rPr>
          <w:sz w:val="28"/>
          <w:szCs w:val="28"/>
          <w:lang w:val="en-US"/>
        </w:rPr>
        <w:t>II</w:t>
      </w:r>
      <w:r w:rsidRPr="00670385">
        <w:rPr>
          <w:sz w:val="28"/>
          <w:szCs w:val="28"/>
        </w:rPr>
        <w:t xml:space="preserve"> группы (строительства новых объектов социальной инфраструктуры).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Расчет целевых индикаторов произведен в соответствии со следующими документами: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приказ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период»;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местные нормативы градостроительного проектирования муниципального образования «Карпогорское» Пинежского района Архангельской области, утвержденные решением Собрания депутатов муниципального образования «Пинежский муниципальный район» от «22» декабря 2017 года   № 135 «Об утверждении нормативов градостроительного проектирования муниципального образования «Пинежский муниципальный район» Архангельской области и нормативов градостроительного проектирования сельских поселений Пинежского муниципального района Архангельской        области».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Рассчитать целевые индикаторы по мероприятиям (инвестиционным проектам) I группы не представляется возможным в связи с отсутствием данных уровня износа существующих объектов социальной инфраструктуры, а также отсутствием конкретизации подвидов работ по капитальному ремонту. Расчет целевых индикаторов представлен в таблице 5.1.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  <w:sectPr w:rsidR="00C348BC" w:rsidRPr="00670385" w:rsidSect="007E5CB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Таблица 5.1. Целевые индикаторы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829"/>
        <w:gridCol w:w="1820"/>
        <w:gridCol w:w="705"/>
        <w:gridCol w:w="657"/>
        <w:gridCol w:w="639"/>
        <w:gridCol w:w="706"/>
        <w:gridCol w:w="704"/>
        <w:gridCol w:w="1658"/>
        <w:gridCol w:w="3225"/>
      </w:tblGrid>
      <w:tr w:rsidR="00C348BC" w:rsidRPr="00670385" w:rsidTr="00D421C0">
        <w:tc>
          <w:tcPr>
            <w:tcW w:w="617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№</w:t>
            </w:r>
          </w:p>
        </w:tc>
        <w:tc>
          <w:tcPr>
            <w:tcW w:w="3829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Перечень целевых показателей (в разрезе мероприятий, объектов)</w:t>
            </w:r>
          </w:p>
        </w:tc>
        <w:tc>
          <w:tcPr>
            <w:tcW w:w="1820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Общий объем финансирования мероприятий, тыс. руб.</w:t>
            </w:r>
          </w:p>
        </w:tc>
        <w:tc>
          <w:tcPr>
            <w:tcW w:w="5069" w:type="dxa"/>
            <w:gridSpan w:val="6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C348BC" w:rsidRPr="00670385" w:rsidTr="00D421C0">
        <w:tc>
          <w:tcPr>
            <w:tcW w:w="617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2020</w:t>
            </w:r>
          </w:p>
        </w:tc>
        <w:tc>
          <w:tcPr>
            <w:tcW w:w="65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2021</w:t>
            </w:r>
          </w:p>
        </w:tc>
        <w:tc>
          <w:tcPr>
            <w:tcW w:w="6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2022</w:t>
            </w:r>
          </w:p>
        </w:tc>
        <w:tc>
          <w:tcPr>
            <w:tcW w:w="70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2023</w:t>
            </w:r>
          </w:p>
        </w:tc>
        <w:tc>
          <w:tcPr>
            <w:tcW w:w="70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2024</w:t>
            </w:r>
          </w:p>
        </w:tc>
        <w:tc>
          <w:tcPr>
            <w:tcW w:w="165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2025</w:t>
            </w:r>
            <w:r w:rsidRPr="00670385">
              <w:rPr>
                <w:sz w:val="20"/>
                <w:szCs w:val="20"/>
                <w:lang w:val="en-US"/>
              </w:rPr>
              <w:t xml:space="preserve"> – 20</w:t>
            </w:r>
            <w:r w:rsidRPr="00670385">
              <w:rPr>
                <w:sz w:val="20"/>
                <w:szCs w:val="20"/>
              </w:rPr>
              <w:t>33</w:t>
            </w:r>
          </w:p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3943" w:type="dxa"/>
            <w:gridSpan w:val="9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Объекты образования</w:t>
            </w: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1.1</w:t>
            </w:r>
          </w:p>
        </w:tc>
        <w:tc>
          <w:tcPr>
            <w:tcW w:w="382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Строительство школа-сад на 100 учащихся/ 100 воспитанников д. Ваймуша</w:t>
            </w:r>
          </w:p>
        </w:tc>
        <w:tc>
          <w:tcPr>
            <w:tcW w:w="1820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–</w:t>
            </w:r>
          </w:p>
        </w:tc>
        <w:tc>
          <w:tcPr>
            <w:tcW w:w="705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ПИР</w:t>
            </w:r>
          </w:p>
        </w:tc>
        <w:tc>
          <w:tcPr>
            <w:tcW w:w="70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СМР</w:t>
            </w:r>
          </w:p>
        </w:tc>
        <w:tc>
          <w:tcPr>
            <w:tcW w:w="165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3225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1.1.1</w:t>
            </w:r>
          </w:p>
        </w:tc>
        <w:tc>
          <w:tcPr>
            <w:tcW w:w="3829" w:type="dxa"/>
          </w:tcPr>
          <w:p w:rsidR="00C348BC" w:rsidRPr="00670385" w:rsidRDefault="00C348BC" w:rsidP="00D421C0">
            <w:pPr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 xml:space="preserve">Удельный вес численности </w:t>
            </w:r>
            <w:proofErr w:type="gramStart"/>
            <w:r w:rsidRPr="00670385">
              <w:rPr>
                <w:sz w:val="20"/>
                <w:szCs w:val="20"/>
              </w:rPr>
              <w:t>обучающихся</w:t>
            </w:r>
            <w:proofErr w:type="gramEnd"/>
            <w:r w:rsidRPr="00670385">
              <w:rPr>
                <w:sz w:val="20"/>
                <w:szCs w:val="20"/>
              </w:rPr>
              <w:t>, занимающихся в одну смену</w:t>
            </w:r>
          </w:p>
        </w:tc>
        <w:tc>
          <w:tcPr>
            <w:tcW w:w="1820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1.2</w:t>
            </w:r>
          </w:p>
        </w:tc>
        <w:tc>
          <w:tcPr>
            <w:tcW w:w="3829" w:type="dxa"/>
          </w:tcPr>
          <w:p w:rsidR="00C348BC" w:rsidRPr="00670385" w:rsidRDefault="00C348BC" w:rsidP="00D421C0">
            <w:pPr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 xml:space="preserve">Строительство Детский сад на 220 мест </w:t>
            </w:r>
            <w:proofErr w:type="gramStart"/>
            <w:r w:rsidRPr="00670385">
              <w:rPr>
                <w:sz w:val="20"/>
                <w:szCs w:val="20"/>
              </w:rPr>
              <w:t>в</w:t>
            </w:r>
            <w:proofErr w:type="gramEnd"/>
            <w:r w:rsidRPr="00670385">
              <w:rPr>
                <w:sz w:val="20"/>
                <w:szCs w:val="20"/>
              </w:rPr>
              <w:t xml:space="preserve"> с. Карпогоры</w:t>
            </w:r>
          </w:p>
        </w:tc>
        <w:tc>
          <w:tcPr>
            <w:tcW w:w="1820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СМР</w:t>
            </w:r>
          </w:p>
        </w:tc>
        <w:tc>
          <w:tcPr>
            <w:tcW w:w="65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1.2.1</w:t>
            </w:r>
          </w:p>
        </w:tc>
        <w:tc>
          <w:tcPr>
            <w:tcW w:w="3829" w:type="dxa"/>
          </w:tcPr>
          <w:p w:rsidR="00C348BC" w:rsidRPr="00670385" w:rsidRDefault="00C348BC" w:rsidP="00D421C0">
            <w:pPr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 xml:space="preserve">Удельный вес численности </w:t>
            </w:r>
            <w:proofErr w:type="gramStart"/>
            <w:r w:rsidRPr="00670385">
              <w:rPr>
                <w:sz w:val="20"/>
                <w:szCs w:val="20"/>
              </w:rPr>
              <w:t>обучающихся</w:t>
            </w:r>
            <w:proofErr w:type="gramEnd"/>
            <w:r w:rsidRPr="00670385">
              <w:rPr>
                <w:sz w:val="20"/>
                <w:szCs w:val="20"/>
              </w:rPr>
              <w:t>, занимающихся.</w:t>
            </w:r>
          </w:p>
        </w:tc>
        <w:tc>
          <w:tcPr>
            <w:tcW w:w="1820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6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943" w:type="dxa"/>
            <w:gridSpan w:val="9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Объекты здравоохранения</w:t>
            </w: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2.1.</w:t>
            </w:r>
          </w:p>
        </w:tc>
        <w:tc>
          <w:tcPr>
            <w:tcW w:w="3829" w:type="dxa"/>
          </w:tcPr>
          <w:p w:rsidR="00C348BC" w:rsidRPr="00670385" w:rsidRDefault="00C348BC" w:rsidP="00D421C0">
            <w:pPr>
              <w:rPr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 xml:space="preserve">Строительство поликлиника на 250 мест </w:t>
            </w:r>
            <w:proofErr w:type="gramStart"/>
            <w:r w:rsidRPr="00670385">
              <w:rPr>
                <w:b/>
                <w:sz w:val="20"/>
                <w:szCs w:val="20"/>
              </w:rPr>
              <w:t>в</w:t>
            </w:r>
            <w:proofErr w:type="gramEnd"/>
            <w:r w:rsidRPr="0067038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70385">
              <w:rPr>
                <w:b/>
                <w:sz w:val="20"/>
                <w:szCs w:val="20"/>
              </w:rPr>
              <w:t>с</w:t>
            </w:r>
            <w:proofErr w:type="gramEnd"/>
            <w:r w:rsidRPr="00670385">
              <w:rPr>
                <w:b/>
                <w:sz w:val="20"/>
                <w:szCs w:val="20"/>
              </w:rPr>
              <w:t>. Карпогоры (</w:t>
            </w:r>
            <w:r w:rsidRPr="00670385">
              <w:rPr>
                <w:b/>
                <w:sz w:val="20"/>
                <w:szCs w:val="20"/>
                <w:lang w:val="en-US"/>
              </w:rPr>
              <w:t>II</w:t>
            </w:r>
            <w:r w:rsidRPr="00670385">
              <w:rPr>
                <w:b/>
                <w:sz w:val="20"/>
                <w:szCs w:val="20"/>
              </w:rPr>
              <w:t>-очередь)</w:t>
            </w:r>
          </w:p>
        </w:tc>
        <w:tc>
          <w:tcPr>
            <w:tcW w:w="1820" w:type="dxa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ПИР</w:t>
            </w:r>
          </w:p>
        </w:tc>
        <w:tc>
          <w:tcPr>
            <w:tcW w:w="639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706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  <w:highlight w:val="cyan"/>
              </w:rPr>
            </w:pPr>
            <w:r w:rsidRPr="00670385">
              <w:rPr>
                <w:sz w:val="20"/>
                <w:szCs w:val="20"/>
              </w:rPr>
              <w:t>СМР</w:t>
            </w:r>
          </w:p>
        </w:tc>
        <w:tc>
          <w:tcPr>
            <w:tcW w:w="704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1658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3225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Министерство здравоохранения Архангельской области</w:t>
            </w: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2.1.1</w:t>
            </w:r>
          </w:p>
        </w:tc>
        <w:tc>
          <w:tcPr>
            <w:tcW w:w="3829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Обеспеченность больничными койками</w:t>
            </w:r>
          </w:p>
        </w:tc>
        <w:tc>
          <w:tcPr>
            <w:tcW w:w="1820" w:type="dxa"/>
            <w:shd w:val="clear" w:color="auto" w:fill="auto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639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2.1.2</w:t>
            </w:r>
          </w:p>
        </w:tc>
        <w:tc>
          <w:tcPr>
            <w:tcW w:w="3829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 xml:space="preserve">Мощность </w:t>
            </w:r>
            <w:proofErr w:type="spellStart"/>
            <w:r w:rsidRPr="00670385">
              <w:rPr>
                <w:sz w:val="20"/>
                <w:szCs w:val="20"/>
              </w:rPr>
              <w:t>амбулаторн</w:t>
            </w:r>
            <w:proofErr w:type="gramStart"/>
            <w:r w:rsidRPr="00670385">
              <w:rPr>
                <w:sz w:val="20"/>
                <w:szCs w:val="20"/>
              </w:rPr>
              <w:t>о</w:t>
            </w:r>
            <w:proofErr w:type="spellEnd"/>
            <w:r w:rsidRPr="00670385">
              <w:rPr>
                <w:sz w:val="20"/>
                <w:szCs w:val="20"/>
              </w:rPr>
              <w:t>-</w:t>
            </w:r>
            <w:proofErr w:type="gramEnd"/>
            <w:r w:rsidRPr="00670385">
              <w:rPr>
                <w:sz w:val="20"/>
                <w:szCs w:val="20"/>
              </w:rPr>
              <w:t xml:space="preserve"> поликлинических учреждений, оказывающих медицинскую помощь населению</w:t>
            </w:r>
          </w:p>
        </w:tc>
        <w:tc>
          <w:tcPr>
            <w:tcW w:w="1820" w:type="dxa"/>
            <w:shd w:val="clear" w:color="auto" w:fill="auto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639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2.1.3</w:t>
            </w:r>
          </w:p>
        </w:tc>
        <w:tc>
          <w:tcPr>
            <w:tcW w:w="3829" w:type="dxa"/>
            <w:shd w:val="clear" w:color="auto" w:fill="auto"/>
          </w:tcPr>
          <w:p w:rsidR="00C348BC" w:rsidRPr="00670385" w:rsidRDefault="00C348BC" w:rsidP="00D421C0">
            <w:pPr>
              <w:jc w:val="right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число посещений в смену</w:t>
            </w:r>
          </w:p>
        </w:tc>
        <w:tc>
          <w:tcPr>
            <w:tcW w:w="1820" w:type="dxa"/>
            <w:shd w:val="clear" w:color="auto" w:fill="auto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ед.</w:t>
            </w:r>
          </w:p>
        </w:tc>
        <w:tc>
          <w:tcPr>
            <w:tcW w:w="705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80</w:t>
            </w:r>
          </w:p>
        </w:tc>
        <w:tc>
          <w:tcPr>
            <w:tcW w:w="657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80</w:t>
            </w:r>
          </w:p>
        </w:tc>
        <w:tc>
          <w:tcPr>
            <w:tcW w:w="639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80</w:t>
            </w:r>
          </w:p>
        </w:tc>
        <w:tc>
          <w:tcPr>
            <w:tcW w:w="706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250</w:t>
            </w:r>
          </w:p>
        </w:tc>
        <w:tc>
          <w:tcPr>
            <w:tcW w:w="704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250</w:t>
            </w:r>
          </w:p>
        </w:tc>
        <w:tc>
          <w:tcPr>
            <w:tcW w:w="1658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250</w:t>
            </w:r>
          </w:p>
        </w:tc>
        <w:tc>
          <w:tcPr>
            <w:tcW w:w="3225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943" w:type="dxa"/>
            <w:gridSpan w:val="9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Объекты культуры</w:t>
            </w: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3.1</w:t>
            </w:r>
          </w:p>
        </w:tc>
        <w:tc>
          <w:tcPr>
            <w:tcW w:w="3829" w:type="dxa"/>
            <w:shd w:val="clear" w:color="auto" w:fill="auto"/>
          </w:tcPr>
          <w:p w:rsidR="00C348BC" w:rsidRPr="00670385" w:rsidRDefault="00C348BC" w:rsidP="00D421C0">
            <w:pPr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Строительство библиотеки д. Ваймуша</w:t>
            </w:r>
          </w:p>
        </w:tc>
        <w:tc>
          <w:tcPr>
            <w:tcW w:w="1820" w:type="dxa"/>
            <w:shd w:val="clear" w:color="auto" w:fill="auto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–</w:t>
            </w:r>
          </w:p>
        </w:tc>
        <w:tc>
          <w:tcPr>
            <w:tcW w:w="705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ПИР</w:t>
            </w:r>
          </w:p>
        </w:tc>
        <w:tc>
          <w:tcPr>
            <w:tcW w:w="704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СМР</w:t>
            </w:r>
          </w:p>
        </w:tc>
        <w:tc>
          <w:tcPr>
            <w:tcW w:w="3225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3.1.1</w:t>
            </w:r>
          </w:p>
        </w:tc>
        <w:tc>
          <w:tcPr>
            <w:tcW w:w="3829" w:type="dxa"/>
            <w:shd w:val="clear" w:color="auto" w:fill="auto"/>
          </w:tcPr>
          <w:p w:rsidR="00C348BC" w:rsidRPr="00670385" w:rsidRDefault="00C348BC" w:rsidP="00D421C0">
            <w:pPr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Численность населения</w:t>
            </w:r>
          </w:p>
        </w:tc>
        <w:tc>
          <w:tcPr>
            <w:tcW w:w="1820" w:type="dxa"/>
            <w:shd w:val="clear" w:color="auto" w:fill="auto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3.2</w:t>
            </w:r>
          </w:p>
        </w:tc>
        <w:tc>
          <w:tcPr>
            <w:tcW w:w="3829" w:type="dxa"/>
            <w:shd w:val="clear" w:color="auto" w:fill="auto"/>
          </w:tcPr>
          <w:p w:rsidR="00C348BC" w:rsidRPr="00670385" w:rsidRDefault="00C348BC" w:rsidP="00D421C0">
            <w:pPr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 xml:space="preserve">Строительство дом культуры д. </w:t>
            </w:r>
            <w:proofErr w:type="spellStart"/>
            <w:r w:rsidRPr="00670385">
              <w:rPr>
                <w:sz w:val="20"/>
                <w:szCs w:val="20"/>
              </w:rPr>
              <w:t>Шардонемь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–</w:t>
            </w:r>
          </w:p>
        </w:tc>
        <w:tc>
          <w:tcPr>
            <w:tcW w:w="705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ПИР</w:t>
            </w:r>
          </w:p>
        </w:tc>
        <w:tc>
          <w:tcPr>
            <w:tcW w:w="706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СМР</w:t>
            </w:r>
          </w:p>
        </w:tc>
        <w:tc>
          <w:tcPr>
            <w:tcW w:w="1658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МО «Пинежский район», Администрация МО «Карпогорское»</w:t>
            </w: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3.2.1</w:t>
            </w:r>
          </w:p>
        </w:tc>
        <w:tc>
          <w:tcPr>
            <w:tcW w:w="3829" w:type="dxa"/>
            <w:shd w:val="clear" w:color="auto" w:fill="auto"/>
          </w:tcPr>
          <w:p w:rsidR="00C348BC" w:rsidRPr="00670385" w:rsidRDefault="00C348BC" w:rsidP="00D421C0">
            <w:pPr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Численность населения</w:t>
            </w:r>
          </w:p>
        </w:tc>
        <w:tc>
          <w:tcPr>
            <w:tcW w:w="1820" w:type="dxa"/>
            <w:shd w:val="clear" w:color="auto" w:fill="auto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3.3</w:t>
            </w:r>
          </w:p>
        </w:tc>
        <w:tc>
          <w:tcPr>
            <w:tcW w:w="3829" w:type="dxa"/>
            <w:shd w:val="clear" w:color="auto" w:fill="auto"/>
          </w:tcPr>
          <w:p w:rsidR="00C348BC" w:rsidRPr="00670385" w:rsidRDefault="00C348BC" w:rsidP="00D421C0">
            <w:pPr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Строительство дома культуры с. Карпогоры</w:t>
            </w:r>
          </w:p>
        </w:tc>
        <w:tc>
          <w:tcPr>
            <w:tcW w:w="1820" w:type="dxa"/>
            <w:shd w:val="clear" w:color="auto" w:fill="auto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–</w:t>
            </w:r>
          </w:p>
        </w:tc>
        <w:tc>
          <w:tcPr>
            <w:tcW w:w="705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ПИР</w:t>
            </w:r>
          </w:p>
        </w:tc>
        <w:tc>
          <w:tcPr>
            <w:tcW w:w="704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СМР</w:t>
            </w:r>
          </w:p>
        </w:tc>
        <w:tc>
          <w:tcPr>
            <w:tcW w:w="3225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МО «Пинежский район», Администрация МО «Карпогорское»</w:t>
            </w: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3.3.1</w:t>
            </w:r>
          </w:p>
        </w:tc>
        <w:tc>
          <w:tcPr>
            <w:tcW w:w="3829" w:type="dxa"/>
            <w:shd w:val="clear" w:color="auto" w:fill="auto"/>
          </w:tcPr>
          <w:p w:rsidR="00C348BC" w:rsidRPr="00670385" w:rsidRDefault="00C348BC" w:rsidP="00D421C0">
            <w:pPr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Численность населения</w:t>
            </w:r>
          </w:p>
        </w:tc>
        <w:tc>
          <w:tcPr>
            <w:tcW w:w="1820" w:type="dxa"/>
            <w:shd w:val="clear" w:color="auto" w:fill="auto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3.4</w:t>
            </w:r>
          </w:p>
        </w:tc>
        <w:tc>
          <w:tcPr>
            <w:tcW w:w="3829" w:type="dxa"/>
            <w:shd w:val="clear" w:color="auto" w:fill="auto"/>
          </w:tcPr>
          <w:p w:rsidR="00C348BC" w:rsidRPr="00670385" w:rsidRDefault="00C348BC" w:rsidP="00D421C0">
            <w:pPr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 xml:space="preserve">Строительство центральной библиотеки им. Ф. Абрамова </w:t>
            </w:r>
            <w:proofErr w:type="gramStart"/>
            <w:r w:rsidRPr="00670385">
              <w:rPr>
                <w:sz w:val="20"/>
                <w:szCs w:val="20"/>
              </w:rPr>
              <w:t>в</w:t>
            </w:r>
            <w:proofErr w:type="gramEnd"/>
            <w:r w:rsidRPr="00670385">
              <w:rPr>
                <w:sz w:val="20"/>
                <w:szCs w:val="20"/>
              </w:rPr>
              <w:t xml:space="preserve"> с. Карпогоры</w:t>
            </w:r>
          </w:p>
        </w:tc>
        <w:tc>
          <w:tcPr>
            <w:tcW w:w="1820" w:type="dxa"/>
            <w:shd w:val="clear" w:color="auto" w:fill="auto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–</w:t>
            </w:r>
          </w:p>
        </w:tc>
        <w:tc>
          <w:tcPr>
            <w:tcW w:w="705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ПИР</w:t>
            </w:r>
          </w:p>
        </w:tc>
        <w:tc>
          <w:tcPr>
            <w:tcW w:w="1658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СМР</w:t>
            </w:r>
          </w:p>
        </w:tc>
        <w:tc>
          <w:tcPr>
            <w:tcW w:w="3225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3.4.1</w:t>
            </w:r>
          </w:p>
        </w:tc>
        <w:tc>
          <w:tcPr>
            <w:tcW w:w="3829" w:type="dxa"/>
            <w:shd w:val="clear" w:color="auto" w:fill="auto"/>
          </w:tcPr>
          <w:p w:rsidR="00C348BC" w:rsidRPr="00670385" w:rsidRDefault="00C348BC" w:rsidP="00D421C0">
            <w:pPr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Численность населения</w:t>
            </w:r>
          </w:p>
        </w:tc>
        <w:tc>
          <w:tcPr>
            <w:tcW w:w="1820" w:type="dxa"/>
            <w:shd w:val="clear" w:color="auto" w:fill="auto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657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639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14560" w:type="dxa"/>
            <w:gridSpan w:val="10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29" w:type="dxa"/>
            <w:shd w:val="clear" w:color="auto" w:fill="auto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Объекты физической культуры и сорта</w:t>
            </w:r>
          </w:p>
        </w:tc>
        <w:tc>
          <w:tcPr>
            <w:tcW w:w="1820" w:type="dxa"/>
            <w:shd w:val="clear" w:color="auto" w:fill="auto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4.1</w:t>
            </w:r>
          </w:p>
        </w:tc>
        <w:tc>
          <w:tcPr>
            <w:tcW w:w="3829" w:type="dxa"/>
            <w:shd w:val="clear" w:color="auto" w:fill="auto"/>
          </w:tcPr>
          <w:p w:rsidR="00C348BC" w:rsidRPr="00670385" w:rsidRDefault="00C348BC" w:rsidP="00D421C0">
            <w:pPr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 xml:space="preserve">Строительство спортивного зала </w:t>
            </w:r>
            <w:proofErr w:type="gramStart"/>
            <w:r w:rsidRPr="00670385">
              <w:rPr>
                <w:sz w:val="20"/>
                <w:szCs w:val="20"/>
              </w:rPr>
              <w:t>в</w:t>
            </w:r>
            <w:proofErr w:type="gramEnd"/>
            <w:r w:rsidRPr="00670385">
              <w:rPr>
                <w:sz w:val="20"/>
                <w:szCs w:val="20"/>
              </w:rPr>
              <w:t xml:space="preserve"> с. Карпогоры</w:t>
            </w:r>
          </w:p>
        </w:tc>
        <w:tc>
          <w:tcPr>
            <w:tcW w:w="1820" w:type="dxa"/>
            <w:shd w:val="clear" w:color="auto" w:fill="auto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–</w:t>
            </w:r>
          </w:p>
        </w:tc>
        <w:tc>
          <w:tcPr>
            <w:tcW w:w="705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ПИР</w:t>
            </w:r>
          </w:p>
        </w:tc>
        <w:tc>
          <w:tcPr>
            <w:tcW w:w="639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СМР</w:t>
            </w:r>
          </w:p>
        </w:tc>
        <w:tc>
          <w:tcPr>
            <w:tcW w:w="704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4.1.1</w:t>
            </w:r>
          </w:p>
        </w:tc>
        <w:tc>
          <w:tcPr>
            <w:tcW w:w="3829" w:type="dxa"/>
            <w:shd w:val="clear" w:color="auto" w:fill="auto"/>
          </w:tcPr>
          <w:p w:rsidR="00C348BC" w:rsidRPr="00670385" w:rsidRDefault="00C348BC" w:rsidP="00D421C0">
            <w:pPr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Численность населения</w:t>
            </w:r>
          </w:p>
        </w:tc>
        <w:tc>
          <w:tcPr>
            <w:tcW w:w="1820" w:type="dxa"/>
            <w:shd w:val="clear" w:color="auto" w:fill="auto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4.2</w:t>
            </w:r>
          </w:p>
        </w:tc>
        <w:tc>
          <w:tcPr>
            <w:tcW w:w="3829" w:type="dxa"/>
            <w:shd w:val="clear" w:color="auto" w:fill="auto"/>
          </w:tcPr>
          <w:p w:rsidR="00C348BC" w:rsidRPr="00670385" w:rsidRDefault="00C348BC" w:rsidP="00D421C0">
            <w:pPr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 xml:space="preserve">Строительство спортивного плоскостного сооружения </w:t>
            </w:r>
            <w:proofErr w:type="gramStart"/>
            <w:r w:rsidRPr="00670385">
              <w:rPr>
                <w:sz w:val="20"/>
                <w:szCs w:val="20"/>
              </w:rPr>
              <w:t>в</w:t>
            </w:r>
            <w:proofErr w:type="gramEnd"/>
            <w:r w:rsidRPr="00670385">
              <w:rPr>
                <w:sz w:val="20"/>
                <w:szCs w:val="20"/>
              </w:rPr>
              <w:t xml:space="preserve"> с. Карпогоры</w:t>
            </w:r>
          </w:p>
        </w:tc>
        <w:tc>
          <w:tcPr>
            <w:tcW w:w="1820" w:type="dxa"/>
            <w:shd w:val="clear" w:color="auto" w:fill="auto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–</w:t>
            </w:r>
          </w:p>
        </w:tc>
        <w:tc>
          <w:tcPr>
            <w:tcW w:w="705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ПИР</w:t>
            </w:r>
          </w:p>
        </w:tc>
        <w:tc>
          <w:tcPr>
            <w:tcW w:w="706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СМР</w:t>
            </w:r>
          </w:p>
        </w:tc>
        <w:tc>
          <w:tcPr>
            <w:tcW w:w="704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vMerge w:val="restart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Администрация МО «Пинежский район»</w:t>
            </w:r>
          </w:p>
        </w:tc>
      </w:tr>
      <w:tr w:rsidR="00C348BC" w:rsidRPr="00670385" w:rsidTr="00D421C0">
        <w:tc>
          <w:tcPr>
            <w:tcW w:w="617" w:type="dxa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4.2.1</w:t>
            </w:r>
          </w:p>
        </w:tc>
        <w:tc>
          <w:tcPr>
            <w:tcW w:w="3829" w:type="dxa"/>
            <w:shd w:val="clear" w:color="auto" w:fill="auto"/>
          </w:tcPr>
          <w:p w:rsidR="00C348BC" w:rsidRPr="00670385" w:rsidRDefault="00C348BC" w:rsidP="00D421C0">
            <w:pPr>
              <w:rPr>
                <w:b/>
                <w:sz w:val="20"/>
                <w:szCs w:val="20"/>
              </w:rPr>
            </w:pPr>
            <w:r w:rsidRPr="00670385">
              <w:rPr>
                <w:b/>
                <w:sz w:val="20"/>
                <w:szCs w:val="20"/>
              </w:rPr>
              <w:t>Численность населения</w:t>
            </w:r>
          </w:p>
        </w:tc>
        <w:tc>
          <w:tcPr>
            <w:tcW w:w="1820" w:type="dxa"/>
            <w:shd w:val="clear" w:color="auto" w:fill="auto"/>
          </w:tcPr>
          <w:p w:rsidR="00C348BC" w:rsidRPr="00670385" w:rsidRDefault="00C348BC" w:rsidP="00D421C0">
            <w:pPr>
              <w:jc w:val="center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1658" w:type="dxa"/>
            <w:shd w:val="clear" w:color="auto" w:fill="auto"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  <w:r w:rsidRPr="00670385">
              <w:rPr>
                <w:sz w:val="20"/>
                <w:szCs w:val="20"/>
              </w:rPr>
              <w:t>100</w:t>
            </w:r>
          </w:p>
        </w:tc>
        <w:tc>
          <w:tcPr>
            <w:tcW w:w="3225" w:type="dxa"/>
            <w:vMerge/>
          </w:tcPr>
          <w:p w:rsidR="00C348BC" w:rsidRPr="00670385" w:rsidRDefault="00C348BC" w:rsidP="00D421C0">
            <w:pPr>
              <w:jc w:val="both"/>
              <w:rPr>
                <w:sz w:val="20"/>
                <w:szCs w:val="20"/>
              </w:rPr>
            </w:pPr>
          </w:p>
        </w:tc>
      </w:tr>
    </w:tbl>
    <w:p w:rsidR="00C348BC" w:rsidRPr="00670385" w:rsidRDefault="00C348BC" w:rsidP="00C348BC">
      <w:pPr>
        <w:ind w:firstLine="709"/>
        <w:jc w:val="both"/>
        <w:rPr>
          <w:b/>
          <w:sz w:val="28"/>
          <w:szCs w:val="28"/>
        </w:rPr>
        <w:sectPr w:rsidR="00C348BC" w:rsidRPr="00670385" w:rsidSect="00CE29E7">
          <w:pgSz w:w="16838" w:h="11906" w:orient="landscape" w:code="9"/>
          <w:pgMar w:top="1985" w:right="1134" w:bottom="851" w:left="1134" w:header="709" w:footer="709" w:gutter="0"/>
          <w:cols w:space="708"/>
          <w:docGrid w:linePitch="360"/>
        </w:sectPr>
      </w:pPr>
    </w:p>
    <w:p w:rsidR="00C348BC" w:rsidRPr="00670385" w:rsidRDefault="00C348BC" w:rsidP="00C348BC">
      <w:pPr>
        <w:ind w:firstLine="709"/>
        <w:jc w:val="both"/>
        <w:rPr>
          <w:b/>
          <w:sz w:val="28"/>
          <w:szCs w:val="28"/>
        </w:rPr>
      </w:pPr>
      <w:r w:rsidRPr="00670385">
        <w:rPr>
          <w:b/>
          <w:sz w:val="28"/>
          <w:szCs w:val="28"/>
        </w:rPr>
        <w:t>6. Оценка эффективности мероприятий, включенных в программу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градостроительного проектирования муниципального образования «Карпогорское» Пинежского района Архангельской области.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Оценка социально-экономической эффективности мероприятий выражается: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 xml:space="preserve"> в улучшении </w:t>
      </w:r>
      <w:proofErr w:type="gramStart"/>
      <w:r w:rsidRPr="00670385">
        <w:rPr>
          <w:sz w:val="28"/>
          <w:szCs w:val="28"/>
        </w:rPr>
        <w:t>условий качества жизни населения муниципального образования</w:t>
      </w:r>
      <w:proofErr w:type="gramEnd"/>
      <w:r w:rsidRPr="00670385">
        <w:rPr>
          <w:sz w:val="28"/>
          <w:szCs w:val="28"/>
        </w:rPr>
        <w:t>;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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 в повышении доступности объектов социальной инфраструктуры для населения муниципального образования.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Об эффективности мероприятий с точки зрения социально-экономического фактора свидетельствуют целевые индикаторы Программы, рассчитанные на основе Приказа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период», и выражающиеся следующими параметрами: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  <w:r w:rsidRPr="00670385">
        <w:rPr>
          <w:sz w:val="28"/>
          <w:szCs w:val="28"/>
        </w:rPr>
        <w:t>Уровень обеспеченности населения объектами социальной инфраструктуры (по количеству таких объектов) на расчетный срок Программы первого этапа строительства (2033 год) соответствует минимально допустимому уровню обеспеченности, что свидетельствует об эффективности реализации мероприятий.</w:t>
      </w:r>
    </w:p>
    <w:p w:rsidR="00C348BC" w:rsidRPr="00670385" w:rsidRDefault="00C348BC" w:rsidP="00C348BC">
      <w:pPr>
        <w:ind w:firstLine="709"/>
        <w:jc w:val="both"/>
        <w:rPr>
          <w:sz w:val="28"/>
          <w:szCs w:val="28"/>
        </w:rPr>
      </w:pPr>
    </w:p>
    <w:p w:rsidR="00C348BC" w:rsidRPr="00670385" w:rsidRDefault="00C348BC" w:rsidP="00267D01">
      <w:pPr>
        <w:rPr>
          <w:sz w:val="28"/>
          <w:szCs w:val="28"/>
        </w:rPr>
      </w:pPr>
    </w:p>
    <w:sectPr w:rsidR="00C348BC" w:rsidRPr="00670385" w:rsidSect="007152F6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E0564EB"/>
    <w:multiLevelType w:val="hybridMultilevel"/>
    <w:tmpl w:val="A7168E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5">
    <w:nsid w:val="4AA6044D"/>
    <w:multiLevelType w:val="hybridMultilevel"/>
    <w:tmpl w:val="8B2693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FC76B3"/>
    <w:multiLevelType w:val="singleLevel"/>
    <w:tmpl w:val="F3CEE62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63D36883"/>
    <w:multiLevelType w:val="hybridMultilevel"/>
    <w:tmpl w:val="6334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F47BB"/>
    <w:multiLevelType w:val="hybridMultilevel"/>
    <w:tmpl w:val="5954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2341A5"/>
    <w:rsid w:val="00000336"/>
    <w:rsid w:val="000003E9"/>
    <w:rsid w:val="000029E0"/>
    <w:rsid w:val="0000302A"/>
    <w:rsid w:val="00006DC1"/>
    <w:rsid w:val="00007646"/>
    <w:rsid w:val="00010ACF"/>
    <w:rsid w:val="000119D1"/>
    <w:rsid w:val="00011DB3"/>
    <w:rsid w:val="000124F2"/>
    <w:rsid w:val="00016DC6"/>
    <w:rsid w:val="00017282"/>
    <w:rsid w:val="000218C0"/>
    <w:rsid w:val="00023C11"/>
    <w:rsid w:val="0003152D"/>
    <w:rsid w:val="00034EDC"/>
    <w:rsid w:val="00037CED"/>
    <w:rsid w:val="000410E7"/>
    <w:rsid w:val="0004339C"/>
    <w:rsid w:val="000461E3"/>
    <w:rsid w:val="00051C1E"/>
    <w:rsid w:val="00051EFA"/>
    <w:rsid w:val="000557ED"/>
    <w:rsid w:val="00060B7E"/>
    <w:rsid w:val="0006111F"/>
    <w:rsid w:val="00065479"/>
    <w:rsid w:val="00065F5B"/>
    <w:rsid w:val="00066129"/>
    <w:rsid w:val="000720C6"/>
    <w:rsid w:val="00072C82"/>
    <w:rsid w:val="00073E87"/>
    <w:rsid w:val="00076DC8"/>
    <w:rsid w:val="00082992"/>
    <w:rsid w:val="00091649"/>
    <w:rsid w:val="00092D8E"/>
    <w:rsid w:val="00093C32"/>
    <w:rsid w:val="00093F07"/>
    <w:rsid w:val="00093FF1"/>
    <w:rsid w:val="00094BB9"/>
    <w:rsid w:val="000967F6"/>
    <w:rsid w:val="000A0CC5"/>
    <w:rsid w:val="000A26D1"/>
    <w:rsid w:val="000A3898"/>
    <w:rsid w:val="000A4BAA"/>
    <w:rsid w:val="000A56AE"/>
    <w:rsid w:val="000A621C"/>
    <w:rsid w:val="000A6CA3"/>
    <w:rsid w:val="000A71AF"/>
    <w:rsid w:val="000B0813"/>
    <w:rsid w:val="000B109F"/>
    <w:rsid w:val="000B473A"/>
    <w:rsid w:val="000B5D1E"/>
    <w:rsid w:val="000C041A"/>
    <w:rsid w:val="000C1314"/>
    <w:rsid w:val="000D0E2E"/>
    <w:rsid w:val="000D1AC5"/>
    <w:rsid w:val="000D23FD"/>
    <w:rsid w:val="000D2492"/>
    <w:rsid w:val="000D2E73"/>
    <w:rsid w:val="000D3311"/>
    <w:rsid w:val="000D489A"/>
    <w:rsid w:val="000D70D0"/>
    <w:rsid w:val="000E0B30"/>
    <w:rsid w:val="000E1071"/>
    <w:rsid w:val="000E2BDB"/>
    <w:rsid w:val="000E36B6"/>
    <w:rsid w:val="000E417B"/>
    <w:rsid w:val="000E5C42"/>
    <w:rsid w:val="000F100C"/>
    <w:rsid w:val="000F1F52"/>
    <w:rsid w:val="000F47AE"/>
    <w:rsid w:val="000F6910"/>
    <w:rsid w:val="000F7090"/>
    <w:rsid w:val="001017FA"/>
    <w:rsid w:val="00116281"/>
    <w:rsid w:val="00121D9C"/>
    <w:rsid w:val="0012297A"/>
    <w:rsid w:val="001269FD"/>
    <w:rsid w:val="00127416"/>
    <w:rsid w:val="00127A26"/>
    <w:rsid w:val="00130A4E"/>
    <w:rsid w:val="00130AFA"/>
    <w:rsid w:val="0013262F"/>
    <w:rsid w:val="0013422C"/>
    <w:rsid w:val="00135BD5"/>
    <w:rsid w:val="001409C7"/>
    <w:rsid w:val="00141B12"/>
    <w:rsid w:val="00141E56"/>
    <w:rsid w:val="00147E3A"/>
    <w:rsid w:val="0015332B"/>
    <w:rsid w:val="00154253"/>
    <w:rsid w:val="00154493"/>
    <w:rsid w:val="00160011"/>
    <w:rsid w:val="0016166E"/>
    <w:rsid w:val="00165823"/>
    <w:rsid w:val="0016705C"/>
    <w:rsid w:val="0016742E"/>
    <w:rsid w:val="00167640"/>
    <w:rsid w:val="00170576"/>
    <w:rsid w:val="00170601"/>
    <w:rsid w:val="001717F7"/>
    <w:rsid w:val="00171B42"/>
    <w:rsid w:val="0017339B"/>
    <w:rsid w:val="001738D2"/>
    <w:rsid w:val="00176EC9"/>
    <w:rsid w:val="00184F82"/>
    <w:rsid w:val="0018511E"/>
    <w:rsid w:val="0018521F"/>
    <w:rsid w:val="001853EA"/>
    <w:rsid w:val="00185D16"/>
    <w:rsid w:val="00191E4E"/>
    <w:rsid w:val="001926CD"/>
    <w:rsid w:val="00193706"/>
    <w:rsid w:val="001A5798"/>
    <w:rsid w:val="001B084B"/>
    <w:rsid w:val="001B21F3"/>
    <w:rsid w:val="001B234D"/>
    <w:rsid w:val="001B254B"/>
    <w:rsid w:val="001B4AD0"/>
    <w:rsid w:val="001B5E64"/>
    <w:rsid w:val="001C4B81"/>
    <w:rsid w:val="001C6C3A"/>
    <w:rsid w:val="001D0D4F"/>
    <w:rsid w:val="001D38EE"/>
    <w:rsid w:val="001D5DB7"/>
    <w:rsid w:val="001D6747"/>
    <w:rsid w:val="001E2B04"/>
    <w:rsid w:val="001E5658"/>
    <w:rsid w:val="001E5724"/>
    <w:rsid w:val="001F2CDA"/>
    <w:rsid w:val="001F5EFA"/>
    <w:rsid w:val="001F69C3"/>
    <w:rsid w:val="002001F8"/>
    <w:rsid w:val="00201C2B"/>
    <w:rsid w:val="00202604"/>
    <w:rsid w:val="00203CA4"/>
    <w:rsid w:val="00206BD4"/>
    <w:rsid w:val="00210699"/>
    <w:rsid w:val="00210CAF"/>
    <w:rsid w:val="00212409"/>
    <w:rsid w:val="00212778"/>
    <w:rsid w:val="00213B24"/>
    <w:rsid w:val="00216DCB"/>
    <w:rsid w:val="002216CA"/>
    <w:rsid w:val="00223F1B"/>
    <w:rsid w:val="00227306"/>
    <w:rsid w:val="00230902"/>
    <w:rsid w:val="002338F3"/>
    <w:rsid w:val="0023395F"/>
    <w:rsid w:val="002341A5"/>
    <w:rsid w:val="002345EA"/>
    <w:rsid w:val="00234858"/>
    <w:rsid w:val="0023790A"/>
    <w:rsid w:val="00241F69"/>
    <w:rsid w:val="00242384"/>
    <w:rsid w:val="0024396F"/>
    <w:rsid w:val="00247A96"/>
    <w:rsid w:val="00253F4F"/>
    <w:rsid w:val="002612AC"/>
    <w:rsid w:val="00261F06"/>
    <w:rsid w:val="0026611B"/>
    <w:rsid w:val="00267D01"/>
    <w:rsid w:val="0027025D"/>
    <w:rsid w:val="00272068"/>
    <w:rsid w:val="00272B0D"/>
    <w:rsid w:val="00272C41"/>
    <w:rsid w:val="00272D73"/>
    <w:rsid w:val="00273490"/>
    <w:rsid w:val="002757DE"/>
    <w:rsid w:val="00275910"/>
    <w:rsid w:val="002767D4"/>
    <w:rsid w:val="0028205F"/>
    <w:rsid w:val="0028286D"/>
    <w:rsid w:val="00283B69"/>
    <w:rsid w:val="0028412F"/>
    <w:rsid w:val="00286F58"/>
    <w:rsid w:val="00293155"/>
    <w:rsid w:val="0029324D"/>
    <w:rsid w:val="00295F26"/>
    <w:rsid w:val="00296658"/>
    <w:rsid w:val="00297D87"/>
    <w:rsid w:val="002A0A6C"/>
    <w:rsid w:val="002A122C"/>
    <w:rsid w:val="002A137E"/>
    <w:rsid w:val="002A2D42"/>
    <w:rsid w:val="002A4B1C"/>
    <w:rsid w:val="002A4E37"/>
    <w:rsid w:val="002A761A"/>
    <w:rsid w:val="002B0B9A"/>
    <w:rsid w:val="002B22BC"/>
    <w:rsid w:val="002B3374"/>
    <w:rsid w:val="002B4DFC"/>
    <w:rsid w:val="002B60C0"/>
    <w:rsid w:val="002C0145"/>
    <w:rsid w:val="002C0F3E"/>
    <w:rsid w:val="002C3CC3"/>
    <w:rsid w:val="002C5930"/>
    <w:rsid w:val="002C5D62"/>
    <w:rsid w:val="002D2276"/>
    <w:rsid w:val="002D55A3"/>
    <w:rsid w:val="002D5C86"/>
    <w:rsid w:val="002E24FC"/>
    <w:rsid w:val="002E427E"/>
    <w:rsid w:val="002E46B7"/>
    <w:rsid w:val="002E4B82"/>
    <w:rsid w:val="002F48FB"/>
    <w:rsid w:val="002F564B"/>
    <w:rsid w:val="002F6478"/>
    <w:rsid w:val="002F69C9"/>
    <w:rsid w:val="00300139"/>
    <w:rsid w:val="00300377"/>
    <w:rsid w:val="00304BAB"/>
    <w:rsid w:val="00306F05"/>
    <w:rsid w:val="0030744C"/>
    <w:rsid w:val="0030772B"/>
    <w:rsid w:val="003129A8"/>
    <w:rsid w:val="00313AF9"/>
    <w:rsid w:val="003175D5"/>
    <w:rsid w:val="00320B4C"/>
    <w:rsid w:val="00320C2E"/>
    <w:rsid w:val="003215B0"/>
    <w:rsid w:val="003223D7"/>
    <w:rsid w:val="00322E4D"/>
    <w:rsid w:val="003234A2"/>
    <w:rsid w:val="00323F79"/>
    <w:rsid w:val="00325B1A"/>
    <w:rsid w:val="003268DF"/>
    <w:rsid w:val="00330195"/>
    <w:rsid w:val="00330744"/>
    <w:rsid w:val="003313C2"/>
    <w:rsid w:val="00335122"/>
    <w:rsid w:val="003370DC"/>
    <w:rsid w:val="0034110D"/>
    <w:rsid w:val="0034150B"/>
    <w:rsid w:val="00342152"/>
    <w:rsid w:val="003428E2"/>
    <w:rsid w:val="0034292E"/>
    <w:rsid w:val="00342D8C"/>
    <w:rsid w:val="0035141D"/>
    <w:rsid w:val="00352BB9"/>
    <w:rsid w:val="00353449"/>
    <w:rsid w:val="00353595"/>
    <w:rsid w:val="00353C30"/>
    <w:rsid w:val="00353C59"/>
    <w:rsid w:val="00353C88"/>
    <w:rsid w:val="003633CB"/>
    <w:rsid w:val="00367ACC"/>
    <w:rsid w:val="003745FF"/>
    <w:rsid w:val="00374BE4"/>
    <w:rsid w:val="0037673C"/>
    <w:rsid w:val="00380620"/>
    <w:rsid w:val="00381E37"/>
    <w:rsid w:val="003832AB"/>
    <w:rsid w:val="00383B18"/>
    <w:rsid w:val="00384FFC"/>
    <w:rsid w:val="00385519"/>
    <w:rsid w:val="00387CAE"/>
    <w:rsid w:val="00390F54"/>
    <w:rsid w:val="00390F82"/>
    <w:rsid w:val="00391280"/>
    <w:rsid w:val="00392953"/>
    <w:rsid w:val="00395089"/>
    <w:rsid w:val="003A1A52"/>
    <w:rsid w:val="003A335B"/>
    <w:rsid w:val="003A56D8"/>
    <w:rsid w:val="003B10B7"/>
    <w:rsid w:val="003B2702"/>
    <w:rsid w:val="003B3708"/>
    <w:rsid w:val="003B62D5"/>
    <w:rsid w:val="003B7C0B"/>
    <w:rsid w:val="003C37DE"/>
    <w:rsid w:val="003C5F04"/>
    <w:rsid w:val="003C68E9"/>
    <w:rsid w:val="003C742B"/>
    <w:rsid w:val="003D102C"/>
    <w:rsid w:val="003D4F01"/>
    <w:rsid w:val="003D55A4"/>
    <w:rsid w:val="003D5B4E"/>
    <w:rsid w:val="003E31A1"/>
    <w:rsid w:val="003E4EA1"/>
    <w:rsid w:val="003F124A"/>
    <w:rsid w:val="003F2B88"/>
    <w:rsid w:val="003F3E9E"/>
    <w:rsid w:val="003F4D70"/>
    <w:rsid w:val="003F7417"/>
    <w:rsid w:val="004022A7"/>
    <w:rsid w:val="004028D5"/>
    <w:rsid w:val="00402EBF"/>
    <w:rsid w:val="00405A12"/>
    <w:rsid w:val="00405C7B"/>
    <w:rsid w:val="0041187C"/>
    <w:rsid w:val="00413C90"/>
    <w:rsid w:val="00415FDF"/>
    <w:rsid w:val="004168E1"/>
    <w:rsid w:val="00417E8B"/>
    <w:rsid w:val="00420142"/>
    <w:rsid w:val="004212C9"/>
    <w:rsid w:val="00421DD5"/>
    <w:rsid w:val="004222B2"/>
    <w:rsid w:val="004233FB"/>
    <w:rsid w:val="004246A9"/>
    <w:rsid w:val="00425127"/>
    <w:rsid w:val="00425E50"/>
    <w:rsid w:val="00433200"/>
    <w:rsid w:val="00433909"/>
    <w:rsid w:val="004352E0"/>
    <w:rsid w:val="00435698"/>
    <w:rsid w:val="00436671"/>
    <w:rsid w:val="004416CC"/>
    <w:rsid w:val="004437DA"/>
    <w:rsid w:val="004455C6"/>
    <w:rsid w:val="00450683"/>
    <w:rsid w:val="004535D5"/>
    <w:rsid w:val="004553C5"/>
    <w:rsid w:val="00457BBB"/>
    <w:rsid w:val="004614BE"/>
    <w:rsid w:val="00461B7C"/>
    <w:rsid w:val="00462B9A"/>
    <w:rsid w:val="004663AC"/>
    <w:rsid w:val="00473245"/>
    <w:rsid w:val="00474D18"/>
    <w:rsid w:val="00477DFE"/>
    <w:rsid w:val="004808C5"/>
    <w:rsid w:val="00481452"/>
    <w:rsid w:val="00485C38"/>
    <w:rsid w:val="004874EF"/>
    <w:rsid w:val="00487529"/>
    <w:rsid w:val="00490985"/>
    <w:rsid w:val="00491085"/>
    <w:rsid w:val="00491895"/>
    <w:rsid w:val="00495551"/>
    <w:rsid w:val="004A4E51"/>
    <w:rsid w:val="004A557D"/>
    <w:rsid w:val="004A587D"/>
    <w:rsid w:val="004A58E1"/>
    <w:rsid w:val="004A5A39"/>
    <w:rsid w:val="004A6AA6"/>
    <w:rsid w:val="004A755A"/>
    <w:rsid w:val="004B01DE"/>
    <w:rsid w:val="004B0B06"/>
    <w:rsid w:val="004B1F08"/>
    <w:rsid w:val="004B3CAB"/>
    <w:rsid w:val="004B7593"/>
    <w:rsid w:val="004C03EA"/>
    <w:rsid w:val="004D187F"/>
    <w:rsid w:val="004E18E8"/>
    <w:rsid w:val="004E1DD7"/>
    <w:rsid w:val="004E240D"/>
    <w:rsid w:val="004E2C98"/>
    <w:rsid w:val="004E323A"/>
    <w:rsid w:val="004E6B3E"/>
    <w:rsid w:val="004F1382"/>
    <w:rsid w:val="004F1FFB"/>
    <w:rsid w:val="004F3F49"/>
    <w:rsid w:val="004F3FEC"/>
    <w:rsid w:val="005002B8"/>
    <w:rsid w:val="005034CD"/>
    <w:rsid w:val="005039B9"/>
    <w:rsid w:val="00503DAE"/>
    <w:rsid w:val="005054B3"/>
    <w:rsid w:val="00506663"/>
    <w:rsid w:val="00507D89"/>
    <w:rsid w:val="005112D3"/>
    <w:rsid w:val="00512934"/>
    <w:rsid w:val="00512D23"/>
    <w:rsid w:val="00514095"/>
    <w:rsid w:val="00516236"/>
    <w:rsid w:val="0051666A"/>
    <w:rsid w:val="00521689"/>
    <w:rsid w:val="005246D5"/>
    <w:rsid w:val="00524F95"/>
    <w:rsid w:val="0052517C"/>
    <w:rsid w:val="005263F7"/>
    <w:rsid w:val="0052720E"/>
    <w:rsid w:val="00532AD4"/>
    <w:rsid w:val="0053498B"/>
    <w:rsid w:val="00535A31"/>
    <w:rsid w:val="005360CC"/>
    <w:rsid w:val="00542500"/>
    <w:rsid w:val="00543CD4"/>
    <w:rsid w:val="005440FB"/>
    <w:rsid w:val="00544F98"/>
    <w:rsid w:val="00546152"/>
    <w:rsid w:val="0054695D"/>
    <w:rsid w:val="00547035"/>
    <w:rsid w:val="005512B4"/>
    <w:rsid w:val="00555862"/>
    <w:rsid w:val="00555B3E"/>
    <w:rsid w:val="00555C86"/>
    <w:rsid w:val="005608F8"/>
    <w:rsid w:val="00561DBB"/>
    <w:rsid w:val="0056301C"/>
    <w:rsid w:val="005643AE"/>
    <w:rsid w:val="005647B1"/>
    <w:rsid w:val="00566D68"/>
    <w:rsid w:val="0057122D"/>
    <w:rsid w:val="00571B92"/>
    <w:rsid w:val="00571EAA"/>
    <w:rsid w:val="00572B03"/>
    <w:rsid w:val="005742E8"/>
    <w:rsid w:val="00575A57"/>
    <w:rsid w:val="00577BD9"/>
    <w:rsid w:val="00580319"/>
    <w:rsid w:val="005836DA"/>
    <w:rsid w:val="0058590B"/>
    <w:rsid w:val="00591638"/>
    <w:rsid w:val="00591CEF"/>
    <w:rsid w:val="00592A22"/>
    <w:rsid w:val="00593004"/>
    <w:rsid w:val="00596760"/>
    <w:rsid w:val="005A20E7"/>
    <w:rsid w:val="005A429A"/>
    <w:rsid w:val="005A4D20"/>
    <w:rsid w:val="005A5D0C"/>
    <w:rsid w:val="005A6331"/>
    <w:rsid w:val="005A7266"/>
    <w:rsid w:val="005B1200"/>
    <w:rsid w:val="005B1E04"/>
    <w:rsid w:val="005B4F18"/>
    <w:rsid w:val="005C0939"/>
    <w:rsid w:val="005C122D"/>
    <w:rsid w:val="005C152A"/>
    <w:rsid w:val="005C2AF2"/>
    <w:rsid w:val="005D294D"/>
    <w:rsid w:val="005D334F"/>
    <w:rsid w:val="005E0217"/>
    <w:rsid w:val="005E13A4"/>
    <w:rsid w:val="005E2644"/>
    <w:rsid w:val="005E3495"/>
    <w:rsid w:val="005E3B66"/>
    <w:rsid w:val="005E4FE0"/>
    <w:rsid w:val="005E6CEC"/>
    <w:rsid w:val="005F011B"/>
    <w:rsid w:val="005F02E9"/>
    <w:rsid w:val="005F14B2"/>
    <w:rsid w:val="005F1B65"/>
    <w:rsid w:val="005F3BF0"/>
    <w:rsid w:val="005F5A26"/>
    <w:rsid w:val="005F5FA9"/>
    <w:rsid w:val="005F7123"/>
    <w:rsid w:val="00600D14"/>
    <w:rsid w:val="00601EC6"/>
    <w:rsid w:val="0060285F"/>
    <w:rsid w:val="00602A9B"/>
    <w:rsid w:val="00605B5B"/>
    <w:rsid w:val="00605CA2"/>
    <w:rsid w:val="00606331"/>
    <w:rsid w:val="00606CAD"/>
    <w:rsid w:val="00612C82"/>
    <w:rsid w:val="006149CB"/>
    <w:rsid w:val="00615283"/>
    <w:rsid w:val="006175BC"/>
    <w:rsid w:val="00623417"/>
    <w:rsid w:val="006244E0"/>
    <w:rsid w:val="00625ED7"/>
    <w:rsid w:val="006302A3"/>
    <w:rsid w:val="0063680B"/>
    <w:rsid w:val="00640325"/>
    <w:rsid w:val="0064188C"/>
    <w:rsid w:val="0064255E"/>
    <w:rsid w:val="006442F5"/>
    <w:rsid w:val="00644AE5"/>
    <w:rsid w:val="006455BE"/>
    <w:rsid w:val="0064727C"/>
    <w:rsid w:val="006513D4"/>
    <w:rsid w:val="006528DA"/>
    <w:rsid w:val="00654684"/>
    <w:rsid w:val="00655685"/>
    <w:rsid w:val="00656960"/>
    <w:rsid w:val="00656970"/>
    <w:rsid w:val="00657756"/>
    <w:rsid w:val="0066214F"/>
    <w:rsid w:val="006621BC"/>
    <w:rsid w:val="006638E1"/>
    <w:rsid w:val="00666907"/>
    <w:rsid w:val="00666EBC"/>
    <w:rsid w:val="00670385"/>
    <w:rsid w:val="006749A3"/>
    <w:rsid w:val="00676C77"/>
    <w:rsid w:val="006773D8"/>
    <w:rsid w:val="006823DA"/>
    <w:rsid w:val="00685568"/>
    <w:rsid w:val="00685FC5"/>
    <w:rsid w:val="0068632D"/>
    <w:rsid w:val="00686AA0"/>
    <w:rsid w:val="006872FC"/>
    <w:rsid w:val="006874FD"/>
    <w:rsid w:val="006901F3"/>
    <w:rsid w:val="006916A6"/>
    <w:rsid w:val="0069261E"/>
    <w:rsid w:val="00692DCF"/>
    <w:rsid w:val="00694E14"/>
    <w:rsid w:val="00694EDA"/>
    <w:rsid w:val="006A17B4"/>
    <w:rsid w:val="006A36EF"/>
    <w:rsid w:val="006A715E"/>
    <w:rsid w:val="006B12A4"/>
    <w:rsid w:val="006B2F18"/>
    <w:rsid w:val="006C1602"/>
    <w:rsid w:val="006C292E"/>
    <w:rsid w:val="006D6858"/>
    <w:rsid w:val="006D71B3"/>
    <w:rsid w:val="006E004A"/>
    <w:rsid w:val="006E2D1D"/>
    <w:rsid w:val="006E5239"/>
    <w:rsid w:val="006F31F0"/>
    <w:rsid w:val="007006BE"/>
    <w:rsid w:val="00700BAE"/>
    <w:rsid w:val="00700CF8"/>
    <w:rsid w:val="0070362D"/>
    <w:rsid w:val="00703A75"/>
    <w:rsid w:val="00705A82"/>
    <w:rsid w:val="007061C8"/>
    <w:rsid w:val="00713AEF"/>
    <w:rsid w:val="0071407D"/>
    <w:rsid w:val="007152F6"/>
    <w:rsid w:val="00716A22"/>
    <w:rsid w:val="00717839"/>
    <w:rsid w:val="00717CA4"/>
    <w:rsid w:val="007209B0"/>
    <w:rsid w:val="00724A5B"/>
    <w:rsid w:val="00725C9F"/>
    <w:rsid w:val="00727ED5"/>
    <w:rsid w:val="0073054A"/>
    <w:rsid w:val="007321FC"/>
    <w:rsid w:val="00734609"/>
    <w:rsid w:val="007371C1"/>
    <w:rsid w:val="00742577"/>
    <w:rsid w:val="00746FE2"/>
    <w:rsid w:val="00751D76"/>
    <w:rsid w:val="00752BF6"/>
    <w:rsid w:val="00754607"/>
    <w:rsid w:val="00754C94"/>
    <w:rsid w:val="00755644"/>
    <w:rsid w:val="00755F1E"/>
    <w:rsid w:val="00757793"/>
    <w:rsid w:val="00762041"/>
    <w:rsid w:val="007629F7"/>
    <w:rsid w:val="00763518"/>
    <w:rsid w:val="0076651F"/>
    <w:rsid w:val="007670F1"/>
    <w:rsid w:val="007709CF"/>
    <w:rsid w:val="00770DF7"/>
    <w:rsid w:val="00771266"/>
    <w:rsid w:val="00771A4D"/>
    <w:rsid w:val="007759C4"/>
    <w:rsid w:val="00777006"/>
    <w:rsid w:val="0078053E"/>
    <w:rsid w:val="00787A91"/>
    <w:rsid w:val="00790873"/>
    <w:rsid w:val="007914CF"/>
    <w:rsid w:val="00791F56"/>
    <w:rsid w:val="00792541"/>
    <w:rsid w:val="00792F3A"/>
    <w:rsid w:val="00793067"/>
    <w:rsid w:val="0079339C"/>
    <w:rsid w:val="00795372"/>
    <w:rsid w:val="00795ECF"/>
    <w:rsid w:val="00796353"/>
    <w:rsid w:val="007A26CD"/>
    <w:rsid w:val="007A30EC"/>
    <w:rsid w:val="007A57F6"/>
    <w:rsid w:val="007A58B0"/>
    <w:rsid w:val="007A5D46"/>
    <w:rsid w:val="007A5F47"/>
    <w:rsid w:val="007A7CC7"/>
    <w:rsid w:val="007B3614"/>
    <w:rsid w:val="007C0391"/>
    <w:rsid w:val="007E0E06"/>
    <w:rsid w:val="007E2339"/>
    <w:rsid w:val="007E40E2"/>
    <w:rsid w:val="007E43F9"/>
    <w:rsid w:val="007E4B2E"/>
    <w:rsid w:val="007E59B0"/>
    <w:rsid w:val="007F13A7"/>
    <w:rsid w:val="007F351E"/>
    <w:rsid w:val="0080259E"/>
    <w:rsid w:val="00804082"/>
    <w:rsid w:val="0080762C"/>
    <w:rsid w:val="00807BAE"/>
    <w:rsid w:val="00810AEC"/>
    <w:rsid w:val="00810F47"/>
    <w:rsid w:val="00811ACF"/>
    <w:rsid w:val="00812618"/>
    <w:rsid w:val="0081576E"/>
    <w:rsid w:val="008203AB"/>
    <w:rsid w:val="00820965"/>
    <w:rsid w:val="008217F8"/>
    <w:rsid w:val="0082183F"/>
    <w:rsid w:val="00822574"/>
    <w:rsid w:val="008229B4"/>
    <w:rsid w:val="008229D7"/>
    <w:rsid w:val="00824FBC"/>
    <w:rsid w:val="00827812"/>
    <w:rsid w:val="00832605"/>
    <w:rsid w:val="00834C60"/>
    <w:rsid w:val="00835372"/>
    <w:rsid w:val="00836529"/>
    <w:rsid w:val="00845B17"/>
    <w:rsid w:val="008469C2"/>
    <w:rsid w:val="00846F8F"/>
    <w:rsid w:val="00850F87"/>
    <w:rsid w:val="00855545"/>
    <w:rsid w:val="008568D8"/>
    <w:rsid w:val="00856E7D"/>
    <w:rsid w:val="00860DD3"/>
    <w:rsid w:val="00861A22"/>
    <w:rsid w:val="0086530B"/>
    <w:rsid w:val="0086768B"/>
    <w:rsid w:val="00872C98"/>
    <w:rsid w:val="008801CD"/>
    <w:rsid w:val="0088111C"/>
    <w:rsid w:val="00881570"/>
    <w:rsid w:val="0089001F"/>
    <w:rsid w:val="00890F78"/>
    <w:rsid w:val="008B1260"/>
    <w:rsid w:val="008B2E1D"/>
    <w:rsid w:val="008B3978"/>
    <w:rsid w:val="008B3A5A"/>
    <w:rsid w:val="008B3B0B"/>
    <w:rsid w:val="008B62E4"/>
    <w:rsid w:val="008C0C10"/>
    <w:rsid w:val="008C2709"/>
    <w:rsid w:val="008C5457"/>
    <w:rsid w:val="008D05A9"/>
    <w:rsid w:val="008D0C3D"/>
    <w:rsid w:val="008D335C"/>
    <w:rsid w:val="008D5C64"/>
    <w:rsid w:val="008E2C71"/>
    <w:rsid w:val="008E5F00"/>
    <w:rsid w:val="008E7ADE"/>
    <w:rsid w:val="008E7F6C"/>
    <w:rsid w:val="008F2583"/>
    <w:rsid w:val="008F34BD"/>
    <w:rsid w:val="008F38EE"/>
    <w:rsid w:val="008F56BA"/>
    <w:rsid w:val="00900F63"/>
    <w:rsid w:val="00907DA2"/>
    <w:rsid w:val="00911417"/>
    <w:rsid w:val="00911920"/>
    <w:rsid w:val="00912A87"/>
    <w:rsid w:val="00915A5A"/>
    <w:rsid w:val="00921403"/>
    <w:rsid w:val="00923C71"/>
    <w:rsid w:val="00927DC9"/>
    <w:rsid w:val="00930D81"/>
    <w:rsid w:val="00932452"/>
    <w:rsid w:val="00935776"/>
    <w:rsid w:val="00935C51"/>
    <w:rsid w:val="0093632F"/>
    <w:rsid w:val="00941928"/>
    <w:rsid w:val="00942231"/>
    <w:rsid w:val="00943C17"/>
    <w:rsid w:val="00947310"/>
    <w:rsid w:val="0095017E"/>
    <w:rsid w:val="00950F1A"/>
    <w:rsid w:val="00953371"/>
    <w:rsid w:val="00953AA6"/>
    <w:rsid w:val="0096027D"/>
    <w:rsid w:val="00960ABC"/>
    <w:rsid w:val="00964CC1"/>
    <w:rsid w:val="00970D5D"/>
    <w:rsid w:val="009718D7"/>
    <w:rsid w:val="00971F6F"/>
    <w:rsid w:val="00971FE6"/>
    <w:rsid w:val="009739B0"/>
    <w:rsid w:val="009769DC"/>
    <w:rsid w:val="00977E7E"/>
    <w:rsid w:val="0098079C"/>
    <w:rsid w:val="009929B2"/>
    <w:rsid w:val="00992F89"/>
    <w:rsid w:val="0099510A"/>
    <w:rsid w:val="009979CE"/>
    <w:rsid w:val="009A364A"/>
    <w:rsid w:val="009A377E"/>
    <w:rsid w:val="009A4923"/>
    <w:rsid w:val="009A4F9D"/>
    <w:rsid w:val="009A61AC"/>
    <w:rsid w:val="009B2578"/>
    <w:rsid w:val="009B2B86"/>
    <w:rsid w:val="009B30C0"/>
    <w:rsid w:val="009B5D1A"/>
    <w:rsid w:val="009B7706"/>
    <w:rsid w:val="009B7E20"/>
    <w:rsid w:val="009C0234"/>
    <w:rsid w:val="009C081E"/>
    <w:rsid w:val="009C26E3"/>
    <w:rsid w:val="009C2D1D"/>
    <w:rsid w:val="009C3012"/>
    <w:rsid w:val="009C4655"/>
    <w:rsid w:val="009C73F5"/>
    <w:rsid w:val="009C7B85"/>
    <w:rsid w:val="009D0F8C"/>
    <w:rsid w:val="009D2138"/>
    <w:rsid w:val="009E3C06"/>
    <w:rsid w:val="009E5F49"/>
    <w:rsid w:val="009E6376"/>
    <w:rsid w:val="009F05F4"/>
    <w:rsid w:val="009F12E1"/>
    <w:rsid w:val="009F1A29"/>
    <w:rsid w:val="009F2194"/>
    <w:rsid w:val="009F22BC"/>
    <w:rsid w:val="009F461E"/>
    <w:rsid w:val="009F5470"/>
    <w:rsid w:val="009F5BF3"/>
    <w:rsid w:val="009F60A3"/>
    <w:rsid w:val="00A00AD5"/>
    <w:rsid w:val="00A00AD6"/>
    <w:rsid w:val="00A00F3A"/>
    <w:rsid w:val="00A01003"/>
    <w:rsid w:val="00A01901"/>
    <w:rsid w:val="00A024C5"/>
    <w:rsid w:val="00A03BD1"/>
    <w:rsid w:val="00A046E6"/>
    <w:rsid w:val="00A0497C"/>
    <w:rsid w:val="00A05845"/>
    <w:rsid w:val="00A05A92"/>
    <w:rsid w:val="00A1274A"/>
    <w:rsid w:val="00A1370E"/>
    <w:rsid w:val="00A1453F"/>
    <w:rsid w:val="00A173B7"/>
    <w:rsid w:val="00A20478"/>
    <w:rsid w:val="00A2189A"/>
    <w:rsid w:val="00A25007"/>
    <w:rsid w:val="00A272E2"/>
    <w:rsid w:val="00A27D65"/>
    <w:rsid w:val="00A32738"/>
    <w:rsid w:val="00A32CCD"/>
    <w:rsid w:val="00A35243"/>
    <w:rsid w:val="00A37691"/>
    <w:rsid w:val="00A37DD0"/>
    <w:rsid w:val="00A42657"/>
    <w:rsid w:val="00A4464C"/>
    <w:rsid w:val="00A44DFC"/>
    <w:rsid w:val="00A44F17"/>
    <w:rsid w:val="00A463DD"/>
    <w:rsid w:val="00A46E74"/>
    <w:rsid w:val="00A507A9"/>
    <w:rsid w:val="00A51F22"/>
    <w:rsid w:val="00A538AF"/>
    <w:rsid w:val="00A5596B"/>
    <w:rsid w:val="00A55C56"/>
    <w:rsid w:val="00A571AB"/>
    <w:rsid w:val="00A60ACB"/>
    <w:rsid w:val="00A61CA1"/>
    <w:rsid w:val="00A6273C"/>
    <w:rsid w:val="00A62995"/>
    <w:rsid w:val="00A64463"/>
    <w:rsid w:val="00A6467B"/>
    <w:rsid w:val="00A647CF"/>
    <w:rsid w:val="00A650E4"/>
    <w:rsid w:val="00A658E9"/>
    <w:rsid w:val="00A70964"/>
    <w:rsid w:val="00A719DF"/>
    <w:rsid w:val="00A7389C"/>
    <w:rsid w:val="00A7635D"/>
    <w:rsid w:val="00A765EA"/>
    <w:rsid w:val="00A770D3"/>
    <w:rsid w:val="00A778CB"/>
    <w:rsid w:val="00A829AB"/>
    <w:rsid w:val="00A84D53"/>
    <w:rsid w:val="00A8710C"/>
    <w:rsid w:val="00A90917"/>
    <w:rsid w:val="00A91820"/>
    <w:rsid w:val="00A934C1"/>
    <w:rsid w:val="00A94931"/>
    <w:rsid w:val="00A94A4C"/>
    <w:rsid w:val="00A94F12"/>
    <w:rsid w:val="00A96052"/>
    <w:rsid w:val="00A9617B"/>
    <w:rsid w:val="00A96FD1"/>
    <w:rsid w:val="00A971A0"/>
    <w:rsid w:val="00AA0658"/>
    <w:rsid w:val="00AA0925"/>
    <w:rsid w:val="00AA5989"/>
    <w:rsid w:val="00AA7397"/>
    <w:rsid w:val="00AB01E1"/>
    <w:rsid w:val="00AB2678"/>
    <w:rsid w:val="00AB4336"/>
    <w:rsid w:val="00AB6248"/>
    <w:rsid w:val="00AC0A2A"/>
    <w:rsid w:val="00AC2489"/>
    <w:rsid w:val="00AC2578"/>
    <w:rsid w:val="00AC478E"/>
    <w:rsid w:val="00AC4A72"/>
    <w:rsid w:val="00AC56CA"/>
    <w:rsid w:val="00AD0680"/>
    <w:rsid w:val="00AD13B7"/>
    <w:rsid w:val="00AD21EE"/>
    <w:rsid w:val="00AD2352"/>
    <w:rsid w:val="00AD34DF"/>
    <w:rsid w:val="00AD393D"/>
    <w:rsid w:val="00AD4A24"/>
    <w:rsid w:val="00AD7552"/>
    <w:rsid w:val="00AE3AE3"/>
    <w:rsid w:val="00AE77D8"/>
    <w:rsid w:val="00AF1549"/>
    <w:rsid w:val="00AF2275"/>
    <w:rsid w:val="00AF5989"/>
    <w:rsid w:val="00AF6EDA"/>
    <w:rsid w:val="00B002E3"/>
    <w:rsid w:val="00B02ED0"/>
    <w:rsid w:val="00B055F4"/>
    <w:rsid w:val="00B06456"/>
    <w:rsid w:val="00B06FF7"/>
    <w:rsid w:val="00B1153F"/>
    <w:rsid w:val="00B11E4A"/>
    <w:rsid w:val="00B12023"/>
    <w:rsid w:val="00B12216"/>
    <w:rsid w:val="00B1345D"/>
    <w:rsid w:val="00B150EC"/>
    <w:rsid w:val="00B17621"/>
    <w:rsid w:val="00B2112B"/>
    <w:rsid w:val="00B257F5"/>
    <w:rsid w:val="00B2599E"/>
    <w:rsid w:val="00B263AF"/>
    <w:rsid w:val="00B26D55"/>
    <w:rsid w:val="00B3038C"/>
    <w:rsid w:val="00B304CF"/>
    <w:rsid w:val="00B3189B"/>
    <w:rsid w:val="00B325C5"/>
    <w:rsid w:val="00B332D1"/>
    <w:rsid w:val="00B34877"/>
    <w:rsid w:val="00B428B7"/>
    <w:rsid w:val="00B459D4"/>
    <w:rsid w:val="00B463E4"/>
    <w:rsid w:val="00B4666E"/>
    <w:rsid w:val="00B521CC"/>
    <w:rsid w:val="00B5252B"/>
    <w:rsid w:val="00B54087"/>
    <w:rsid w:val="00B56B8B"/>
    <w:rsid w:val="00B61EEE"/>
    <w:rsid w:val="00B62BB9"/>
    <w:rsid w:val="00B63BFC"/>
    <w:rsid w:val="00B65054"/>
    <w:rsid w:val="00B70D56"/>
    <w:rsid w:val="00B74331"/>
    <w:rsid w:val="00B74D87"/>
    <w:rsid w:val="00B7737A"/>
    <w:rsid w:val="00B8130E"/>
    <w:rsid w:val="00B831AC"/>
    <w:rsid w:val="00B87934"/>
    <w:rsid w:val="00B910A0"/>
    <w:rsid w:val="00B9149F"/>
    <w:rsid w:val="00B92D24"/>
    <w:rsid w:val="00B941F2"/>
    <w:rsid w:val="00BA05FE"/>
    <w:rsid w:val="00BA1498"/>
    <w:rsid w:val="00BA5300"/>
    <w:rsid w:val="00BA6A7F"/>
    <w:rsid w:val="00BA6E0A"/>
    <w:rsid w:val="00BA74FF"/>
    <w:rsid w:val="00BB0222"/>
    <w:rsid w:val="00BB1161"/>
    <w:rsid w:val="00BB3BDB"/>
    <w:rsid w:val="00BC34FB"/>
    <w:rsid w:val="00BC3548"/>
    <w:rsid w:val="00BC5BE3"/>
    <w:rsid w:val="00BC6615"/>
    <w:rsid w:val="00BC6887"/>
    <w:rsid w:val="00BD0530"/>
    <w:rsid w:val="00BD26ED"/>
    <w:rsid w:val="00BD4C22"/>
    <w:rsid w:val="00BE0674"/>
    <w:rsid w:val="00BE28F2"/>
    <w:rsid w:val="00BE4572"/>
    <w:rsid w:val="00BE45CF"/>
    <w:rsid w:val="00BE57C5"/>
    <w:rsid w:val="00BE7D28"/>
    <w:rsid w:val="00BF0D7A"/>
    <w:rsid w:val="00BF13B1"/>
    <w:rsid w:val="00BF2255"/>
    <w:rsid w:val="00BF40B3"/>
    <w:rsid w:val="00BF4BC4"/>
    <w:rsid w:val="00BF64DB"/>
    <w:rsid w:val="00BF7E80"/>
    <w:rsid w:val="00C0027F"/>
    <w:rsid w:val="00C00896"/>
    <w:rsid w:val="00C03FB1"/>
    <w:rsid w:val="00C060B3"/>
    <w:rsid w:val="00C06DED"/>
    <w:rsid w:val="00C102AA"/>
    <w:rsid w:val="00C144E4"/>
    <w:rsid w:val="00C164C1"/>
    <w:rsid w:val="00C16EB5"/>
    <w:rsid w:val="00C217FE"/>
    <w:rsid w:val="00C24D9C"/>
    <w:rsid w:val="00C255D8"/>
    <w:rsid w:val="00C27F8F"/>
    <w:rsid w:val="00C31057"/>
    <w:rsid w:val="00C319F6"/>
    <w:rsid w:val="00C3336A"/>
    <w:rsid w:val="00C348BC"/>
    <w:rsid w:val="00C34AC6"/>
    <w:rsid w:val="00C34EBB"/>
    <w:rsid w:val="00C36447"/>
    <w:rsid w:val="00C40455"/>
    <w:rsid w:val="00C41A8C"/>
    <w:rsid w:val="00C41CC7"/>
    <w:rsid w:val="00C42007"/>
    <w:rsid w:val="00C44A2E"/>
    <w:rsid w:val="00C464DB"/>
    <w:rsid w:val="00C51004"/>
    <w:rsid w:val="00C51447"/>
    <w:rsid w:val="00C54419"/>
    <w:rsid w:val="00C5534C"/>
    <w:rsid w:val="00C600ED"/>
    <w:rsid w:val="00C60553"/>
    <w:rsid w:val="00C61DF8"/>
    <w:rsid w:val="00C63C90"/>
    <w:rsid w:val="00C63CCD"/>
    <w:rsid w:val="00C645C3"/>
    <w:rsid w:val="00C65B83"/>
    <w:rsid w:val="00C66E40"/>
    <w:rsid w:val="00C6764D"/>
    <w:rsid w:val="00C677A5"/>
    <w:rsid w:val="00C679F7"/>
    <w:rsid w:val="00C72EC4"/>
    <w:rsid w:val="00C738B8"/>
    <w:rsid w:val="00C756D1"/>
    <w:rsid w:val="00C75EBC"/>
    <w:rsid w:val="00C83C0B"/>
    <w:rsid w:val="00C907BA"/>
    <w:rsid w:val="00C913FA"/>
    <w:rsid w:val="00C92D4E"/>
    <w:rsid w:val="00C930B3"/>
    <w:rsid w:val="00C93AE5"/>
    <w:rsid w:val="00C94A58"/>
    <w:rsid w:val="00C94B5F"/>
    <w:rsid w:val="00CA036D"/>
    <w:rsid w:val="00CA1868"/>
    <w:rsid w:val="00CA1F73"/>
    <w:rsid w:val="00CA3800"/>
    <w:rsid w:val="00CA522F"/>
    <w:rsid w:val="00CA621C"/>
    <w:rsid w:val="00CA7460"/>
    <w:rsid w:val="00CA784B"/>
    <w:rsid w:val="00CB0905"/>
    <w:rsid w:val="00CB1B81"/>
    <w:rsid w:val="00CB29A8"/>
    <w:rsid w:val="00CB2F06"/>
    <w:rsid w:val="00CB35F7"/>
    <w:rsid w:val="00CB3732"/>
    <w:rsid w:val="00CB38C2"/>
    <w:rsid w:val="00CB3E58"/>
    <w:rsid w:val="00CB4196"/>
    <w:rsid w:val="00CB6F74"/>
    <w:rsid w:val="00CC04A4"/>
    <w:rsid w:val="00CC099C"/>
    <w:rsid w:val="00CC2AFB"/>
    <w:rsid w:val="00CC2B79"/>
    <w:rsid w:val="00CC3236"/>
    <w:rsid w:val="00CC46F1"/>
    <w:rsid w:val="00CC5F06"/>
    <w:rsid w:val="00CC6AF4"/>
    <w:rsid w:val="00CD1D6F"/>
    <w:rsid w:val="00CD2B69"/>
    <w:rsid w:val="00CD3625"/>
    <w:rsid w:val="00CD70AB"/>
    <w:rsid w:val="00CE0223"/>
    <w:rsid w:val="00CE3DED"/>
    <w:rsid w:val="00CE4BEE"/>
    <w:rsid w:val="00CE7514"/>
    <w:rsid w:val="00CF1AA6"/>
    <w:rsid w:val="00CF1AEB"/>
    <w:rsid w:val="00CF2BC0"/>
    <w:rsid w:val="00CF4DD1"/>
    <w:rsid w:val="00D008FA"/>
    <w:rsid w:val="00D00949"/>
    <w:rsid w:val="00D015AC"/>
    <w:rsid w:val="00D0226C"/>
    <w:rsid w:val="00D068B9"/>
    <w:rsid w:val="00D12007"/>
    <w:rsid w:val="00D12CB3"/>
    <w:rsid w:val="00D12F35"/>
    <w:rsid w:val="00D157EB"/>
    <w:rsid w:val="00D1670D"/>
    <w:rsid w:val="00D2055C"/>
    <w:rsid w:val="00D21F12"/>
    <w:rsid w:val="00D21F5B"/>
    <w:rsid w:val="00D247D1"/>
    <w:rsid w:val="00D259AC"/>
    <w:rsid w:val="00D25BBD"/>
    <w:rsid w:val="00D26307"/>
    <w:rsid w:val="00D27F58"/>
    <w:rsid w:val="00D3075C"/>
    <w:rsid w:val="00D309B4"/>
    <w:rsid w:val="00D35266"/>
    <w:rsid w:val="00D354EF"/>
    <w:rsid w:val="00D3771F"/>
    <w:rsid w:val="00D41EF8"/>
    <w:rsid w:val="00D44206"/>
    <w:rsid w:val="00D446F6"/>
    <w:rsid w:val="00D508A5"/>
    <w:rsid w:val="00D537F9"/>
    <w:rsid w:val="00D6011F"/>
    <w:rsid w:val="00D605A7"/>
    <w:rsid w:val="00D61326"/>
    <w:rsid w:val="00D63D09"/>
    <w:rsid w:val="00D6454C"/>
    <w:rsid w:val="00D6507D"/>
    <w:rsid w:val="00D667E0"/>
    <w:rsid w:val="00D711FB"/>
    <w:rsid w:val="00D736C0"/>
    <w:rsid w:val="00D73E9F"/>
    <w:rsid w:val="00D74102"/>
    <w:rsid w:val="00D80E3D"/>
    <w:rsid w:val="00D80E83"/>
    <w:rsid w:val="00D81A7E"/>
    <w:rsid w:val="00D820AB"/>
    <w:rsid w:val="00D85014"/>
    <w:rsid w:val="00D85E7A"/>
    <w:rsid w:val="00D91603"/>
    <w:rsid w:val="00D91E70"/>
    <w:rsid w:val="00D91F00"/>
    <w:rsid w:val="00D92611"/>
    <w:rsid w:val="00D95022"/>
    <w:rsid w:val="00D96DC9"/>
    <w:rsid w:val="00D97474"/>
    <w:rsid w:val="00DA2FA1"/>
    <w:rsid w:val="00DA3BF2"/>
    <w:rsid w:val="00DA3C0D"/>
    <w:rsid w:val="00DA5A99"/>
    <w:rsid w:val="00DA5C41"/>
    <w:rsid w:val="00DA7687"/>
    <w:rsid w:val="00DB1DE5"/>
    <w:rsid w:val="00DB241B"/>
    <w:rsid w:val="00DB2486"/>
    <w:rsid w:val="00DB43D8"/>
    <w:rsid w:val="00DB4A20"/>
    <w:rsid w:val="00DB4BA5"/>
    <w:rsid w:val="00DB7E00"/>
    <w:rsid w:val="00DB7FD4"/>
    <w:rsid w:val="00DC0411"/>
    <w:rsid w:val="00DC09F5"/>
    <w:rsid w:val="00DC2FAD"/>
    <w:rsid w:val="00DC6219"/>
    <w:rsid w:val="00DD015F"/>
    <w:rsid w:val="00DD0952"/>
    <w:rsid w:val="00DD13F1"/>
    <w:rsid w:val="00DD335C"/>
    <w:rsid w:val="00DD4EB3"/>
    <w:rsid w:val="00DD5436"/>
    <w:rsid w:val="00DD7C5E"/>
    <w:rsid w:val="00DE1C37"/>
    <w:rsid w:val="00DE6B09"/>
    <w:rsid w:val="00DE7870"/>
    <w:rsid w:val="00DF1372"/>
    <w:rsid w:val="00DF212F"/>
    <w:rsid w:val="00E027AE"/>
    <w:rsid w:val="00E02CE6"/>
    <w:rsid w:val="00E04B8A"/>
    <w:rsid w:val="00E04D29"/>
    <w:rsid w:val="00E06479"/>
    <w:rsid w:val="00E1343B"/>
    <w:rsid w:val="00E15034"/>
    <w:rsid w:val="00E21E15"/>
    <w:rsid w:val="00E22A2E"/>
    <w:rsid w:val="00E234CF"/>
    <w:rsid w:val="00E26385"/>
    <w:rsid w:val="00E30318"/>
    <w:rsid w:val="00E33630"/>
    <w:rsid w:val="00E33B6D"/>
    <w:rsid w:val="00E4052F"/>
    <w:rsid w:val="00E40E48"/>
    <w:rsid w:val="00E41661"/>
    <w:rsid w:val="00E428E1"/>
    <w:rsid w:val="00E438F6"/>
    <w:rsid w:val="00E44E4D"/>
    <w:rsid w:val="00E46035"/>
    <w:rsid w:val="00E50380"/>
    <w:rsid w:val="00E52A32"/>
    <w:rsid w:val="00E5367E"/>
    <w:rsid w:val="00E56ABB"/>
    <w:rsid w:val="00E6140F"/>
    <w:rsid w:val="00E6304D"/>
    <w:rsid w:val="00E635CF"/>
    <w:rsid w:val="00E64F7B"/>
    <w:rsid w:val="00E654CA"/>
    <w:rsid w:val="00E66CA1"/>
    <w:rsid w:val="00E7171A"/>
    <w:rsid w:val="00E72A8E"/>
    <w:rsid w:val="00E74A8F"/>
    <w:rsid w:val="00E80180"/>
    <w:rsid w:val="00E80A97"/>
    <w:rsid w:val="00E85404"/>
    <w:rsid w:val="00E857AF"/>
    <w:rsid w:val="00E86C4A"/>
    <w:rsid w:val="00E87193"/>
    <w:rsid w:val="00E930BB"/>
    <w:rsid w:val="00E93281"/>
    <w:rsid w:val="00E94A11"/>
    <w:rsid w:val="00E96C6B"/>
    <w:rsid w:val="00E97446"/>
    <w:rsid w:val="00EA017F"/>
    <w:rsid w:val="00EA027A"/>
    <w:rsid w:val="00EA077E"/>
    <w:rsid w:val="00EA1E54"/>
    <w:rsid w:val="00EA23A1"/>
    <w:rsid w:val="00EA2FFF"/>
    <w:rsid w:val="00EA4787"/>
    <w:rsid w:val="00EA71ED"/>
    <w:rsid w:val="00EA77CE"/>
    <w:rsid w:val="00EB46F3"/>
    <w:rsid w:val="00EB58FA"/>
    <w:rsid w:val="00EB69A8"/>
    <w:rsid w:val="00EC18D9"/>
    <w:rsid w:val="00EC280E"/>
    <w:rsid w:val="00EC29A6"/>
    <w:rsid w:val="00EC3074"/>
    <w:rsid w:val="00EC36ED"/>
    <w:rsid w:val="00EC37AD"/>
    <w:rsid w:val="00EC51DE"/>
    <w:rsid w:val="00EC5261"/>
    <w:rsid w:val="00EC562C"/>
    <w:rsid w:val="00EC5E1E"/>
    <w:rsid w:val="00ED1ACB"/>
    <w:rsid w:val="00ED2C30"/>
    <w:rsid w:val="00ED3C34"/>
    <w:rsid w:val="00ED60B7"/>
    <w:rsid w:val="00ED640F"/>
    <w:rsid w:val="00ED7F4A"/>
    <w:rsid w:val="00EE1395"/>
    <w:rsid w:val="00EE4469"/>
    <w:rsid w:val="00EE4F35"/>
    <w:rsid w:val="00EF4FBC"/>
    <w:rsid w:val="00EF6681"/>
    <w:rsid w:val="00F00D53"/>
    <w:rsid w:val="00F0532A"/>
    <w:rsid w:val="00F0784E"/>
    <w:rsid w:val="00F104B4"/>
    <w:rsid w:val="00F11749"/>
    <w:rsid w:val="00F16118"/>
    <w:rsid w:val="00F171A4"/>
    <w:rsid w:val="00F20001"/>
    <w:rsid w:val="00F21A35"/>
    <w:rsid w:val="00F22C19"/>
    <w:rsid w:val="00F26777"/>
    <w:rsid w:val="00F27247"/>
    <w:rsid w:val="00F325CF"/>
    <w:rsid w:val="00F33781"/>
    <w:rsid w:val="00F3407C"/>
    <w:rsid w:val="00F3736C"/>
    <w:rsid w:val="00F41214"/>
    <w:rsid w:val="00F42810"/>
    <w:rsid w:val="00F428EB"/>
    <w:rsid w:val="00F4579F"/>
    <w:rsid w:val="00F460E2"/>
    <w:rsid w:val="00F529FD"/>
    <w:rsid w:val="00F53858"/>
    <w:rsid w:val="00F5461B"/>
    <w:rsid w:val="00F562AB"/>
    <w:rsid w:val="00F576BB"/>
    <w:rsid w:val="00F601B8"/>
    <w:rsid w:val="00F60234"/>
    <w:rsid w:val="00F642A2"/>
    <w:rsid w:val="00F64E4D"/>
    <w:rsid w:val="00F65432"/>
    <w:rsid w:val="00F66618"/>
    <w:rsid w:val="00F707D3"/>
    <w:rsid w:val="00F71816"/>
    <w:rsid w:val="00F73883"/>
    <w:rsid w:val="00F83619"/>
    <w:rsid w:val="00F9102E"/>
    <w:rsid w:val="00F92544"/>
    <w:rsid w:val="00F942BE"/>
    <w:rsid w:val="00F9539C"/>
    <w:rsid w:val="00FA26A8"/>
    <w:rsid w:val="00FA3819"/>
    <w:rsid w:val="00FA716E"/>
    <w:rsid w:val="00FB329A"/>
    <w:rsid w:val="00FB384D"/>
    <w:rsid w:val="00FB7930"/>
    <w:rsid w:val="00FC0D27"/>
    <w:rsid w:val="00FC1E2B"/>
    <w:rsid w:val="00FC1E9D"/>
    <w:rsid w:val="00FC3EE3"/>
    <w:rsid w:val="00FC7925"/>
    <w:rsid w:val="00FD0040"/>
    <w:rsid w:val="00FD2038"/>
    <w:rsid w:val="00FD22B4"/>
    <w:rsid w:val="00FD264B"/>
    <w:rsid w:val="00FD47C3"/>
    <w:rsid w:val="00FD567C"/>
    <w:rsid w:val="00FD5C3F"/>
    <w:rsid w:val="00FD66E3"/>
    <w:rsid w:val="00FD7AF5"/>
    <w:rsid w:val="00FE01D3"/>
    <w:rsid w:val="00FE31CD"/>
    <w:rsid w:val="00FE59EE"/>
    <w:rsid w:val="00FE62AB"/>
    <w:rsid w:val="00FF0E2D"/>
    <w:rsid w:val="00FF122F"/>
    <w:rsid w:val="00FF4B7F"/>
    <w:rsid w:val="00FF5D9C"/>
    <w:rsid w:val="00FF6131"/>
    <w:rsid w:val="00FF657D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0B"/>
    <w:rPr>
      <w:sz w:val="24"/>
      <w:szCs w:val="24"/>
    </w:rPr>
  </w:style>
  <w:style w:type="paragraph" w:styleId="1">
    <w:name w:val="heading 1"/>
    <w:basedOn w:val="a"/>
    <w:next w:val="a"/>
    <w:qFormat/>
    <w:rsid w:val="003C742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03A7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03A7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styleId="a4">
    <w:name w:val="Document Map"/>
    <w:basedOn w:val="a"/>
    <w:semiHidden/>
    <w:rsid w:val="00BB11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A00A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061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4BA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0"/>
    <w:qFormat/>
    <w:rsid w:val="003C742B"/>
    <w:pPr>
      <w:jc w:val="center"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rsid w:val="000A6CA3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495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Основной текст Знак"/>
    <w:basedOn w:val="a0"/>
    <w:link w:val="ab"/>
    <w:locked/>
    <w:rsid w:val="00ED3C34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b">
    <w:name w:val="Body Text"/>
    <w:basedOn w:val="a"/>
    <w:link w:val="aa"/>
    <w:rsid w:val="00ED3C34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703A7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703A75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Абзац списка1"/>
    <w:basedOn w:val="a"/>
    <w:rsid w:val="00703A75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703A75"/>
    <w:rPr>
      <w:rFonts w:ascii="Courier New" w:hAnsi="Courier New" w:cs="Courier New"/>
      <w:lang w:val="ru-RU" w:eastAsia="ru-RU" w:bidi="ar-SA"/>
    </w:rPr>
  </w:style>
  <w:style w:type="character" w:customStyle="1" w:styleId="ac">
    <w:name w:val="Текст в табл"/>
    <w:rsid w:val="00E50380"/>
    <w:rPr>
      <w:rFonts w:ascii="Arial" w:hAnsi="Arial"/>
      <w:noProof w:val="0"/>
      <w:sz w:val="16"/>
      <w:lang w:val="ru-RU"/>
    </w:rPr>
  </w:style>
  <w:style w:type="paragraph" w:styleId="ad">
    <w:name w:val="No Spacing"/>
    <w:qFormat/>
    <w:rsid w:val="007E40E2"/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7E40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Без интервала1"/>
    <w:link w:val="NoSpacingChar"/>
    <w:rsid w:val="00F601B8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F601B8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styleId="ae">
    <w:name w:val="Hyperlink"/>
    <w:basedOn w:val="a0"/>
    <w:rsid w:val="00A00AD6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A719DF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A719DF"/>
  </w:style>
  <w:style w:type="character" w:customStyle="1" w:styleId="a6">
    <w:name w:val="Название Знак"/>
    <w:basedOn w:val="a0"/>
    <w:link w:val="a5"/>
    <w:uiPriority w:val="10"/>
    <w:rsid w:val="00A719DF"/>
    <w:rPr>
      <w:b/>
      <w:i/>
      <w:sz w:val="28"/>
    </w:rPr>
  </w:style>
  <w:style w:type="paragraph" w:styleId="af1">
    <w:name w:val="List Paragraph"/>
    <w:basedOn w:val="a"/>
    <w:uiPriority w:val="34"/>
    <w:qFormat/>
    <w:rsid w:val="00C348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C348B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C348BC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C348B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C348B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48BC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C348BC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i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7547</Words>
  <Characters>43019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Дом</Company>
  <LinksUpToDate>false</LinksUpToDate>
  <CharactersWithSpaces>50466</CharactersWithSpaces>
  <SharedDoc>false</SharedDoc>
  <HLinks>
    <vt:vector size="6" baseType="variant">
      <vt:variant>
        <vt:i4>7143471</vt:i4>
      </vt:variant>
      <vt:variant>
        <vt:i4>0</vt:i4>
      </vt:variant>
      <vt:variant>
        <vt:i4>0</vt:i4>
      </vt:variant>
      <vt:variant>
        <vt:i4>5</vt:i4>
      </vt:variant>
      <vt:variant>
        <vt:lpwstr>http://www.pinizhye.ru/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Мельникова</cp:lastModifiedBy>
  <cp:revision>4</cp:revision>
  <cp:lastPrinted>2020-06-01T09:05:00Z</cp:lastPrinted>
  <dcterms:created xsi:type="dcterms:W3CDTF">2020-06-05T12:54:00Z</dcterms:created>
  <dcterms:modified xsi:type="dcterms:W3CDTF">2020-06-05T13:04:00Z</dcterms:modified>
</cp:coreProperties>
</file>