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8C6D6F" w:rsidRPr="008431EB" w:rsidRDefault="008C6D6F" w:rsidP="001E07E4">
            <w:pPr>
              <w:autoSpaceDE w:val="0"/>
              <w:autoSpaceDN w:val="0"/>
              <w:adjustRightInd w:val="0"/>
              <w:jc w:val="center"/>
            </w:pPr>
            <w:r w:rsidRPr="008431EB">
              <w:t>В соответствии со статьей 39.42 Земельного кодекса Российской Федерации Администрация МО «</w:t>
            </w:r>
            <w:proofErr w:type="spellStart"/>
            <w:r w:rsidRPr="008431EB">
              <w:t>Пинежский</w:t>
            </w:r>
            <w:proofErr w:type="spellEnd"/>
            <w:r w:rsidRPr="008431EB">
              <w:t xml:space="preserve"> район» информирует о возможном установлении публичного сервитута в отношении земельных участков с кадастровыми номерами</w:t>
            </w:r>
          </w:p>
          <w:p w:rsidR="007E3EED" w:rsidRPr="00525FF2" w:rsidRDefault="007E3EED" w:rsidP="007E3EED">
            <w:pPr>
              <w:jc w:val="center"/>
            </w:pPr>
            <w:r w:rsidRPr="00525FF2">
              <w:t>29:14:100301:180, 29:14:100301:1171,  29:14:100301:16, 29:14:100301:326, 29:14:100301:1204, 29:14:100301:978, 29:14:100301:392</w:t>
            </w:r>
            <w:r w:rsidRPr="008F3315">
              <w:t>, 29:14:100301:297, 29:14:100301:10</w:t>
            </w:r>
            <w:r>
              <w:t xml:space="preserve">, 29:14:100301:1248, </w:t>
            </w:r>
            <w:r w:rsidRPr="00525FF2">
              <w:t>29:14:100301:68</w:t>
            </w:r>
            <w:r>
              <w:t xml:space="preserve">, </w:t>
            </w:r>
            <w:r>
              <w:rPr>
                <w:color w:val="000000" w:themeColor="text1"/>
              </w:rPr>
              <w:t>з</w:t>
            </w:r>
            <w:r w:rsidRPr="0034107C">
              <w:rPr>
                <w:color w:val="000000" w:themeColor="text1"/>
              </w:rPr>
              <w:t>емли кадастров</w:t>
            </w:r>
            <w:r>
              <w:rPr>
                <w:color w:val="000000" w:themeColor="text1"/>
              </w:rPr>
              <w:t xml:space="preserve">ого </w:t>
            </w:r>
            <w:r w:rsidRPr="0034107C">
              <w:rPr>
                <w:color w:val="000000" w:themeColor="text1"/>
              </w:rPr>
              <w:t xml:space="preserve"> квартал</w:t>
            </w:r>
            <w:r>
              <w:rPr>
                <w:color w:val="000000" w:themeColor="text1"/>
              </w:rPr>
              <w:t>а</w:t>
            </w:r>
            <w:r w:rsidRPr="0034107C">
              <w:rPr>
                <w:color w:val="000000" w:themeColor="text1"/>
              </w:rPr>
              <w:t>:</w:t>
            </w:r>
            <w:r>
              <w:rPr>
                <w:color w:val="000000" w:themeColor="text1"/>
              </w:rPr>
              <w:t xml:space="preserve"> </w:t>
            </w:r>
            <w:r w:rsidRPr="00525FF2">
              <w:t>29:14:100301</w:t>
            </w:r>
            <w:r>
              <w:t>.</w:t>
            </w:r>
          </w:p>
          <w:p w:rsidR="00F54301" w:rsidRPr="006E4F2A" w:rsidRDefault="00F54301" w:rsidP="00F54301">
            <w:pPr>
              <w:jc w:val="center"/>
            </w:pPr>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8C6D6F">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sidR="007E3EED" w:rsidRPr="00356AB9">
              <w:t xml:space="preserve">ВЛ-10кВ </w:t>
            </w:r>
            <w:proofErr w:type="spellStart"/>
            <w:r w:rsidR="007E3EED" w:rsidRPr="00356AB9">
              <w:t>п</w:t>
            </w:r>
            <w:proofErr w:type="gramStart"/>
            <w:r w:rsidR="007E3EED" w:rsidRPr="00356AB9">
              <w:t>.Я</w:t>
            </w:r>
            <w:proofErr w:type="gramEnd"/>
            <w:r w:rsidR="007E3EED" w:rsidRPr="00356AB9">
              <w:t>сный</w:t>
            </w:r>
            <w:proofErr w:type="spellEnd"/>
            <w:r w:rsidR="008C6D6F">
              <w:rPr>
                <w:color w:val="000000"/>
              </w:rPr>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7E3EED" w:rsidRPr="007849FF" w:rsidRDefault="006F60FC" w:rsidP="007E3EED">
            <w:pPr>
              <w:rPr>
                <w:color w:val="000000" w:themeColor="text1"/>
              </w:rPr>
            </w:pPr>
            <w:r w:rsidRPr="007849FF">
              <w:rPr>
                <w:color w:val="000000" w:themeColor="text1"/>
              </w:rPr>
              <w:t>-</w:t>
            </w:r>
            <w:r w:rsidR="007849FF" w:rsidRPr="007849FF">
              <w:rPr>
                <w:color w:val="000000" w:themeColor="text1"/>
              </w:rPr>
              <w:t xml:space="preserve">установлено относительно ориентира жилой дом, расположенного в границах участка. Почтовый адрес ориентира: обл. Архангельская, р-н </w:t>
            </w:r>
            <w:proofErr w:type="spellStart"/>
            <w:r w:rsidR="007849FF" w:rsidRPr="007849FF">
              <w:rPr>
                <w:color w:val="000000" w:themeColor="text1"/>
              </w:rPr>
              <w:t>Пинежский</w:t>
            </w:r>
            <w:proofErr w:type="spellEnd"/>
            <w:r w:rsidR="007849FF" w:rsidRPr="007849FF">
              <w:rPr>
                <w:color w:val="000000" w:themeColor="text1"/>
              </w:rPr>
              <w:t>, п. Ясный, ул. Лесная, дом 10;</w:t>
            </w:r>
          </w:p>
          <w:p w:rsidR="007849FF" w:rsidRPr="007849FF" w:rsidRDefault="007849FF" w:rsidP="007E3EED">
            <w:pPr>
              <w:rPr>
                <w:color w:val="000000" w:themeColor="text1"/>
              </w:rPr>
            </w:pPr>
            <w:r w:rsidRPr="007849FF">
              <w:rPr>
                <w:color w:val="000000" w:themeColor="text1"/>
              </w:rPr>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7849FF">
              <w:rPr>
                <w:color w:val="000000" w:themeColor="text1"/>
              </w:rPr>
              <w:t>Пинежский</w:t>
            </w:r>
            <w:proofErr w:type="spellEnd"/>
            <w:r w:rsidRPr="007849FF">
              <w:rPr>
                <w:color w:val="000000" w:themeColor="text1"/>
              </w:rPr>
              <w:t xml:space="preserve"> район, МО "</w:t>
            </w:r>
            <w:proofErr w:type="spellStart"/>
            <w:r w:rsidRPr="007849FF">
              <w:rPr>
                <w:color w:val="000000" w:themeColor="text1"/>
              </w:rPr>
              <w:t>Шилегское</w:t>
            </w:r>
            <w:proofErr w:type="spellEnd"/>
            <w:r w:rsidRPr="007849FF">
              <w:rPr>
                <w:color w:val="000000" w:themeColor="text1"/>
              </w:rPr>
              <w:t>", пос. Ясный;</w:t>
            </w:r>
          </w:p>
          <w:p w:rsidR="007849FF" w:rsidRPr="007849FF" w:rsidRDefault="007849FF" w:rsidP="007E3EED">
            <w:pPr>
              <w:rPr>
                <w:color w:val="000000" w:themeColor="text1"/>
              </w:rPr>
            </w:pPr>
            <w:r w:rsidRPr="007849FF">
              <w:rPr>
                <w:color w:val="000000" w:themeColor="text1"/>
              </w:rPr>
              <w:t xml:space="preserve">-установлено относительно ориентира - здание, расположенного в границах участка. Почтовый адрес ориентира: обл. Архангельская, р-н </w:t>
            </w:r>
            <w:proofErr w:type="spellStart"/>
            <w:r w:rsidRPr="007849FF">
              <w:rPr>
                <w:color w:val="000000" w:themeColor="text1"/>
              </w:rPr>
              <w:t>Пинежский</w:t>
            </w:r>
            <w:proofErr w:type="spellEnd"/>
            <w:r w:rsidRPr="007849FF">
              <w:rPr>
                <w:color w:val="000000" w:themeColor="text1"/>
              </w:rPr>
              <w:t>, п. Ясный, ул. Лесная, дом 14;</w:t>
            </w:r>
          </w:p>
          <w:p w:rsidR="007849FF" w:rsidRPr="007849FF" w:rsidRDefault="007849FF" w:rsidP="007E3EED">
            <w:pPr>
              <w:rPr>
                <w:color w:val="000000" w:themeColor="text1"/>
              </w:rPr>
            </w:pPr>
            <w:r w:rsidRPr="007849FF">
              <w:rPr>
                <w:color w:val="000000" w:themeColor="text1"/>
              </w:rPr>
              <w:t xml:space="preserve">-установлено относительно ориентира, расположенного в границах участка. Ориентир жилой дом. Почтовый адрес ориентира: обл. Архангельская, р-н </w:t>
            </w:r>
            <w:proofErr w:type="spellStart"/>
            <w:r w:rsidRPr="007849FF">
              <w:rPr>
                <w:color w:val="000000" w:themeColor="text1"/>
              </w:rPr>
              <w:t>Пинежский</w:t>
            </w:r>
            <w:proofErr w:type="spellEnd"/>
            <w:r w:rsidRPr="007849FF">
              <w:rPr>
                <w:color w:val="000000" w:themeColor="text1"/>
              </w:rPr>
              <w:t>, п. Ясный, ул. Новоселов, дом 14;</w:t>
            </w:r>
          </w:p>
          <w:p w:rsidR="007849FF" w:rsidRPr="007849FF" w:rsidRDefault="007849FF" w:rsidP="007E3EED">
            <w:pPr>
              <w:rPr>
                <w:color w:val="000000" w:themeColor="text1"/>
              </w:rPr>
            </w:pPr>
            <w:r w:rsidRPr="007849FF">
              <w:rPr>
                <w:color w:val="000000" w:themeColor="text1"/>
              </w:rPr>
              <w:t xml:space="preserve">-Архангельская область, </w:t>
            </w:r>
            <w:proofErr w:type="spellStart"/>
            <w:r w:rsidRPr="007849FF">
              <w:rPr>
                <w:color w:val="000000" w:themeColor="text1"/>
              </w:rPr>
              <w:t>Пинежский</w:t>
            </w:r>
            <w:proofErr w:type="spellEnd"/>
            <w:r w:rsidRPr="007849FF">
              <w:rPr>
                <w:color w:val="000000" w:themeColor="text1"/>
              </w:rPr>
              <w:t xml:space="preserve"> район, пос. Ясный;</w:t>
            </w:r>
          </w:p>
          <w:p w:rsidR="007849FF" w:rsidRPr="007849FF" w:rsidRDefault="007849FF" w:rsidP="007E3EED">
            <w:pPr>
              <w:rPr>
                <w:color w:val="000000" w:themeColor="text1"/>
              </w:rPr>
            </w:pPr>
            <w:r w:rsidRPr="007849FF">
              <w:rPr>
                <w:color w:val="000000" w:themeColor="text1"/>
              </w:rPr>
              <w:t xml:space="preserve">-установлено относительно ориентира, расположенного в границах участка.  Почтовый адрес ориентира: Архангельская область, </w:t>
            </w:r>
            <w:proofErr w:type="spellStart"/>
            <w:r w:rsidRPr="007849FF">
              <w:rPr>
                <w:color w:val="000000" w:themeColor="text1"/>
              </w:rPr>
              <w:t>Пинежский</w:t>
            </w:r>
            <w:proofErr w:type="spellEnd"/>
            <w:r w:rsidRPr="007849FF">
              <w:rPr>
                <w:color w:val="000000" w:themeColor="text1"/>
              </w:rPr>
              <w:t xml:space="preserve"> район, п. Ясный;</w:t>
            </w:r>
          </w:p>
          <w:p w:rsidR="007849FF" w:rsidRPr="007849FF" w:rsidRDefault="007849FF" w:rsidP="007E3EED">
            <w:pPr>
              <w:rPr>
                <w:color w:val="000000" w:themeColor="text1"/>
              </w:rPr>
            </w:pPr>
            <w:r w:rsidRPr="007849FF">
              <w:rPr>
                <w:color w:val="000000" w:themeColor="text1"/>
              </w:rPr>
              <w:t xml:space="preserve">-примерно в 26 метрах от нежилого здания № 27 по ул. </w:t>
            </w:r>
            <w:proofErr w:type="gramStart"/>
            <w:r w:rsidRPr="007849FF">
              <w:rPr>
                <w:color w:val="000000" w:themeColor="text1"/>
              </w:rPr>
              <w:t>Северная</w:t>
            </w:r>
            <w:proofErr w:type="gramEnd"/>
            <w:r w:rsidRPr="007849FF">
              <w:rPr>
                <w:color w:val="000000" w:themeColor="text1"/>
              </w:rPr>
              <w:t xml:space="preserve"> п. Ясный по направлению на северо-запад;</w:t>
            </w:r>
          </w:p>
          <w:p w:rsidR="00290AF0" w:rsidRPr="007849FF" w:rsidRDefault="007849FF" w:rsidP="007E3EED">
            <w:pPr>
              <w:rPr>
                <w:color w:val="000000" w:themeColor="text1"/>
              </w:rPr>
            </w:pPr>
            <w:r w:rsidRPr="007849FF">
              <w:rPr>
                <w:color w:val="000000" w:themeColor="text1"/>
              </w:rPr>
              <w:t>-</w:t>
            </w:r>
            <w:r w:rsidR="00290AF0">
              <w:rPr>
                <w:color w:val="000000" w:themeColor="text1"/>
              </w:rPr>
              <w:t xml:space="preserve"> </w:t>
            </w:r>
            <w:r w:rsidR="00290AF0" w:rsidRPr="00290AF0">
              <w:rPr>
                <w:color w:val="000000" w:themeColor="text1"/>
              </w:rPr>
              <w:t xml:space="preserve">установлено относительно ориентира - здание, расположенного в границах участка. Почтовый адрес ориентира: обл. Архангельская, р-н </w:t>
            </w:r>
            <w:proofErr w:type="spellStart"/>
            <w:r w:rsidR="00290AF0" w:rsidRPr="00290AF0">
              <w:rPr>
                <w:color w:val="000000" w:themeColor="text1"/>
              </w:rPr>
              <w:t>Пинежский</w:t>
            </w:r>
            <w:proofErr w:type="spellEnd"/>
            <w:r w:rsidR="00290AF0" w:rsidRPr="00290AF0">
              <w:rPr>
                <w:color w:val="000000" w:themeColor="text1"/>
              </w:rPr>
              <w:t>, п. Ясный, ул. Северная, дом 27</w:t>
            </w:r>
          </w:p>
          <w:p w:rsidR="00290AF0" w:rsidRPr="003A1468" w:rsidRDefault="00290AF0" w:rsidP="007E3EED">
            <w:pPr>
              <w:rPr>
                <w:color w:val="000000" w:themeColor="text1"/>
              </w:rPr>
            </w:pPr>
            <w:r>
              <w:rPr>
                <w:color w:val="000000" w:themeColor="text1"/>
              </w:rPr>
              <w:t>-</w:t>
            </w:r>
            <w:r w:rsidR="008F3315" w:rsidRPr="008F3315">
              <w:rPr>
                <w:color w:val="000000"/>
                <w:shd w:val="clear" w:color="auto" w:fill="F8F9FA"/>
              </w:rPr>
              <w:t xml:space="preserve">установлено относительно ориентира, расположенного в границах участка. Ориентир жилой дом. Почтовый адрес ориентира: обл. Архангельская, р-н </w:t>
            </w:r>
            <w:proofErr w:type="spellStart"/>
            <w:r w:rsidR="008F3315" w:rsidRPr="008F3315">
              <w:rPr>
                <w:color w:val="000000"/>
                <w:shd w:val="clear" w:color="auto" w:fill="F8F9FA"/>
              </w:rPr>
              <w:t>Пинежский</w:t>
            </w:r>
            <w:proofErr w:type="spellEnd"/>
            <w:r w:rsidR="008F3315" w:rsidRPr="008F3315">
              <w:rPr>
                <w:color w:val="000000"/>
                <w:shd w:val="clear" w:color="auto" w:fill="F8F9FA"/>
              </w:rPr>
              <w:t>, п. Ясный, ул. Победы, дом 27</w:t>
            </w:r>
            <w:r w:rsidR="008F3315" w:rsidRPr="003A1468">
              <w:rPr>
                <w:rFonts w:ascii="Calibri" w:hAnsi="Calibri" w:cs="Calibri"/>
                <w:color w:val="000000"/>
                <w:shd w:val="clear" w:color="auto" w:fill="F8F9FA"/>
              </w:rPr>
              <w:t>;</w:t>
            </w:r>
          </w:p>
          <w:p w:rsidR="007849FF" w:rsidRPr="00290AF0" w:rsidRDefault="007849FF" w:rsidP="007E3EED">
            <w:pPr>
              <w:rPr>
                <w:color w:val="000000" w:themeColor="text1"/>
              </w:rPr>
            </w:pPr>
            <w:r w:rsidRPr="007849FF">
              <w:rPr>
                <w:color w:val="000000" w:themeColor="text1"/>
              </w:rPr>
              <w:t xml:space="preserve">-установлено относительно ориентира, расположенного за пределами участка.  </w:t>
            </w:r>
            <w:r w:rsidRPr="007849FF">
              <w:rPr>
                <w:color w:val="000000" w:themeColor="text1"/>
              </w:rPr>
              <w:lastRenderedPageBreak/>
              <w:t xml:space="preserve">Почтовый адрес ориентира: Архангельская область, </w:t>
            </w:r>
            <w:proofErr w:type="spellStart"/>
            <w:r w:rsidRPr="007849FF">
              <w:rPr>
                <w:color w:val="000000" w:themeColor="text1"/>
              </w:rPr>
              <w:t>Пинежский</w:t>
            </w:r>
            <w:proofErr w:type="spellEnd"/>
            <w:r w:rsidRPr="007849FF">
              <w:rPr>
                <w:color w:val="000000" w:themeColor="text1"/>
              </w:rPr>
              <w:t xml:space="preserve"> район, п. Ясный, ул. </w:t>
            </w:r>
            <w:r w:rsidRPr="00290AF0">
              <w:rPr>
                <w:color w:val="000000" w:themeColor="text1"/>
              </w:rPr>
              <w:t>Победы, д. 25;</w:t>
            </w:r>
          </w:p>
          <w:p w:rsidR="007849FF" w:rsidRPr="00290AF0" w:rsidRDefault="007849FF" w:rsidP="007849FF">
            <w:pPr>
              <w:rPr>
                <w:color w:val="000000" w:themeColor="text1"/>
              </w:rPr>
            </w:pPr>
            <w:r w:rsidRPr="00290AF0">
              <w:rPr>
                <w:color w:val="000000" w:themeColor="text1"/>
              </w:rPr>
              <w:t xml:space="preserve">-установлено относительно ориентира, расположенного в границах участка.  </w:t>
            </w:r>
          </w:p>
          <w:p w:rsidR="006F60FC" w:rsidRPr="003A1468" w:rsidRDefault="007849FF" w:rsidP="003A1468">
            <w:pPr>
              <w:rPr>
                <w:color w:val="000000" w:themeColor="text1"/>
              </w:rPr>
            </w:pPr>
            <w:r w:rsidRPr="007849FF">
              <w:rPr>
                <w:color w:val="000000" w:themeColor="text1"/>
              </w:rPr>
              <w:t xml:space="preserve">Почтовый адрес ориентира: установлено относительно ориентира, расположенного за пределами участка. Ориентир жилой дом. Участок находится примерно в 15 метрах от ориентира по направлению на север. Почтовый адрес ориентира: обл. Архангельская, р-н </w:t>
            </w:r>
            <w:proofErr w:type="spellStart"/>
            <w:r w:rsidRPr="007849FF">
              <w:rPr>
                <w:color w:val="000000" w:themeColor="text1"/>
              </w:rPr>
              <w:t>Пинежски</w:t>
            </w:r>
            <w:r w:rsidR="003A1468">
              <w:rPr>
                <w:color w:val="000000" w:themeColor="text1"/>
              </w:rPr>
              <w:t>й</w:t>
            </w:r>
            <w:proofErr w:type="spellEnd"/>
            <w:r w:rsidR="003A1468">
              <w:rPr>
                <w:color w:val="000000" w:themeColor="text1"/>
              </w:rPr>
              <w:t>, п. Ясный, ул. Победы, дом 25.</w:t>
            </w:r>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lastRenderedPageBreak/>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7E3EED" w:rsidRPr="00356AB9">
              <w:rPr>
                <w:szCs w:val="22"/>
              </w:rPr>
              <w:t>22422</w:t>
            </w:r>
            <w:r w:rsidRPr="00F07EE2">
              <w:t xml:space="preserve"> </w:t>
            </w:r>
            <w:proofErr w:type="spellStart"/>
            <w:r w:rsidRPr="00F07EE2">
              <w:t>кв.м</w:t>
            </w:r>
            <w:proofErr w:type="spellEnd"/>
            <w:r w:rsidRPr="00F07EE2">
              <w:t>.</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7E3EED" w:rsidP="008C6D6F">
            <w:pPr>
              <w:jc w:val="center"/>
              <w:rPr>
                <w:color w:val="FF0000"/>
              </w:rPr>
            </w:pPr>
            <w:r w:rsidRPr="00525FF2">
              <w:t>29:14:100301:180, 29:14:100301:1171,  29:14:100301:16, 29:14:100301:326, 29:14:100301:1204, 29:14:100301:978, 29:14:100301:392, 29:14:100301:297, 29:14</w:t>
            </w:r>
            <w:r>
              <w:t xml:space="preserve">:100301:10, 29:14:100301:1248, </w:t>
            </w:r>
            <w:r w:rsidRPr="00525FF2">
              <w:t>29:14:100301:68</w:t>
            </w:r>
          </w:p>
        </w:tc>
      </w:tr>
    </w:tbl>
    <w:p w:rsidR="008C6D6F" w:rsidRPr="0006100C" w:rsidRDefault="008C6D6F" w:rsidP="008C6D6F">
      <w:pPr>
        <w:pStyle w:val="a4"/>
        <w:shd w:val="clear" w:color="auto" w:fill="FFFFFF"/>
        <w:spacing w:before="0" w:beforeAutospacing="0" w:after="0" w:afterAutospacing="0"/>
        <w:ind w:firstLine="567"/>
        <w:jc w:val="both"/>
      </w:pPr>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3A1468"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bookmarkStart w:id="0" w:name="_GoBack"/>
      <w:r w:rsidR="008F2D58" w:rsidRPr="008F2D58">
        <w:rPr>
          <w:u w:val="single"/>
        </w:rPr>
        <w:t>Схема расположения границ публичного сервитута</w:t>
      </w:r>
      <w:r w:rsidR="007E3EED" w:rsidRPr="007E3EED">
        <w:t xml:space="preserve"> </w:t>
      </w:r>
      <w:r w:rsidR="007E3EED">
        <w:t>«</w:t>
      </w:r>
      <w:r w:rsidR="007E3EED" w:rsidRPr="00356AB9">
        <w:t xml:space="preserve">ВЛ-10кВ </w:t>
      </w:r>
      <w:proofErr w:type="spellStart"/>
      <w:r w:rsidR="007E3EED" w:rsidRPr="00356AB9">
        <w:t>п</w:t>
      </w:r>
      <w:proofErr w:type="gramStart"/>
      <w:r w:rsidR="007E3EED" w:rsidRPr="00356AB9">
        <w:t>.Я</w:t>
      </w:r>
      <w:proofErr w:type="gramEnd"/>
      <w:r w:rsidR="007E3EED" w:rsidRPr="00356AB9">
        <w:t>сный</w:t>
      </w:r>
      <w:bookmarkEnd w:id="0"/>
      <w:proofErr w:type="spellEnd"/>
      <w:r w:rsidR="00F54301">
        <w:t>»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0AF0"/>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1468"/>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49FF"/>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3EED"/>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315"/>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7BA"/>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12</cp:revision>
  <dcterms:created xsi:type="dcterms:W3CDTF">2021-04-20T12:12:00Z</dcterms:created>
  <dcterms:modified xsi:type="dcterms:W3CDTF">2021-04-23T13:03:00Z</dcterms:modified>
</cp:coreProperties>
</file>