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8" w:rsidRPr="00E374FF" w:rsidRDefault="00AD4508" w:rsidP="00AD4508">
      <w:pPr>
        <w:autoSpaceDE w:val="0"/>
        <w:autoSpaceDN w:val="0"/>
        <w:adjustRightInd w:val="0"/>
        <w:jc w:val="center"/>
        <w:rPr>
          <w:b/>
          <w:bCs/>
          <w:sz w:val="28"/>
          <w:szCs w:val="28"/>
        </w:rPr>
      </w:pPr>
      <w:bookmarkStart w:id="0" w:name="_GoBack"/>
      <w:bookmarkEnd w:id="0"/>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EE61E8" w:rsidP="00AD4508">
      <w:pPr>
        <w:autoSpaceDE w:val="0"/>
        <w:autoSpaceDN w:val="0"/>
        <w:adjustRightInd w:val="0"/>
        <w:jc w:val="center"/>
        <w:rPr>
          <w:b/>
          <w:bCs/>
          <w:sz w:val="28"/>
          <w:szCs w:val="28"/>
        </w:rPr>
      </w:pPr>
      <w:r>
        <w:rPr>
          <w:b/>
          <w:bCs/>
          <w:sz w:val="28"/>
          <w:szCs w:val="28"/>
        </w:rPr>
        <w:t>АРХАНГЕЛЬСКОЙ ОБЛАСТИ</w:t>
      </w:r>
    </w:p>
    <w:p w:rsidR="00EE61E8" w:rsidRPr="00EE61E8" w:rsidRDefault="00EE61E8"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EE61E8">
        <w:rPr>
          <w:bCs/>
          <w:sz w:val="28"/>
          <w:szCs w:val="28"/>
        </w:rPr>
        <w:t>5 марта</w:t>
      </w:r>
      <w:r w:rsidR="00E374FF">
        <w:rPr>
          <w:bCs/>
          <w:sz w:val="28"/>
          <w:szCs w:val="28"/>
        </w:rPr>
        <w:t xml:space="preserve"> </w:t>
      </w:r>
      <w:r w:rsidR="00EE61E8">
        <w:rPr>
          <w:bCs/>
          <w:sz w:val="28"/>
          <w:szCs w:val="28"/>
        </w:rPr>
        <w:t xml:space="preserve">2020 </w:t>
      </w:r>
      <w:r w:rsidR="00E374FF">
        <w:rPr>
          <w:bCs/>
          <w:sz w:val="28"/>
          <w:szCs w:val="28"/>
        </w:rPr>
        <w:t xml:space="preserve">г. </w:t>
      </w:r>
      <w:r w:rsidR="00AD4508" w:rsidRPr="00E374FF">
        <w:rPr>
          <w:bCs/>
          <w:sz w:val="28"/>
          <w:szCs w:val="28"/>
        </w:rPr>
        <w:t>№</w:t>
      </w:r>
      <w:r w:rsidR="00E374FF">
        <w:rPr>
          <w:bCs/>
          <w:sz w:val="28"/>
          <w:szCs w:val="28"/>
        </w:rPr>
        <w:t xml:space="preserve"> </w:t>
      </w:r>
      <w:r w:rsidR="00EE61E8">
        <w:rPr>
          <w:bCs/>
          <w:sz w:val="28"/>
          <w:szCs w:val="28"/>
        </w:rPr>
        <w:t>0203</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EE61E8" w:rsidRDefault="00AD4508" w:rsidP="00E0460C">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p>
    <w:p w:rsidR="00E0460C" w:rsidRDefault="00E0460C" w:rsidP="00E0460C">
      <w:pPr>
        <w:autoSpaceDE w:val="0"/>
        <w:autoSpaceDN w:val="0"/>
        <w:adjustRightInd w:val="0"/>
        <w:jc w:val="center"/>
        <w:rPr>
          <w:b/>
          <w:bCs/>
          <w:sz w:val="28"/>
          <w:szCs w:val="28"/>
        </w:rPr>
      </w:pPr>
      <w:r w:rsidRPr="00AA6609">
        <w:rPr>
          <w:b/>
          <w:sz w:val="28"/>
          <w:szCs w:val="28"/>
        </w:rPr>
        <w:t xml:space="preserve">предоставления муниципальной услуги по </w:t>
      </w:r>
      <w:r w:rsidR="00EC1FC9" w:rsidRPr="00AA6609">
        <w:rPr>
          <w:b/>
          <w:sz w:val="28"/>
          <w:szCs w:val="28"/>
        </w:rPr>
        <w:t xml:space="preserve">выдаче </w:t>
      </w:r>
      <w:r w:rsidR="00EC1FC9" w:rsidRPr="00AA6609">
        <w:rPr>
          <w:b/>
          <w:bCs/>
          <w:sz w:val="28"/>
          <w:szCs w:val="28"/>
        </w:rPr>
        <w:t>уведомления о соответствии построенны</w:t>
      </w:r>
      <w:r w:rsidR="00EC1FC9">
        <w:rPr>
          <w:b/>
          <w:bCs/>
          <w:sz w:val="28"/>
          <w:szCs w:val="28"/>
        </w:rPr>
        <w:t>х или реконструированных объектов</w:t>
      </w:r>
      <w:r w:rsidR="00EC1FC9" w:rsidRPr="00AA6609">
        <w:rPr>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 расположенн</w:t>
      </w:r>
      <w:r w:rsidR="00EC1FC9">
        <w:rPr>
          <w:b/>
          <w:bCs/>
          <w:sz w:val="28"/>
          <w:szCs w:val="28"/>
        </w:rPr>
        <w:t>ых на территории муниципального образования  «Пинежский муниципальный район»</w:t>
      </w:r>
    </w:p>
    <w:p w:rsidR="00AD4508" w:rsidRDefault="00AD4508" w:rsidP="00E0460C">
      <w:pPr>
        <w:autoSpaceDE w:val="0"/>
        <w:autoSpaceDN w:val="0"/>
        <w:adjustRightInd w:val="0"/>
        <w:jc w:val="center"/>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E61E8"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w:t>
      </w:r>
      <w:r w:rsidR="00890ADC">
        <w:rPr>
          <w:sz w:val="28"/>
          <w:szCs w:val="28"/>
        </w:rPr>
        <w:t xml:space="preserve"> части 16</w:t>
      </w:r>
      <w:r w:rsidR="00EC1FC9">
        <w:rPr>
          <w:sz w:val="28"/>
          <w:szCs w:val="28"/>
        </w:rPr>
        <w:t xml:space="preserve"> статьи 55 </w:t>
      </w:r>
      <w:r w:rsidR="00E0460C">
        <w:rPr>
          <w:sz w:val="28"/>
          <w:szCs w:val="28"/>
        </w:rPr>
        <w:t>Градостроительного кодекса Российской Федерации,</w:t>
      </w:r>
      <w:r w:rsidRPr="00E374FF">
        <w:rPr>
          <w:sz w:val="28"/>
          <w:szCs w:val="28"/>
        </w:rPr>
        <w:t xml:space="preserve"> подпунктом 4 пунк</w:t>
      </w:r>
      <w:r w:rsidR="00E0460C">
        <w:rPr>
          <w:sz w:val="28"/>
          <w:szCs w:val="28"/>
        </w:rPr>
        <w:t xml:space="preserve">та 2 статьи 7 областного закона </w:t>
      </w:r>
      <w:r w:rsidRPr="00E374FF">
        <w:rPr>
          <w:sz w:val="28"/>
          <w:szCs w:val="28"/>
        </w:rPr>
        <w:t xml:space="preserve">от </w:t>
      </w:r>
      <w:r w:rsidR="00224194">
        <w:rPr>
          <w:sz w:val="28"/>
          <w:szCs w:val="28"/>
        </w:rPr>
        <w:t>0</w:t>
      </w:r>
      <w:r w:rsidRPr="00E374FF">
        <w:rPr>
          <w:sz w:val="28"/>
          <w:szCs w:val="28"/>
        </w:rPr>
        <w:t>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w:t>
      </w:r>
      <w:r w:rsidR="00E0460C">
        <w:rPr>
          <w:sz w:val="28"/>
          <w:szCs w:val="28"/>
        </w:rPr>
        <w:t>х предоставлении» администрация</w:t>
      </w:r>
      <w:r w:rsidR="00E374FF">
        <w:rPr>
          <w:sz w:val="28"/>
          <w:szCs w:val="28"/>
        </w:rPr>
        <w:t xml:space="preserve"> </w:t>
      </w:r>
      <w:r w:rsidR="00EE61E8" w:rsidRPr="00E374FF">
        <w:rPr>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w:t>
      </w:r>
      <w:proofErr w:type="gramStart"/>
      <w:r w:rsidRPr="00E374FF">
        <w:rPr>
          <w:b/>
          <w:sz w:val="28"/>
          <w:szCs w:val="28"/>
        </w:rPr>
        <w:t>т</w:t>
      </w:r>
      <w:proofErr w:type="gramEnd"/>
      <w:r w:rsidRPr="00E374FF">
        <w:rPr>
          <w:b/>
          <w:sz w:val="28"/>
          <w:szCs w:val="28"/>
        </w:rPr>
        <w:t>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E0460C" w:rsidRPr="00E0460C">
        <w:rPr>
          <w:sz w:val="28"/>
          <w:szCs w:val="28"/>
        </w:rPr>
        <w:t>по</w:t>
      </w:r>
      <w:r w:rsidR="00EC1FC9" w:rsidRPr="00AA6609">
        <w:rPr>
          <w:b/>
          <w:sz w:val="28"/>
          <w:szCs w:val="28"/>
        </w:rPr>
        <w:t xml:space="preserve"> </w:t>
      </w:r>
      <w:r w:rsidR="00EC1FC9" w:rsidRPr="00EC1FC9">
        <w:rPr>
          <w:sz w:val="28"/>
          <w:szCs w:val="28"/>
        </w:rPr>
        <w:t xml:space="preserve">выдаче </w:t>
      </w:r>
      <w:r w:rsidR="00EC1FC9" w:rsidRPr="00EC1FC9">
        <w:rPr>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w:t>
      </w:r>
      <w:r w:rsidR="00EE61E8">
        <w:rPr>
          <w:bCs/>
          <w:sz w:val="28"/>
          <w:szCs w:val="28"/>
        </w:rPr>
        <w:t xml:space="preserve">рии муниципального образования </w:t>
      </w:r>
      <w:r w:rsidR="00EC1FC9" w:rsidRPr="00EC1FC9">
        <w:rPr>
          <w:bCs/>
          <w:sz w:val="28"/>
          <w:szCs w:val="28"/>
        </w:rPr>
        <w:t>«Пинежский муниципальный район»</w:t>
      </w:r>
      <w:r w:rsidR="00E0460C" w:rsidRPr="00EC1FC9">
        <w:rPr>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 xml:space="preserve">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EE61E8">
      <w:pPr>
        <w:jc w:val="both"/>
        <w:rPr>
          <w:sz w:val="28"/>
          <w:szCs w:val="28"/>
        </w:rPr>
      </w:pPr>
      <w:r>
        <w:rPr>
          <w:sz w:val="28"/>
          <w:szCs w:val="28"/>
        </w:rPr>
        <w:t xml:space="preserve">Исполняющий обязанности </w:t>
      </w:r>
    </w:p>
    <w:p w:rsidR="00EE61E8" w:rsidRPr="00F44334" w:rsidRDefault="00EE61E8" w:rsidP="00EE61E8">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EE61E8" w:rsidRDefault="00EE61E8" w:rsidP="00AD4508">
      <w:pPr>
        <w:autoSpaceDE w:val="0"/>
        <w:autoSpaceDN w:val="0"/>
        <w:adjustRightInd w:val="0"/>
        <w:jc w:val="both"/>
        <w:rPr>
          <w:sz w:val="28"/>
          <w:szCs w:val="28"/>
        </w:rPr>
      </w:pPr>
    </w:p>
    <w:p w:rsidR="00B66C61" w:rsidRDefault="00B66C61" w:rsidP="00B66C61">
      <w:pPr>
        <w:pStyle w:val="ac"/>
        <w:rPr>
          <w:b w:val="0"/>
        </w:rPr>
      </w:pPr>
    </w:p>
    <w:p w:rsidR="00B66C61" w:rsidRPr="00473F1F" w:rsidRDefault="00B66C61" w:rsidP="00B66C61">
      <w:pPr>
        <w:pStyle w:val="ac"/>
        <w:rPr>
          <w:b w:val="0"/>
        </w:rPr>
      </w:pPr>
      <w:r>
        <w:rPr>
          <w:b w:val="0"/>
        </w:rPr>
        <w:lastRenderedPageBreak/>
        <w:t xml:space="preserve">                               </w:t>
      </w:r>
      <w:r w:rsidRPr="00473F1F">
        <w:rPr>
          <w:b w:val="0"/>
        </w:rPr>
        <w:t>УТВЕРЖДЕН</w:t>
      </w:r>
    </w:p>
    <w:p w:rsidR="00B66C61" w:rsidRDefault="00B66C61" w:rsidP="00B66C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 xml:space="preserve">постановлением администрации </w:t>
      </w:r>
    </w:p>
    <w:p w:rsidR="00B66C61" w:rsidRPr="00473F1F" w:rsidRDefault="00B66C61" w:rsidP="00B66C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B66C61" w:rsidRPr="00473F1F" w:rsidRDefault="00B66C61" w:rsidP="00B66C6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w:t>
      </w:r>
      <w:proofErr w:type="spellStart"/>
      <w:r>
        <w:rPr>
          <w:sz w:val="28"/>
          <w:szCs w:val="28"/>
        </w:rPr>
        <w:t>Пинежский</w:t>
      </w:r>
      <w:proofErr w:type="spellEnd"/>
      <w:r w:rsidRPr="00473F1F">
        <w:rPr>
          <w:sz w:val="28"/>
          <w:szCs w:val="28"/>
        </w:rPr>
        <w:t xml:space="preserve"> муниципальный район»</w:t>
      </w:r>
    </w:p>
    <w:p w:rsidR="00B66C61" w:rsidRPr="002A53DA" w:rsidRDefault="00B66C61" w:rsidP="00B66C61">
      <w:pPr>
        <w:pStyle w:val="ac"/>
        <w:rPr>
          <w:b w:val="0"/>
          <w:sz w:val="28"/>
          <w:szCs w:val="28"/>
        </w:rPr>
      </w:pPr>
      <w:r>
        <w:rPr>
          <w:b w:val="0"/>
        </w:rPr>
        <w:tab/>
      </w:r>
      <w:r>
        <w:rPr>
          <w:b w:val="0"/>
        </w:rPr>
        <w:tab/>
      </w:r>
      <w:r>
        <w:rPr>
          <w:b w:val="0"/>
        </w:rPr>
        <w:tab/>
      </w:r>
      <w:r>
        <w:rPr>
          <w:b w:val="0"/>
        </w:rPr>
        <w:tab/>
      </w:r>
      <w:r>
        <w:rPr>
          <w:b w:val="0"/>
        </w:rPr>
        <w:tab/>
      </w:r>
      <w:r>
        <w:rPr>
          <w:b w:val="0"/>
        </w:rPr>
        <w:tab/>
      </w:r>
      <w:r w:rsidRPr="002A53DA">
        <w:rPr>
          <w:b w:val="0"/>
          <w:sz w:val="28"/>
          <w:szCs w:val="28"/>
        </w:rPr>
        <w:t xml:space="preserve">от </w:t>
      </w:r>
      <w:r>
        <w:rPr>
          <w:b w:val="0"/>
          <w:sz w:val="28"/>
          <w:szCs w:val="28"/>
        </w:rPr>
        <w:t>5 марта</w:t>
      </w:r>
      <w:r w:rsidRPr="002A53DA">
        <w:rPr>
          <w:b w:val="0"/>
          <w:sz w:val="28"/>
          <w:szCs w:val="28"/>
        </w:rPr>
        <w:t xml:space="preserve"> </w:t>
      </w:r>
      <w:smartTag w:uri="urn:schemas-microsoft-com:office:smarttags" w:element="metricconverter">
        <w:smartTagPr>
          <w:attr w:name="ProductID" w:val="2020 г"/>
        </w:smartTagPr>
        <w:r w:rsidRPr="002A53DA">
          <w:rPr>
            <w:b w:val="0"/>
            <w:sz w:val="28"/>
            <w:szCs w:val="28"/>
          </w:rPr>
          <w:t>2020 г</w:t>
        </w:r>
      </w:smartTag>
      <w:r w:rsidRPr="002A53DA">
        <w:rPr>
          <w:b w:val="0"/>
          <w:sz w:val="28"/>
          <w:szCs w:val="28"/>
        </w:rPr>
        <w:t xml:space="preserve">. № </w:t>
      </w:r>
      <w:r>
        <w:rPr>
          <w:b w:val="0"/>
          <w:sz w:val="28"/>
          <w:szCs w:val="28"/>
        </w:rPr>
        <w:t>0203-па</w:t>
      </w:r>
      <w:r w:rsidRPr="002A53DA">
        <w:rPr>
          <w:b w:val="0"/>
          <w:sz w:val="28"/>
          <w:szCs w:val="28"/>
        </w:rPr>
        <w:t xml:space="preserve">   </w:t>
      </w:r>
    </w:p>
    <w:p w:rsidR="00B66C61" w:rsidRPr="00473F1F" w:rsidRDefault="00B66C61" w:rsidP="00B66C61">
      <w:pPr>
        <w:pStyle w:val="ac"/>
        <w:rPr>
          <w:b w:val="0"/>
        </w:rPr>
      </w:pPr>
    </w:p>
    <w:p w:rsidR="00B66C61" w:rsidRDefault="00B66C61" w:rsidP="00B66C61">
      <w:pPr>
        <w:pStyle w:val="ac"/>
      </w:pPr>
    </w:p>
    <w:p w:rsidR="00B66C61" w:rsidRPr="002A53DA" w:rsidRDefault="00B66C61" w:rsidP="00B66C61">
      <w:pPr>
        <w:pStyle w:val="ac"/>
        <w:rPr>
          <w:sz w:val="28"/>
          <w:szCs w:val="28"/>
        </w:rPr>
      </w:pPr>
      <w:r w:rsidRPr="002A53DA">
        <w:rPr>
          <w:sz w:val="28"/>
          <w:szCs w:val="28"/>
        </w:rPr>
        <w:t>АДМИНИСТРАТИВНЫЙ РЕГЛАМЕНТ</w:t>
      </w:r>
    </w:p>
    <w:p w:rsidR="00B66C61" w:rsidRPr="00AA6609" w:rsidRDefault="00B66C61" w:rsidP="00B66C61">
      <w:pPr>
        <w:autoSpaceDE w:val="0"/>
        <w:autoSpaceDN w:val="0"/>
        <w:adjustRightInd w:val="0"/>
        <w:jc w:val="center"/>
        <w:rPr>
          <w:b/>
          <w:bCs/>
          <w:sz w:val="28"/>
          <w:szCs w:val="28"/>
        </w:rPr>
      </w:pPr>
      <w:r w:rsidRPr="00AA6609">
        <w:rPr>
          <w:b/>
          <w:sz w:val="28"/>
          <w:szCs w:val="28"/>
        </w:rPr>
        <w:t xml:space="preserve">предоставления муниципальной услуги по выдаче </w:t>
      </w:r>
      <w:r w:rsidRPr="00AA6609">
        <w:rPr>
          <w:b/>
          <w:bCs/>
          <w:sz w:val="28"/>
          <w:szCs w:val="28"/>
        </w:rPr>
        <w:t>уведомления о соответствии построенны</w:t>
      </w:r>
      <w:r>
        <w:rPr>
          <w:b/>
          <w:bCs/>
          <w:sz w:val="28"/>
          <w:szCs w:val="28"/>
        </w:rPr>
        <w:t>х или реконструированных объектов</w:t>
      </w:r>
      <w:r w:rsidRPr="00AA6609">
        <w:rPr>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 расположенн</w:t>
      </w:r>
      <w:r>
        <w:rPr>
          <w:b/>
          <w:bCs/>
          <w:sz w:val="28"/>
          <w:szCs w:val="28"/>
        </w:rPr>
        <w:t xml:space="preserve">ых на территории муниципального </w:t>
      </w:r>
      <w:proofErr w:type="gramStart"/>
      <w:r>
        <w:rPr>
          <w:b/>
          <w:bCs/>
          <w:sz w:val="28"/>
          <w:szCs w:val="28"/>
        </w:rPr>
        <w:t>образования  «</w:t>
      </w:r>
      <w:proofErr w:type="spellStart"/>
      <w:proofErr w:type="gramEnd"/>
      <w:r>
        <w:rPr>
          <w:b/>
          <w:bCs/>
          <w:sz w:val="28"/>
          <w:szCs w:val="28"/>
        </w:rPr>
        <w:t>Пинежский</w:t>
      </w:r>
      <w:proofErr w:type="spellEnd"/>
      <w:r>
        <w:rPr>
          <w:b/>
          <w:bCs/>
          <w:sz w:val="28"/>
          <w:szCs w:val="28"/>
        </w:rPr>
        <w:t xml:space="preserve"> муниципальный район» </w:t>
      </w:r>
    </w:p>
    <w:p w:rsidR="00B66C61" w:rsidRDefault="00B66C61" w:rsidP="00B66C61">
      <w:pPr>
        <w:autoSpaceDE w:val="0"/>
        <w:autoSpaceDN w:val="0"/>
        <w:adjustRightInd w:val="0"/>
        <w:jc w:val="center"/>
        <w:rPr>
          <w:b/>
          <w:bCs/>
          <w:sz w:val="28"/>
          <w:szCs w:val="28"/>
        </w:rPr>
      </w:pPr>
    </w:p>
    <w:p w:rsidR="00B66C61" w:rsidRPr="00AA6609" w:rsidRDefault="00B66C61" w:rsidP="00B66C61">
      <w:pPr>
        <w:autoSpaceDE w:val="0"/>
        <w:autoSpaceDN w:val="0"/>
        <w:adjustRightInd w:val="0"/>
        <w:jc w:val="center"/>
        <w:rPr>
          <w:b/>
          <w:bCs/>
          <w:sz w:val="28"/>
          <w:szCs w:val="28"/>
        </w:rPr>
      </w:pPr>
    </w:p>
    <w:p w:rsidR="00B66C61" w:rsidRPr="001C0542" w:rsidRDefault="00B66C61" w:rsidP="00B66C61">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B66C61" w:rsidRPr="001C0542" w:rsidRDefault="00B66C61" w:rsidP="00B66C61">
      <w:pPr>
        <w:rPr>
          <w:sz w:val="28"/>
          <w:szCs w:val="28"/>
        </w:rPr>
      </w:pPr>
    </w:p>
    <w:p w:rsidR="00B66C61" w:rsidRPr="001C0542" w:rsidRDefault="00B66C61" w:rsidP="00B66C61">
      <w:pPr>
        <w:jc w:val="center"/>
        <w:rPr>
          <w:b/>
          <w:bCs/>
          <w:sz w:val="28"/>
          <w:szCs w:val="28"/>
        </w:rPr>
      </w:pPr>
      <w:r w:rsidRPr="001C0542">
        <w:rPr>
          <w:b/>
          <w:bCs/>
          <w:sz w:val="28"/>
          <w:szCs w:val="28"/>
        </w:rPr>
        <w:t>1.1. Предмет регулирования административного регламента</w:t>
      </w:r>
    </w:p>
    <w:p w:rsidR="00B66C61" w:rsidRPr="001C0542" w:rsidRDefault="00B66C61" w:rsidP="00B66C61">
      <w:pPr>
        <w:rPr>
          <w:sz w:val="28"/>
          <w:szCs w:val="28"/>
        </w:rPr>
      </w:pPr>
    </w:p>
    <w:p w:rsidR="00B66C61" w:rsidRPr="00521891" w:rsidRDefault="00B66C61" w:rsidP="00B66C61">
      <w:pPr>
        <w:autoSpaceDE w:val="0"/>
        <w:autoSpaceDN w:val="0"/>
        <w:adjustRightInd w:val="0"/>
        <w:ind w:firstLine="709"/>
        <w:jc w:val="both"/>
        <w:rPr>
          <w:b/>
          <w:bCs/>
          <w:sz w:val="28"/>
          <w:szCs w:val="28"/>
        </w:rPr>
      </w:pPr>
      <w:r w:rsidRPr="001C0542">
        <w:rPr>
          <w:sz w:val="28"/>
          <w:szCs w:val="28"/>
        </w:rPr>
        <w:t xml:space="preserve">1. Настоящий административный регламент устанавливает порядок предоставления муниципальной услуги по </w:t>
      </w:r>
      <w:r w:rsidRPr="0073284B">
        <w:rPr>
          <w:sz w:val="28"/>
          <w:szCs w:val="28"/>
        </w:rPr>
        <w:t xml:space="preserve">выдаче </w:t>
      </w:r>
      <w:r w:rsidRPr="0073284B">
        <w:rPr>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муниципального образования  «</w:t>
      </w:r>
      <w:proofErr w:type="spellStart"/>
      <w:r w:rsidRPr="0073284B">
        <w:rPr>
          <w:bCs/>
          <w:sz w:val="28"/>
          <w:szCs w:val="28"/>
        </w:rPr>
        <w:t>Пинежский</w:t>
      </w:r>
      <w:proofErr w:type="spellEnd"/>
      <w:r w:rsidRPr="0073284B">
        <w:rPr>
          <w:bCs/>
          <w:sz w:val="28"/>
          <w:szCs w:val="28"/>
        </w:rPr>
        <w:t xml:space="preserve"> муниципальный район»</w:t>
      </w:r>
      <w:r w:rsidRPr="0073284B">
        <w:rPr>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proofErr w:type="spellStart"/>
      <w:r>
        <w:rPr>
          <w:sz w:val="28"/>
          <w:szCs w:val="28"/>
        </w:rPr>
        <w:t>Пинежский</w:t>
      </w:r>
      <w:proofErr w:type="spellEnd"/>
      <w:r>
        <w:rPr>
          <w:sz w:val="28"/>
          <w:szCs w:val="28"/>
        </w:rPr>
        <w:t xml:space="preserve"> муниципальный район</w:t>
      </w:r>
      <w:r w:rsidRPr="001C0542">
        <w:rPr>
          <w:sz w:val="28"/>
          <w:szCs w:val="28"/>
        </w:rPr>
        <w:t xml:space="preserve">» (далее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B66C61" w:rsidRPr="001C0542" w:rsidRDefault="00B66C61" w:rsidP="00B66C61">
      <w:pPr>
        <w:pStyle w:val="12"/>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B66C61" w:rsidRPr="001C0542" w:rsidRDefault="00B66C61" w:rsidP="00B66C61">
      <w:pPr>
        <w:pStyle w:val="12"/>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B66C61" w:rsidRPr="001C0542" w:rsidRDefault="00B66C61" w:rsidP="00B66C61">
      <w:pPr>
        <w:pStyle w:val="12"/>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w:t>
      </w:r>
      <w:r w:rsidRPr="00361387">
        <w:rPr>
          <w:sz w:val="28"/>
          <w:szCs w:val="28"/>
        </w:rPr>
        <w:t xml:space="preserve">выдаче </w:t>
      </w:r>
      <w:r w:rsidRPr="00361387">
        <w:rPr>
          <w:bCs/>
          <w:sz w:val="28"/>
          <w:szCs w:val="28"/>
        </w:rPr>
        <w:t xml:space="preserve">уведомления о соответствии </w:t>
      </w:r>
      <w:r>
        <w:rPr>
          <w:bCs/>
          <w:sz w:val="28"/>
          <w:szCs w:val="28"/>
        </w:rPr>
        <w:t xml:space="preserve">(несоответствии) </w:t>
      </w:r>
      <w:r w:rsidRPr="00361387">
        <w:rPr>
          <w:bCs/>
          <w:sz w:val="28"/>
          <w:szCs w:val="28"/>
        </w:rPr>
        <w:t>построенных или реконструированных объекта индивидуального жилищного строительства или садового дома</w:t>
      </w:r>
      <w:r w:rsidRPr="00361387">
        <w:rPr>
          <w:b/>
          <w:bCs/>
          <w:sz w:val="28"/>
          <w:szCs w:val="28"/>
        </w:rPr>
        <w:t xml:space="preserve"> </w:t>
      </w:r>
      <w:r w:rsidRPr="00361387">
        <w:rPr>
          <w:bCs/>
          <w:sz w:val="28"/>
          <w:szCs w:val="28"/>
        </w:rPr>
        <w:t>требованиям законодательства о градостроительной деятельности</w:t>
      </w:r>
      <w:r w:rsidRPr="00361387">
        <w:rPr>
          <w:sz w:val="28"/>
          <w:szCs w:val="28"/>
        </w:rPr>
        <w:t>;</w:t>
      </w:r>
    </w:p>
    <w:p w:rsidR="00B66C61" w:rsidRDefault="00B66C61" w:rsidP="00B66C61">
      <w:pPr>
        <w:pStyle w:val="12"/>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B66C61" w:rsidRPr="00E25CEC" w:rsidRDefault="00B66C61" w:rsidP="00B66C61">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w:t>
      </w:r>
      <w:r w:rsidRPr="00E25CEC">
        <w:rPr>
          <w:sz w:val="28"/>
          <w:szCs w:val="28"/>
        </w:rPr>
        <w:lastRenderedPageBreak/>
        <w:t>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B66C61" w:rsidRPr="00E25CEC" w:rsidRDefault="00B66C61" w:rsidP="00B66C61">
      <w:pPr>
        <w:ind w:firstLine="720"/>
        <w:jc w:val="both"/>
        <w:rPr>
          <w:sz w:val="28"/>
          <w:szCs w:val="28"/>
        </w:rPr>
      </w:pPr>
      <w:r w:rsidRPr="00E25CEC">
        <w:rPr>
          <w:sz w:val="28"/>
          <w:szCs w:val="28"/>
        </w:rPr>
        <w:t>1) приём заявления и документов от заявителя;</w:t>
      </w:r>
    </w:p>
    <w:p w:rsidR="00B66C61" w:rsidRPr="00E25CEC" w:rsidRDefault="00B66C61" w:rsidP="00B66C61">
      <w:pPr>
        <w:ind w:firstLine="720"/>
        <w:jc w:val="both"/>
        <w:rPr>
          <w:sz w:val="28"/>
          <w:szCs w:val="28"/>
        </w:rPr>
      </w:pPr>
      <w:r w:rsidRPr="00E25CEC">
        <w:rPr>
          <w:sz w:val="28"/>
          <w:szCs w:val="28"/>
        </w:rPr>
        <w:t xml:space="preserve">2) передача заявления и документов в отдел </w:t>
      </w:r>
      <w:r>
        <w:rPr>
          <w:sz w:val="28"/>
          <w:szCs w:val="28"/>
        </w:rPr>
        <w:t>архитектуры и строительства</w:t>
      </w:r>
      <w:r w:rsidRPr="00E25CEC">
        <w:rPr>
          <w:sz w:val="28"/>
          <w:szCs w:val="28"/>
        </w:rPr>
        <w:t xml:space="preserve"> администрации муниципального образования «</w:t>
      </w:r>
      <w:proofErr w:type="spellStart"/>
      <w:r>
        <w:rPr>
          <w:sz w:val="28"/>
          <w:szCs w:val="28"/>
        </w:rPr>
        <w:t>Пинежский</w:t>
      </w:r>
      <w:proofErr w:type="spellEnd"/>
      <w:r w:rsidRPr="00E25CEC">
        <w:rPr>
          <w:sz w:val="28"/>
          <w:szCs w:val="28"/>
        </w:rPr>
        <w:t xml:space="preserve"> муниципальный район»;</w:t>
      </w:r>
    </w:p>
    <w:p w:rsidR="00B66C61" w:rsidRPr="00E25CEC" w:rsidRDefault="00B66C61" w:rsidP="00B66C61">
      <w:pPr>
        <w:ind w:firstLine="720"/>
        <w:jc w:val="both"/>
        <w:rPr>
          <w:sz w:val="28"/>
          <w:szCs w:val="28"/>
        </w:rPr>
      </w:pPr>
      <w:r w:rsidRPr="00E25CEC">
        <w:rPr>
          <w:sz w:val="28"/>
          <w:szCs w:val="28"/>
        </w:rPr>
        <w:t xml:space="preserve">3) выдача результата предоставления муниципальной услуги. </w:t>
      </w:r>
    </w:p>
    <w:p w:rsidR="00B66C61" w:rsidRPr="001C0542" w:rsidRDefault="00B66C61" w:rsidP="00B66C61">
      <w:pPr>
        <w:pStyle w:val="12"/>
        <w:ind w:left="0" w:firstLine="709"/>
        <w:jc w:val="both"/>
        <w:rPr>
          <w:sz w:val="28"/>
          <w:szCs w:val="28"/>
        </w:rPr>
      </w:pPr>
    </w:p>
    <w:p w:rsidR="00B66C61" w:rsidRPr="001C0542" w:rsidRDefault="00B66C61" w:rsidP="00B66C61">
      <w:pPr>
        <w:jc w:val="center"/>
        <w:rPr>
          <w:b/>
          <w:bCs/>
          <w:sz w:val="28"/>
          <w:szCs w:val="28"/>
        </w:rPr>
      </w:pPr>
      <w:r w:rsidRPr="001C0542">
        <w:rPr>
          <w:b/>
          <w:bCs/>
          <w:sz w:val="28"/>
          <w:szCs w:val="28"/>
        </w:rPr>
        <w:t>1.2. Описание заявителей при предоставлении</w:t>
      </w:r>
      <w:r>
        <w:rPr>
          <w:b/>
          <w:bCs/>
          <w:sz w:val="28"/>
          <w:szCs w:val="28"/>
        </w:rPr>
        <w:t xml:space="preserve"> </w:t>
      </w:r>
      <w:r w:rsidRPr="001C0542">
        <w:rPr>
          <w:b/>
          <w:bCs/>
          <w:sz w:val="28"/>
          <w:szCs w:val="28"/>
        </w:rPr>
        <w:t>муниципальной услуги</w:t>
      </w:r>
    </w:p>
    <w:p w:rsidR="00B66C61" w:rsidRPr="001C0542" w:rsidRDefault="00B66C61" w:rsidP="00B66C61">
      <w:pPr>
        <w:rPr>
          <w:sz w:val="28"/>
          <w:szCs w:val="28"/>
        </w:rPr>
      </w:pPr>
    </w:p>
    <w:p w:rsidR="00B66C61" w:rsidRDefault="00B66C61" w:rsidP="00B66C61">
      <w:pPr>
        <w:autoSpaceDE w:val="0"/>
        <w:autoSpaceDN w:val="0"/>
        <w:adjustRightInd w:val="0"/>
        <w:ind w:firstLine="709"/>
        <w:jc w:val="both"/>
        <w:rPr>
          <w:sz w:val="28"/>
          <w:szCs w:val="28"/>
        </w:rPr>
      </w:pPr>
      <w:bookmarkStart w:id="1"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строительства или садового дома, расположенных на территории муниципального </w:t>
      </w:r>
      <w:proofErr w:type="gramStart"/>
      <w:r>
        <w:rPr>
          <w:sz w:val="28"/>
          <w:szCs w:val="28"/>
        </w:rPr>
        <w:t>образования  «</w:t>
      </w:r>
      <w:proofErr w:type="spellStart"/>
      <w:proofErr w:type="gramEnd"/>
      <w:r>
        <w:rPr>
          <w:sz w:val="28"/>
          <w:szCs w:val="28"/>
        </w:rPr>
        <w:t>Пинежский</w:t>
      </w:r>
      <w:proofErr w:type="spellEnd"/>
      <w:r>
        <w:rPr>
          <w:sz w:val="28"/>
          <w:szCs w:val="28"/>
        </w:rPr>
        <w:t xml:space="preserve"> муниципальный район».</w:t>
      </w:r>
    </w:p>
    <w:p w:rsidR="00B66C61" w:rsidRPr="00A13EE4" w:rsidRDefault="00B66C61" w:rsidP="00B66C61">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B66C61" w:rsidRPr="00A13EE4" w:rsidRDefault="00B66C61" w:rsidP="00B66C61">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B66C61" w:rsidRDefault="00B66C61" w:rsidP="00B66C61">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B66C61" w:rsidRPr="002C2E7E" w:rsidRDefault="00B66C61" w:rsidP="00B66C61">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B66C61" w:rsidRPr="00A13EE4" w:rsidRDefault="00B66C61" w:rsidP="00B66C61">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1"/>
    <w:p w:rsidR="00B66C61" w:rsidRPr="00A13EE4" w:rsidRDefault="00B66C61" w:rsidP="00B66C61">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B66C61" w:rsidRDefault="00B66C61" w:rsidP="00B66C61">
      <w:pPr>
        <w:ind w:firstLine="709"/>
        <w:jc w:val="both"/>
        <w:rPr>
          <w:sz w:val="28"/>
          <w:szCs w:val="28"/>
        </w:rPr>
      </w:pPr>
      <w:r w:rsidRPr="00A13EE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B66C61" w:rsidRPr="002C2E7E" w:rsidRDefault="00B66C61" w:rsidP="00B66C61">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B66C61" w:rsidRPr="002C2E7E" w:rsidRDefault="00B66C61" w:rsidP="00B66C61">
      <w:pPr>
        <w:autoSpaceDE w:val="0"/>
        <w:autoSpaceDN w:val="0"/>
        <w:adjustRightInd w:val="0"/>
        <w:ind w:firstLine="709"/>
        <w:jc w:val="both"/>
        <w:rPr>
          <w:sz w:val="28"/>
          <w:szCs w:val="28"/>
        </w:rPr>
      </w:pPr>
      <w:r w:rsidRPr="002C2E7E">
        <w:rPr>
          <w:sz w:val="28"/>
          <w:szCs w:val="28"/>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w:t>
      </w:r>
      <w:r w:rsidRPr="002C2E7E">
        <w:rPr>
          <w:sz w:val="28"/>
          <w:szCs w:val="28"/>
        </w:rPr>
        <w:lastRenderedPageBreak/>
        <w:t>лица организации, а доверенность, выданная физическим лицом, – усиленной квалифицированной электронной подписью нотариуса.</w:t>
      </w:r>
    </w:p>
    <w:p w:rsidR="00B66C61" w:rsidRDefault="00B66C61" w:rsidP="00B66C61">
      <w:pPr>
        <w:ind w:firstLine="709"/>
        <w:jc w:val="both"/>
        <w:rPr>
          <w:sz w:val="28"/>
          <w:szCs w:val="28"/>
        </w:rPr>
      </w:pPr>
    </w:p>
    <w:p w:rsidR="00B66C61" w:rsidRPr="001C0542" w:rsidRDefault="00B66C61" w:rsidP="00B66C61">
      <w:pPr>
        <w:jc w:val="center"/>
        <w:rPr>
          <w:b/>
          <w:bCs/>
          <w:sz w:val="28"/>
          <w:szCs w:val="28"/>
        </w:rPr>
      </w:pPr>
      <w:r w:rsidRPr="001C0542">
        <w:rPr>
          <w:b/>
          <w:bCs/>
          <w:sz w:val="28"/>
          <w:szCs w:val="28"/>
        </w:rPr>
        <w:t>1.3.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B66C61" w:rsidRPr="001C0542" w:rsidRDefault="00B66C61" w:rsidP="00B66C61">
      <w:pPr>
        <w:jc w:val="both"/>
        <w:rPr>
          <w:sz w:val="28"/>
          <w:szCs w:val="28"/>
        </w:rPr>
      </w:pPr>
    </w:p>
    <w:p w:rsidR="00B66C61" w:rsidRPr="001C0542" w:rsidRDefault="00B66C61" w:rsidP="00B66C61">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B66C61" w:rsidRPr="001C0542" w:rsidRDefault="00B66C61" w:rsidP="00B66C61">
      <w:pPr>
        <w:ind w:firstLine="709"/>
        <w:jc w:val="both"/>
        <w:rPr>
          <w:sz w:val="28"/>
          <w:szCs w:val="28"/>
        </w:rPr>
      </w:pPr>
      <w:r w:rsidRPr="001C0542">
        <w:rPr>
          <w:sz w:val="28"/>
          <w:szCs w:val="28"/>
        </w:rPr>
        <w:t>по телефону</w:t>
      </w:r>
      <w:r>
        <w:rPr>
          <w:sz w:val="28"/>
          <w:szCs w:val="28"/>
        </w:rPr>
        <w:t>;</w:t>
      </w:r>
    </w:p>
    <w:p w:rsidR="00B66C61" w:rsidRPr="001C0542" w:rsidRDefault="00B66C61" w:rsidP="00B66C61">
      <w:pPr>
        <w:ind w:firstLine="709"/>
        <w:jc w:val="both"/>
        <w:rPr>
          <w:sz w:val="28"/>
          <w:szCs w:val="28"/>
        </w:rPr>
      </w:pPr>
      <w:r w:rsidRPr="001C0542">
        <w:rPr>
          <w:sz w:val="28"/>
          <w:szCs w:val="28"/>
        </w:rPr>
        <w:t>по электронной почте</w:t>
      </w:r>
      <w:r>
        <w:rPr>
          <w:sz w:val="28"/>
          <w:szCs w:val="28"/>
        </w:rPr>
        <w:t>;</w:t>
      </w:r>
    </w:p>
    <w:p w:rsidR="00B66C61" w:rsidRPr="001C0542" w:rsidRDefault="00B66C61" w:rsidP="00B66C61">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B66C61" w:rsidRDefault="00B66C61" w:rsidP="00B66C61">
      <w:pPr>
        <w:ind w:firstLine="709"/>
        <w:jc w:val="both"/>
        <w:rPr>
          <w:sz w:val="28"/>
          <w:szCs w:val="28"/>
        </w:rPr>
      </w:pPr>
      <w:r w:rsidRPr="001C0542">
        <w:rPr>
          <w:sz w:val="28"/>
          <w:szCs w:val="28"/>
        </w:rPr>
        <w:t>при личном обращении заявителя;</w:t>
      </w:r>
    </w:p>
    <w:p w:rsidR="00B66C61" w:rsidRPr="002C2E7E" w:rsidRDefault="00B66C61" w:rsidP="00B66C61">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B66C61" w:rsidRPr="001C0542" w:rsidRDefault="00B66C61" w:rsidP="00B66C61">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B66C61" w:rsidRPr="001C0542" w:rsidRDefault="00B66C61" w:rsidP="00B66C61">
      <w:pPr>
        <w:ind w:firstLine="709"/>
        <w:jc w:val="both"/>
        <w:rPr>
          <w:sz w:val="28"/>
          <w:szCs w:val="28"/>
        </w:rPr>
      </w:pPr>
      <w:r w:rsidRPr="001C0542">
        <w:rPr>
          <w:sz w:val="28"/>
          <w:szCs w:val="28"/>
        </w:rPr>
        <w:t>в помещениях администрации (на информационных стендах);</w:t>
      </w:r>
    </w:p>
    <w:p w:rsidR="00B66C61" w:rsidRPr="001C0542" w:rsidRDefault="00B66C61" w:rsidP="00B66C61">
      <w:pPr>
        <w:ind w:firstLine="709"/>
        <w:jc w:val="both"/>
        <w:rPr>
          <w:sz w:val="28"/>
          <w:szCs w:val="28"/>
        </w:rPr>
      </w:pPr>
      <w:r w:rsidRPr="001C0542">
        <w:rPr>
          <w:sz w:val="28"/>
          <w:szCs w:val="28"/>
        </w:rPr>
        <w:t xml:space="preserve">в </w:t>
      </w:r>
      <w:r>
        <w:rPr>
          <w:sz w:val="28"/>
          <w:szCs w:val="28"/>
        </w:rPr>
        <w:t>МФЦ.</w:t>
      </w:r>
    </w:p>
    <w:p w:rsidR="00B66C61" w:rsidRPr="001C0542" w:rsidRDefault="00B66C61" w:rsidP="00B66C61">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66C61" w:rsidRPr="001C0542" w:rsidRDefault="00B66C61" w:rsidP="00B66C61">
      <w:pPr>
        <w:ind w:firstLine="709"/>
        <w:jc w:val="both"/>
        <w:rPr>
          <w:sz w:val="28"/>
          <w:szCs w:val="28"/>
        </w:rPr>
      </w:pPr>
      <w:r w:rsidRPr="001C0542">
        <w:rPr>
          <w:sz w:val="28"/>
          <w:szCs w:val="28"/>
        </w:rPr>
        <w:t>1) сообщается следующая информация:</w:t>
      </w:r>
    </w:p>
    <w:p w:rsidR="00B66C61" w:rsidRPr="001C0542" w:rsidRDefault="00B66C61" w:rsidP="00B66C61">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B66C61" w:rsidRPr="005031AF" w:rsidRDefault="00B66C61" w:rsidP="00B66C61">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B66C61" w:rsidRDefault="00B66C61" w:rsidP="00B66C61">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B66C61" w:rsidRPr="00785AC7" w:rsidRDefault="00B66C61" w:rsidP="00B66C61">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B66C61" w:rsidRPr="001C0542" w:rsidRDefault="00B66C61" w:rsidP="00B66C61">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B66C61" w:rsidRPr="001C0542" w:rsidRDefault="00B66C61" w:rsidP="00B66C61">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B66C61" w:rsidRPr="001C0542" w:rsidRDefault="00B66C61" w:rsidP="00B66C61">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w:t>
      </w:r>
      <w:r w:rsidRPr="001C0542">
        <w:rPr>
          <w:sz w:val="28"/>
          <w:szCs w:val="28"/>
        </w:rPr>
        <w:lastRenderedPageBreak/>
        <w:t xml:space="preserve">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B66C61" w:rsidRPr="001C0542" w:rsidRDefault="00B66C61" w:rsidP="00B66C61">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B66C61" w:rsidRPr="00E550F5" w:rsidRDefault="00B66C61" w:rsidP="00B66C61">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B66C61" w:rsidRPr="00E550F5" w:rsidRDefault="00B66C61" w:rsidP="00B66C61">
      <w:pPr>
        <w:ind w:firstLine="709"/>
        <w:jc w:val="both"/>
        <w:rPr>
          <w:sz w:val="28"/>
          <w:szCs w:val="28"/>
        </w:rPr>
      </w:pPr>
      <w:r w:rsidRPr="00E550F5">
        <w:rPr>
          <w:sz w:val="28"/>
          <w:szCs w:val="28"/>
        </w:rPr>
        <w:t>текст настоящего административного регламента;</w:t>
      </w:r>
    </w:p>
    <w:p w:rsidR="00B66C61" w:rsidRPr="00E550F5" w:rsidRDefault="00B66C61" w:rsidP="00B66C61">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B66C61" w:rsidRPr="00E550F5" w:rsidRDefault="00B66C61" w:rsidP="00B66C61">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B66C61" w:rsidRPr="00E550F5" w:rsidRDefault="00B66C61" w:rsidP="00B66C61">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B66C61" w:rsidRPr="00E550F5" w:rsidRDefault="00B66C61" w:rsidP="00B66C61">
      <w:pPr>
        <w:tabs>
          <w:tab w:val="num" w:pos="0"/>
        </w:tabs>
        <w:ind w:firstLine="709"/>
        <w:jc w:val="both"/>
        <w:rPr>
          <w:sz w:val="28"/>
          <w:szCs w:val="28"/>
        </w:rPr>
      </w:pPr>
      <w:r w:rsidRPr="00E550F5">
        <w:rPr>
          <w:sz w:val="28"/>
          <w:szCs w:val="28"/>
        </w:rPr>
        <w:t>образцы заполнения заявителями бланков документов;</w:t>
      </w:r>
    </w:p>
    <w:p w:rsidR="00B66C61" w:rsidRPr="00E550F5" w:rsidRDefault="00B66C61" w:rsidP="00B66C61">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66C61" w:rsidRPr="00E550F5" w:rsidRDefault="00B66C61" w:rsidP="00B66C61">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B66C61" w:rsidRDefault="00B66C61" w:rsidP="00B66C61">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B66C61" w:rsidRPr="00E550F5" w:rsidRDefault="00B66C61" w:rsidP="00B66C61">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B66C61" w:rsidRPr="00E550F5" w:rsidRDefault="00B66C61" w:rsidP="00B66C61">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B66C61" w:rsidRPr="00E550F5" w:rsidRDefault="00B66C61" w:rsidP="00B66C61">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w:t>
      </w:r>
      <w:r w:rsidRPr="00E550F5">
        <w:rPr>
          <w:sz w:val="28"/>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66C61" w:rsidRPr="001C0542" w:rsidRDefault="00B66C61" w:rsidP="00B66C61">
      <w:pPr>
        <w:ind w:firstLine="709"/>
        <w:jc w:val="both"/>
        <w:rPr>
          <w:sz w:val="28"/>
          <w:szCs w:val="28"/>
        </w:rPr>
      </w:pPr>
      <w:r>
        <w:rPr>
          <w:sz w:val="28"/>
          <w:szCs w:val="28"/>
        </w:rPr>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B66C61" w:rsidRPr="001C0542" w:rsidRDefault="00B66C61" w:rsidP="00B66C61">
      <w:pPr>
        <w:pStyle w:val="12"/>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66C61" w:rsidRPr="001C0542" w:rsidRDefault="00B66C61" w:rsidP="00B66C61">
      <w:pPr>
        <w:jc w:val="both"/>
        <w:rPr>
          <w:sz w:val="28"/>
          <w:szCs w:val="28"/>
        </w:rPr>
      </w:pPr>
    </w:p>
    <w:p w:rsidR="00B66C61" w:rsidRPr="001C0542" w:rsidRDefault="00B66C61" w:rsidP="00B66C61">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B66C61" w:rsidRPr="001C0542" w:rsidRDefault="00B66C61" w:rsidP="00B66C61">
      <w:pPr>
        <w:jc w:val="both"/>
        <w:rPr>
          <w:sz w:val="28"/>
          <w:szCs w:val="28"/>
        </w:rPr>
      </w:pPr>
    </w:p>
    <w:p w:rsidR="00B66C61" w:rsidRPr="001C0542" w:rsidRDefault="00B66C61" w:rsidP="00B66C61">
      <w:pPr>
        <w:ind w:firstLine="709"/>
        <w:jc w:val="both"/>
        <w:rPr>
          <w:sz w:val="28"/>
          <w:szCs w:val="28"/>
        </w:rPr>
      </w:pPr>
      <w:r>
        <w:rPr>
          <w:sz w:val="28"/>
          <w:szCs w:val="28"/>
        </w:rPr>
        <w:t>12</w:t>
      </w:r>
      <w:r w:rsidRPr="001C0542">
        <w:rPr>
          <w:sz w:val="28"/>
          <w:szCs w:val="28"/>
        </w:rPr>
        <w:t>. Полное наименование муниципальной услуги:</w:t>
      </w:r>
    </w:p>
    <w:p w:rsidR="00B66C61" w:rsidRPr="001C0542" w:rsidRDefault="00B66C61" w:rsidP="00B66C61">
      <w:pPr>
        <w:ind w:firstLine="709"/>
        <w:jc w:val="both"/>
        <w:rPr>
          <w:sz w:val="28"/>
          <w:szCs w:val="28"/>
        </w:rPr>
      </w:pPr>
      <w:r>
        <w:rPr>
          <w:sz w:val="28"/>
          <w:szCs w:val="28"/>
        </w:rPr>
        <w:t>«Выдача</w:t>
      </w:r>
      <w:r w:rsidRPr="001C0542">
        <w:rPr>
          <w:sz w:val="28"/>
          <w:szCs w:val="28"/>
        </w:rPr>
        <w:t xml:space="preserve"> </w:t>
      </w:r>
      <w:r w:rsidRPr="00521891">
        <w:rPr>
          <w:bCs/>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bCs/>
          <w:sz w:val="28"/>
          <w:szCs w:val="28"/>
        </w:rPr>
        <w:t xml:space="preserve">и, расположенных на территории муниципального </w:t>
      </w:r>
      <w:proofErr w:type="gramStart"/>
      <w:r>
        <w:rPr>
          <w:bCs/>
          <w:sz w:val="28"/>
          <w:szCs w:val="28"/>
        </w:rPr>
        <w:t>образования  «</w:t>
      </w:r>
      <w:proofErr w:type="spellStart"/>
      <w:proofErr w:type="gramEnd"/>
      <w:r>
        <w:rPr>
          <w:bCs/>
          <w:sz w:val="28"/>
          <w:szCs w:val="28"/>
        </w:rPr>
        <w:t>Пинежский</w:t>
      </w:r>
      <w:proofErr w:type="spellEnd"/>
      <w:r>
        <w:rPr>
          <w:bCs/>
          <w:sz w:val="28"/>
          <w:szCs w:val="28"/>
        </w:rPr>
        <w:t xml:space="preserve"> муниципальный район»</w:t>
      </w:r>
      <w:r>
        <w:rPr>
          <w:sz w:val="28"/>
          <w:szCs w:val="28"/>
        </w:rPr>
        <w:t>.</w:t>
      </w:r>
    </w:p>
    <w:p w:rsidR="00B66C61" w:rsidRDefault="00B66C61" w:rsidP="00B66C61">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предоставляется местной администрацией муниципального образования «</w:t>
      </w:r>
      <w:proofErr w:type="spellStart"/>
      <w:r>
        <w:rPr>
          <w:sz w:val="28"/>
          <w:szCs w:val="28"/>
        </w:rPr>
        <w:t>Пинежский</w:t>
      </w:r>
      <w:proofErr w:type="spellEnd"/>
      <w:r>
        <w:rPr>
          <w:sz w:val="28"/>
          <w:szCs w:val="28"/>
        </w:rPr>
        <w:t xml:space="preserve"> муниципальный район».</w:t>
      </w:r>
    </w:p>
    <w:p w:rsidR="00B66C61" w:rsidRPr="00E550F5" w:rsidRDefault="00B66C61" w:rsidP="00B66C61">
      <w:pPr>
        <w:ind w:firstLine="709"/>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66C61" w:rsidRPr="001C0542" w:rsidRDefault="00B66C61" w:rsidP="00B66C61">
      <w:pPr>
        <w:ind w:firstLine="709"/>
        <w:jc w:val="both"/>
        <w:rPr>
          <w:sz w:val="28"/>
          <w:szCs w:val="28"/>
        </w:rPr>
      </w:pPr>
    </w:p>
    <w:p w:rsidR="00B66C61" w:rsidRPr="001C0542" w:rsidRDefault="00B66C61" w:rsidP="00B66C61">
      <w:pPr>
        <w:jc w:val="center"/>
        <w:rPr>
          <w:b/>
          <w:bCs/>
          <w:sz w:val="28"/>
          <w:szCs w:val="28"/>
        </w:rPr>
      </w:pPr>
      <w:r w:rsidRPr="001C0542">
        <w:rPr>
          <w:b/>
          <w:bCs/>
          <w:sz w:val="28"/>
          <w:szCs w:val="28"/>
        </w:rPr>
        <w:t>2.1.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B66C61" w:rsidRPr="001C0542" w:rsidRDefault="00B66C61" w:rsidP="00B66C61">
      <w:pPr>
        <w:jc w:val="both"/>
        <w:rPr>
          <w:sz w:val="28"/>
          <w:szCs w:val="28"/>
        </w:rPr>
      </w:pPr>
    </w:p>
    <w:p w:rsidR="00B66C61" w:rsidRDefault="00B66C61" w:rsidP="00B66C61">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w:t>
      </w:r>
      <w:r>
        <w:rPr>
          <w:sz w:val="28"/>
          <w:szCs w:val="28"/>
        </w:rPr>
        <w:t>вокупности – запрос заявителя):</w:t>
      </w:r>
    </w:p>
    <w:p w:rsidR="00B66C61" w:rsidRPr="00EF135B" w:rsidRDefault="00B66C61" w:rsidP="00B66C61">
      <w:pPr>
        <w:ind w:firstLine="709"/>
        <w:jc w:val="both"/>
        <w:rPr>
          <w:sz w:val="28"/>
          <w:szCs w:val="28"/>
        </w:rPr>
      </w:pPr>
      <w:r>
        <w:rPr>
          <w:sz w:val="28"/>
          <w:szCs w:val="28"/>
        </w:rPr>
        <w:t xml:space="preserve">1) </w:t>
      </w:r>
      <w:r>
        <w:rPr>
          <w:rFonts w:eastAsia="Calibri"/>
          <w:bCs/>
          <w:sz w:val="28"/>
          <w:szCs w:val="28"/>
        </w:rPr>
        <w:t>у</w:t>
      </w:r>
      <w:r w:rsidRPr="00EF135B">
        <w:rPr>
          <w:rFonts w:eastAsia="Calibri"/>
          <w:bCs/>
          <w:sz w:val="28"/>
          <w:szCs w:val="28"/>
        </w:rPr>
        <w:t>ведомление об окончании строительства или реконстру</w:t>
      </w:r>
      <w:r>
        <w:rPr>
          <w:rFonts w:eastAsia="Calibri"/>
          <w:bCs/>
          <w:sz w:val="28"/>
          <w:szCs w:val="28"/>
        </w:rPr>
        <w:t xml:space="preserve">кции </w:t>
      </w:r>
      <w:r w:rsidRPr="00EF135B">
        <w:rPr>
          <w:rFonts w:eastAsia="Calibri"/>
          <w:bCs/>
          <w:sz w:val="28"/>
          <w:szCs w:val="28"/>
        </w:rPr>
        <w:t>объекта индивидуального жилищного строительства или садового дома</w:t>
      </w:r>
      <w:r>
        <w:rPr>
          <w:rFonts w:eastAsia="Calibri"/>
          <w:bCs/>
          <w:sz w:val="28"/>
          <w:szCs w:val="28"/>
        </w:rPr>
        <w:t xml:space="preserve"> (далее – уведомление</w:t>
      </w:r>
      <w:r w:rsidRPr="00EF135B">
        <w:rPr>
          <w:rFonts w:eastAsia="Calibri"/>
          <w:bCs/>
          <w:sz w:val="28"/>
          <w:szCs w:val="28"/>
        </w:rPr>
        <w:t xml:space="preserve"> об окончании строительства</w:t>
      </w:r>
      <w:r>
        <w:rPr>
          <w:rFonts w:eastAsia="Calibri"/>
          <w:bCs/>
          <w:sz w:val="28"/>
          <w:szCs w:val="28"/>
        </w:rPr>
        <w:t>);</w:t>
      </w:r>
    </w:p>
    <w:p w:rsidR="00B66C61" w:rsidRPr="001D602C" w:rsidRDefault="00B66C61" w:rsidP="00B66C61">
      <w:pPr>
        <w:pStyle w:val="Default"/>
        <w:ind w:firstLine="709"/>
        <w:jc w:val="both"/>
        <w:rPr>
          <w:sz w:val="28"/>
          <w:szCs w:val="28"/>
        </w:rPr>
      </w:pPr>
      <w:r w:rsidRPr="001D602C">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B66C61" w:rsidRPr="001D602C" w:rsidRDefault="00B66C61" w:rsidP="00B66C61">
      <w:pPr>
        <w:pStyle w:val="Default"/>
        <w:ind w:firstLine="709"/>
        <w:jc w:val="both"/>
        <w:rPr>
          <w:sz w:val="28"/>
          <w:szCs w:val="28"/>
        </w:rPr>
      </w:pPr>
      <w:r w:rsidRPr="001D602C">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66C61" w:rsidRPr="00EF135B" w:rsidRDefault="00B66C61" w:rsidP="00B66C61">
      <w:pPr>
        <w:autoSpaceDE w:val="0"/>
        <w:autoSpaceDN w:val="0"/>
        <w:adjustRightInd w:val="0"/>
        <w:ind w:firstLine="709"/>
        <w:jc w:val="both"/>
        <w:rPr>
          <w:rFonts w:eastAsia="Calibri"/>
          <w:bCs/>
          <w:sz w:val="28"/>
          <w:szCs w:val="28"/>
        </w:rPr>
      </w:pPr>
      <w:r>
        <w:rPr>
          <w:rFonts w:eastAsia="Calibri"/>
          <w:bCs/>
          <w:sz w:val="28"/>
          <w:szCs w:val="28"/>
        </w:rPr>
        <w:t>4</w:t>
      </w:r>
      <w:r w:rsidRPr="00EF135B">
        <w:rPr>
          <w:rFonts w:eastAsia="Calibri"/>
          <w:bCs/>
          <w:sz w:val="28"/>
          <w:szCs w:val="28"/>
        </w:rPr>
        <w:t>) технический план объекта индивидуального жилищного строительства или садового дома;</w:t>
      </w:r>
    </w:p>
    <w:p w:rsidR="00B66C61" w:rsidRPr="00EF135B" w:rsidRDefault="00B66C61" w:rsidP="00B66C61">
      <w:pPr>
        <w:autoSpaceDE w:val="0"/>
        <w:autoSpaceDN w:val="0"/>
        <w:adjustRightInd w:val="0"/>
        <w:ind w:firstLine="709"/>
        <w:jc w:val="both"/>
        <w:rPr>
          <w:rFonts w:eastAsia="Calibri"/>
          <w:bCs/>
          <w:sz w:val="28"/>
          <w:szCs w:val="28"/>
        </w:rPr>
      </w:pPr>
      <w:r>
        <w:rPr>
          <w:rFonts w:eastAsia="Calibri"/>
          <w:bCs/>
          <w:sz w:val="28"/>
          <w:szCs w:val="28"/>
        </w:rPr>
        <w:lastRenderedPageBreak/>
        <w:t>5</w:t>
      </w:r>
      <w:r w:rsidRPr="00EF135B">
        <w:rPr>
          <w:rFonts w:eastAsia="Calibri"/>
          <w:bCs/>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66C61" w:rsidRDefault="00B66C61" w:rsidP="00B66C61">
      <w:pPr>
        <w:autoSpaceDE w:val="0"/>
        <w:autoSpaceDN w:val="0"/>
        <w:adjustRightInd w:val="0"/>
        <w:ind w:firstLine="709"/>
        <w:jc w:val="both"/>
        <w:rPr>
          <w:sz w:val="28"/>
          <w:szCs w:val="28"/>
        </w:rPr>
      </w:pPr>
      <w:r>
        <w:rPr>
          <w:sz w:val="28"/>
          <w:szCs w:val="28"/>
        </w:rPr>
        <w:t>16. Документ</w:t>
      </w:r>
      <w:r w:rsidRPr="001A6F35">
        <w:rPr>
          <w:sz w:val="28"/>
          <w:szCs w:val="28"/>
        </w:rPr>
        <w:t>, предусмотренны</w:t>
      </w:r>
      <w:r>
        <w:rPr>
          <w:sz w:val="28"/>
          <w:szCs w:val="28"/>
        </w:rPr>
        <w:t>й</w:t>
      </w:r>
      <w:r w:rsidRPr="001A6F35">
        <w:rPr>
          <w:sz w:val="28"/>
          <w:szCs w:val="28"/>
        </w:rPr>
        <w:t xml:space="preserve"> подпункт</w:t>
      </w:r>
      <w:r>
        <w:rPr>
          <w:sz w:val="28"/>
          <w:szCs w:val="28"/>
        </w:rPr>
        <w:t>ом</w:t>
      </w:r>
      <w:r w:rsidRPr="001A6F35">
        <w:rPr>
          <w:sz w:val="28"/>
          <w:szCs w:val="28"/>
        </w:rPr>
        <w:t xml:space="preserve"> </w:t>
      </w:r>
      <w:r>
        <w:rPr>
          <w:sz w:val="28"/>
          <w:szCs w:val="28"/>
        </w:rPr>
        <w:t>1 пункта 15</w:t>
      </w:r>
      <w:r w:rsidRPr="001A6F35">
        <w:rPr>
          <w:sz w:val="28"/>
          <w:szCs w:val="28"/>
        </w:rPr>
        <w:t xml:space="preserve"> настоящего административного регламента, </w:t>
      </w:r>
      <w:r>
        <w:rPr>
          <w:sz w:val="28"/>
          <w:szCs w:val="28"/>
        </w:rPr>
        <w:t>должен соответствовать приложению 5 к приказу Министерства строительства и жилищно-коммунального хозяйства Российской Федерации от 19 сентября 2018 года № 591/</w:t>
      </w:r>
      <w:proofErr w:type="spellStart"/>
      <w:r>
        <w:rPr>
          <w:sz w:val="28"/>
          <w:szCs w:val="28"/>
        </w:rPr>
        <w:t>пр</w:t>
      </w:r>
      <w:proofErr w:type="spellEnd"/>
      <w:r>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0439BA">
        <w:rPr>
          <w:sz w:val="28"/>
          <w:szCs w:val="28"/>
        </w:rPr>
        <w:t>.</w:t>
      </w:r>
    </w:p>
    <w:p w:rsidR="00B66C61" w:rsidRPr="00932247" w:rsidRDefault="00B66C61" w:rsidP="00B66C61">
      <w:pPr>
        <w:autoSpaceDE w:val="0"/>
        <w:autoSpaceDN w:val="0"/>
        <w:adjustRightInd w:val="0"/>
        <w:ind w:firstLine="709"/>
        <w:jc w:val="both"/>
        <w:rPr>
          <w:sz w:val="28"/>
          <w:szCs w:val="28"/>
        </w:rPr>
      </w:pPr>
      <w:r w:rsidRPr="00932247">
        <w:rPr>
          <w:sz w:val="28"/>
          <w:szCs w:val="28"/>
        </w:rPr>
        <w:t>Документ, предус</w:t>
      </w:r>
      <w:r>
        <w:rPr>
          <w:sz w:val="28"/>
          <w:szCs w:val="28"/>
        </w:rPr>
        <w:t>мотренный подпунктом 4 пункта 15</w:t>
      </w:r>
      <w:r w:rsidRPr="00932247">
        <w:rPr>
          <w:sz w:val="28"/>
          <w:szCs w:val="28"/>
        </w:rPr>
        <w:t xml:space="preserve"> настоящего административного регламента, составляется в соответствии с Федеральным законом от 13 июля 2015 года № 218-ФЗ «О государственной регистрации недвижимости».</w:t>
      </w:r>
    </w:p>
    <w:p w:rsidR="00B66C61" w:rsidRDefault="00B66C61" w:rsidP="00B66C61">
      <w:pPr>
        <w:autoSpaceDE w:val="0"/>
        <w:autoSpaceDN w:val="0"/>
        <w:adjustRightInd w:val="0"/>
        <w:ind w:firstLine="709"/>
        <w:jc w:val="both"/>
        <w:rPr>
          <w:sz w:val="28"/>
          <w:szCs w:val="28"/>
        </w:rPr>
      </w:pPr>
      <w:r w:rsidRPr="00ED2A3C">
        <w:rPr>
          <w:sz w:val="28"/>
          <w:szCs w:val="28"/>
        </w:rPr>
        <w:t xml:space="preserve">17. Документ, предусмотренный подпунктом 1 пункта 15 настоящего административного регламента, представляется в виде подлинника или в виде электронного документа в одном экземпляре. </w:t>
      </w:r>
      <w:r w:rsidRPr="003553B7">
        <w:rPr>
          <w:sz w:val="28"/>
          <w:szCs w:val="28"/>
        </w:rPr>
        <w:t>Иные документы, предусмотренные пунктом 15 настоящего административного регламента, представляются в виде ксерокопии или в виде электронного документа в одном экземпляре каждый.</w:t>
      </w:r>
    </w:p>
    <w:p w:rsidR="00B66C61" w:rsidRPr="00856C48" w:rsidRDefault="00B66C61" w:rsidP="00B66C61">
      <w:pPr>
        <w:autoSpaceDE w:val="0"/>
        <w:autoSpaceDN w:val="0"/>
        <w:adjustRightInd w:val="0"/>
        <w:ind w:firstLine="709"/>
        <w:jc w:val="both"/>
        <w:rPr>
          <w:sz w:val="28"/>
          <w:szCs w:val="28"/>
        </w:rPr>
      </w:pPr>
      <w:r>
        <w:rPr>
          <w:sz w:val="28"/>
          <w:szCs w:val="28"/>
        </w:rPr>
        <w:t>18</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B66C61" w:rsidRPr="00856C48" w:rsidRDefault="00B66C61" w:rsidP="00B66C61">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B66C61" w:rsidRPr="00856C48" w:rsidRDefault="00B66C61" w:rsidP="00B66C61">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B66C61" w:rsidRPr="00856C48" w:rsidRDefault="00B66C61" w:rsidP="00B66C61">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B66C61" w:rsidRPr="003204E2" w:rsidRDefault="00B66C61" w:rsidP="00B66C61">
      <w:pPr>
        <w:ind w:firstLine="720"/>
        <w:jc w:val="both"/>
        <w:rPr>
          <w:sz w:val="28"/>
        </w:rPr>
      </w:pPr>
      <w:r>
        <w:rPr>
          <w:sz w:val="28"/>
          <w:szCs w:val="28"/>
        </w:rPr>
        <w:t>19</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B66C61" w:rsidRPr="003204E2" w:rsidRDefault="00B66C61" w:rsidP="00B66C61">
      <w:pPr>
        <w:ind w:firstLine="720"/>
        <w:jc w:val="both"/>
        <w:rPr>
          <w:sz w:val="28"/>
        </w:rPr>
      </w:pPr>
      <w:r w:rsidRPr="003204E2">
        <w:rPr>
          <w:sz w:val="28"/>
        </w:rPr>
        <w:t>подаются заявителем лично в администрацию, МФЦ;</w:t>
      </w:r>
    </w:p>
    <w:p w:rsidR="00B66C61" w:rsidRDefault="00B66C61" w:rsidP="00B66C61">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B66C61" w:rsidRPr="003204E2" w:rsidRDefault="00B66C61" w:rsidP="00B66C61">
      <w:pPr>
        <w:ind w:firstLine="720"/>
        <w:jc w:val="both"/>
        <w:rPr>
          <w:sz w:val="28"/>
        </w:rPr>
      </w:pPr>
      <w:r>
        <w:rPr>
          <w:sz w:val="28"/>
        </w:rPr>
        <w:t>направляются по электронной почте в администрацию;</w:t>
      </w:r>
    </w:p>
    <w:p w:rsidR="00B66C61" w:rsidRPr="003204E2" w:rsidRDefault="00B66C61" w:rsidP="00B66C61">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3204E2">
        <w:rPr>
          <w:sz w:val="28"/>
        </w:rPr>
        <w:lastRenderedPageBreak/>
        <w:t xml:space="preserve">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B66C61" w:rsidRDefault="00B66C61" w:rsidP="00B66C61">
      <w:pPr>
        <w:ind w:firstLine="720"/>
        <w:jc w:val="both"/>
        <w:rPr>
          <w:sz w:val="28"/>
        </w:rPr>
      </w:pPr>
      <w:r w:rsidRPr="003204E2">
        <w:rPr>
          <w:sz w:val="28"/>
        </w:rPr>
        <w:t>Документы, предусмотренные настоящим подразделом, могут быть представлены в составе запроса заявит</w:t>
      </w:r>
      <w:r>
        <w:rPr>
          <w:sz w:val="28"/>
        </w:rPr>
        <w:t xml:space="preserve">еля о предоставлении нескольких государственных и (или) </w:t>
      </w:r>
      <w:r w:rsidRPr="003204E2">
        <w:rPr>
          <w:sz w:val="28"/>
        </w:rPr>
        <w:t>муниципальных услуг (комплексного запроса) в соответствии с правилами, предусмотренными статьей 15.1 Федерального закона от 27 июл</w:t>
      </w:r>
      <w:r>
        <w:rPr>
          <w:sz w:val="28"/>
        </w:rPr>
        <w:t xml:space="preserve">я 2010 года № </w:t>
      </w:r>
      <w:r w:rsidRPr="003204E2">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66C61" w:rsidRPr="003204E2" w:rsidRDefault="00B66C61" w:rsidP="00B66C61">
      <w:pPr>
        <w:ind w:firstLine="720"/>
        <w:jc w:val="both"/>
        <w:rPr>
          <w:sz w:val="28"/>
        </w:rPr>
      </w:pPr>
    </w:p>
    <w:p w:rsidR="00B66C61" w:rsidRPr="00587D5E" w:rsidRDefault="00B66C61" w:rsidP="00B66C61">
      <w:pPr>
        <w:widowControl w:val="0"/>
        <w:suppressAutoHyphens/>
        <w:jc w:val="center"/>
        <w:rPr>
          <w:b/>
          <w:sz w:val="28"/>
          <w:szCs w:val="28"/>
        </w:rPr>
      </w:pPr>
      <w:r w:rsidRPr="00587D5E">
        <w:rPr>
          <w:b/>
          <w:sz w:val="28"/>
          <w:szCs w:val="28"/>
        </w:rPr>
        <w:t>2.2.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B66C61" w:rsidRDefault="00B66C61" w:rsidP="00B66C61">
      <w:pPr>
        <w:widowControl w:val="0"/>
        <w:suppressAutoHyphens/>
        <w:ind w:firstLine="709"/>
        <w:jc w:val="both"/>
        <w:rPr>
          <w:sz w:val="28"/>
          <w:szCs w:val="28"/>
        </w:rPr>
      </w:pPr>
    </w:p>
    <w:p w:rsidR="00B66C61" w:rsidRDefault="00B66C61" w:rsidP="00B66C61">
      <w:pPr>
        <w:widowControl w:val="0"/>
        <w:suppressAutoHyphens/>
        <w:ind w:firstLine="709"/>
        <w:jc w:val="both"/>
        <w:rPr>
          <w:sz w:val="28"/>
          <w:szCs w:val="28"/>
        </w:rPr>
      </w:pPr>
      <w:r>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B66C61" w:rsidRPr="003553B7" w:rsidRDefault="00B66C61" w:rsidP="00B66C61">
      <w:pPr>
        <w:pStyle w:val="Default"/>
        <w:ind w:firstLine="709"/>
        <w:jc w:val="both"/>
        <w:rPr>
          <w:sz w:val="28"/>
          <w:szCs w:val="28"/>
        </w:rPr>
      </w:pPr>
      <w:r w:rsidRPr="003553B7">
        <w:rPr>
          <w:sz w:val="28"/>
          <w:szCs w:val="28"/>
        </w:rPr>
        <w:t xml:space="preserve">1) отсутствие в уведомлении об окончании строительства сведений, предусмотренных </w:t>
      </w:r>
      <w:r>
        <w:rPr>
          <w:sz w:val="28"/>
          <w:szCs w:val="28"/>
        </w:rPr>
        <w:t>пунктами 1</w:t>
      </w:r>
      <w:r w:rsidRPr="002C2E7E">
        <w:rPr>
          <w:sz w:val="28"/>
          <w:szCs w:val="28"/>
        </w:rPr>
        <w:t>–</w:t>
      </w:r>
      <w:r>
        <w:rPr>
          <w:sz w:val="28"/>
          <w:szCs w:val="28"/>
        </w:rPr>
        <w:t xml:space="preserve">5, 7 и 8 </w:t>
      </w:r>
      <w:r w:rsidRPr="003553B7">
        <w:rPr>
          <w:sz w:val="28"/>
          <w:szCs w:val="28"/>
        </w:rPr>
        <w:t>част</w:t>
      </w:r>
      <w:r>
        <w:rPr>
          <w:sz w:val="28"/>
          <w:szCs w:val="28"/>
        </w:rPr>
        <w:t>и 1 статьи 51.1</w:t>
      </w:r>
      <w:r w:rsidRPr="003553B7">
        <w:rPr>
          <w:sz w:val="28"/>
          <w:szCs w:val="28"/>
        </w:rPr>
        <w:t xml:space="preserve"> </w:t>
      </w:r>
      <w:proofErr w:type="spellStart"/>
      <w:r w:rsidRPr="003553B7">
        <w:rPr>
          <w:sz w:val="28"/>
          <w:szCs w:val="28"/>
        </w:rPr>
        <w:t>Г</w:t>
      </w:r>
      <w:r>
        <w:rPr>
          <w:sz w:val="28"/>
          <w:szCs w:val="28"/>
        </w:rPr>
        <w:t>рК</w:t>
      </w:r>
      <w:proofErr w:type="spellEnd"/>
      <w:r w:rsidRPr="003553B7">
        <w:rPr>
          <w:sz w:val="28"/>
          <w:szCs w:val="28"/>
        </w:rPr>
        <w:t xml:space="preserve"> РФ</w:t>
      </w:r>
      <w:r>
        <w:rPr>
          <w:sz w:val="28"/>
          <w:szCs w:val="28"/>
        </w:rPr>
        <w:t>,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осуществления государственной регистрации прав, о способе направления застройщику уведомления</w:t>
      </w:r>
      <w:r w:rsidRPr="003553B7">
        <w:rPr>
          <w:sz w:val="28"/>
          <w:szCs w:val="28"/>
        </w:rPr>
        <w:t xml:space="preserve">; </w:t>
      </w:r>
    </w:p>
    <w:p w:rsidR="00B66C61" w:rsidRPr="003553B7" w:rsidRDefault="00B66C61" w:rsidP="00B66C61">
      <w:pPr>
        <w:pStyle w:val="Default"/>
        <w:ind w:firstLine="709"/>
        <w:jc w:val="both"/>
        <w:rPr>
          <w:sz w:val="28"/>
          <w:szCs w:val="28"/>
        </w:rPr>
      </w:pPr>
      <w:r w:rsidRPr="003553B7">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пунктом 15 </w:t>
      </w:r>
      <w:r w:rsidRPr="00444C3C">
        <w:rPr>
          <w:sz w:val="28"/>
          <w:szCs w:val="28"/>
        </w:rPr>
        <w:t>настоящего административного регламента;</w:t>
      </w:r>
    </w:p>
    <w:p w:rsidR="00B66C61" w:rsidRPr="003553B7" w:rsidRDefault="00B66C61" w:rsidP="00B66C61">
      <w:pPr>
        <w:autoSpaceDE w:val="0"/>
        <w:autoSpaceDN w:val="0"/>
        <w:adjustRightInd w:val="0"/>
        <w:ind w:firstLine="709"/>
        <w:jc w:val="both"/>
        <w:rPr>
          <w:sz w:val="28"/>
          <w:szCs w:val="28"/>
        </w:rPr>
      </w:pPr>
      <w:r w:rsidRPr="003553B7">
        <w:rPr>
          <w:sz w:val="28"/>
          <w:szCs w:val="28"/>
        </w:rPr>
        <w:t xml:space="preserve">3)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3553B7">
        <w:rPr>
          <w:sz w:val="28"/>
          <w:szCs w:val="28"/>
        </w:rPr>
        <w:t>ГрК</w:t>
      </w:r>
      <w:proofErr w:type="spellEnd"/>
      <w:r w:rsidRPr="003553B7">
        <w:rPr>
          <w:sz w:val="28"/>
          <w:szCs w:val="28"/>
        </w:rPr>
        <w:t xml:space="preserve"> РФ);</w:t>
      </w:r>
    </w:p>
    <w:p w:rsidR="00B66C61" w:rsidRDefault="00B66C61" w:rsidP="00B66C61">
      <w:pPr>
        <w:autoSpaceDE w:val="0"/>
        <w:autoSpaceDN w:val="0"/>
        <w:adjustRightInd w:val="0"/>
        <w:ind w:firstLine="709"/>
        <w:jc w:val="both"/>
        <w:rPr>
          <w:sz w:val="28"/>
          <w:szCs w:val="28"/>
        </w:rPr>
      </w:pPr>
      <w:r>
        <w:rPr>
          <w:sz w:val="28"/>
          <w:szCs w:val="28"/>
        </w:rPr>
        <w:lastRenderedPageBreak/>
        <w:t>4) лицо, подающее документы, не относится к числу заявителей в соответствии с пунктами 4 и 5 настоящего административного регламента;</w:t>
      </w:r>
    </w:p>
    <w:p w:rsidR="00B66C61" w:rsidRPr="00444C3C" w:rsidRDefault="00B66C61" w:rsidP="00B66C61">
      <w:pPr>
        <w:autoSpaceDE w:val="0"/>
        <w:autoSpaceDN w:val="0"/>
        <w:adjustRightInd w:val="0"/>
        <w:ind w:firstLine="709"/>
        <w:jc w:val="both"/>
        <w:rPr>
          <w:sz w:val="28"/>
          <w:szCs w:val="28"/>
        </w:rPr>
      </w:pPr>
      <w:r>
        <w:rPr>
          <w:sz w:val="28"/>
          <w:szCs w:val="28"/>
        </w:rPr>
        <w:t>5) заявитель представил документы, оформление и (или) способ представления которых не соответствует установленным требованиям (пункты 16–19 настоящего административного регламента);</w:t>
      </w:r>
    </w:p>
    <w:p w:rsidR="00B66C61" w:rsidRDefault="00B66C61" w:rsidP="00B66C61">
      <w:pPr>
        <w:widowControl w:val="0"/>
        <w:suppressAutoHyphens/>
        <w:ind w:firstLine="709"/>
        <w:jc w:val="both"/>
        <w:rPr>
          <w:sz w:val="28"/>
          <w:szCs w:val="28"/>
        </w:rPr>
      </w:pPr>
      <w:r>
        <w:rPr>
          <w:sz w:val="28"/>
          <w:szCs w:val="28"/>
        </w:rPr>
        <w:t>6) предоставление муниципальной услуги, указанной в заявлении заявителя, не относится к компетенции администрации.</w:t>
      </w:r>
    </w:p>
    <w:p w:rsidR="00B66C61" w:rsidRPr="00444C3C" w:rsidRDefault="00B66C61" w:rsidP="00B66C61">
      <w:pPr>
        <w:autoSpaceDE w:val="0"/>
        <w:autoSpaceDN w:val="0"/>
        <w:adjustRightInd w:val="0"/>
        <w:ind w:firstLine="720"/>
        <w:jc w:val="both"/>
        <w:outlineLvl w:val="2"/>
        <w:rPr>
          <w:sz w:val="28"/>
          <w:szCs w:val="28"/>
        </w:rPr>
      </w:pPr>
      <w:r>
        <w:rPr>
          <w:sz w:val="28"/>
          <w:szCs w:val="28"/>
        </w:rPr>
        <w:t>21</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66C61" w:rsidRPr="00444C3C" w:rsidRDefault="00B66C61" w:rsidP="00B66C61">
      <w:pPr>
        <w:autoSpaceDE w:val="0"/>
        <w:autoSpaceDN w:val="0"/>
        <w:adjustRightInd w:val="0"/>
        <w:ind w:firstLine="720"/>
        <w:jc w:val="both"/>
        <w:outlineLvl w:val="2"/>
        <w:rPr>
          <w:sz w:val="28"/>
          <w:szCs w:val="28"/>
        </w:rPr>
      </w:pPr>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Pr>
          <w:sz w:val="28"/>
          <w:szCs w:val="28"/>
        </w:rPr>
        <w:t>ю, предусмотренному подпунктом 2</w:t>
      </w:r>
      <w:r w:rsidRPr="00444C3C">
        <w:rPr>
          <w:sz w:val="28"/>
          <w:szCs w:val="28"/>
        </w:rPr>
        <w:t xml:space="preserve"> пункта </w:t>
      </w:r>
      <w:r>
        <w:rPr>
          <w:sz w:val="28"/>
          <w:szCs w:val="28"/>
        </w:rPr>
        <w:t>20</w:t>
      </w:r>
      <w:r w:rsidRPr="00444C3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44C3C">
        <w:rPr>
          <w:sz w:val="28"/>
          <w:szCs w:val="28"/>
        </w:rPr>
        <w:t>210-ФЗ «Об организации предоставления государственных и муниципальных услуг».</w:t>
      </w:r>
    </w:p>
    <w:p w:rsidR="00B66C61" w:rsidRPr="001C0542" w:rsidRDefault="00B66C61" w:rsidP="00B66C61">
      <w:pPr>
        <w:widowControl w:val="0"/>
        <w:suppressAutoHyphens/>
        <w:ind w:firstLine="709"/>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B66C61" w:rsidRPr="001C0542" w:rsidRDefault="00B66C61" w:rsidP="00B66C61">
      <w:pPr>
        <w:autoSpaceDE w:val="0"/>
        <w:autoSpaceDN w:val="0"/>
        <w:adjustRightInd w:val="0"/>
        <w:jc w:val="both"/>
        <w:rPr>
          <w:sz w:val="28"/>
          <w:szCs w:val="28"/>
        </w:rPr>
      </w:pPr>
    </w:p>
    <w:p w:rsidR="00B66C61" w:rsidRPr="00444C3C" w:rsidRDefault="00B66C61" w:rsidP="00B66C61">
      <w:pPr>
        <w:autoSpaceDE w:val="0"/>
        <w:autoSpaceDN w:val="0"/>
        <w:adjustRightInd w:val="0"/>
        <w:ind w:firstLine="709"/>
        <w:jc w:val="both"/>
        <w:rPr>
          <w:sz w:val="28"/>
          <w:szCs w:val="28"/>
        </w:rPr>
      </w:pPr>
      <w:r>
        <w:rPr>
          <w:sz w:val="28"/>
          <w:szCs w:val="28"/>
        </w:rPr>
        <w:t>22</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B66C61" w:rsidRPr="00444C3C" w:rsidRDefault="00B66C61" w:rsidP="00B66C61">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B66C61" w:rsidRPr="00444C3C" w:rsidRDefault="00B66C61" w:rsidP="00B66C61">
      <w:pPr>
        <w:ind w:firstLine="709"/>
        <w:jc w:val="both"/>
        <w:rPr>
          <w:sz w:val="28"/>
          <w:szCs w:val="28"/>
        </w:rPr>
      </w:pPr>
      <w:r w:rsidRPr="00444C3C">
        <w:rPr>
          <w:sz w:val="28"/>
          <w:szCs w:val="28"/>
        </w:rPr>
        <w:t xml:space="preserve">при поступлении запроса заявителя в электронной форме – </w:t>
      </w:r>
      <w:r w:rsidRPr="00D05E54">
        <w:rPr>
          <w:sz w:val="28"/>
          <w:szCs w:val="28"/>
        </w:rPr>
        <w:t>до 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B66C61" w:rsidRPr="00444C3C" w:rsidRDefault="00B66C61" w:rsidP="00B66C61">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B66C61" w:rsidRPr="00444C3C" w:rsidRDefault="00B66C61" w:rsidP="00B66C61">
      <w:pPr>
        <w:pStyle w:val="Default"/>
        <w:ind w:firstLine="709"/>
        <w:jc w:val="both"/>
        <w:rPr>
          <w:sz w:val="28"/>
          <w:szCs w:val="28"/>
        </w:rPr>
      </w:pPr>
      <w:r w:rsidRPr="00444C3C">
        <w:rPr>
          <w:sz w:val="28"/>
          <w:szCs w:val="28"/>
        </w:rPr>
        <w:t xml:space="preserve">2) </w:t>
      </w:r>
      <w:r w:rsidRPr="00ED2A3C">
        <w:rPr>
          <w:sz w:val="28"/>
          <w:szCs w:val="28"/>
        </w:rPr>
        <w:t xml:space="preserve">рассмотрение вопроса о выдаче уведомления </w:t>
      </w:r>
      <w:r w:rsidRPr="00585027">
        <w:rPr>
          <w:sz w:val="28"/>
          <w:szCs w:val="28"/>
        </w:rPr>
        <w:t>о соответствии (несоответствии)</w:t>
      </w:r>
      <w:r w:rsidRPr="00ED2A3C">
        <w:rPr>
          <w:sz w:val="28"/>
          <w:szCs w:val="28"/>
        </w:rPr>
        <w:t xml:space="preserve"> </w:t>
      </w:r>
      <w:r w:rsidRPr="007C4359">
        <w:rPr>
          <w:b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D2A3C">
        <w:rPr>
          <w:sz w:val="28"/>
          <w:szCs w:val="28"/>
        </w:rPr>
        <w:t xml:space="preserve"> –</w:t>
      </w:r>
      <w:r w:rsidRPr="00444C3C">
        <w:rPr>
          <w:sz w:val="28"/>
          <w:szCs w:val="28"/>
        </w:rPr>
        <w:t xml:space="preserve"> до </w:t>
      </w:r>
      <w:r>
        <w:rPr>
          <w:sz w:val="28"/>
          <w:szCs w:val="28"/>
        </w:rPr>
        <w:t>5</w:t>
      </w:r>
      <w:r w:rsidRPr="000439BA">
        <w:rPr>
          <w:sz w:val="28"/>
          <w:szCs w:val="28"/>
        </w:rPr>
        <w:t xml:space="preserve"> рабочих</w:t>
      </w:r>
      <w:r w:rsidRPr="00444C3C">
        <w:rPr>
          <w:sz w:val="28"/>
          <w:szCs w:val="28"/>
        </w:rPr>
        <w:t xml:space="preserve"> дней со дня поступления запроса заявителя;</w:t>
      </w:r>
    </w:p>
    <w:p w:rsidR="00B66C61" w:rsidRPr="00444C3C" w:rsidRDefault="00B66C61" w:rsidP="00B66C61">
      <w:pPr>
        <w:ind w:firstLine="709"/>
        <w:jc w:val="both"/>
        <w:rPr>
          <w:sz w:val="28"/>
          <w:szCs w:val="28"/>
        </w:rPr>
      </w:pPr>
      <w:r w:rsidRPr="00444C3C">
        <w:rPr>
          <w:sz w:val="28"/>
          <w:szCs w:val="28"/>
        </w:rPr>
        <w:t>3) выдача заявителю результата предо</w:t>
      </w:r>
      <w:r>
        <w:rPr>
          <w:sz w:val="28"/>
          <w:szCs w:val="28"/>
        </w:rPr>
        <w:t xml:space="preserve">ставления муниципальной услуги </w:t>
      </w:r>
      <w:r w:rsidRPr="00444C3C">
        <w:rPr>
          <w:sz w:val="28"/>
          <w:szCs w:val="28"/>
        </w:rPr>
        <w:t xml:space="preserve">– до </w:t>
      </w:r>
      <w:r>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B66C61" w:rsidRPr="00444C3C" w:rsidRDefault="00B66C61" w:rsidP="00B66C61">
      <w:pPr>
        <w:autoSpaceDE w:val="0"/>
        <w:autoSpaceDN w:val="0"/>
        <w:adjustRightInd w:val="0"/>
        <w:ind w:firstLine="709"/>
        <w:jc w:val="both"/>
        <w:rPr>
          <w:sz w:val="28"/>
          <w:szCs w:val="28"/>
        </w:rPr>
      </w:pPr>
      <w:r>
        <w:rPr>
          <w:sz w:val="28"/>
          <w:szCs w:val="28"/>
        </w:rPr>
        <w:t>23</w:t>
      </w:r>
      <w:r w:rsidRPr="00444C3C">
        <w:rPr>
          <w:sz w:val="28"/>
          <w:szCs w:val="28"/>
        </w:rPr>
        <w:t>. Максимальный срок ожидания в очереди:</w:t>
      </w:r>
    </w:p>
    <w:p w:rsidR="00B66C61" w:rsidRPr="00444C3C" w:rsidRDefault="00B66C61" w:rsidP="00B66C61">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B66C61" w:rsidRPr="00444C3C" w:rsidRDefault="00B66C61" w:rsidP="00B66C61">
      <w:pPr>
        <w:tabs>
          <w:tab w:val="left" w:pos="1080"/>
        </w:tabs>
        <w:autoSpaceDE w:val="0"/>
        <w:autoSpaceDN w:val="0"/>
        <w:adjustRightInd w:val="0"/>
        <w:ind w:firstLine="709"/>
        <w:jc w:val="both"/>
        <w:rPr>
          <w:sz w:val="28"/>
          <w:szCs w:val="28"/>
        </w:rPr>
      </w:pPr>
      <w:r w:rsidRPr="00444C3C">
        <w:rPr>
          <w:sz w:val="28"/>
          <w:szCs w:val="28"/>
        </w:rPr>
        <w:lastRenderedPageBreak/>
        <w:t>2) при получении результата предоставления муниципальной услуги – не более 15 минут.</w:t>
      </w:r>
    </w:p>
    <w:p w:rsidR="00B66C61" w:rsidRDefault="00B66C61" w:rsidP="00B66C61">
      <w:pPr>
        <w:autoSpaceDE w:val="0"/>
        <w:autoSpaceDN w:val="0"/>
        <w:adjustRightInd w:val="0"/>
        <w:ind w:firstLine="709"/>
        <w:jc w:val="both"/>
        <w:rPr>
          <w:sz w:val="28"/>
          <w:szCs w:val="28"/>
        </w:rPr>
      </w:pPr>
      <w:r>
        <w:rPr>
          <w:sz w:val="28"/>
          <w:szCs w:val="28"/>
        </w:rPr>
        <w:t>24</w:t>
      </w:r>
      <w:r w:rsidRPr="00A13EE4">
        <w:rPr>
          <w:sz w:val="28"/>
          <w:szCs w:val="28"/>
        </w:rPr>
        <w:t>. Общий срок предоставл</w:t>
      </w:r>
      <w:r>
        <w:rPr>
          <w:sz w:val="28"/>
          <w:szCs w:val="28"/>
        </w:rPr>
        <w:t>ения муниципальной услуги – до 7</w:t>
      </w:r>
      <w:r w:rsidRPr="000439BA">
        <w:rPr>
          <w:sz w:val="28"/>
          <w:szCs w:val="28"/>
        </w:rPr>
        <w:t xml:space="preserve"> рабочих</w:t>
      </w:r>
      <w:r w:rsidRPr="00A13EE4">
        <w:rPr>
          <w:sz w:val="28"/>
          <w:szCs w:val="28"/>
        </w:rPr>
        <w:t xml:space="preserve"> дней со дня поступления запроса заявителя о предоставлении муниципальной услуги.</w:t>
      </w:r>
    </w:p>
    <w:p w:rsidR="00B66C61" w:rsidRPr="00FF0A30" w:rsidRDefault="00B66C61" w:rsidP="00B66C61">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B66C61" w:rsidRPr="001C0542" w:rsidRDefault="00B66C61" w:rsidP="00B66C61">
      <w:pPr>
        <w:tabs>
          <w:tab w:val="left" w:pos="-284"/>
          <w:tab w:val="left" w:pos="0"/>
          <w:tab w:val="left" w:pos="284"/>
          <w:tab w:val="left" w:pos="993"/>
        </w:tabs>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Pr>
          <w:b/>
          <w:bCs/>
          <w:sz w:val="28"/>
          <w:szCs w:val="28"/>
        </w:rPr>
        <w:t xml:space="preserve"> </w:t>
      </w:r>
      <w:r w:rsidRPr="001C0542">
        <w:rPr>
          <w:b/>
          <w:bCs/>
          <w:sz w:val="28"/>
          <w:szCs w:val="28"/>
        </w:rPr>
        <w:t>муниципальной услуги</w:t>
      </w:r>
    </w:p>
    <w:p w:rsidR="00B66C61" w:rsidRPr="001C0542" w:rsidRDefault="00B66C61" w:rsidP="00B66C61">
      <w:pPr>
        <w:autoSpaceDE w:val="0"/>
        <w:autoSpaceDN w:val="0"/>
        <w:adjustRightInd w:val="0"/>
        <w:jc w:val="both"/>
        <w:rPr>
          <w:sz w:val="28"/>
          <w:szCs w:val="28"/>
        </w:rPr>
      </w:pPr>
    </w:p>
    <w:p w:rsidR="00B66C61" w:rsidRPr="00E50DD7" w:rsidRDefault="00B66C61" w:rsidP="00B66C61">
      <w:pPr>
        <w:autoSpaceDE w:val="0"/>
        <w:autoSpaceDN w:val="0"/>
        <w:adjustRightInd w:val="0"/>
        <w:ind w:firstLine="709"/>
        <w:jc w:val="both"/>
        <w:rPr>
          <w:sz w:val="28"/>
          <w:szCs w:val="28"/>
        </w:rPr>
      </w:pPr>
      <w:r>
        <w:rPr>
          <w:sz w:val="28"/>
          <w:szCs w:val="28"/>
        </w:rPr>
        <w:t>25</w:t>
      </w:r>
      <w:r w:rsidRPr="00E50DD7">
        <w:rPr>
          <w:sz w:val="28"/>
          <w:szCs w:val="28"/>
        </w:rPr>
        <w:t>. Основани</w:t>
      </w:r>
      <w:r>
        <w:rPr>
          <w:sz w:val="28"/>
          <w:szCs w:val="28"/>
        </w:rPr>
        <w:t>й</w:t>
      </w:r>
      <w:r w:rsidRPr="00E50DD7">
        <w:rPr>
          <w:sz w:val="28"/>
          <w:szCs w:val="28"/>
        </w:rPr>
        <w:t xml:space="preserve"> для </w:t>
      </w:r>
      <w:r>
        <w:rPr>
          <w:sz w:val="28"/>
          <w:szCs w:val="28"/>
        </w:rPr>
        <w:t>отказа в предоставлении муниципальной услуги не установлено.</w:t>
      </w:r>
    </w:p>
    <w:p w:rsidR="00B66C61" w:rsidRPr="00E1767E" w:rsidRDefault="00B66C61" w:rsidP="00B66C61">
      <w:pPr>
        <w:autoSpaceDE w:val="0"/>
        <w:autoSpaceDN w:val="0"/>
        <w:adjustRightInd w:val="0"/>
        <w:ind w:firstLine="709"/>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p>
    <w:p w:rsidR="00B66C61" w:rsidRPr="001C0542" w:rsidRDefault="00B66C61" w:rsidP="00B66C61">
      <w:pPr>
        <w:autoSpaceDE w:val="0"/>
        <w:autoSpaceDN w:val="0"/>
        <w:adjustRightInd w:val="0"/>
        <w:jc w:val="center"/>
        <w:rPr>
          <w:b/>
          <w:bCs/>
          <w:sz w:val="28"/>
          <w:szCs w:val="28"/>
        </w:rPr>
      </w:pPr>
      <w:r w:rsidRPr="001C0542">
        <w:rPr>
          <w:b/>
          <w:bCs/>
          <w:sz w:val="28"/>
          <w:szCs w:val="28"/>
        </w:rPr>
        <w:t>муниципальной услуги</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ind w:firstLine="709"/>
        <w:jc w:val="both"/>
        <w:rPr>
          <w:sz w:val="28"/>
          <w:szCs w:val="28"/>
        </w:rPr>
      </w:pPr>
      <w:r>
        <w:rPr>
          <w:sz w:val="28"/>
          <w:szCs w:val="28"/>
        </w:rPr>
        <w:t>26</w:t>
      </w:r>
      <w:r w:rsidRPr="001C0542">
        <w:rPr>
          <w:sz w:val="28"/>
          <w:szCs w:val="28"/>
        </w:rPr>
        <w:t>. Муниципальная услуга предоставляется на безвозмездной основе.</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ind w:firstLine="709"/>
        <w:jc w:val="both"/>
        <w:rPr>
          <w:sz w:val="28"/>
          <w:szCs w:val="28"/>
        </w:rPr>
      </w:pPr>
      <w:r>
        <w:rPr>
          <w:sz w:val="28"/>
          <w:szCs w:val="28"/>
        </w:rPr>
        <w:t>27</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B66C61" w:rsidRPr="001C0542" w:rsidRDefault="00B66C61" w:rsidP="00B66C61">
      <w:pPr>
        <w:autoSpaceDE w:val="0"/>
        <w:autoSpaceDN w:val="0"/>
        <w:adjustRightInd w:val="0"/>
        <w:ind w:firstLine="709"/>
        <w:jc w:val="both"/>
        <w:rPr>
          <w:sz w:val="28"/>
          <w:szCs w:val="28"/>
        </w:rPr>
      </w:pPr>
      <w:r w:rsidRPr="001C0542">
        <w:rPr>
          <w:sz w:val="28"/>
          <w:szCs w:val="28"/>
        </w:rPr>
        <w:t xml:space="preserve">1) </w:t>
      </w:r>
      <w:r>
        <w:rPr>
          <w:sz w:val="28"/>
          <w:szCs w:val="28"/>
        </w:rPr>
        <w:t xml:space="preserve">выдача </w:t>
      </w:r>
      <w:r w:rsidRPr="00364B67">
        <w:rPr>
          <w:sz w:val="28"/>
          <w:szCs w:val="28"/>
        </w:rPr>
        <w:t xml:space="preserve">уведомления о соответствии </w:t>
      </w:r>
      <w:r>
        <w:rPr>
          <w:sz w:val="28"/>
          <w:szCs w:val="28"/>
        </w:rPr>
        <w:t>построенных</w:t>
      </w:r>
      <w:r w:rsidRPr="00364B67">
        <w:rPr>
          <w:sz w:val="28"/>
          <w:szCs w:val="28"/>
        </w:rPr>
        <w:t xml:space="preserve"> или реконстру</w:t>
      </w:r>
      <w:r>
        <w:rPr>
          <w:sz w:val="28"/>
          <w:szCs w:val="28"/>
        </w:rPr>
        <w:t>ированных</w:t>
      </w:r>
      <w:r w:rsidRPr="00364B67">
        <w:rPr>
          <w:sz w:val="28"/>
          <w:szCs w:val="28"/>
        </w:rPr>
        <w:t xml:space="preserve"> объекта индивидуального жилищного строительства или садового дома </w:t>
      </w:r>
      <w:r>
        <w:rPr>
          <w:sz w:val="28"/>
          <w:szCs w:val="28"/>
        </w:rPr>
        <w:t>требованиям законодательства о градостроительной деятельности</w:t>
      </w:r>
      <w:r w:rsidRPr="001C0542">
        <w:rPr>
          <w:sz w:val="28"/>
          <w:szCs w:val="28"/>
        </w:rPr>
        <w:t>;</w:t>
      </w:r>
    </w:p>
    <w:p w:rsidR="00B66C61" w:rsidRPr="001C0542" w:rsidRDefault="00B66C61" w:rsidP="00B66C61">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w:t>
      </w:r>
      <w:r w:rsidRPr="00364B67">
        <w:rPr>
          <w:sz w:val="28"/>
          <w:szCs w:val="28"/>
        </w:rPr>
        <w:t xml:space="preserve">уведомления о </w:t>
      </w:r>
      <w:r>
        <w:rPr>
          <w:sz w:val="28"/>
          <w:szCs w:val="28"/>
        </w:rPr>
        <w:t>не</w:t>
      </w:r>
      <w:r w:rsidRPr="00364B67">
        <w:rPr>
          <w:sz w:val="28"/>
          <w:szCs w:val="28"/>
        </w:rPr>
        <w:t xml:space="preserve">соответствии </w:t>
      </w:r>
      <w:r>
        <w:rPr>
          <w:sz w:val="28"/>
          <w:szCs w:val="28"/>
        </w:rPr>
        <w:t>построенных</w:t>
      </w:r>
      <w:r w:rsidRPr="00364B67">
        <w:rPr>
          <w:sz w:val="28"/>
          <w:szCs w:val="28"/>
        </w:rPr>
        <w:t xml:space="preserve"> или реконстру</w:t>
      </w:r>
      <w:r>
        <w:rPr>
          <w:sz w:val="28"/>
          <w:szCs w:val="28"/>
        </w:rPr>
        <w:t>ированных</w:t>
      </w:r>
      <w:r w:rsidRPr="00364B67">
        <w:rPr>
          <w:sz w:val="28"/>
          <w:szCs w:val="28"/>
        </w:rPr>
        <w:t xml:space="preserve"> объекта индивидуального жилищного строительства или садового дома </w:t>
      </w:r>
      <w:r>
        <w:rPr>
          <w:sz w:val="28"/>
          <w:szCs w:val="28"/>
        </w:rPr>
        <w:t>требованиям законодательства о градостроительной деятельности</w:t>
      </w:r>
      <w:r w:rsidRPr="001C0542">
        <w:rPr>
          <w:sz w:val="28"/>
          <w:szCs w:val="28"/>
        </w:rPr>
        <w:t>.</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Pr>
          <w:b/>
          <w:bCs/>
          <w:sz w:val="28"/>
          <w:szCs w:val="28"/>
        </w:rPr>
        <w:t xml:space="preserve"> </w:t>
      </w:r>
      <w:r w:rsidRPr="001C0542">
        <w:rPr>
          <w:b/>
          <w:bCs/>
          <w:sz w:val="28"/>
          <w:szCs w:val="28"/>
        </w:rPr>
        <w:t>муниципальной услуги</w:t>
      </w:r>
    </w:p>
    <w:p w:rsidR="00B66C61" w:rsidRPr="001C0542" w:rsidRDefault="00B66C61" w:rsidP="00B66C61">
      <w:pPr>
        <w:autoSpaceDE w:val="0"/>
        <w:autoSpaceDN w:val="0"/>
        <w:adjustRightInd w:val="0"/>
        <w:rPr>
          <w:sz w:val="28"/>
          <w:szCs w:val="28"/>
        </w:rPr>
      </w:pPr>
    </w:p>
    <w:p w:rsidR="00B66C61" w:rsidRPr="001C0542" w:rsidRDefault="00B66C61" w:rsidP="00B66C61">
      <w:pPr>
        <w:autoSpaceDE w:val="0"/>
        <w:autoSpaceDN w:val="0"/>
        <w:adjustRightInd w:val="0"/>
        <w:ind w:firstLine="709"/>
        <w:jc w:val="both"/>
        <w:rPr>
          <w:sz w:val="28"/>
          <w:szCs w:val="28"/>
        </w:rPr>
      </w:pPr>
      <w:r>
        <w:rPr>
          <w:sz w:val="28"/>
          <w:szCs w:val="28"/>
        </w:rPr>
        <w:t>28</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66C61" w:rsidRPr="001C0542" w:rsidRDefault="00B66C61" w:rsidP="00B66C61">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B66C61" w:rsidRPr="001C0542" w:rsidRDefault="00B66C61" w:rsidP="00B66C61">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B66C61" w:rsidRPr="008F63C1" w:rsidRDefault="00B66C61" w:rsidP="00B66C61">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B66C61" w:rsidRDefault="00B66C61" w:rsidP="00B66C61">
      <w:pPr>
        <w:autoSpaceDE w:val="0"/>
        <w:autoSpaceDN w:val="0"/>
        <w:adjustRightInd w:val="0"/>
        <w:ind w:firstLine="709"/>
        <w:jc w:val="both"/>
        <w:rPr>
          <w:sz w:val="28"/>
          <w:szCs w:val="28"/>
        </w:rPr>
      </w:pPr>
      <w:r w:rsidRPr="008F63C1">
        <w:rPr>
          <w:sz w:val="28"/>
          <w:szCs w:val="28"/>
        </w:rPr>
        <w:lastRenderedPageBreak/>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 xml:space="preserve">возможность </w:t>
      </w:r>
      <w:r w:rsidRPr="00585027">
        <w:rPr>
          <w:sz w:val="28"/>
          <w:szCs w:val="28"/>
        </w:rPr>
        <w:t>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r w:rsidRPr="00585027">
        <w:rPr>
          <w:sz w:val="28"/>
          <w:szCs w:val="28"/>
        </w:rPr>
        <w:t>, в том числе с использованием кресла-коляски/ с помощью служащих, организующих предоставление услуги;</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66C61" w:rsidRPr="00D6782D" w:rsidRDefault="00B66C61" w:rsidP="00B66C61">
      <w:pPr>
        <w:autoSpaceDE w:val="0"/>
        <w:autoSpaceDN w:val="0"/>
        <w:adjustRightInd w:val="0"/>
        <w:ind w:firstLine="720"/>
        <w:jc w:val="both"/>
        <w:outlineLvl w:val="2"/>
        <w:rPr>
          <w:sz w:val="28"/>
          <w:szCs w:val="28"/>
        </w:rPr>
      </w:pPr>
      <w:r w:rsidRPr="00585027">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027">
        <w:rPr>
          <w:sz w:val="28"/>
          <w:szCs w:val="28"/>
        </w:rPr>
        <w:t>сурдопереводчика</w:t>
      </w:r>
      <w:proofErr w:type="spellEnd"/>
      <w:r w:rsidRPr="00585027">
        <w:rPr>
          <w:sz w:val="28"/>
          <w:szCs w:val="28"/>
        </w:rPr>
        <w:t xml:space="preserve"> и </w:t>
      </w:r>
      <w:proofErr w:type="spellStart"/>
      <w:r w:rsidRPr="00585027">
        <w:rPr>
          <w:sz w:val="28"/>
          <w:szCs w:val="28"/>
        </w:rPr>
        <w:t>тифлосурдопереводчика</w:t>
      </w:r>
      <w:proofErr w:type="spellEnd"/>
      <w:r w:rsidRPr="00585027">
        <w:rPr>
          <w:sz w:val="28"/>
          <w:szCs w:val="28"/>
        </w:rPr>
        <w:t>;</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66C61" w:rsidRPr="00D6782D" w:rsidRDefault="00B66C61" w:rsidP="00B66C61">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66C61" w:rsidRDefault="00B66C61" w:rsidP="00B66C61">
      <w:pPr>
        <w:autoSpaceDE w:val="0"/>
        <w:autoSpaceDN w:val="0"/>
        <w:adjustRightInd w:val="0"/>
        <w:ind w:firstLine="709"/>
        <w:jc w:val="both"/>
        <w:rPr>
          <w:sz w:val="28"/>
          <w:szCs w:val="28"/>
        </w:rPr>
      </w:pPr>
      <w:r>
        <w:rPr>
          <w:sz w:val="28"/>
          <w:szCs w:val="28"/>
        </w:rPr>
        <w:lastRenderedPageBreak/>
        <w:t xml:space="preserve">29.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B66C61" w:rsidRPr="001C0542" w:rsidRDefault="00B66C61" w:rsidP="00B66C61">
      <w:pPr>
        <w:autoSpaceDE w:val="0"/>
        <w:autoSpaceDN w:val="0"/>
        <w:adjustRightInd w:val="0"/>
        <w:ind w:firstLine="709"/>
        <w:jc w:val="both"/>
        <w:rPr>
          <w:sz w:val="28"/>
          <w:szCs w:val="28"/>
        </w:rPr>
      </w:pPr>
    </w:p>
    <w:p w:rsidR="00B66C61" w:rsidRPr="001C0542" w:rsidRDefault="00B66C61" w:rsidP="00B66C61">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Pr>
          <w:b/>
          <w:bCs/>
          <w:sz w:val="28"/>
          <w:szCs w:val="28"/>
        </w:rPr>
        <w:t xml:space="preserve"> </w:t>
      </w:r>
      <w:r w:rsidRPr="001C0542">
        <w:rPr>
          <w:b/>
          <w:bCs/>
          <w:sz w:val="28"/>
          <w:szCs w:val="28"/>
        </w:rPr>
        <w:t>муниципальной услуги</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ind w:firstLine="709"/>
        <w:jc w:val="both"/>
        <w:rPr>
          <w:sz w:val="28"/>
          <w:szCs w:val="28"/>
        </w:rPr>
      </w:pPr>
      <w:r>
        <w:rPr>
          <w:sz w:val="28"/>
          <w:szCs w:val="28"/>
        </w:rPr>
        <w:t>30</w:t>
      </w:r>
      <w:r w:rsidRPr="001C0542">
        <w:rPr>
          <w:sz w:val="28"/>
          <w:szCs w:val="28"/>
        </w:rPr>
        <w:t>. Показателями доступности муниципальной услуги являются:</w:t>
      </w:r>
    </w:p>
    <w:p w:rsidR="00B66C61" w:rsidRPr="001C0542" w:rsidRDefault="00B66C61" w:rsidP="00B66C61">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66C61" w:rsidRDefault="00B66C61" w:rsidP="00B66C61">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B66C61" w:rsidRPr="001C0542" w:rsidRDefault="00B66C61" w:rsidP="00B66C61">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B66C61" w:rsidRDefault="00B66C61" w:rsidP="00B66C61">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66C61" w:rsidRPr="00306083" w:rsidRDefault="00B66C61" w:rsidP="00B66C61">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B66C61" w:rsidRPr="001C0542" w:rsidRDefault="00B66C61" w:rsidP="00B66C61">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B66C61" w:rsidRPr="001C0542" w:rsidRDefault="00B66C61" w:rsidP="00B66C61">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B66C61" w:rsidRPr="001C0542" w:rsidRDefault="00B66C61" w:rsidP="00B66C61">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B66C61" w:rsidRPr="001C0542" w:rsidRDefault="00B66C61" w:rsidP="00B66C61">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B66C61" w:rsidRPr="001C0542" w:rsidRDefault="00B66C61" w:rsidP="00B66C61">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B66C61" w:rsidRDefault="00B66C61" w:rsidP="00B66C61">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B66C61" w:rsidRPr="009B656C" w:rsidRDefault="00B66C61" w:rsidP="00B66C61">
      <w:pPr>
        <w:autoSpaceDE w:val="0"/>
        <w:autoSpaceDN w:val="0"/>
        <w:adjustRightInd w:val="0"/>
        <w:ind w:firstLine="708"/>
        <w:jc w:val="both"/>
        <w:rPr>
          <w:rFonts w:eastAsia="Calibri"/>
          <w:sz w:val="28"/>
          <w:szCs w:val="28"/>
        </w:rPr>
      </w:pPr>
      <w:r>
        <w:rPr>
          <w:sz w:val="28"/>
          <w:szCs w:val="28"/>
        </w:rPr>
        <w:lastRenderedPageBreak/>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B66C61" w:rsidRPr="003E56C2" w:rsidRDefault="00B66C61" w:rsidP="00B66C61">
      <w:pPr>
        <w:pStyle w:val="a6"/>
        <w:autoSpaceDE w:val="0"/>
        <w:autoSpaceDN w:val="0"/>
        <w:adjustRightInd w:val="0"/>
        <w:ind w:firstLine="709"/>
        <w:rPr>
          <w:sz w:val="28"/>
          <w:szCs w:val="28"/>
        </w:rPr>
      </w:pPr>
      <w:r w:rsidRPr="003E56C2">
        <w:rPr>
          <w:sz w:val="28"/>
          <w:szCs w:val="28"/>
        </w:rPr>
        <w:t>31. Показателями качества муниципальной услуги являются:</w:t>
      </w:r>
    </w:p>
    <w:p w:rsidR="00B66C61" w:rsidRPr="001C0542" w:rsidRDefault="00B66C61" w:rsidP="00B66C61">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B66C61" w:rsidRDefault="00B66C61" w:rsidP="00B66C61">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B66C61" w:rsidRPr="001C0542" w:rsidRDefault="00B66C61" w:rsidP="00B66C61">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B66C61" w:rsidRPr="001C0542" w:rsidRDefault="00B66C61" w:rsidP="00B66C61">
      <w:pPr>
        <w:autoSpaceDE w:val="0"/>
        <w:autoSpaceDN w:val="0"/>
        <w:adjustRightInd w:val="0"/>
        <w:jc w:val="both"/>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B66C61" w:rsidRPr="001C0542" w:rsidRDefault="00B66C61" w:rsidP="00B66C61">
      <w:pPr>
        <w:autoSpaceDE w:val="0"/>
        <w:autoSpaceDN w:val="0"/>
        <w:adjustRightInd w:val="0"/>
        <w:jc w:val="both"/>
        <w:rPr>
          <w:sz w:val="28"/>
          <w:szCs w:val="28"/>
        </w:rPr>
      </w:pPr>
    </w:p>
    <w:p w:rsidR="00B66C61" w:rsidRPr="002D1DA6" w:rsidRDefault="00B66C61" w:rsidP="00B66C61">
      <w:pPr>
        <w:autoSpaceDE w:val="0"/>
        <w:autoSpaceDN w:val="0"/>
        <w:adjustRightInd w:val="0"/>
        <w:ind w:firstLine="709"/>
        <w:jc w:val="both"/>
        <w:rPr>
          <w:sz w:val="28"/>
          <w:szCs w:val="28"/>
        </w:rPr>
      </w:pPr>
      <w:r>
        <w:rPr>
          <w:sz w:val="28"/>
          <w:szCs w:val="28"/>
        </w:rPr>
        <w:t>32</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B66C61" w:rsidRDefault="00B66C61" w:rsidP="00B66C61">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22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20</w:t>
      </w:r>
      <w:r w:rsidRPr="002D1DA6">
        <w:rPr>
          <w:sz w:val="28"/>
          <w:szCs w:val="28"/>
        </w:rPr>
        <w:t xml:space="preserve"> настоящего административного регламента).</w:t>
      </w:r>
    </w:p>
    <w:p w:rsidR="00B66C61" w:rsidRPr="007402E6" w:rsidRDefault="00B66C61" w:rsidP="00B66C61">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66C61" w:rsidRPr="002D1DA6" w:rsidRDefault="00B66C61" w:rsidP="00B66C61">
      <w:pPr>
        <w:ind w:firstLine="709"/>
        <w:jc w:val="both"/>
        <w:rPr>
          <w:sz w:val="28"/>
          <w:szCs w:val="28"/>
        </w:rPr>
      </w:pPr>
      <w:r>
        <w:rPr>
          <w:sz w:val="28"/>
          <w:szCs w:val="28"/>
        </w:rPr>
        <w:t xml:space="preserve">33. </w:t>
      </w:r>
      <w:r w:rsidRPr="002D1DA6">
        <w:rPr>
          <w:sz w:val="28"/>
          <w:szCs w:val="28"/>
        </w:rPr>
        <w:t xml:space="preserve">В случае наличия оснований для отказа в приеме документов (пункт </w:t>
      </w:r>
      <w:r>
        <w:rPr>
          <w:sz w:val="28"/>
          <w:szCs w:val="28"/>
        </w:rPr>
        <w:t xml:space="preserve">20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2D1DA6">
        <w:rPr>
          <w:sz w:val="28"/>
          <w:szCs w:val="28"/>
        </w:rPr>
        <w:t>2</w:t>
      </w:r>
      <w:r>
        <w:rPr>
          <w:sz w:val="28"/>
          <w:szCs w:val="28"/>
        </w:rPr>
        <w:t xml:space="preserve"> и 5 </w:t>
      </w:r>
      <w:r w:rsidRPr="002D1DA6">
        <w:rPr>
          <w:sz w:val="28"/>
          <w:szCs w:val="28"/>
        </w:rPr>
        <w:t xml:space="preserve">пункта </w:t>
      </w:r>
      <w:r>
        <w:rPr>
          <w:sz w:val="28"/>
          <w:szCs w:val="28"/>
        </w:rPr>
        <w:t xml:space="preserve">20 </w:t>
      </w:r>
      <w:r w:rsidRPr="002D1DA6">
        <w:rPr>
          <w:sz w:val="28"/>
          <w:szCs w:val="28"/>
        </w:rPr>
        <w:t xml:space="preserve">настоящего </w:t>
      </w:r>
      <w:r w:rsidRPr="002D1DA6">
        <w:rPr>
          <w:sz w:val="28"/>
          <w:szCs w:val="28"/>
        </w:rPr>
        <w:lastRenderedPageBreak/>
        <w:t>административного регламента, перечень</w:t>
      </w:r>
      <w:r>
        <w:rPr>
          <w:sz w:val="28"/>
          <w:szCs w:val="28"/>
        </w:rPr>
        <w:t xml:space="preserve"> недостающих документов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B66C61" w:rsidRPr="002D1DA6" w:rsidRDefault="00B66C61" w:rsidP="00B66C61">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B66C61" w:rsidRPr="002D1DA6" w:rsidRDefault="00B66C61" w:rsidP="00B66C61">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B66C61" w:rsidRPr="00EB74F2" w:rsidRDefault="00B66C61" w:rsidP="00B66C61">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66C61" w:rsidRPr="002D1DA6" w:rsidRDefault="00B66C61" w:rsidP="00B66C61">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B66C61" w:rsidRDefault="00B66C61" w:rsidP="00B66C61">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B66C61" w:rsidRPr="002D1DA6" w:rsidRDefault="00B66C61" w:rsidP="00B66C61">
      <w:pPr>
        <w:ind w:firstLine="709"/>
        <w:jc w:val="both"/>
        <w:rPr>
          <w:sz w:val="28"/>
          <w:szCs w:val="28"/>
        </w:rPr>
      </w:pPr>
      <w:r>
        <w:rPr>
          <w:sz w:val="28"/>
          <w:szCs w:val="28"/>
        </w:rPr>
        <w:t xml:space="preserve">34. </w:t>
      </w:r>
      <w:r w:rsidRPr="002D1DA6">
        <w:rPr>
          <w:sz w:val="28"/>
          <w:szCs w:val="28"/>
        </w:rPr>
        <w:t xml:space="preserve">В случае отсутствия оснований для отказа в приеме документов (пункт </w:t>
      </w:r>
      <w:r>
        <w:rPr>
          <w:sz w:val="28"/>
          <w:szCs w:val="28"/>
        </w:rPr>
        <w:t>20</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B66C61" w:rsidRDefault="00B66C61" w:rsidP="00B66C61">
      <w:pPr>
        <w:ind w:firstLine="709"/>
        <w:jc w:val="both"/>
        <w:rPr>
          <w:sz w:val="28"/>
          <w:szCs w:val="28"/>
        </w:rPr>
      </w:pPr>
      <w:r>
        <w:rPr>
          <w:sz w:val="28"/>
          <w:szCs w:val="28"/>
        </w:rPr>
        <w:t xml:space="preserve">35. </w:t>
      </w:r>
      <w:r w:rsidRPr="002D1DA6">
        <w:rPr>
          <w:sz w:val="28"/>
          <w:szCs w:val="28"/>
        </w:rPr>
        <w:t xml:space="preserve">В случае отсутствия оснований для отказа в приеме документов (пункт </w:t>
      </w:r>
      <w:r>
        <w:rPr>
          <w:sz w:val="28"/>
          <w:szCs w:val="28"/>
        </w:rPr>
        <w:t>20</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B66C61" w:rsidRDefault="00B66C61" w:rsidP="00B66C61">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B66C61" w:rsidRDefault="00B66C61" w:rsidP="00B66C61">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B66C61" w:rsidRDefault="00B66C61" w:rsidP="00B66C61">
      <w:pPr>
        <w:autoSpaceDE w:val="0"/>
        <w:autoSpaceDN w:val="0"/>
        <w:adjustRightInd w:val="0"/>
        <w:ind w:firstLine="720"/>
        <w:jc w:val="both"/>
        <w:outlineLvl w:val="2"/>
        <w:rPr>
          <w:sz w:val="28"/>
          <w:szCs w:val="28"/>
        </w:rPr>
      </w:pPr>
    </w:p>
    <w:p w:rsidR="00B66C61" w:rsidRPr="001C0542" w:rsidRDefault="00B66C61" w:rsidP="00B66C61">
      <w:pPr>
        <w:autoSpaceDE w:val="0"/>
        <w:autoSpaceDN w:val="0"/>
        <w:adjustRightInd w:val="0"/>
        <w:jc w:val="center"/>
        <w:rPr>
          <w:b/>
          <w:bCs/>
          <w:sz w:val="28"/>
          <w:szCs w:val="28"/>
        </w:rPr>
      </w:pPr>
      <w:r w:rsidRPr="001C0542">
        <w:rPr>
          <w:b/>
          <w:bCs/>
          <w:sz w:val="28"/>
          <w:szCs w:val="28"/>
        </w:rPr>
        <w:t xml:space="preserve">3.2. </w:t>
      </w:r>
      <w:r>
        <w:rPr>
          <w:b/>
          <w:bCs/>
          <w:sz w:val="28"/>
          <w:szCs w:val="28"/>
        </w:rPr>
        <w:t>Рассмотрение вопроса о предоставлении муниципальной услуги</w:t>
      </w:r>
    </w:p>
    <w:p w:rsidR="00B66C61" w:rsidRPr="001C0542" w:rsidRDefault="00B66C61" w:rsidP="00B66C61">
      <w:pPr>
        <w:autoSpaceDE w:val="0"/>
        <w:autoSpaceDN w:val="0"/>
        <w:adjustRightInd w:val="0"/>
        <w:jc w:val="both"/>
        <w:rPr>
          <w:sz w:val="28"/>
          <w:szCs w:val="28"/>
        </w:rPr>
      </w:pPr>
    </w:p>
    <w:p w:rsidR="00B66C61" w:rsidRDefault="00B66C61" w:rsidP="00B66C61">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36</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66C61" w:rsidRDefault="00B66C61" w:rsidP="00B66C61">
      <w:pPr>
        <w:widowControl w:val="0"/>
        <w:suppressAutoHyphens/>
        <w:autoSpaceDE w:val="0"/>
        <w:autoSpaceDN w:val="0"/>
        <w:adjustRightInd w:val="0"/>
        <w:ind w:firstLine="709"/>
        <w:jc w:val="both"/>
        <w:rPr>
          <w:sz w:val="28"/>
          <w:szCs w:val="28"/>
        </w:rPr>
      </w:pPr>
      <w:r>
        <w:rPr>
          <w:sz w:val="28"/>
          <w:szCs w:val="28"/>
        </w:rPr>
        <w:t>37</w:t>
      </w:r>
      <w:r w:rsidRPr="00A13EE4">
        <w:rPr>
          <w:sz w:val="28"/>
          <w:szCs w:val="28"/>
        </w:rPr>
        <w:t xml:space="preserve">. </w:t>
      </w:r>
      <w:r>
        <w:rPr>
          <w:sz w:val="28"/>
          <w:szCs w:val="28"/>
        </w:rPr>
        <w:t xml:space="preserve">Муниципальный служащий, ответственный за работу с </w:t>
      </w:r>
      <w:proofErr w:type="gramStart"/>
      <w:r>
        <w:rPr>
          <w:sz w:val="28"/>
          <w:szCs w:val="28"/>
        </w:rPr>
        <w:lastRenderedPageBreak/>
        <w:t xml:space="preserve">документами </w:t>
      </w:r>
      <w:r w:rsidRPr="00E1767E">
        <w:rPr>
          <w:sz w:val="28"/>
          <w:szCs w:val="28"/>
        </w:rPr>
        <w:t xml:space="preserve"> в</w:t>
      </w:r>
      <w:proofErr w:type="gramEnd"/>
      <w:r w:rsidRPr="00E1767E">
        <w:rPr>
          <w:sz w:val="28"/>
          <w:szCs w:val="28"/>
        </w:rPr>
        <w:t xml:space="preserve"> срок, предус</w:t>
      </w:r>
      <w:r>
        <w:rPr>
          <w:sz w:val="28"/>
          <w:szCs w:val="28"/>
        </w:rPr>
        <w:t>мотренный подпунктом 2 пункта 22</w:t>
      </w:r>
      <w:r w:rsidRPr="00E1767E">
        <w:rPr>
          <w:sz w:val="28"/>
          <w:szCs w:val="28"/>
        </w:rPr>
        <w:t xml:space="preserve"> настоящего административного регламента</w:t>
      </w:r>
      <w:r>
        <w:rPr>
          <w:sz w:val="28"/>
          <w:szCs w:val="28"/>
        </w:rPr>
        <w:t>:</w:t>
      </w:r>
    </w:p>
    <w:p w:rsidR="00B66C61" w:rsidRDefault="00B66C61" w:rsidP="00B66C61">
      <w:pPr>
        <w:pStyle w:val="Default"/>
        <w:ind w:firstLine="709"/>
        <w:jc w:val="both"/>
        <w:rPr>
          <w:sz w:val="28"/>
          <w:szCs w:val="28"/>
        </w:rPr>
      </w:pPr>
      <w:r>
        <w:rPr>
          <w:sz w:val="28"/>
          <w:szCs w:val="28"/>
        </w:rPr>
        <w:t>1</w:t>
      </w:r>
      <w:r w:rsidRPr="007101CB">
        <w:rPr>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7101CB">
        <w:rPr>
          <w:sz w:val="28"/>
          <w:szCs w:val="28"/>
        </w:rPr>
        <w:t>Гр</w:t>
      </w:r>
      <w:r>
        <w:rPr>
          <w:sz w:val="28"/>
          <w:szCs w:val="28"/>
        </w:rPr>
        <w:t>К</w:t>
      </w:r>
      <w:proofErr w:type="spellEnd"/>
      <w:r w:rsidRPr="007101CB">
        <w:rPr>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Pr>
          <w:sz w:val="28"/>
          <w:szCs w:val="28"/>
        </w:rPr>
        <w:t>;</w:t>
      </w:r>
    </w:p>
    <w:p w:rsidR="00B66C61" w:rsidRPr="007101CB" w:rsidRDefault="00B66C61" w:rsidP="00B66C61">
      <w:pPr>
        <w:pStyle w:val="Default"/>
        <w:ind w:firstLine="709"/>
        <w:jc w:val="both"/>
        <w:rPr>
          <w:sz w:val="28"/>
          <w:szCs w:val="28"/>
        </w:rPr>
      </w:pPr>
      <w:r>
        <w:rPr>
          <w:sz w:val="28"/>
          <w:szCs w:val="28"/>
        </w:rPr>
        <w:t>2</w:t>
      </w:r>
      <w:r w:rsidRPr="007101CB">
        <w:rPr>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B66C61" w:rsidRDefault="00B66C61" w:rsidP="00B66C61">
      <w:pPr>
        <w:widowControl w:val="0"/>
        <w:suppressAutoHyphens/>
        <w:autoSpaceDE w:val="0"/>
        <w:autoSpaceDN w:val="0"/>
        <w:adjustRightInd w:val="0"/>
        <w:ind w:firstLine="709"/>
        <w:jc w:val="both"/>
        <w:rPr>
          <w:sz w:val="28"/>
          <w:szCs w:val="28"/>
        </w:rPr>
      </w:pPr>
      <w:r>
        <w:rPr>
          <w:sz w:val="28"/>
          <w:szCs w:val="28"/>
        </w:rPr>
        <w:t>3</w:t>
      </w:r>
      <w:r w:rsidRPr="007101CB">
        <w:rPr>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B66C61" w:rsidRPr="007101CB" w:rsidRDefault="00B66C61" w:rsidP="00B66C61">
      <w:pPr>
        <w:pStyle w:val="Default"/>
        <w:ind w:firstLine="709"/>
        <w:jc w:val="both"/>
        <w:rPr>
          <w:sz w:val="28"/>
          <w:szCs w:val="28"/>
        </w:rPr>
      </w:pPr>
      <w:r>
        <w:rPr>
          <w:sz w:val="28"/>
          <w:szCs w:val="28"/>
        </w:rPr>
        <w:lastRenderedPageBreak/>
        <w:t xml:space="preserve">38. </w:t>
      </w:r>
      <w:r w:rsidRPr="007101CB">
        <w:rPr>
          <w:sz w:val="28"/>
          <w:szCs w:val="28"/>
        </w:rPr>
        <w:t xml:space="preserve">Муниципальный служащий, ответственный </w:t>
      </w:r>
      <w:r>
        <w:rPr>
          <w:sz w:val="28"/>
          <w:szCs w:val="28"/>
        </w:rPr>
        <w:t>за работу с документами</w:t>
      </w:r>
      <w:r w:rsidRPr="007101CB">
        <w:rPr>
          <w:sz w:val="28"/>
          <w:szCs w:val="28"/>
        </w:rPr>
        <w:t xml:space="preserve"> 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66C61" w:rsidRPr="007101CB" w:rsidRDefault="00B66C61" w:rsidP="00B66C61">
      <w:pPr>
        <w:pStyle w:val="Default"/>
        <w:ind w:firstLine="709"/>
        <w:jc w:val="both"/>
        <w:rPr>
          <w:sz w:val="28"/>
          <w:szCs w:val="28"/>
        </w:rPr>
      </w:pPr>
      <w:r>
        <w:rPr>
          <w:sz w:val="28"/>
          <w:szCs w:val="28"/>
        </w:rPr>
        <w:t>39</w:t>
      </w:r>
      <w:r w:rsidRPr="007101CB">
        <w:rPr>
          <w:sz w:val="28"/>
          <w:szCs w:val="28"/>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rsidR="00B66C61" w:rsidRDefault="00B66C61" w:rsidP="00B66C61">
      <w:pPr>
        <w:pStyle w:val="Default"/>
        <w:ind w:firstLine="709"/>
        <w:jc w:val="both"/>
        <w:rPr>
          <w:sz w:val="28"/>
          <w:szCs w:val="28"/>
        </w:rPr>
      </w:pPr>
      <w:r w:rsidRPr="007101CB">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части</w:t>
      </w:r>
      <w:r>
        <w:rPr>
          <w:sz w:val="28"/>
          <w:szCs w:val="28"/>
        </w:rPr>
        <w:t xml:space="preserve"> 37</w:t>
      </w:r>
      <w:r w:rsidRPr="007101CB">
        <w:rPr>
          <w:sz w:val="28"/>
          <w:szCs w:val="28"/>
        </w:rPr>
        <w:t xml:space="preserve">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7101CB">
        <w:rPr>
          <w:sz w:val="28"/>
          <w:szCs w:val="28"/>
        </w:rPr>
        <w:t>Гр</w:t>
      </w:r>
      <w:r>
        <w:rPr>
          <w:sz w:val="28"/>
          <w:szCs w:val="28"/>
        </w:rPr>
        <w:t>К</w:t>
      </w:r>
      <w:proofErr w:type="spellEnd"/>
      <w:r w:rsidRPr="007101CB">
        <w:rPr>
          <w:sz w:val="28"/>
          <w:szCs w:val="28"/>
        </w:rPr>
        <w:t xml:space="preserve"> РФ, другими федеральными законами; </w:t>
      </w:r>
    </w:p>
    <w:p w:rsidR="00B66C61" w:rsidRDefault="00B66C61" w:rsidP="00B66C61">
      <w:pPr>
        <w:pStyle w:val="Default"/>
        <w:ind w:firstLine="709"/>
        <w:jc w:val="both"/>
        <w:rPr>
          <w:sz w:val="28"/>
          <w:szCs w:val="28"/>
        </w:rPr>
      </w:pPr>
      <w:r>
        <w:rPr>
          <w:sz w:val="28"/>
          <w:szCs w:val="28"/>
        </w:rPr>
        <w:t>2</w:t>
      </w:r>
      <w:r w:rsidRPr="007101CB">
        <w:rPr>
          <w:sz w:val="28"/>
          <w:szCs w:val="28"/>
        </w:rPr>
        <w:t xml:space="preserve">) вид </w:t>
      </w:r>
      <w:proofErr w:type="gramStart"/>
      <w:r w:rsidRPr="007101CB">
        <w:rPr>
          <w:sz w:val="28"/>
          <w:szCs w:val="28"/>
        </w:rPr>
        <w:t>разрешенного использования</w:t>
      </w:r>
      <w:proofErr w:type="gramEnd"/>
      <w:r w:rsidRPr="007101CB">
        <w:rPr>
          <w:sz w:val="28"/>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66C61" w:rsidRDefault="00B66C61" w:rsidP="00B66C61">
      <w:pPr>
        <w:pStyle w:val="Default"/>
        <w:ind w:firstLine="709"/>
        <w:jc w:val="both"/>
        <w:rPr>
          <w:sz w:val="28"/>
          <w:szCs w:val="28"/>
        </w:rPr>
      </w:pPr>
      <w:r>
        <w:rPr>
          <w:sz w:val="28"/>
          <w:szCs w:val="28"/>
        </w:rPr>
        <w:t xml:space="preserve">3) </w:t>
      </w:r>
      <w:r w:rsidRPr="007101CB">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Pr>
          <w:sz w:val="28"/>
          <w:szCs w:val="28"/>
        </w:rPr>
        <w:t xml:space="preserve"> </w:t>
      </w:r>
      <w:r w:rsidRPr="007101CB">
        <w:rPr>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sz w:val="28"/>
          <w:szCs w:val="28"/>
        </w:rPr>
        <w:t>.</w:t>
      </w:r>
    </w:p>
    <w:p w:rsidR="00B66C61" w:rsidRPr="007101CB" w:rsidRDefault="00B66C61" w:rsidP="00B66C61">
      <w:pPr>
        <w:widowControl w:val="0"/>
        <w:suppressAutoHyphens/>
        <w:autoSpaceDE w:val="0"/>
        <w:autoSpaceDN w:val="0"/>
        <w:adjustRightInd w:val="0"/>
        <w:ind w:firstLine="709"/>
        <w:jc w:val="both"/>
        <w:rPr>
          <w:sz w:val="28"/>
          <w:szCs w:val="28"/>
        </w:rPr>
      </w:pPr>
      <w:r>
        <w:rPr>
          <w:sz w:val="28"/>
          <w:szCs w:val="28"/>
        </w:rPr>
        <w:t>40</w:t>
      </w:r>
      <w:r w:rsidRPr="007101CB">
        <w:rPr>
          <w:sz w:val="28"/>
          <w:szCs w:val="28"/>
        </w:rPr>
        <w:t>. Документы, указанные в пункте</w:t>
      </w:r>
      <w:r>
        <w:rPr>
          <w:sz w:val="28"/>
          <w:szCs w:val="28"/>
        </w:rPr>
        <w:t xml:space="preserve"> 38</w:t>
      </w:r>
      <w:r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Pr>
          <w:sz w:val="28"/>
          <w:szCs w:val="28"/>
        </w:rPr>
        <w:t>мотренный подпунктом 3 пункта 22</w:t>
      </w:r>
      <w:r w:rsidRPr="007101CB">
        <w:rPr>
          <w:sz w:val="28"/>
          <w:szCs w:val="28"/>
        </w:rPr>
        <w:t xml:space="preserve"> настоящего административного регламента.</w:t>
      </w:r>
    </w:p>
    <w:p w:rsidR="00B66C61" w:rsidRDefault="00B66C61" w:rsidP="00B66C61">
      <w:pPr>
        <w:widowControl w:val="0"/>
        <w:suppressAutoHyphens/>
        <w:autoSpaceDE w:val="0"/>
        <w:autoSpaceDN w:val="0"/>
        <w:adjustRightInd w:val="0"/>
        <w:jc w:val="center"/>
        <w:rPr>
          <w:b/>
          <w:bCs/>
          <w:sz w:val="28"/>
          <w:szCs w:val="28"/>
        </w:rPr>
      </w:pPr>
    </w:p>
    <w:p w:rsidR="00B66C61" w:rsidRPr="001C0542" w:rsidRDefault="00B66C61" w:rsidP="00B66C61">
      <w:pPr>
        <w:widowControl w:val="0"/>
        <w:numPr>
          <w:ilvl w:val="0"/>
          <w:numId w:val="2"/>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B66C61" w:rsidRPr="001C0542" w:rsidRDefault="00B66C61" w:rsidP="00B66C61">
      <w:pPr>
        <w:widowControl w:val="0"/>
        <w:numPr>
          <w:ilvl w:val="0"/>
          <w:numId w:val="2"/>
        </w:numPr>
        <w:tabs>
          <w:tab w:val="clear" w:pos="0"/>
        </w:tabs>
        <w:suppressAutoHyphens/>
        <w:autoSpaceDE w:val="0"/>
        <w:autoSpaceDN w:val="0"/>
        <w:adjustRightInd w:val="0"/>
        <w:rPr>
          <w:sz w:val="28"/>
          <w:szCs w:val="28"/>
        </w:rPr>
      </w:pPr>
    </w:p>
    <w:p w:rsidR="00B66C61" w:rsidRPr="00EC6D8E" w:rsidRDefault="00B66C61" w:rsidP="00B66C61">
      <w:pPr>
        <w:widowControl w:val="0"/>
        <w:numPr>
          <w:ilvl w:val="0"/>
          <w:numId w:val="2"/>
        </w:numPr>
        <w:tabs>
          <w:tab w:val="clear" w:pos="0"/>
        </w:tabs>
        <w:suppressAutoHyphens/>
        <w:autoSpaceDE w:val="0"/>
        <w:autoSpaceDN w:val="0"/>
        <w:adjustRightInd w:val="0"/>
        <w:ind w:firstLine="709"/>
        <w:jc w:val="both"/>
        <w:rPr>
          <w:b/>
          <w:bCs/>
          <w:sz w:val="28"/>
          <w:szCs w:val="28"/>
        </w:rPr>
      </w:pPr>
      <w:r>
        <w:rPr>
          <w:sz w:val="28"/>
          <w:szCs w:val="28"/>
        </w:rPr>
        <w:t>41</w:t>
      </w:r>
      <w:r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Pr>
          <w:sz w:val="28"/>
          <w:szCs w:val="28"/>
        </w:rPr>
        <w:t xml:space="preserve"> </w:t>
      </w:r>
      <w:proofErr w:type="gramStart"/>
      <w:r>
        <w:rPr>
          <w:sz w:val="28"/>
          <w:szCs w:val="28"/>
        </w:rPr>
        <w:t>38</w:t>
      </w:r>
      <w:r w:rsidRPr="001C0542">
        <w:rPr>
          <w:sz w:val="28"/>
          <w:szCs w:val="28"/>
        </w:rPr>
        <w:t xml:space="preserve">  </w:t>
      </w:r>
      <w:r w:rsidRPr="001C0542">
        <w:rPr>
          <w:sz w:val="28"/>
          <w:szCs w:val="28"/>
        </w:rPr>
        <w:lastRenderedPageBreak/>
        <w:t>настоящего</w:t>
      </w:r>
      <w:proofErr w:type="gramEnd"/>
      <w:r w:rsidRPr="001C0542">
        <w:rPr>
          <w:sz w:val="28"/>
          <w:szCs w:val="28"/>
        </w:rPr>
        <w:t xml:space="preserve"> административного регламента (далее – результат предоставления муниципальной услуги).</w:t>
      </w:r>
    </w:p>
    <w:p w:rsidR="00B66C61" w:rsidRPr="00EC6D8E" w:rsidRDefault="00B66C61" w:rsidP="00B66C61">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66C61" w:rsidRPr="00EC6D8E" w:rsidRDefault="00B66C61" w:rsidP="00B66C61">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B66C61" w:rsidRPr="00EC6D8E" w:rsidRDefault="00B66C61" w:rsidP="00B66C61">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B66C61" w:rsidRPr="00F51A61" w:rsidRDefault="00B66C61" w:rsidP="00B66C61">
      <w:pPr>
        <w:widowControl w:val="0"/>
        <w:numPr>
          <w:ilvl w:val="0"/>
          <w:numId w:val="2"/>
        </w:numPr>
        <w:tabs>
          <w:tab w:val="left" w:pos="0"/>
        </w:tabs>
        <w:suppressAutoHyphens/>
        <w:autoSpaceDE w:val="0"/>
        <w:autoSpaceDN w:val="0"/>
        <w:adjustRightInd w:val="0"/>
        <w:ind w:firstLine="709"/>
        <w:jc w:val="both"/>
        <w:rPr>
          <w:sz w:val="28"/>
          <w:szCs w:val="28"/>
        </w:rPr>
      </w:pPr>
      <w:r>
        <w:rPr>
          <w:sz w:val="28"/>
          <w:szCs w:val="28"/>
        </w:rPr>
        <w:t>42</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66C61" w:rsidRPr="003E56C2" w:rsidRDefault="00B66C61" w:rsidP="00B66C61">
      <w:pPr>
        <w:pStyle w:val="a8"/>
        <w:ind w:firstLine="709"/>
        <w:jc w:val="both"/>
        <w:rPr>
          <w:b/>
          <w:bCs/>
          <w:sz w:val="28"/>
          <w:szCs w:val="28"/>
        </w:rPr>
      </w:pPr>
      <w:r w:rsidRPr="003E56C2">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B66C61" w:rsidRPr="00632002" w:rsidRDefault="00B66C61" w:rsidP="00B66C61">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66C61" w:rsidRPr="00F51A61" w:rsidRDefault="00B66C61" w:rsidP="00B66C61">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B66C61" w:rsidRDefault="00B66C61" w:rsidP="00B66C61">
      <w:pPr>
        <w:widowControl w:val="0"/>
        <w:numPr>
          <w:ilvl w:val="0"/>
          <w:numId w:val="2"/>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B66C61" w:rsidRPr="001B0429" w:rsidRDefault="00B66C61" w:rsidP="00B66C61">
      <w:pPr>
        <w:widowControl w:val="0"/>
        <w:numPr>
          <w:ilvl w:val="0"/>
          <w:numId w:val="2"/>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3 пункта 22</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B66C61" w:rsidRPr="001C0542" w:rsidRDefault="00B66C61" w:rsidP="00B66C61">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 xml:space="preserve">43.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администрацию одним из способов, предусмотренных пунктом 19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B66C61" w:rsidRPr="001C0542" w:rsidRDefault="00B66C61" w:rsidP="00B66C61">
      <w:pPr>
        <w:ind w:firstLine="709"/>
        <w:jc w:val="both"/>
        <w:rPr>
          <w:sz w:val="28"/>
          <w:szCs w:val="28"/>
        </w:rPr>
      </w:pPr>
      <w:r w:rsidRPr="007101CB">
        <w:rPr>
          <w:sz w:val="28"/>
          <w:szCs w:val="28"/>
        </w:rPr>
        <w:t xml:space="preserve">Муниципальный служащий, ответственный </w:t>
      </w:r>
      <w:r>
        <w:rPr>
          <w:sz w:val="28"/>
          <w:szCs w:val="28"/>
        </w:rPr>
        <w:t>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 xml:space="preserve">рабочих дней со дня поступления </w:t>
      </w:r>
      <w:r w:rsidRPr="001C0542">
        <w:rPr>
          <w:sz w:val="28"/>
          <w:szCs w:val="28"/>
        </w:rPr>
        <w:lastRenderedPageBreak/>
        <w:t>соответствующего заявления, проводит проверку указанных в заявлении сведений.</w:t>
      </w:r>
    </w:p>
    <w:p w:rsidR="00B66C61" w:rsidRDefault="00B66C61" w:rsidP="00B66C61">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66C61" w:rsidRDefault="00B66C61" w:rsidP="00B66C61">
      <w:pPr>
        <w:ind w:firstLine="540"/>
        <w:jc w:val="both"/>
        <w:rPr>
          <w:rFonts w:ascii="Verdana" w:hAnsi="Verdana"/>
          <w:sz w:val="21"/>
          <w:szCs w:val="21"/>
        </w:rPr>
      </w:pPr>
      <w:r>
        <w:rPr>
          <w:sz w:val="28"/>
          <w:szCs w:val="28"/>
        </w:rPr>
        <w:t xml:space="preserve">44. В течении семи рабочих дней со дня поступления уведомления об </w:t>
      </w:r>
      <w:r w:rsidRPr="00B60BA1">
        <w:rPr>
          <w:sz w:val="28"/>
          <w:szCs w:val="28"/>
        </w:rPr>
        <w:t xml:space="preserve">окончании строительства администрация 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государственные органы, указанные в части 21 статьи 55 </w:t>
      </w:r>
      <w:proofErr w:type="spellStart"/>
      <w:r w:rsidRPr="00B60BA1">
        <w:rPr>
          <w:sz w:val="28"/>
          <w:szCs w:val="28"/>
        </w:rPr>
        <w:t>ГрК</w:t>
      </w:r>
      <w:proofErr w:type="spellEnd"/>
      <w:r w:rsidRPr="00B60BA1">
        <w:rPr>
          <w:sz w:val="28"/>
          <w:szCs w:val="28"/>
        </w:rPr>
        <w:t xml:space="preserve"> РФ.</w:t>
      </w:r>
    </w:p>
    <w:p w:rsidR="00B66C61" w:rsidRPr="001C0542" w:rsidRDefault="00B66C61" w:rsidP="00B66C61">
      <w:pPr>
        <w:autoSpaceDE w:val="0"/>
        <w:autoSpaceDN w:val="0"/>
        <w:adjustRightInd w:val="0"/>
        <w:ind w:firstLine="709"/>
        <w:jc w:val="both"/>
        <w:rPr>
          <w:sz w:val="28"/>
          <w:szCs w:val="28"/>
        </w:rPr>
      </w:pPr>
    </w:p>
    <w:p w:rsidR="00B66C61" w:rsidRPr="003E56C2" w:rsidRDefault="00B66C61" w:rsidP="00B66C61">
      <w:pPr>
        <w:pStyle w:val="a8"/>
        <w:rPr>
          <w:b/>
          <w:bCs/>
          <w:sz w:val="28"/>
          <w:szCs w:val="28"/>
        </w:rPr>
      </w:pPr>
      <w:r w:rsidRPr="003E56C2">
        <w:rPr>
          <w:sz w:val="28"/>
          <w:szCs w:val="28"/>
        </w:rPr>
        <w:t>IV. Контроль за исполнением административного регламента</w:t>
      </w:r>
    </w:p>
    <w:p w:rsidR="00B66C61" w:rsidRPr="001C0542" w:rsidRDefault="00B66C61" w:rsidP="00B66C61">
      <w:pPr>
        <w:numPr>
          <w:ilvl w:val="0"/>
          <w:numId w:val="1"/>
        </w:numPr>
        <w:autoSpaceDE w:val="0"/>
        <w:autoSpaceDN w:val="0"/>
        <w:adjustRightInd w:val="0"/>
        <w:rPr>
          <w:sz w:val="28"/>
          <w:szCs w:val="28"/>
        </w:rPr>
      </w:pPr>
    </w:p>
    <w:p w:rsidR="00B66C61" w:rsidRPr="001C0542" w:rsidRDefault="00B66C61" w:rsidP="00B66C61">
      <w:pPr>
        <w:numPr>
          <w:ilvl w:val="0"/>
          <w:numId w:val="1"/>
        </w:numPr>
        <w:autoSpaceDE w:val="0"/>
        <w:autoSpaceDN w:val="0"/>
        <w:adjustRightInd w:val="0"/>
        <w:ind w:firstLine="709"/>
        <w:jc w:val="both"/>
        <w:rPr>
          <w:b/>
          <w:bCs/>
          <w:sz w:val="28"/>
          <w:szCs w:val="28"/>
        </w:rPr>
      </w:pPr>
      <w:r>
        <w:rPr>
          <w:sz w:val="28"/>
          <w:szCs w:val="28"/>
        </w:rPr>
        <w:t>45</w:t>
      </w:r>
      <w:r w:rsidRPr="001C0542">
        <w:rPr>
          <w:sz w:val="28"/>
          <w:szCs w:val="28"/>
        </w:rPr>
        <w:t xml:space="preserve">. Контроль за исполнением настоящего административного регламента </w:t>
      </w:r>
      <w:r w:rsidRPr="002D69C0">
        <w:rPr>
          <w:sz w:val="28"/>
          <w:szCs w:val="28"/>
        </w:rPr>
        <w:t>осуществляется</w:t>
      </w:r>
      <w:r>
        <w:rPr>
          <w:sz w:val="28"/>
          <w:szCs w:val="28"/>
        </w:rPr>
        <w:t xml:space="preserve"> перовым заместителем главы администрации муниципального образования «</w:t>
      </w:r>
      <w:proofErr w:type="spellStart"/>
      <w:r>
        <w:rPr>
          <w:sz w:val="28"/>
          <w:szCs w:val="28"/>
        </w:rPr>
        <w:t>Пинежский</w:t>
      </w:r>
      <w:proofErr w:type="spellEnd"/>
      <w:r>
        <w:rPr>
          <w:sz w:val="28"/>
          <w:szCs w:val="28"/>
        </w:rPr>
        <w:t xml:space="preserve"> муниципальный район» в следующих форматах:</w:t>
      </w:r>
    </w:p>
    <w:p w:rsidR="00B66C61" w:rsidRDefault="00B66C61" w:rsidP="00B66C61">
      <w:pPr>
        <w:numPr>
          <w:ilvl w:val="0"/>
          <w:numId w:val="1"/>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B66C61" w:rsidRPr="00EF30D6" w:rsidRDefault="00B66C61" w:rsidP="00B66C61">
      <w:pPr>
        <w:pStyle w:val="Heading"/>
        <w:numPr>
          <w:ilvl w:val="0"/>
          <w:numId w:val="1"/>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B66C61" w:rsidRPr="001C0542" w:rsidRDefault="00B66C61" w:rsidP="00B66C61">
      <w:pPr>
        <w:numPr>
          <w:ilvl w:val="0"/>
          <w:numId w:val="1"/>
        </w:numPr>
        <w:autoSpaceDE w:val="0"/>
        <w:autoSpaceDN w:val="0"/>
        <w:adjustRightInd w:val="0"/>
        <w:ind w:firstLine="709"/>
        <w:jc w:val="both"/>
        <w:rPr>
          <w:sz w:val="28"/>
          <w:szCs w:val="28"/>
        </w:rPr>
      </w:pPr>
      <w:r>
        <w:rPr>
          <w:sz w:val="28"/>
          <w:szCs w:val="28"/>
        </w:rPr>
        <w:t>46</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B66C61" w:rsidRPr="001C0542" w:rsidRDefault="00B66C61" w:rsidP="00B66C61">
      <w:pPr>
        <w:numPr>
          <w:ilvl w:val="0"/>
          <w:numId w:val="1"/>
        </w:numPr>
        <w:autoSpaceDE w:val="0"/>
        <w:autoSpaceDN w:val="0"/>
        <w:adjustRightInd w:val="0"/>
        <w:ind w:firstLine="709"/>
        <w:jc w:val="both"/>
        <w:rPr>
          <w:sz w:val="28"/>
          <w:szCs w:val="28"/>
        </w:rPr>
      </w:pPr>
      <w:r>
        <w:rPr>
          <w:sz w:val="28"/>
          <w:szCs w:val="28"/>
        </w:rPr>
        <w:t>47</w:t>
      </w:r>
      <w:r w:rsidRPr="001C0542">
        <w:rPr>
          <w:sz w:val="28"/>
          <w:szCs w:val="28"/>
        </w:rPr>
        <w:t xml:space="preserve">. </w:t>
      </w:r>
      <w:r>
        <w:rPr>
          <w:sz w:val="28"/>
          <w:szCs w:val="28"/>
        </w:rPr>
        <w:t>Решения г</w:t>
      </w:r>
      <w:r w:rsidRPr="00F51A61">
        <w:rPr>
          <w:sz w:val="28"/>
          <w:szCs w:val="28"/>
        </w:rPr>
        <w:t>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B66C61" w:rsidRPr="001C0542" w:rsidRDefault="00B66C61" w:rsidP="00B66C61">
      <w:pPr>
        <w:tabs>
          <w:tab w:val="left" w:pos="0"/>
        </w:tabs>
        <w:rPr>
          <w:sz w:val="28"/>
          <w:szCs w:val="28"/>
        </w:rPr>
      </w:pPr>
    </w:p>
    <w:p w:rsidR="00B66C61" w:rsidRPr="00066DCC" w:rsidRDefault="00B66C61" w:rsidP="00B66C61">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B66C61" w:rsidRPr="001C0542" w:rsidRDefault="00B66C61" w:rsidP="00B66C61">
      <w:pPr>
        <w:autoSpaceDE w:val="0"/>
        <w:autoSpaceDN w:val="0"/>
        <w:adjustRightInd w:val="0"/>
        <w:jc w:val="center"/>
        <w:rPr>
          <w:b/>
          <w:bCs/>
          <w:sz w:val="28"/>
          <w:szCs w:val="28"/>
        </w:rPr>
      </w:pPr>
    </w:p>
    <w:p w:rsidR="00B66C61" w:rsidRPr="00606D6E" w:rsidRDefault="00B66C61" w:rsidP="00B66C61">
      <w:pPr>
        <w:shd w:val="clear" w:color="auto" w:fill="FFFFFF"/>
        <w:ind w:firstLine="709"/>
        <w:jc w:val="both"/>
        <w:outlineLvl w:val="0"/>
        <w:rPr>
          <w:bCs/>
          <w:kern w:val="36"/>
          <w:sz w:val="28"/>
          <w:szCs w:val="28"/>
        </w:rPr>
      </w:pPr>
      <w:r>
        <w:rPr>
          <w:bCs/>
          <w:kern w:val="36"/>
          <w:sz w:val="28"/>
          <w:szCs w:val="28"/>
        </w:rPr>
        <w:t>48</w:t>
      </w:r>
      <w:r w:rsidRPr="00606D6E">
        <w:rPr>
          <w:bCs/>
          <w:kern w:val="36"/>
          <w:sz w:val="28"/>
          <w:szCs w:val="28"/>
        </w:rPr>
        <w:t xml:space="preserve">. Заявитель вправе в досудебном (внесудебном) порядке обратится с жалобой на решение и действие (бездействие) должностных лиц, </w:t>
      </w:r>
      <w:r w:rsidRPr="00606D6E">
        <w:rPr>
          <w:bCs/>
          <w:kern w:val="36"/>
          <w:sz w:val="28"/>
          <w:szCs w:val="28"/>
        </w:rPr>
        <w:lastRenderedPageBreak/>
        <w:t>муниципальных служащих администрации, а также МФЦ, их работников (далее – жалоба).</w:t>
      </w:r>
      <w:bookmarkStart w:id="2" w:name="dst99"/>
      <w:bookmarkEnd w:id="2"/>
    </w:p>
    <w:p w:rsidR="00B66C61" w:rsidRPr="00663008" w:rsidRDefault="00B66C61" w:rsidP="00B66C61">
      <w:pPr>
        <w:shd w:val="clear" w:color="auto" w:fill="FFFFFF"/>
        <w:ind w:firstLine="709"/>
        <w:jc w:val="both"/>
        <w:outlineLvl w:val="0"/>
        <w:rPr>
          <w:bCs/>
          <w:kern w:val="36"/>
          <w:sz w:val="28"/>
          <w:szCs w:val="28"/>
        </w:rPr>
      </w:pPr>
      <w:r>
        <w:rPr>
          <w:bCs/>
          <w:kern w:val="36"/>
          <w:sz w:val="28"/>
          <w:szCs w:val="28"/>
        </w:rPr>
        <w:t>49</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B66C61" w:rsidRPr="00663008" w:rsidRDefault="00B66C61" w:rsidP="00B66C61">
      <w:pPr>
        <w:shd w:val="clear" w:color="auto" w:fill="FFFFFF"/>
        <w:ind w:firstLine="709"/>
        <w:jc w:val="both"/>
        <w:rPr>
          <w:sz w:val="28"/>
          <w:szCs w:val="28"/>
        </w:rPr>
      </w:pPr>
      <w:bookmarkStart w:id="3" w:name="dst220"/>
      <w:bookmarkEnd w:id="3"/>
      <w:r w:rsidRPr="00606D6E">
        <w:rPr>
          <w:sz w:val="28"/>
          <w:szCs w:val="28"/>
        </w:rPr>
        <w:t>1) нарушение срока регистрации запроса о предоставлении государственной или муниципальной услуги;</w:t>
      </w:r>
    </w:p>
    <w:p w:rsidR="00B66C61" w:rsidRPr="00663008" w:rsidRDefault="00B66C61" w:rsidP="00B66C61">
      <w:pPr>
        <w:shd w:val="clear" w:color="auto" w:fill="FFFFFF"/>
        <w:ind w:firstLine="709"/>
        <w:jc w:val="both"/>
        <w:rPr>
          <w:sz w:val="28"/>
          <w:szCs w:val="28"/>
        </w:rPr>
      </w:pPr>
      <w:bookmarkStart w:id="4" w:name="dst221"/>
      <w:bookmarkEnd w:id="4"/>
      <w:r w:rsidRPr="00606D6E">
        <w:rPr>
          <w:sz w:val="28"/>
          <w:szCs w:val="28"/>
        </w:rPr>
        <w:t xml:space="preserve">2) нарушение срока предоставления муниципальной услуги; </w:t>
      </w:r>
    </w:p>
    <w:p w:rsidR="00B66C61" w:rsidRPr="00663008" w:rsidRDefault="00B66C61" w:rsidP="00B66C61">
      <w:pPr>
        <w:shd w:val="clear" w:color="auto" w:fill="FFFFFF"/>
        <w:ind w:firstLine="709"/>
        <w:jc w:val="both"/>
        <w:rPr>
          <w:sz w:val="28"/>
          <w:szCs w:val="28"/>
        </w:rPr>
      </w:pPr>
      <w:bookmarkStart w:id="5" w:name="dst295"/>
      <w:bookmarkEnd w:id="5"/>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B66C61" w:rsidRPr="00663008" w:rsidRDefault="00B66C61" w:rsidP="00B66C61">
      <w:pPr>
        <w:shd w:val="clear" w:color="auto" w:fill="FFFFFF"/>
        <w:ind w:firstLine="709"/>
        <w:jc w:val="both"/>
        <w:rPr>
          <w:sz w:val="28"/>
          <w:szCs w:val="28"/>
        </w:rPr>
      </w:pPr>
      <w:bookmarkStart w:id="6" w:name="dst103"/>
      <w:bookmarkEnd w:id="6"/>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B66C61" w:rsidRPr="00663008" w:rsidRDefault="00B66C61" w:rsidP="00B66C61">
      <w:pPr>
        <w:shd w:val="clear" w:color="auto" w:fill="FFFFFF"/>
        <w:ind w:firstLine="709"/>
        <w:jc w:val="both"/>
        <w:rPr>
          <w:sz w:val="28"/>
          <w:szCs w:val="28"/>
        </w:rPr>
      </w:pPr>
      <w:bookmarkStart w:id="7" w:name="dst222"/>
      <w:bookmarkEnd w:id="7"/>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B66C61" w:rsidRPr="00663008" w:rsidRDefault="00B66C61" w:rsidP="00B66C61">
      <w:pPr>
        <w:shd w:val="clear" w:color="auto" w:fill="FFFFFF"/>
        <w:ind w:firstLine="709"/>
        <w:jc w:val="both"/>
        <w:rPr>
          <w:sz w:val="28"/>
          <w:szCs w:val="28"/>
        </w:rPr>
      </w:pPr>
      <w:bookmarkStart w:id="8" w:name="dst105"/>
      <w:bookmarkEnd w:id="8"/>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B66C61" w:rsidRPr="00663008" w:rsidRDefault="00B66C61" w:rsidP="00B66C61">
      <w:pPr>
        <w:shd w:val="clear" w:color="auto" w:fill="FFFFFF"/>
        <w:ind w:firstLine="709"/>
        <w:jc w:val="both"/>
        <w:rPr>
          <w:sz w:val="28"/>
          <w:szCs w:val="28"/>
        </w:rPr>
      </w:pPr>
      <w:bookmarkStart w:id="9" w:name="dst223"/>
      <w:bookmarkEnd w:id="9"/>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C61" w:rsidRPr="00663008" w:rsidRDefault="00B66C61" w:rsidP="00B66C61">
      <w:pPr>
        <w:shd w:val="clear" w:color="auto" w:fill="FFFFFF"/>
        <w:ind w:firstLine="709"/>
        <w:jc w:val="both"/>
        <w:rPr>
          <w:sz w:val="28"/>
          <w:szCs w:val="28"/>
        </w:rPr>
      </w:pPr>
      <w:bookmarkStart w:id="10" w:name="dst224"/>
      <w:bookmarkEnd w:id="10"/>
      <w:r w:rsidRPr="00606D6E">
        <w:rPr>
          <w:sz w:val="28"/>
          <w:szCs w:val="28"/>
        </w:rPr>
        <w:t>8) нарушение срока или порядка выдачи документов по результатам предоставления муниципальной услуги;</w:t>
      </w:r>
    </w:p>
    <w:p w:rsidR="00B66C61" w:rsidRPr="00606D6E" w:rsidRDefault="00B66C61" w:rsidP="00B66C61">
      <w:pPr>
        <w:shd w:val="clear" w:color="auto" w:fill="FFFFFF"/>
        <w:ind w:firstLine="709"/>
        <w:jc w:val="both"/>
        <w:rPr>
          <w:sz w:val="28"/>
          <w:szCs w:val="28"/>
        </w:rPr>
      </w:pPr>
      <w:bookmarkStart w:id="11" w:name="dst225"/>
      <w:bookmarkEnd w:id="11"/>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B66C61" w:rsidRPr="00606D6E" w:rsidRDefault="00B66C61" w:rsidP="00B66C61">
      <w:pPr>
        <w:autoSpaceDE w:val="0"/>
        <w:autoSpaceDN w:val="0"/>
        <w:adjustRightInd w:val="0"/>
        <w:ind w:firstLine="709"/>
        <w:jc w:val="both"/>
        <w:outlineLvl w:val="1"/>
        <w:rPr>
          <w:sz w:val="28"/>
          <w:szCs w:val="28"/>
        </w:rPr>
      </w:pPr>
      <w:r>
        <w:rPr>
          <w:sz w:val="28"/>
          <w:szCs w:val="28"/>
        </w:rPr>
        <w:t>50</w:t>
      </w:r>
      <w:r w:rsidRPr="00606D6E">
        <w:rPr>
          <w:sz w:val="28"/>
          <w:szCs w:val="28"/>
        </w:rPr>
        <w:t>. Жалобы подаются:</w:t>
      </w:r>
    </w:p>
    <w:p w:rsidR="00B66C61" w:rsidRPr="00606D6E" w:rsidRDefault="00B66C61" w:rsidP="00B66C61">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Pr>
          <w:sz w:val="28"/>
          <w:szCs w:val="28"/>
        </w:rPr>
        <w:t>льных служащих администрации – г</w:t>
      </w:r>
      <w:r w:rsidRPr="00606D6E">
        <w:rPr>
          <w:sz w:val="28"/>
          <w:szCs w:val="28"/>
        </w:rPr>
        <w:t>лаве администрации;</w:t>
      </w:r>
    </w:p>
    <w:p w:rsidR="00B66C61" w:rsidRPr="00606D6E" w:rsidRDefault="00B66C61" w:rsidP="00B66C61">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B66C61" w:rsidRPr="00606D6E" w:rsidRDefault="00B66C61" w:rsidP="00B66C61">
      <w:pPr>
        <w:autoSpaceDE w:val="0"/>
        <w:autoSpaceDN w:val="0"/>
        <w:adjustRightInd w:val="0"/>
        <w:ind w:firstLine="709"/>
        <w:jc w:val="both"/>
        <w:outlineLvl w:val="1"/>
        <w:rPr>
          <w:sz w:val="28"/>
          <w:szCs w:val="28"/>
        </w:rPr>
      </w:pPr>
      <w:r w:rsidRPr="00606D6E">
        <w:rPr>
          <w:sz w:val="28"/>
          <w:szCs w:val="28"/>
        </w:rPr>
        <w:lastRenderedPageBreak/>
        <w:t>3) на решения и действия (бездействие) руководителя МФЦ – министру связи и информационных технологий Архангельской области;</w:t>
      </w:r>
    </w:p>
    <w:p w:rsidR="00B66C61" w:rsidRPr="00606D6E" w:rsidRDefault="00B66C61" w:rsidP="00B66C61">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B66C61" w:rsidRPr="00606D6E" w:rsidRDefault="00B66C61" w:rsidP="00B66C61">
      <w:pPr>
        <w:autoSpaceDE w:val="0"/>
        <w:autoSpaceDN w:val="0"/>
        <w:adjustRightInd w:val="0"/>
        <w:ind w:firstLine="709"/>
        <w:jc w:val="both"/>
        <w:outlineLvl w:val="1"/>
        <w:rPr>
          <w:sz w:val="28"/>
          <w:szCs w:val="28"/>
          <w:shd w:val="clear" w:color="auto" w:fill="FFFFFF"/>
        </w:rPr>
      </w:pPr>
      <w:r>
        <w:rPr>
          <w:sz w:val="28"/>
          <w:szCs w:val="28"/>
        </w:rPr>
        <w:t>51</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6C61" w:rsidRPr="00606D6E" w:rsidRDefault="00B66C61" w:rsidP="00B66C61">
      <w:pPr>
        <w:shd w:val="clear" w:color="auto" w:fill="FFFFFF"/>
        <w:ind w:firstLine="709"/>
        <w:jc w:val="both"/>
        <w:rPr>
          <w:sz w:val="28"/>
          <w:szCs w:val="28"/>
        </w:rPr>
      </w:pPr>
      <w:r>
        <w:rPr>
          <w:sz w:val="28"/>
          <w:szCs w:val="28"/>
          <w:shd w:val="clear" w:color="auto" w:fill="FFFFFF"/>
        </w:rPr>
        <w:t>52</w:t>
      </w:r>
      <w:r w:rsidRPr="00606D6E">
        <w:rPr>
          <w:sz w:val="28"/>
          <w:szCs w:val="28"/>
          <w:shd w:val="clear" w:color="auto" w:fill="FFFFFF"/>
        </w:rPr>
        <w:t xml:space="preserve">. </w:t>
      </w:r>
      <w:r w:rsidRPr="00606D6E">
        <w:rPr>
          <w:sz w:val="28"/>
          <w:szCs w:val="28"/>
        </w:rPr>
        <w:t>Жалоба должна содержать:</w:t>
      </w:r>
    </w:p>
    <w:p w:rsidR="00B66C61" w:rsidRPr="007418DA" w:rsidRDefault="00B66C61" w:rsidP="00B66C61">
      <w:pPr>
        <w:shd w:val="clear" w:color="auto" w:fill="FFFFFF"/>
        <w:ind w:firstLine="709"/>
        <w:jc w:val="both"/>
        <w:rPr>
          <w:sz w:val="28"/>
          <w:szCs w:val="28"/>
        </w:rPr>
      </w:pPr>
      <w:bookmarkStart w:id="12" w:name="dst230"/>
      <w:bookmarkEnd w:id="12"/>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B66C61" w:rsidRPr="007418DA" w:rsidRDefault="00B66C61" w:rsidP="00B66C61">
      <w:pPr>
        <w:shd w:val="clear" w:color="auto" w:fill="FFFFFF"/>
        <w:ind w:firstLine="709"/>
        <w:jc w:val="both"/>
        <w:rPr>
          <w:sz w:val="28"/>
          <w:szCs w:val="28"/>
        </w:rPr>
      </w:pPr>
      <w:bookmarkStart w:id="13" w:name="dst114"/>
      <w:bookmarkEnd w:id="13"/>
      <w:r w:rsidRPr="00606D6E">
        <w:rPr>
          <w:sz w:val="28"/>
          <w:szCs w:val="28"/>
        </w:rPr>
        <w:t xml:space="preserve">2) фамилию, имя, отчество (последнее </w:t>
      </w:r>
      <w:r w:rsidRPr="002C2E7E">
        <w:rPr>
          <w:sz w:val="28"/>
          <w:szCs w:val="28"/>
        </w:rPr>
        <w:t>–</w:t>
      </w:r>
      <w:r w:rsidRPr="00606D6E">
        <w:rPr>
          <w:sz w:val="28"/>
          <w:szCs w:val="28"/>
        </w:rPr>
        <w:t xml:space="preserve"> при наличии), сведения о месте жительства заявителя </w:t>
      </w:r>
      <w:r w:rsidRPr="002C2E7E">
        <w:rPr>
          <w:sz w:val="28"/>
          <w:szCs w:val="28"/>
        </w:rPr>
        <w:t>–</w:t>
      </w:r>
      <w:r w:rsidRPr="00606D6E">
        <w:rPr>
          <w:sz w:val="28"/>
          <w:szCs w:val="28"/>
        </w:rPr>
        <w:t xml:space="preserve"> физического лица либо наименование, сведения о месте нахождения заявителя</w:t>
      </w:r>
      <w:r>
        <w:rPr>
          <w:sz w:val="28"/>
          <w:szCs w:val="28"/>
        </w:rPr>
        <w:t xml:space="preserve"> </w:t>
      </w:r>
      <w:r w:rsidRPr="002C2E7E">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C61" w:rsidRPr="007418DA" w:rsidRDefault="00B66C61" w:rsidP="00B66C61">
      <w:pPr>
        <w:shd w:val="clear" w:color="auto" w:fill="FFFFFF"/>
        <w:ind w:firstLine="709"/>
        <w:jc w:val="both"/>
        <w:rPr>
          <w:sz w:val="28"/>
          <w:szCs w:val="28"/>
        </w:rPr>
      </w:pPr>
      <w:bookmarkStart w:id="14" w:name="dst231"/>
      <w:bookmarkEnd w:id="14"/>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Pr>
          <w:sz w:val="28"/>
          <w:szCs w:val="28"/>
        </w:rPr>
        <w:t xml:space="preserve">вляющего муниципальную услугу, </w:t>
      </w:r>
      <w:r w:rsidRPr="00606D6E">
        <w:rPr>
          <w:sz w:val="28"/>
          <w:szCs w:val="28"/>
        </w:rPr>
        <w:t>МФЦ, работника МФЦ;</w:t>
      </w:r>
    </w:p>
    <w:p w:rsidR="00B66C61" w:rsidRPr="007418DA" w:rsidRDefault="00B66C61" w:rsidP="00B66C61">
      <w:pPr>
        <w:shd w:val="clear" w:color="auto" w:fill="FFFFFF"/>
        <w:ind w:firstLine="709"/>
        <w:jc w:val="both"/>
        <w:rPr>
          <w:sz w:val="28"/>
          <w:szCs w:val="28"/>
        </w:rPr>
      </w:pPr>
      <w:bookmarkStart w:id="15" w:name="dst232"/>
      <w:bookmarkEnd w:id="15"/>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B66C61" w:rsidRPr="00606D6E" w:rsidRDefault="00B66C61" w:rsidP="00B66C61">
      <w:pPr>
        <w:shd w:val="clear" w:color="auto" w:fill="FFFFFF"/>
        <w:ind w:firstLine="709"/>
        <w:jc w:val="both"/>
        <w:rPr>
          <w:sz w:val="28"/>
          <w:szCs w:val="28"/>
        </w:rPr>
      </w:pPr>
      <w:r>
        <w:rPr>
          <w:sz w:val="28"/>
          <w:szCs w:val="28"/>
        </w:rPr>
        <w:t>53</w:t>
      </w:r>
      <w:r w:rsidRPr="00606D6E">
        <w:rPr>
          <w:sz w:val="28"/>
          <w:szCs w:val="28"/>
        </w:rPr>
        <w:t xml:space="preserve">.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sidRPr="00606D6E">
        <w:rPr>
          <w:sz w:val="28"/>
          <w:szCs w:val="28"/>
        </w:rPr>
        <w:lastRenderedPageBreak/>
        <w:t>или в случае обжалования нарушения установл</w:t>
      </w:r>
      <w:r>
        <w:rPr>
          <w:sz w:val="28"/>
          <w:szCs w:val="28"/>
        </w:rPr>
        <w:t xml:space="preserve">енного срока таких исправлений </w:t>
      </w:r>
      <w:r w:rsidRPr="002C2E7E">
        <w:rPr>
          <w:sz w:val="28"/>
          <w:szCs w:val="28"/>
        </w:rPr>
        <w:t>–</w:t>
      </w:r>
      <w:r w:rsidRPr="00606D6E">
        <w:rPr>
          <w:sz w:val="28"/>
          <w:szCs w:val="28"/>
        </w:rPr>
        <w:t xml:space="preserve"> в течение пяти рабочих дней со дня ее регистрации.</w:t>
      </w:r>
    </w:p>
    <w:p w:rsidR="00B66C61" w:rsidRPr="00422B2C" w:rsidRDefault="00B66C61" w:rsidP="00B66C61">
      <w:pPr>
        <w:shd w:val="clear" w:color="auto" w:fill="FFFFFF"/>
        <w:ind w:firstLine="709"/>
        <w:jc w:val="both"/>
        <w:rPr>
          <w:sz w:val="28"/>
          <w:szCs w:val="28"/>
        </w:rPr>
      </w:pPr>
      <w:bookmarkStart w:id="16" w:name="dst234"/>
      <w:bookmarkEnd w:id="16"/>
      <w:r>
        <w:rPr>
          <w:sz w:val="28"/>
          <w:szCs w:val="28"/>
        </w:rPr>
        <w:t>54</w:t>
      </w:r>
      <w:r w:rsidRPr="00606D6E">
        <w:rPr>
          <w:sz w:val="28"/>
          <w:szCs w:val="28"/>
        </w:rPr>
        <w:t>. По результатам рассмотрения жалобы принимается одно из следующих решений:</w:t>
      </w:r>
    </w:p>
    <w:p w:rsidR="00B66C61" w:rsidRPr="00422B2C" w:rsidRDefault="00B66C61" w:rsidP="00B66C61">
      <w:pPr>
        <w:shd w:val="clear" w:color="auto" w:fill="FFFFFF"/>
        <w:ind w:firstLine="709"/>
        <w:jc w:val="both"/>
        <w:rPr>
          <w:sz w:val="28"/>
          <w:szCs w:val="28"/>
        </w:rPr>
      </w:pPr>
      <w:bookmarkStart w:id="17" w:name="dst235"/>
      <w:bookmarkEnd w:id="17"/>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B66C61" w:rsidRPr="00422B2C" w:rsidRDefault="00B66C61" w:rsidP="00B66C61">
      <w:pPr>
        <w:shd w:val="clear" w:color="auto" w:fill="FFFFFF"/>
        <w:ind w:firstLine="709"/>
        <w:jc w:val="both"/>
        <w:rPr>
          <w:sz w:val="28"/>
          <w:szCs w:val="28"/>
        </w:rPr>
      </w:pPr>
      <w:bookmarkStart w:id="18" w:name="dst236"/>
      <w:bookmarkEnd w:id="18"/>
      <w:r w:rsidRPr="00606D6E">
        <w:rPr>
          <w:sz w:val="28"/>
          <w:szCs w:val="28"/>
        </w:rPr>
        <w:t>2) в удовлетворении жалобы отказывается.</w:t>
      </w:r>
    </w:p>
    <w:p w:rsidR="00B66C61" w:rsidRPr="00422B2C" w:rsidRDefault="00B66C61" w:rsidP="00B66C61">
      <w:pPr>
        <w:shd w:val="clear" w:color="auto" w:fill="FFFFFF"/>
        <w:ind w:firstLine="709"/>
        <w:jc w:val="both"/>
        <w:rPr>
          <w:sz w:val="28"/>
          <w:szCs w:val="28"/>
        </w:rPr>
      </w:pPr>
      <w:bookmarkStart w:id="19" w:name="dst121"/>
      <w:bookmarkEnd w:id="19"/>
      <w:r>
        <w:rPr>
          <w:sz w:val="28"/>
          <w:szCs w:val="28"/>
        </w:rPr>
        <w:t>55</w:t>
      </w:r>
      <w:r w:rsidRPr="00606D6E">
        <w:rPr>
          <w:sz w:val="28"/>
          <w:szCs w:val="28"/>
        </w:rPr>
        <w:t>. Не позднее дня, следующего за днем принятия решения, указанного в </w:t>
      </w:r>
      <w:hyperlink r:id="rId5" w:anchor="dst234" w:history="1">
        <w:r w:rsidRPr="00606D6E">
          <w:rPr>
            <w:sz w:val="28"/>
            <w:szCs w:val="28"/>
          </w:rPr>
          <w:t>пункте</w:t>
        </w:r>
      </w:hyperlink>
      <w:r>
        <w:rPr>
          <w:sz w:val="28"/>
          <w:szCs w:val="28"/>
        </w:rPr>
        <w:t xml:space="preserve"> 54</w:t>
      </w:r>
      <w:r w:rsidRPr="00606D6E">
        <w:rPr>
          <w:sz w:val="28"/>
          <w:szCs w:val="28"/>
        </w:rPr>
        <w:t> настоящей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C61" w:rsidRPr="00606D6E" w:rsidRDefault="00B66C61" w:rsidP="00B66C61">
      <w:pPr>
        <w:shd w:val="clear" w:color="auto" w:fill="FFFFFF"/>
        <w:ind w:firstLine="709"/>
        <w:jc w:val="both"/>
        <w:rPr>
          <w:sz w:val="28"/>
          <w:szCs w:val="28"/>
        </w:rPr>
      </w:pPr>
      <w:bookmarkStart w:id="20" w:name="dst297"/>
      <w:bookmarkEnd w:id="20"/>
      <w:r>
        <w:rPr>
          <w:sz w:val="28"/>
          <w:szCs w:val="28"/>
        </w:rPr>
        <w:t>56</w:t>
      </w:r>
      <w:r w:rsidRPr="00606D6E">
        <w:rPr>
          <w:sz w:val="28"/>
          <w:szCs w:val="28"/>
        </w:rPr>
        <w:t xml:space="preserve">. </w:t>
      </w:r>
      <w:r w:rsidRPr="00606D6E">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направляют имеющиеся материалы в органы прокуратуры.</w:t>
      </w:r>
    </w:p>
    <w:p w:rsidR="00B66C61" w:rsidRPr="0013071B" w:rsidRDefault="00B66C61" w:rsidP="00B66C61">
      <w:pPr>
        <w:autoSpaceDE w:val="0"/>
        <w:autoSpaceDN w:val="0"/>
        <w:adjustRightInd w:val="0"/>
        <w:outlineLvl w:val="1"/>
        <w:rPr>
          <w:b/>
          <w:sz w:val="28"/>
          <w:szCs w:val="28"/>
        </w:rPr>
      </w:pPr>
    </w:p>
    <w:p w:rsidR="00B66C61" w:rsidRDefault="00B66C61" w:rsidP="00B66C61">
      <w:pPr>
        <w:autoSpaceDE w:val="0"/>
        <w:autoSpaceDN w:val="0"/>
        <w:adjustRightInd w:val="0"/>
        <w:jc w:val="center"/>
        <w:rPr>
          <w:sz w:val="28"/>
          <w:szCs w:val="28"/>
          <w:highlight w:val="red"/>
        </w:rPr>
      </w:pPr>
      <w:r w:rsidRPr="0013071B">
        <w:rPr>
          <w:sz w:val="28"/>
          <w:szCs w:val="28"/>
        </w:rPr>
        <w:t>_________</w:t>
      </w:r>
      <w:r>
        <w:rPr>
          <w:sz w:val="28"/>
          <w:szCs w:val="28"/>
        </w:rPr>
        <w:t>____</w:t>
      </w:r>
    </w:p>
    <w:p w:rsidR="00B66C61" w:rsidRPr="00562B0D" w:rsidRDefault="00B66C61" w:rsidP="00B66C61">
      <w:pPr>
        <w:rPr>
          <w:sz w:val="28"/>
          <w:szCs w:val="28"/>
          <w:highlight w:val="red"/>
        </w:rPr>
      </w:pPr>
    </w:p>
    <w:p w:rsidR="00B66C61" w:rsidRPr="00562B0D" w:rsidRDefault="00B66C61" w:rsidP="00B66C61">
      <w:pPr>
        <w:rPr>
          <w:sz w:val="28"/>
          <w:szCs w:val="28"/>
          <w:highlight w:val="red"/>
        </w:rPr>
      </w:pPr>
    </w:p>
    <w:p w:rsidR="00B66C61" w:rsidRDefault="00B66C61" w:rsidP="00B66C61">
      <w:pPr>
        <w:rPr>
          <w:sz w:val="28"/>
          <w:szCs w:val="28"/>
          <w:highlight w:val="red"/>
        </w:rPr>
      </w:pPr>
    </w:p>
    <w:p w:rsidR="00B66C61" w:rsidRDefault="00B66C61" w:rsidP="00B66C61">
      <w:pPr>
        <w:jc w:val="center"/>
        <w:rPr>
          <w:sz w:val="28"/>
          <w:szCs w:val="28"/>
          <w:highlight w:val="red"/>
        </w:rPr>
      </w:pPr>
    </w:p>
    <w:p w:rsidR="00B66C61" w:rsidRPr="00F51A61" w:rsidRDefault="00B66C61" w:rsidP="00B66C61">
      <w:pPr>
        <w:jc w:val="right"/>
        <w:rPr>
          <w:sz w:val="28"/>
          <w:szCs w:val="28"/>
        </w:rPr>
      </w:pPr>
      <w:r w:rsidRPr="00F51A61">
        <w:rPr>
          <w:sz w:val="28"/>
          <w:szCs w:val="28"/>
        </w:rPr>
        <w:t>ПРИЛОЖЕНИЕ №</w:t>
      </w:r>
      <w:r>
        <w:rPr>
          <w:sz w:val="28"/>
          <w:szCs w:val="28"/>
        </w:rPr>
        <w:t> 1</w:t>
      </w:r>
    </w:p>
    <w:p w:rsidR="00B66C61" w:rsidRDefault="00B66C61" w:rsidP="00B66C61">
      <w:pPr>
        <w:autoSpaceDE w:val="0"/>
        <w:autoSpaceDN w:val="0"/>
        <w:adjustRightInd w:val="0"/>
        <w:jc w:val="right"/>
        <w:rPr>
          <w:sz w:val="28"/>
          <w:szCs w:val="28"/>
        </w:rPr>
      </w:pPr>
      <w:r w:rsidRPr="00F51A61">
        <w:rPr>
          <w:sz w:val="28"/>
          <w:szCs w:val="28"/>
        </w:rPr>
        <w:t>к</w:t>
      </w:r>
      <w:r>
        <w:rPr>
          <w:sz w:val="28"/>
          <w:szCs w:val="28"/>
        </w:rPr>
        <w:t xml:space="preserve"> </w:t>
      </w:r>
      <w:r w:rsidRPr="00F51A61">
        <w:rPr>
          <w:sz w:val="28"/>
          <w:szCs w:val="28"/>
        </w:rPr>
        <w:t>административному регламенту предоставления</w:t>
      </w:r>
    </w:p>
    <w:p w:rsidR="00B66C61" w:rsidRDefault="00B66C61" w:rsidP="00B66C61">
      <w:pPr>
        <w:autoSpaceDE w:val="0"/>
        <w:autoSpaceDN w:val="0"/>
        <w:adjustRightInd w:val="0"/>
        <w:jc w:val="right"/>
        <w:rPr>
          <w:bCs/>
          <w:sz w:val="28"/>
          <w:szCs w:val="28"/>
        </w:rPr>
      </w:pPr>
      <w:r w:rsidRPr="00F51A61">
        <w:rPr>
          <w:sz w:val="28"/>
          <w:szCs w:val="28"/>
        </w:rPr>
        <w:t xml:space="preserve"> муниципальной услуги по</w:t>
      </w:r>
      <w:r>
        <w:rPr>
          <w:sz w:val="28"/>
          <w:szCs w:val="28"/>
        </w:rPr>
        <w:t xml:space="preserve"> </w:t>
      </w:r>
      <w:r w:rsidRPr="00AA6DCE">
        <w:rPr>
          <w:sz w:val="28"/>
          <w:szCs w:val="28"/>
        </w:rPr>
        <w:t xml:space="preserve">выдаче </w:t>
      </w:r>
      <w:r w:rsidRPr="00AA6DCE">
        <w:rPr>
          <w:bCs/>
          <w:sz w:val="28"/>
          <w:szCs w:val="28"/>
        </w:rPr>
        <w:t>уведомления о</w:t>
      </w:r>
    </w:p>
    <w:p w:rsidR="00B66C61" w:rsidRDefault="00B66C61" w:rsidP="00B66C61">
      <w:pPr>
        <w:autoSpaceDE w:val="0"/>
        <w:autoSpaceDN w:val="0"/>
        <w:adjustRightInd w:val="0"/>
        <w:jc w:val="right"/>
        <w:rPr>
          <w:bCs/>
          <w:sz w:val="28"/>
          <w:szCs w:val="28"/>
        </w:rPr>
      </w:pPr>
      <w:r w:rsidRPr="00AA6DCE">
        <w:rPr>
          <w:bCs/>
          <w:sz w:val="28"/>
          <w:szCs w:val="28"/>
        </w:rPr>
        <w:t xml:space="preserve"> соответствии построенных или реконструированных</w:t>
      </w:r>
    </w:p>
    <w:p w:rsidR="00B66C61" w:rsidRDefault="00B66C61" w:rsidP="00B66C61">
      <w:pPr>
        <w:autoSpaceDE w:val="0"/>
        <w:autoSpaceDN w:val="0"/>
        <w:adjustRightInd w:val="0"/>
        <w:jc w:val="right"/>
        <w:rPr>
          <w:bCs/>
          <w:sz w:val="28"/>
          <w:szCs w:val="28"/>
        </w:rPr>
      </w:pPr>
      <w:r w:rsidRPr="00AA6DCE">
        <w:rPr>
          <w:bCs/>
          <w:sz w:val="28"/>
          <w:szCs w:val="28"/>
        </w:rPr>
        <w:t xml:space="preserve"> объектов индивидуального жилищного строительства или </w:t>
      </w:r>
    </w:p>
    <w:p w:rsidR="00B66C61" w:rsidRDefault="00B66C61" w:rsidP="00B66C61">
      <w:pPr>
        <w:autoSpaceDE w:val="0"/>
        <w:autoSpaceDN w:val="0"/>
        <w:adjustRightInd w:val="0"/>
        <w:jc w:val="right"/>
        <w:rPr>
          <w:bCs/>
          <w:sz w:val="28"/>
          <w:szCs w:val="28"/>
        </w:rPr>
      </w:pPr>
      <w:r w:rsidRPr="00AA6DCE">
        <w:rPr>
          <w:bCs/>
          <w:sz w:val="28"/>
          <w:szCs w:val="28"/>
        </w:rPr>
        <w:t xml:space="preserve">садового дома требованиям законодательства </w:t>
      </w:r>
    </w:p>
    <w:p w:rsidR="00B66C61" w:rsidRDefault="00B66C61" w:rsidP="00B66C61">
      <w:pPr>
        <w:autoSpaceDE w:val="0"/>
        <w:autoSpaceDN w:val="0"/>
        <w:adjustRightInd w:val="0"/>
        <w:jc w:val="right"/>
        <w:rPr>
          <w:bCs/>
          <w:sz w:val="28"/>
          <w:szCs w:val="28"/>
        </w:rPr>
      </w:pPr>
      <w:r w:rsidRPr="00AA6DCE">
        <w:rPr>
          <w:bCs/>
          <w:sz w:val="28"/>
          <w:szCs w:val="28"/>
        </w:rPr>
        <w:t>о градостроительной деятельности, расположенных на</w:t>
      </w:r>
    </w:p>
    <w:p w:rsidR="00B66C61" w:rsidRDefault="00B66C61" w:rsidP="00B66C61">
      <w:pPr>
        <w:autoSpaceDE w:val="0"/>
        <w:autoSpaceDN w:val="0"/>
        <w:adjustRightInd w:val="0"/>
        <w:jc w:val="right"/>
        <w:rPr>
          <w:bCs/>
          <w:sz w:val="28"/>
          <w:szCs w:val="28"/>
        </w:rPr>
      </w:pPr>
      <w:r w:rsidRPr="00AA6DCE">
        <w:rPr>
          <w:bCs/>
          <w:sz w:val="28"/>
          <w:szCs w:val="28"/>
        </w:rPr>
        <w:t xml:space="preserve"> территории муниципального образования  </w:t>
      </w:r>
    </w:p>
    <w:p w:rsidR="00B66C61" w:rsidRPr="00AA6609" w:rsidRDefault="00B66C61" w:rsidP="00B66C61">
      <w:pPr>
        <w:autoSpaceDE w:val="0"/>
        <w:autoSpaceDN w:val="0"/>
        <w:adjustRightInd w:val="0"/>
        <w:jc w:val="right"/>
        <w:rPr>
          <w:b/>
          <w:bCs/>
          <w:sz w:val="28"/>
          <w:szCs w:val="28"/>
        </w:rPr>
      </w:pPr>
      <w:r w:rsidRPr="00AA6DCE">
        <w:rPr>
          <w:bCs/>
          <w:sz w:val="28"/>
          <w:szCs w:val="28"/>
        </w:rPr>
        <w:t>«</w:t>
      </w:r>
      <w:proofErr w:type="spellStart"/>
      <w:r w:rsidRPr="00AA6DCE">
        <w:rPr>
          <w:bCs/>
          <w:sz w:val="28"/>
          <w:szCs w:val="28"/>
        </w:rPr>
        <w:t>Пинежский</w:t>
      </w:r>
      <w:proofErr w:type="spellEnd"/>
      <w:r w:rsidRPr="00AA6DCE">
        <w:rPr>
          <w:bCs/>
          <w:sz w:val="28"/>
          <w:szCs w:val="28"/>
        </w:rPr>
        <w:t xml:space="preserve"> муниципальный район»</w:t>
      </w:r>
      <w:r>
        <w:rPr>
          <w:b/>
          <w:bCs/>
          <w:sz w:val="28"/>
          <w:szCs w:val="28"/>
        </w:rPr>
        <w:t xml:space="preserve"> </w:t>
      </w:r>
    </w:p>
    <w:p w:rsidR="00B66C61" w:rsidRDefault="00B66C61" w:rsidP="00B66C61">
      <w:pPr>
        <w:jc w:val="right"/>
        <w:rPr>
          <w:sz w:val="28"/>
          <w:szCs w:val="28"/>
          <w:highlight w:val="red"/>
        </w:rPr>
      </w:pPr>
    </w:p>
    <w:p w:rsidR="00B66C61" w:rsidRPr="00114748" w:rsidRDefault="00B66C61" w:rsidP="00B66C61">
      <w:pPr>
        <w:spacing w:after="360"/>
        <w:jc w:val="right"/>
        <w:rPr>
          <w:b/>
        </w:rPr>
      </w:pPr>
      <w:r w:rsidRPr="00114748">
        <w:rPr>
          <w:b/>
        </w:rPr>
        <w:t>ФОРМА</w:t>
      </w:r>
    </w:p>
    <w:p w:rsidR="00B66C61" w:rsidRDefault="00B66C61" w:rsidP="00B66C61">
      <w:pPr>
        <w:spacing w:after="960"/>
        <w:contextualSpacing/>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p w:rsidR="00B66C61" w:rsidRPr="00BC6E86" w:rsidRDefault="00B66C61" w:rsidP="00B66C61">
      <w:pPr>
        <w:spacing w:after="960"/>
        <w:contextualSpacing/>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66C61" w:rsidTr="00D006DD">
        <w:trPr>
          <w:jc w:val="right"/>
        </w:trPr>
        <w:tc>
          <w:tcPr>
            <w:tcW w:w="198" w:type="dxa"/>
            <w:tcBorders>
              <w:top w:val="nil"/>
              <w:left w:val="nil"/>
              <w:bottom w:val="nil"/>
              <w:right w:val="nil"/>
            </w:tcBorders>
            <w:vAlign w:val="bottom"/>
          </w:tcPr>
          <w:p w:rsidR="00B66C61" w:rsidRDefault="00B66C61" w:rsidP="00D006DD">
            <w:pPr>
              <w:contextualSpacing/>
              <w:jc w:val="right"/>
            </w:pPr>
            <w:bookmarkStart w:id="21" w:name="OLE_LINK5"/>
            <w:r>
              <w:t>«</w:t>
            </w:r>
          </w:p>
        </w:tc>
        <w:tc>
          <w:tcPr>
            <w:tcW w:w="397" w:type="dxa"/>
            <w:tcBorders>
              <w:top w:val="nil"/>
              <w:left w:val="nil"/>
              <w:bottom w:val="single" w:sz="4" w:space="0" w:color="auto"/>
              <w:right w:val="nil"/>
            </w:tcBorders>
            <w:vAlign w:val="bottom"/>
          </w:tcPr>
          <w:p w:rsidR="00B66C61" w:rsidRDefault="00B66C61" w:rsidP="00D006DD">
            <w:pPr>
              <w:contextualSpacing/>
              <w:jc w:val="center"/>
            </w:pPr>
          </w:p>
        </w:tc>
        <w:tc>
          <w:tcPr>
            <w:tcW w:w="255" w:type="dxa"/>
            <w:tcBorders>
              <w:top w:val="nil"/>
              <w:left w:val="nil"/>
              <w:bottom w:val="nil"/>
              <w:right w:val="nil"/>
            </w:tcBorders>
            <w:vAlign w:val="bottom"/>
          </w:tcPr>
          <w:p w:rsidR="00B66C61" w:rsidRDefault="00B66C61" w:rsidP="00D006DD">
            <w:pPr>
              <w:contextualSpacing/>
            </w:pPr>
            <w:r>
              <w:t>»</w:t>
            </w:r>
          </w:p>
        </w:tc>
        <w:tc>
          <w:tcPr>
            <w:tcW w:w="1418" w:type="dxa"/>
            <w:tcBorders>
              <w:top w:val="nil"/>
              <w:left w:val="nil"/>
              <w:bottom w:val="single" w:sz="4" w:space="0" w:color="auto"/>
              <w:right w:val="nil"/>
            </w:tcBorders>
            <w:vAlign w:val="bottom"/>
          </w:tcPr>
          <w:p w:rsidR="00B66C61" w:rsidRDefault="00B66C61" w:rsidP="00D006DD">
            <w:pPr>
              <w:contextualSpacing/>
              <w:jc w:val="center"/>
            </w:pPr>
          </w:p>
        </w:tc>
        <w:tc>
          <w:tcPr>
            <w:tcW w:w="369" w:type="dxa"/>
            <w:tcBorders>
              <w:top w:val="nil"/>
              <w:left w:val="nil"/>
              <w:bottom w:val="nil"/>
              <w:right w:val="nil"/>
            </w:tcBorders>
            <w:vAlign w:val="bottom"/>
          </w:tcPr>
          <w:p w:rsidR="00B66C61" w:rsidRDefault="00B66C61" w:rsidP="00D006DD">
            <w:pPr>
              <w:contextualSpacing/>
              <w:jc w:val="right"/>
            </w:pPr>
            <w:r>
              <w:t>20</w:t>
            </w:r>
          </w:p>
        </w:tc>
        <w:tc>
          <w:tcPr>
            <w:tcW w:w="369" w:type="dxa"/>
            <w:tcBorders>
              <w:top w:val="nil"/>
              <w:left w:val="nil"/>
              <w:bottom w:val="single" w:sz="4" w:space="0" w:color="auto"/>
              <w:right w:val="nil"/>
            </w:tcBorders>
            <w:vAlign w:val="bottom"/>
          </w:tcPr>
          <w:p w:rsidR="00B66C61" w:rsidRDefault="00B66C61" w:rsidP="00D006DD">
            <w:pPr>
              <w:contextualSpacing/>
            </w:pPr>
          </w:p>
        </w:tc>
        <w:tc>
          <w:tcPr>
            <w:tcW w:w="312" w:type="dxa"/>
            <w:tcBorders>
              <w:top w:val="nil"/>
              <w:left w:val="nil"/>
              <w:bottom w:val="nil"/>
              <w:right w:val="nil"/>
            </w:tcBorders>
            <w:vAlign w:val="bottom"/>
          </w:tcPr>
          <w:p w:rsidR="00B66C61" w:rsidRDefault="00B66C61" w:rsidP="00D006DD">
            <w:pPr>
              <w:ind w:left="57"/>
              <w:contextualSpacing/>
            </w:pPr>
            <w:r>
              <w:t>г.</w:t>
            </w:r>
          </w:p>
        </w:tc>
      </w:tr>
    </w:tbl>
    <w:bookmarkEnd w:id="21"/>
    <w:p w:rsidR="00B66C61" w:rsidRPr="00AA6DCE" w:rsidRDefault="00B66C61" w:rsidP="00B66C61">
      <w:pPr>
        <w:spacing w:before="240"/>
        <w:jc w:val="center"/>
        <w:rPr>
          <w:b/>
        </w:rPr>
      </w:pPr>
      <w:r w:rsidRPr="00AA6DCE">
        <w:rPr>
          <w:b/>
        </w:rPr>
        <w:t>Администрация МО «</w:t>
      </w:r>
      <w:proofErr w:type="spellStart"/>
      <w:r w:rsidRPr="00AA6DCE">
        <w:rPr>
          <w:b/>
        </w:rPr>
        <w:t>Пинежский</w:t>
      </w:r>
      <w:proofErr w:type="spellEnd"/>
      <w:r w:rsidRPr="00AA6DCE">
        <w:rPr>
          <w:b/>
        </w:rPr>
        <w:t xml:space="preserve"> район»</w:t>
      </w:r>
    </w:p>
    <w:p w:rsidR="00B66C61" w:rsidRPr="00BC6E86" w:rsidRDefault="00B66C61" w:rsidP="00B66C61">
      <w:pPr>
        <w:pBdr>
          <w:top w:val="single" w:sz="4" w:space="1" w:color="auto"/>
        </w:pBdr>
        <w:rPr>
          <w:sz w:val="2"/>
          <w:szCs w:val="2"/>
        </w:rPr>
      </w:pPr>
    </w:p>
    <w:p w:rsidR="00B66C61" w:rsidRPr="006635F4" w:rsidRDefault="00B66C61" w:rsidP="00B66C61"/>
    <w:p w:rsidR="00B66C61" w:rsidRPr="00E35A82" w:rsidRDefault="00B66C61" w:rsidP="00B66C61">
      <w:pPr>
        <w:pBdr>
          <w:top w:val="single" w:sz="4" w:space="1" w:color="auto"/>
        </w:pBdr>
        <w:spacing w:after="360"/>
        <w:jc w:val="center"/>
      </w:pPr>
      <w:r w:rsidRPr="00E35A82">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66C61" w:rsidRPr="00BC6E86" w:rsidRDefault="00B66C61" w:rsidP="00B66C61">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66C61" w:rsidRPr="006635F4" w:rsidTr="00D006DD">
        <w:tc>
          <w:tcPr>
            <w:tcW w:w="850" w:type="dxa"/>
          </w:tcPr>
          <w:p w:rsidR="00B66C61" w:rsidRPr="006635F4" w:rsidRDefault="00B66C61" w:rsidP="00D006DD">
            <w:pPr>
              <w:jc w:val="center"/>
            </w:pPr>
            <w:r w:rsidRPr="006635F4">
              <w:t>1.1</w:t>
            </w:r>
          </w:p>
        </w:tc>
        <w:tc>
          <w:tcPr>
            <w:tcW w:w="4423" w:type="dxa"/>
          </w:tcPr>
          <w:p w:rsidR="00B66C61" w:rsidRPr="006635F4" w:rsidRDefault="00B66C61" w:rsidP="00D006DD">
            <w:pPr>
              <w:ind w:left="57" w:right="57"/>
              <w:jc w:val="both"/>
            </w:pPr>
            <w:r w:rsidRPr="006635F4">
              <w:t>Сведения о физическом лице, в случае если застройщиком является физическое лицо:</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1.1.1</w:t>
            </w:r>
          </w:p>
        </w:tc>
        <w:tc>
          <w:tcPr>
            <w:tcW w:w="4423" w:type="dxa"/>
          </w:tcPr>
          <w:p w:rsidR="00B66C61" w:rsidRPr="006635F4" w:rsidRDefault="00B66C61" w:rsidP="00D006DD">
            <w:pPr>
              <w:ind w:left="57" w:right="57"/>
              <w:jc w:val="both"/>
            </w:pPr>
            <w:r w:rsidRPr="006635F4">
              <w:t>Фамилия, имя, отчество (при наличии)</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1.1.2</w:t>
            </w:r>
          </w:p>
        </w:tc>
        <w:tc>
          <w:tcPr>
            <w:tcW w:w="4423" w:type="dxa"/>
          </w:tcPr>
          <w:p w:rsidR="00B66C61" w:rsidRPr="006635F4" w:rsidRDefault="00B66C61" w:rsidP="00D006DD">
            <w:pPr>
              <w:ind w:left="57" w:right="57"/>
              <w:jc w:val="both"/>
            </w:pPr>
            <w:r w:rsidRPr="006635F4">
              <w:t>Место жительства</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1.1.3</w:t>
            </w:r>
          </w:p>
        </w:tc>
        <w:tc>
          <w:tcPr>
            <w:tcW w:w="4423" w:type="dxa"/>
          </w:tcPr>
          <w:p w:rsidR="00B66C61" w:rsidRPr="006635F4" w:rsidRDefault="00B66C61" w:rsidP="00D006DD">
            <w:pPr>
              <w:ind w:left="57" w:right="57"/>
              <w:jc w:val="both"/>
            </w:pPr>
            <w:r w:rsidRPr="006635F4">
              <w:t>Реквизиты документа, удостоверяющего личность</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1.2</w:t>
            </w:r>
          </w:p>
        </w:tc>
        <w:tc>
          <w:tcPr>
            <w:tcW w:w="4423" w:type="dxa"/>
          </w:tcPr>
          <w:p w:rsidR="00B66C61" w:rsidRPr="006635F4" w:rsidRDefault="00B66C61" w:rsidP="00D006DD">
            <w:pPr>
              <w:ind w:left="57" w:right="57"/>
              <w:jc w:val="both"/>
            </w:pPr>
            <w:r w:rsidRPr="006635F4">
              <w:t>Сведения о юридическом лице, в случае если застройщиком является юридическое лицо:</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1.2.1</w:t>
            </w:r>
          </w:p>
        </w:tc>
        <w:tc>
          <w:tcPr>
            <w:tcW w:w="4423" w:type="dxa"/>
          </w:tcPr>
          <w:p w:rsidR="00B66C61" w:rsidRPr="006635F4" w:rsidRDefault="00B66C61" w:rsidP="00D006DD">
            <w:pPr>
              <w:ind w:left="57" w:right="57"/>
              <w:jc w:val="both"/>
            </w:pPr>
            <w:r w:rsidRPr="006635F4">
              <w:t>Наименование</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1.2.2</w:t>
            </w:r>
          </w:p>
        </w:tc>
        <w:tc>
          <w:tcPr>
            <w:tcW w:w="4423" w:type="dxa"/>
          </w:tcPr>
          <w:p w:rsidR="00B66C61" w:rsidRPr="006635F4" w:rsidRDefault="00B66C61" w:rsidP="00D006DD">
            <w:pPr>
              <w:ind w:left="57" w:right="57"/>
              <w:jc w:val="both"/>
            </w:pPr>
            <w:r w:rsidRPr="006635F4">
              <w:t>Место нахождения</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1.2.3</w:t>
            </w:r>
          </w:p>
        </w:tc>
        <w:tc>
          <w:tcPr>
            <w:tcW w:w="4423" w:type="dxa"/>
          </w:tcPr>
          <w:p w:rsidR="00B66C61" w:rsidRPr="006635F4" w:rsidRDefault="00B66C61" w:rsidP="00D006DD">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66C61" w:rsidRPr="006635F4" w:rsidRDefault="00B66C61" w:rsidP="00D006DD">
            <w:pPr>
              <w:ind w:left="57" w:right="57"/>
              <w:jc w:val="both"/>
            </w:pPr>
          </w:p>
        </w:tc>
      </w:tr>
      <w:tr w:rsidR="00B66C61" w:rsidRPr="006635F4" w:rsidTr="00D006DD">
        <w:tc>
          <w:tcPr>
            <w:tcW w:w="850" w:type="dxa"/>
          </w:tcPr>
          <w:p w:rsidR="00B66C61" w:rsidRPr="006635F4" w:rsidRDefault="00B66C61" w:rsidP="00D006DD">
            <w:pPr>
              <w:jc w:val="center"/>
            </w:pPr>
            <w:r w:rsidRPr="006635F4">
              <w:t>1.2.4</w:t>
            </w:r>
          </w:p>
        </w:tc>
        <w:tc>
          <w:tcPr>
            <w:tcW w:w="4423" w:type="dxa"/>
          </w:tcPr>
          <w:p w:rsidR="00B66C61" w:rsidRPr="006635F4" w:rsidRDefault="00B66C61" w:rsidP="00D006DD">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66C61" w:rsidRPr="006635F4" w:rsidRDefault="00B66C61" w:rsidP="00D006DD">
            <w:pPr>
              <w:ind w:left="57" w:right="57"/>
              <w:jc w:val="both"/>
            </w:pPr>
          </w:p>
        </w:tc>
      </w:tr>
    </w:tbl>
    <w:p w:rsidR="00B66C61" w:rsidRPr="00112114" w:rsidRDefault="00B66C61" w:rsidP="00B66C61">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66C61" w:rsidRPr="006635F4" w:rsidTr="00D006DD">
        <w:tc>
          <w:tcPr>
            <w:tcW w:w="850" w:type="dxa"/>
          </w:tcPr>
          <w:p w:rsidR="00B66C61" w:rsidRPr="006635F4" w:rsidRDefault="00B66C61" w:rsidP="00D006DD">
            <w:pPr>
              <w:jc w:val="center"/>
            </w:pPr>
            <w:r w:rsidRPr="006635F4">
              <w:t>2.1</w:t>
            </w:r>
          </w:p>
        </w:tc>
        <w:tc>
          <w:tcPr>
            <w:tcW w:w="4423" w:type="dxa"/>
          </w:tcPr>
          <w:p w:rsidR="00B66C61" w:rsidRPr="006635F4" w:rsidRDefault="00B66C61" w:rsidP="00D006DD">
            <w:pPr>
              <w:ind w:left="57" w:right="57"/>
            </w:pPr>
            <w:r w:rsidRPr="006635F4">
              <w:t>Кадастровый номер земельного участка (при наличии)</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2.2</w:t>
            </w:r>
          </w:p>
        </w:tc>
        <w:tc>
          <w:tcPr>
            <w:tcW w:w="4423" w:type="dxa"/>
          </w:tcPr>
          <w:p w:rsidR="00B66C61" w:rsidRPr="006635F4" w:rsidRDefault="00B66C61" w:rsidP="00D006DD">
            <w:pPr>
              <w:ind w:left="57" w:right="57"/>
            </w:pPr>
            <w:r w:rsidRPr="006635F4">
              <w:t>Адрес или описание местоположения земельного участка</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2.3</w:t>
            </w:r>
          </w:p>
        </w:tc>
        <w:tc>
          <w:tcPr>
            <w:tcW w:w="4423" w:type="dxa"/>
          </w:tcPr>
          <w:p w:rsidR="00B66C61" w:rsidRPr="006635F4" w:rsidRDefault="00B66C61" w:rsidP="00D006DD">
            <w:pPr>
              <w:ind w:left="57" w:right="57"/>
            </w:pPr>
            <w:r w:rsidRPr="006635F4">
              <w:t>Сведения о праве застройщика на земельный участок (правоустанавливающие документы)</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2.4</w:t>
            </w:r>
          </w:p>
        </w:tc>
        <w:tc>
          <w:tcPr>
            <w:tcW w:w="4423" w:type="dxa"/>
          </w:tcPr>
          <w:p w:rsidR="00B66C61" w:rsidRPr="006635F4" w:rsidRDefault="00B66C61" w:rsidP="00D006DD">
            <w:pPr>
              <w:ind w:left="57" w:right="57"/>
            </w:pPr>
            <w:r w:rsidRPr="006635F4">
              <w:t>Сведения о наличии прав иных лиц на земельный участок (при наличии)</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2.5</w:t>
            </w:r>
          </w:p>
        </w:tc>
        <w:tc>
          <w:tcPr>
            <w:tcW w:w="4423" w:type="dxa"/>
          </w:tcPr>
          <w:p w:rsidR="00B66C61" w:rsidRPr="006635F4" w:rsidRDefault="00B66C61" w:rsidP="00D006DD">
            <w:pPr>
              <w:ind w:left="57" w:right="57"/>
            </w:pPr>
            <w:r w:rsidRPr="006635F4">
              <w:t>Сведения о виде разрешенного использования земельного участка</w:t>
            </w:r>
          </w:p>
        </w:tc>
        <w:tc>
          <w:tcPr>
            <w:tcW w:w="4706" w:type="dxa"/>
          </w:tcPr>
          <w:p w:rsidR="00B66C61" w:rsidRPr="006635F4" w:rsidRDefault="00B66C61" w:rsidP="00D006DD">
            <w:pPr>
              <w:ind w:left="57" w:right="57"/>
            </w:pPr>
          </w:p>
        </w:tc>
      </w:tr>
    </w:tbl>
    <w:p w:rsidR="00B66C61" w:rsidRPr="0070270D" w:rsidRDefault="00B66C61" w:rsidP="00B66C61">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66C61" w:rsidRPr="006635F4" w:rsidTr="00D006DD">
        <w:tc>
          <w:tcPr>
            <w:tcW w:w="850" w:type="dxa"/>
          </w:tcPr>
          <w:p w:rsidR="00B66C61" w:rsidRPr="006635F4" w:rsidRDefault="00B66C61" w:rsidP="00D006DD">
            <w:pPr>
              <w:jc w:val="center"/>
            </w:pPr>
            <w:r w:rsidRPr="006635F4">
              <w:t>3.1</w:t>
            </w:r>
          </w:p>
        </w:tc>
        <w:tc>
          <w:tcPr>
            <w:tcW w:w="4423" w:type="dxa"/>
          </w:tcPr>
          <w:p w:rsidR="00B66C61" w:rsidRPr="006635F4" w:rsidRDefault="00B66C61" w:rsidP="00D006DD">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3.2</w:t>
            </w:r>
          </w:p>
        </w:tc>
        <w:tc>
          <w:tcPr>
            <w:tcW w:w="4423" w:type="dxa"/>
          </w:tcPr>
          <w:p w:rsidR="00B66C61" w:rsidRPr="006635F4" w:rsidRDefault="00B66C61" w:rsidP="00D006DD">
            <w:pPr>
              <w:ind w:left="57" w:right="57"/>
            </w:pPr>
            <w:r w:rsidRPr="006635F4">
              <w:t>Цель подачи уведомления (строительство или реконструкция)</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3.3</w:t>
            </w:r>
          </w:p>
        </w:tc>
        <w:tc>
          <w:tcPr>
            <w:tcW w:w="4423" w:type="dxa"/>
          </w:tcPr>
          <w:p w:rsidR="00B66C61" w:rsidRPr="006635F4" w:rsidRDefault="00B66C61" w:rsidP="00D006DD">
            <w:pPr>
              <w:ind w:left="57" w:right="57"/>
            </w:pPr>
            <w:r w:rsidRPr="006635F4">
              <w:t>Сведения о параметрах:</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3.3.1</w:t>
            </w:r>
          </w:p>
        </w:tc>
        <w:tc>
          <w:tcPr>
            <w:tcW w:w="4423" w:type="dxa"/>
          </w:tcPr>
          <w:p w:rsidR="00B66C61" w:rsidRPr="006635F4" w:rsidRDefault="00B66C61" w:rsidP="00D006DD">
            <w:pPr>
              <w:ind w:left="57"/>
            </w:pPr>
            <w:r w:rsidRPr="006635F4">
              <w:t>Количество надземных этажей</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3.3.2</w:t>
            </w:r>
          </w:p>
        </w:tc>
        <w:tc>
          <w:tcPr>
            <w:tcW w:w="4423" w:type="dxa"/>
          </w:tcPr>
          <w:p w:rsidR="00B66C61" w:rsidRPr="006635F4" w:rsidRDefault="00B66C61" w:rsidP="00D006DD">
            <w:pPr>
              <w:ind w:left="57" w:right="57"/>
            </w:pPr>
            <w:r w:rsidRPr="006635F4">
              <w:t>Высота</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3.3.3</w:t>
            </w:r>
          </w:p>
        </w:tc>
        <w:tc>
          <w:tcPr>
            <w:tcW w:w="4423" w:type="dxa"/>
          </w:tcPr>
          <w:p w:rsidR="00B66C61" w:rsidRPr="006635F4" w:rsidRDefault="00B66C61" w:rsidP="00D006DD">
            <w:pPr>
              <w:ind w:left="57" w:right="57"/>
            </w:pPr>
            <w:r w:rsidRPr="006635F4">
              <w:t>Сведения об отступах от границ земельного участка</w:t>
            </w:r>
          </w:p>
        </w:tc>
        <w:tc>
          <w:tcPr>
            <w:tcW w:w="4706" w:type="dxa"/>
          </w:tcPr>
          <w:p w:rsidR="00B66C61" w:rsidRPr="006635F4" w:rsidRDefault="00B66C61" w:rsidP="00D006DD">
            <w:pPr>
              <w:ind w:left="57" w:right="57"/>
            </w:pPr>
          </w:p>
        </w:tc>
      </w:tr>
      <w:tr w:rsidR="00B66C61" w:rsidRPr="006635F4" w:rsidTr="00D006DD">
        <w:tc>
          <w:tcPr>
            <w:tcW w:w="850" w:type="dxa"/>
          </w:tcPr>
          <w:p w:rsidR="00B66C61" w:rsidRPr="006635F4" w:rsidRDefault="00B66C61" w:rsidP="00D006DD">
            <w:pPr>
              <w:jc w:val="center"/>
            </w:pPr>
            <w:r w:rsidRPr="006635F4">
              <w:t>3.3.4</w:t>
            </w:r>
          </w:p>
        </w:tc>
        <w:tc>
          <w:tcPr>
            <w:tcW w:w="4423" w:type="dxa"/>
          </w:tcPr>
          <w:p w:rsidR="00B66C61" w:rsidRPr="006635F4" w:rsidRDefault="00B66C61" w:rsidP="00D006DD">
            <w:pPr>
              <w:ind w:left="57" w:right="57"/>
            </w:pPr>
            <w:r w:rsidRPr="006635F4">
              <w:t>Площадь застройки</w:t>
            </w:r>
          </w:p>
        </w:tc>
        <w:tc>
          <w:tcPr>
            <w:tcW w:w="4706" w:type="dxa"/>
          </w:tcPr>
          <w:p w:rsidR="00B66C61" w:rsidRPr="006635F4" w:rsidRDefault="00B66C61" w:rsidP="00D006DD">
            <w:pPr>
              <w:ind w:left="57" w:right="57"/>
            </w:pPr>
          </w:p>
        </w:tc>
      </w:tr>
    </w:tbl>
    <w:p w:rsidR="00B66C61" w:rsidRPr="00E9137C" w:rsidRDefault="00B66C61" w:rsidP="00B66C61">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66C61" w:rsidRPr="0012764D" w:rsidTr="00D006DD">
        <w:trPr>
          <w:trHeight w:val="13040"/>
        </w:trPr>
        <w:tc>
          <w:tcPr>
            <w:tcW w:w="9979" w:type="dxa"/>
          </w:tcPr>
          <w:p w:rsidR="00B66C61" w:rsidRPr="0012764D" w:rsidRDefault="00B66C61" w:rsidP="00D006DD">
            <w:pPr>
              <w:jc w:val="center"/>
            </w:pPr>
          </w:p>
        </w:tc>
      </w:tr>
    </w:tbl>
    <w:p w:rsidR="00B66C61" w:rsidRPr="006635F4" w:rsidRDefault="00B66C61" w:rsidP="00B66C61">
      <w:pPr>
        <w:pageBreakBefore/>
        <w:ind w:firstLine="567"/>
      </w:pPr>
      <w:r w:rsidRPr="006635F4">
        <w:lastRenderedPageBreak/>
        <w:t>Почтовый адрес и (или) адрес электронной почты для связи:</w:t>
      </w:r>
    </w:p>
    <w:p w:rsidR="00B66C61" w:rsidRDefault="00B66C61" w:rsidP="00B66C61"/>
    <w:p w:rsidR="00B66C61" w:rsidRPr="00617750" w:rsidRDefault="00B66C61" w:rsidP="00B66C61">
      <w:pPr>
        <w:pBdr>
          <w:top w:val="single" w:sz="4" w:space="1" w:color="auto"/>
        </w:pBdr>
        <w:rPr>
          <w:sz w:val="2"/>
          <w:szCs w:val="2"/>
        </w:rPr>
      </w:pPr>
    </w:p>
    <w:p w:rsidR="00B66C61" w:rsidRPr="006635F4" w:rsidRDefault="00B66C61" w:rsidP="00B66C61">
      <w:pPr>
        <w:spacing w:before="240"/>
        <w:ind w:firstLine="567"/>
        <w:jc w:val="both"/>
      </w:pPr>
      <w:r w:rsidRPr="006635F4">
        <w:t>Уведомление</w:t>
      </w:r>
      <w:r>
        <w:t xml:space="preserve">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B66C61" w:rsidRPr="00543D69" w:rsidRDefault="00B66C61" w:rsidP="00B66C61">
      <w:pPr>
        <w:pBdr>
          <w:top w:val="single" w:sz="4" w:space="1" w:color="auto"/>
        </w:pBdr>
        <w:ind w:left="1148"/>
        <w:rPr>
          <w:sz w:val="2"/>
          <w:szCs w:val="2"/>
        </w:rPr>
      </w:pPr>
    </w:p>
    <w:p w:rsidR="00B66C61" w:rsidRPr="006635F4" w:rsidRDefault="00B66C61" w:rsidP="00B66C61"/>
    <w:p w:rsidR="00B66C61" w:rsidRPr="00BD0AD2" w:rsidRDefault="00B66C61" w:rsidP="00B66C61">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66C61" w:rsidRPr="007B5E76" w:rsidRDefault="00B66C61" w:rsidP="00B66C61">
      <w:pPr>
        <w:ind w:left="567"/>
        <w:rPr>
          <w:b/>
        </w:rPr>
      </w:pPr>
      <w:r w:rsidRPr="007B5E76">
        <w:rPr>
          <w:b/>
        </w:rPr>
        <w:t xml:space="preserve">Настоящим уведомлением подтверждаю, что </w:t>
      </w:r>
      <w:r>
        <w:rPr>
          <w:b/>
        </w:rPr>
        <w:t xml:space="preserve"> </w:t>
      </w:r>
    </w:p>
    <w:p w:rsidR="00B66C61" w:rsidRPr="00514AFB" w:rsidRDefault="00B66C61" w:rsidP="00B66C61">
      <w:pPr>
        <w:pBdr>
          <w:top w:val="single" w:sz="4" w:space="1" w:color="auto"/>
        </w:pBdr>
        <w:spacing w:line="24" w:lineRule="auto"/>
        <w:ind w:left="5585"/>
        <w:rPr>
          <w:sz w:val="2"/>
          <w:szCs w:val="2"/>
        </w:rPr>
      </w:pPr>
    </w:p>
    <w:p w:rsidR="00B66C61" w:rsidRPr="007B5E76" w:rsidRDefault="00B66C61" w:rsidP="00B66C61">
      <w:pPr>
        <w:jc w:val="right"/>
      </w:pPr>
      <w:r w:rsidRPr="007B5E76">
        <w:t>(объект индивидуального жилищного строительства или садовый дом)</w:t>
      </w:r>
    </w:p>
    <w:p w:rsidR="00B66C61" w:rsidRPr="000A3853" w:rsidRDefault="00B66C61" w:rsidP="00B66C61">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B66C61" w:rsidRDefault="00B66C61" w:rsidP="00B66C61">
      <w:pPr>
        <w:tabs>
          <w:tab w:val="right" w:pos="9923"/>
        </w:tabs>
        <w:jc w:val="both"/>
        <w:rPr>
          <w:b/>
        </w:rPr>
      </w:pPr>
      <w:r>
        <w:rPr>
          <w:b/>
        </w:rPr>
        <w:tab/>
        <w:t>.</w:t>
      </w:r>
    </w:p>
    <w:p w:rsidR="00B66C61" w:rsidRPr="000A3853" w:rsidRDefault="00B66C61" w:rsidP="00B66C61">
      <w:pPr>
        <w:pBdr>
          <w:top w:val="single" w:sz="4" w:space="1" w:color="auto"/>
        </w:pBdr>
        <w:spacing w:after="480"/>
        <w:ind w:right="113"/>
        <w:jc w:val="center"/>
      </w:pPr>
      <w:r w:rsidRPr="00CD4E41">
        <w:t>(реквизиты платежного документа)</w:t>
      </w:r>
    </w:p>
    <w:p w:rsidR="00B66C61" w:rsidRPr="00D57C68" w:rsidRDefault="00B66C61" w:rsidP="00B66C61">
      <w:pPr>
        <w:ind w:left="567"/>
        <w:rPr>
          <w:b/>
        </w:rPr>
      </w:pPr>
      <w:r w:rsidRPr="00D57C68">
        <w:rPr>
          <w:b/>
        </w:rPr>
        <w:t xml:space="preserve">Настоящим уведомлением я </w:t>
      </w:r>
      <w:r>
        <w:rPr>
          <w:b/>
        </w:rPr>
        <w:t xml:space="preserve"> </w:t>
      </w:r>
    </w:p>
    <w:p w:rsidR="00B66C61" w:rsidRPr="00D66C86" w:rsidRDefault="00B66C61" w:rsidP="00B66C61">
      <w:pPr>
        <w:pBdr>
          <w:top w:val="single" w:sz="4" w:space="1" w:color="auto"/>
        </w:pBdr>
        <w:ind w:left="3765"/>
        <w:rPr>
          <w:sz w:val="2"/>
          <w:szCs w:val="2"/>
        </w:rPr>
      </w:pPr>
    </w:p>
    <w:p w:rsidR="00B66C61" w:rsidRPr="00D66C86" w:rsidRDefault="00B66C61" w:rsidP="00B66C61">
      <w:pPr>
        <w:rPr>
          <w:b/>
        </w:rPr>
      </w:pPr>
    </w:p>
    <w:p w:rsidR="00B66C61" w:rsidRPr="00D66C86" w:rsidRDefault="00B66C61" w:rsidP="00B66C61">
      <w:pPr>
        <w:pBdr>
          <w:top w:val="single" w:sz="4" w:space="1" w:color="auto"/>
        </w:pBdr>
        <w:jc w:val="center"/>
      </w:pPr>
      <w:r w:rsidRPr="00D66C86">
        <w:t>(фамилия, имя, отчество (при наличии)</w:t>
      </w:r>
    </w:p>
    <w:p w:rsidR="00B66C61" w:rsidRPr="00D66C86" w:rsidRDefault="00B66C61" w:rsidP="00B66C61">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66C61" w:rsidTr="00D006DD">
        <w:trPr>
          <w:cantSplit/>
        </w:trPr>
        <w:tc>
          <w:tcPr>
            <w:tcW w:w="3119" w:type="dxa"/>
            <w:tcBorders>
              <w:top w:val="nil"/>
              <w:left w:val="nil"/>
              <w:bottom w:val="single" w:sz="4" w:space="0" w:color="auto"/>
              <w:right w:val="nil"/>
            </w:tcBorders>
            <w:vAlign w:val="bottom"/>
          </w:tcPr>
          <w:p w:rsidR="00B66C61" w:rsidRDefault="00B66C61" w:rsidP="00D006DD">
            <w:pPr>
              <w:jc w:val="center"/>
            </w:pPr>
          </w:p>
        </w:tc>
        <w:tc>
          <w:tcPr>
            <w:tcW w:w="680" w:type="dxa"/>
            <w:tcBorders>
              <w:top w:val="nil"/>
              <w:left w:val="nil"/>
              <w:bottom w:val="nil"/>
              <w:right w:val="nil"/>
            </w:tcBorders>
            <w:vAlign w:val="bottom"/>
          </w:tcPr>
          <w:p w:rsidR="00B66C61" w:rsidRDefault="00B66C61" w:rsidP="00D006DD"/>
        </w:tc>
        <w:tc>
          <w:tcPr>
            <w:tcW w:w="1985" w:type="dxa"/>
            <w:tcBorders>
              <w:top w:val="nil"/>
              <w:left w:val="nil"/>
              <w:bottom w:val="single" w:sz="4" w:space="0" w:color="auto"/>
              <w:right w:val="nil"/>
            </w:tcBorders>
            <w:vAlign w:val="bottom"/>
          </w:tcPr>
          <w:p w:rsidR="00B66C61" w:rsidRDefault="00B66C61" w:rsidP="00D006DD">
            <w:pPr>
              <w:jc w:val="center"/>
            </w:pPr>
          </w:p>
        </w:tc>
        <w:tc>
          <w:tcPr>
            <w:tcW w:w="680" w:type="dxa"/>
            <w:tcBorders>
              <w:top w:val="nil"/>
              <w:left w:val="nil"/>
              <w:bottom w:val="nil"/>
              <w:right w:val="nil"/>
            </w:tcBorders>
            <w:vAlign w:val="bottom"/>
          </w:tcPr>
          <w:p w:rsidR="00B66C61" w:rsidRDefault="00B66C61" w:rsidP="00D006DD">
            <w:pPr>
              <w:jc w:val="center"/>
            </w:pPr>
          </w:p>
        </w:tc>
        <w:tc>
          <w:tcPr>
            <w:tcW w:w="2892" w:type="dxa"/>
            <w:tcBorders>
              <w:top w:val="nil"/>
              <w:left w:val="nil"/>
              <w:bottom w:val="single" w:sz="4" w:space="0" w:color="auto"/>
              <w:right w:val="nil"/>
            </w:tcBorders>
            <w:vAlign w:val="bottom"/>
          </w:tcPr>
          <w:p w:rsidR="00B66C61" w:rsidRDefault="00B66C61" w:rsidP="00D006DD">
            <w:pPr>
              <w:jc w:val="center"/>
            </w:pPr>
          </w:p>
        </w:tc>
      </w:tr>
      <w:tr w:rsidR="00B66C61" w:rsidRPr="00D66C86" w:rsidTr="00D006DD">
        <w:trPr>
          <w:cantSplit/>
        </w:trPr>
        <w:tc>
          <w:tcPr>
            <w:tcW w:w="3119" w:type="dxa"/>
            <w:tcBorders>
              <w:top w:val="nil"/>
              <w:left w:val="nil"/>
              <w:bottom w:val="nil"/>
              <w:right w:val="nil"/>
            </w:tcBorders>
          </w:tcPr>
          <w:p w:rsidR="00B66C61" w:rsidRPr="00D66C86" w:rsidRDefault="00B66C61" w:rsidP="00D006DD">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B66C61" w:rsidRPr="00D66C86" w:rsidRDefault="00B66C61" w:rsidP="00D006DD"/>
        </w:tc>
        <w:tc>
          <w:tcPr>
            <w:tcW w:w="1985" w:type="dxa"/>
            <w:tcBorders>
              <w:top w:val="nil"/>
              <w:left w:val="nil"/>
              <w:bottom w:val="nil"/>
              <w:right w:val="nil"/>
            </w:tcBorders>
          </w:tcPr>
          <w:p w:rsidR="00B66C61" w:rsidRPr="00D66C86" w:rsidRDefault="00B66C61" w:rsidP="00D006DD">
            <w:pPr>
              <w:jc w:val="center"/>
            </w:pPr>
            <w:r w:rsidRPr="00D66C86">
              <w:t>(подпись)</w:t>
            </w:r>
          </w:p>
        </w:tc>
        <w:tc>
          <w:tcPr>
            <w:tcW w:w="680" w:type="dxa"/>
            <w:tcBorders>
              <w:top w:val="nil"/>
              <w:left w:val="nil"/>
              <w:bottom w:val="nil"/>
              <w:right w:val="nil"/>
            </w:tcBorders>
          </w:tcPr>
          <w:p w:rsidR="00B66C61" w:rsidRPr="00D66C86" w:rsidRDefault="00B66C61" w:rsidP="00D006DD">
            <w:pPr>
              <w:jc w:val="center"/>
            </w:pPr>
          </w:p>
        </w:tc>
        <w:tc>
          <w:tcPr>
            <w:tcW w:w="2892" w:type="dxa"/>
            <w:tcBorders>
              <w:top w:val="nil"/>
              <w:left w:val="nil"/>
              <w:bottom w:val="nil"/>
              <w:right w:val="nil"/>
            </w:tcBorders>
          </w:tcPr>
          <w:p w:rsidR="00B66C61" w:rsidRPr="00D66C86" w:rsidRDefault="00B66C61" w:rsidP="00D006DD">
            <w:pPr>
              <w:jc w:val="center"/>
            </w:pPr>
            <w:r w:rsidRPr="00D66C86">
              <w:t>(расшифровка подписи)</w:t>
            </w:r>
          </w:p>
        </w:tc>
      </w:tr>
    </w:tbl>
    <w:p w:rsidR="00B66C61" w:rsidRPr="00DE10CF" w:rsidRDefault="00B66C61" w:rsidP="00B66C61">
      <w:pPr>
        <w:spacing w:before="360" w:after="480"/>
        <w:ind w:left="567" w:right="6237"/>
        <w:jc w:val="center"/>
      </w:pPr>
      <w:proofErr w:type="gramStart"/>
      <w:r>
        <w:t>М.П.</w:t>
      </w:r>
      <w:r>
        <w:br/>
        <w:t>(</w:t>
      </w:r>
      <w:proofErr w:type="gramEnd"/>
      <w:r>
        <w:t>при наличии)</w:t>
      </w:r>
    </w:p>
    <w:p w:rsidR="00B66C61" w:rsidRPr="006635F4" w:rsidRDefault="00B66C61" w:rsidP="00B66C61">
      <w:r w:rsidRPr="006635F4">
        <w:t>К настоящему уведомлению прилага</w:t>
      </w:r>
      <w:r>
        <w:t>е</w:t>
      </w:r>
      <w:r w:rsidRPr="006635F4">
        <w:t>тся:</w:t>
      </w:r>
    </w:p>
    <w:p w:rsidR="00B66C61" w:rsidRDefault="00B66C61" w:rsidP="00B66C61"/>
    <w:p w:rsidR="00B66C61" w:rsidRPr="008C7968" w:rsidRDefault="00B66C61" w:rsidP="00B66C61">
      <w:pPr>
        <w:pBdr>
          <w:top w:val="single" w:sz="4" w:space="1" w:color="auto"/>
        </w:pBdr>
        <w:rPr>
          <w:sz w:val="2"/>
          <w:szCs w:val="2"/>
        </w:rPr>
      </w:pPr>
    </w:p>
    <w:p w:rsidR="00B66C61" w:rsidRPr="006635F4" w:rsidRDefault="00B66C61" w:rsidP="00B66C61"/>
    <w:p w:rsidR="00EE61E8" w:rsidRDefault="00B66C61" w:rsidP="00B66C61">
      <w:pPr>
        <w:jc w:val="both"/>
        <w:rPr>
          <w:sz w:val="28"/>
          <w:szCs w:val="28"/>
        </w:rPr>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sectPr w:rsidR="00EE61E8" w:rsidSect="00EE61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2A4C"/>
    <w:rsid w:val="00007268"/>
    <w:rsid w:val="00022EC6"/>
    <w:rsid w:val="00033FC5"/>
    <w:rsid w:val="00042EEB"/>
    <w:rsid w:val="0004651E"/>
    <w:rsid w:val="00053BC9"/>
    <w:rsid w:val="000819FE"/>
    <w:rsid w:val="00093486"/>
    <w:rsid w:val="00096D2E"/>
    <w:rsid w:val="000D54A3"/>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11BBB"/>
    <w:rsid w:val="00520BBE"/>
    <w:rsid w:val="00523C4D"/>
    <w:rsid w:val="0052692B"/>
    <w:rsid w:val="00581484"/>
    <w:rsid w:val="005A0E84"/>
    <w:rsid w:val="005C0856"/>
    <w:rsid w:val="005C1D0F"/>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5145B"/>
    <w:rsid w:val="008514FA"/>
    <w:rsid w:val="0088082C"/>
    <w:rsid w:val="00890AD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56D30"/>
    <w:rsid w:val="00A765B6"/>
    <w:rsid w:val="00A77E73"/>
    <w:rsid w:val="00A863EB"/>
    <w:rsid w:val="00AA12E7"/>
    <w:rsid w:val="00AA2999"/>
    <w:rsid w:val="00AA7B35"/>
    <w:rsid w:val="00AB5D70"/>
    <w:rsid w:val="00AD4508"/>
    <w:rsid w:val="00AF5346"/>
    <w:rsid w:val="00B606A8"/>
    <w:rsid w:val="00B66C61"/>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728E4"/>
    <w:rsid w:val="00D9014A"/>
    <w:rsid w:val="00DD223A"/>
    <w:rsid w:val="00DD4CCC"/>
    <w:rsid w:val="00DD4FB5"/>
    <w:rsid w:val="00E0460C"/>
    <w:rsid w:val="00E055CD"/>
    <w:rsid w:val="00E076CB"/>
    <w:rsid w:val="00E148B2"/>
    <w:rsid w:val="00E34D90"/>
    <w:rsid w:val="00E350C0"/>
    <w:rsid w:val="00E374FF"/>
    <w:rsid w:val="00E54DA3"/>
    <w:rsid w:val="00E57A97"/>
    <w:rsid w:val="00E82951"/>
    <w:rsid w:val="00E9369C"/>
    <w:rsid w:val="00EA69B3"/>
    <w:rsid w:val="00EC1FC9"/>
    <w:rsid w:val="00ED3E0B"/>
    <w:rsid w:val="00ED7B17"/>
    <w:rsid w:val="00EE61E8"/>
    <w:rsid w:val="00F56D9D"/>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A84AAF8D-C86A-4C55-9DF1-1AC65BFC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5C"/>
    <w:rPr>
      <w:sz w:val="24"/>
      <w:szCs w:val="24"/>
    </w:rPr>
  </w:style>
  <w:style w:type="paragraph" w:styleId="1">
    <w:name w:val="heading 1"/>
    <w:basedOn w:val="a"/>
    <w:next w:val="a"/>
    <w:link w:val="10"/>
    <w:autoRedefine/>
    <w:uiPriority w:val="99"/>
    <w:qFormat/>
    <w:rsid w:val="00B66C61"/>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B66C61"/>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B66C61"/>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B66C6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uiPriority w:val="99"/>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uiPriority w:val="99"/>
    <w:rsid w:val="001E2A4C"/>
    <w:pPr>
      <w:widowControl w:val="0"/>
      <w:suppressAutoHyphens/>
      <w:autoSpaceDE w:val="0"/>
      <w:ind w:firstLine="720"/>
    </w:pPr>
    <w:rPr>
      <w:rFonts w:ascii="Arial" w:eastAsia="Arial" w:hAnsi="Arial"/>
      <w:lang w:eastAsia="ar-SA"/>
    </w:rPr>
  </w:style>
  <w:style w:type="paragraph" w:styleId="a6">
    <w:name w:val="Body Text Indent"/>
    <w:basedOn w:val="a"/>
    <w:link w:val="a7"/>
    <w:uiPriority w:val="99"/>
    <w:rsid w:val="001E2A4C"/>
    <w:pPr>
      <w:widowControl w:val="0"/>
      <w:suppressAutoHyphens/>
      <w:spacing w:after="120"/>
      <w:ind w:left="283"/>
    </w:pPr>
    <w:rPr>
      <w:rFonts w:eastAsia="Lucida Sans Unicode"/>
      <w:lang w:eastAsia="ar-SA"/>
    </w:rPr>
  </w:style>
  <w:style w:type="paragraph" w:styleId="a8">
    <w:name w:val="Body Text"/>
    <w:basedOn w:val="a"/>
    <w:link w:val="11"/>
    <w:uiPriority w:val="99"/>
    <w:rsid w:val="001E2A4C"/>
    <w:pPr>
      <w:widowControl w:val="0"/>
      <w:suppressAutoHyphens/>
      <w:spacing w:after="120"/>
    </w:pPr>
    <w:rPr>
      <w:rFonts w:eastAsia="Lucida Sans Unicode"/>
      <w:lang w:eastAsia="ar-SA"/>
    </w:rPr>
  </w:style>
  <w:style w:type="paragraph" w:customStyle="1" w:styleId="ConsPlusNonformat">
    <w:name w:val="ConsPlusNonformat"/>
    <w:uiPriority w:val="99"/>
    <w:rsid w:val="001E2A4C"/>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a">
    <w:name w:val="Balloon Text"/>
    <w:basedOn w:val="a"/>
    <w:link w:val="ab"/>
    <w:uiPriority w:val="99"/>
    <w:rsid w:val="001D3B27"/>
    <w:rPr>
      <w:rFonts w:ascii="Tahoma" w:hAnsi="Tahoma" w:cs="Tahoma"/>
      <w:sz w:val="16"/>
      <w:szCs w:val="16"/>
    </w:rPr>
  </w:style>
  <w:style w:type="character" w:customStyle="1" w:styleId="ab">
    <w:name w:val="Текст выноски Знак"/>
    <w:link w:val="aa"/>
    <w:uiPriority w:val="99"/>
    <w:rsid w:val="001D3B27"/>
    <w:rPr>
      <w:rFonts w:ascii="Tahoma" w:hAnsi="Tahoma" w:cs="Tahoma"/>
      <w:sz w:val="16"/>
      <w:szCs w:val="16"/>
    </w:rPr>
  </w:style>
  <w:style w:type="paragraph" w:styleId="ac">
    <w:name w:val="Title"/>
    <w:basedOn w:val="a"/>
    <w:link w:val="ad"/>
    <w:uiPriority w:val="99"/>
    <w:qFormat/>
    <w:rsid w:val="00413407"/>
    <w:pPr>
      <w:jc w:val="center"/>
    </w:pPr>
    <w:rPr>
      <w:rFonts w:eastAsia="Calibri"/>
      <w:b/>
      <w:bCs/>
    </w:rPr>
  </w:style>
  <w:style w:type="character" w:customStyle="1" w:styleId="ad">
    <w:name w:val="Название Знак"/>
    <w:basedOn w:val="a0"/>
    <w:link w:val="ac"/>
    <w:uiPriority w:val="99"/>
    <w:rsid w:val="00413407"/>
    <w:rPr>
      <w:rFonts w:eastAsia="Calibri"/>
      <w:b/>
      <w:bCs/>
      <w:sz w:val="24"/>
      <w:szCs w:val="24"/>
    </w:rPr>
  </w:style>
  <w:style w:type="paragraph" w:styleId="ae">
    <w:name w:val="List Paragraph"/>
    <w:basedOn w:val="a"/>
    <w:uiPriority w:val="34"/>
    <w:qFormat/>
    <w:rsid w:val="0088082C"/>
    <w:pPr>
      <w:ind w:left="720"/>
      <w:contextualSpacing/>
    </w:pPr>
  </w:style>
  <w:style w:type="paragraph" w:styleId="af">
    <w:name w:val="No Spacing"/>
    <w:uiPriority w:val="1"/>
    <w:qFormat/>
    <w:rsid w:val="00AD4508"/>
    <w:rPr>
      <w:sz w:val="28"/>
      <w:szCs w:val="24"/>
    </w:rPr>
  </w:style>
  <w:style w:type="paragraph" w:customStyle="1" w:styleId="12">
    <w:name w:val="Абзац списка1"/>
    <w:basedOn w:val="a"/>
    <w:uiPriority w:val="99"/>
    <w:qFormat/>
    <w:rsid w:val="00373DBF"/>
    <w:pPr>
      <w:ind w:left="720"/>
    </w:pPr>
  </w:style>
  <w:style w:type="character" w:customStyle="1" w:styleId="10">
    <w:name w:val="Заголовок 1 Знак"/>
    <w:basedOn w:val="a0"/>
    <w:link w:val="1"/>
    <w:uiPriority w:val="99"/>
    <w:rsid w:val="00B66C61"/>
    <w:rPr>
      <w:rFonts w:eastAsia="Calibri"/>
      <w:b/>
      <w:bCs/>
      <w:kern w:val="32"/>
      <w:sz w:val="28"/>
      <w:szCs w:val="28"/>
    </w:rPr>
  </w:style>
  <w:style w:type="character" w:customStyle="1" w:styleId="20">
    <w:name w:val="Заголовок 2 Знак"/>
    <w:basedOn w:val="a0"/>
    <w:link w:val="2"/>
    <w:uiPriority w:val="99"/>
    <w:rsid w:val="00B66C61"/>
    <w:rPr>
      <w:rFonts w:eastAsia="Calibri"/>
      <w:b/>
      <w:bCs/>
      <w:color w:val="000000"/>
      <w:spacing w:val="60"/>
      <w:sz w:val="36"/>
      <w:szCs w:val="36"/>
    </w:rPr>
  </w:style>
  <w:style w:type="character" w:customStyle="1" w:styleId="30">
    <w:name w:val="Заголовок 3 Знак"/>
    <w:basedOn w:val="a0"/>
    <w:link w:val="3"/>
    <w:uiPriority w:val="99"/>
    <w:rsid w:val="00B66C61"/>
    <w:rPr>
      <w:rFonts w:ascii="Arial" w:eastAsia="Calibri" w:hAnsi="Arial"/>
      <w:b/>
      <w:bCs/>
      <w:sz w:val="26"/>
      <w:szCs w:val="26"/>
    </w:rPr>
  </w:style>
  <w:style w:type="character" w:customStyle="1" w:styleId="50">
    <w:name w:val="Заголовок 5 Знак"/>
    <w:basedOn w:val="a0"/>
    <w:link w:val="5"/>
    <w:uiPriority w:val="9"/>
    <w:rsid w:val="00B66C61"/>
    <w:rPr>
      <w:rFonts w:ascii="Calibri" w:hAnsi="Calibri"/>
      <w:b/>
      <w:bCs/>
      <w:i/>
      <w:iCs/>
      <w:sz w:val="26"/>
      <w:szCs w:val="26"/>
    </w:rPr>
  </w:style>
  <w:style w:type="paragraph" w:styleId="af0">
    <w:name w:val="header"/>
    <w:basedOn w:val="a"/>
    <w:link w:val="af1"/>
    <w:uiPriority w:val="99"/>
    <w:rsid w:val="00B66C61"/>
    <w:pPr>
      <w:tabs>
        <w:tab w:val="center" w:pos="4677"/>
        <w:tab w:val="right" w:pos="9355"/>
      </w:tabs>
    </w:pPr>
    <w:rPr>
      <w:rFonts w:eastAsia="Calibri"/>
    </w:rPr>
  </w:style>
  <w:style w:type="character" w:customStyle="1" w:styleId="af1">
    <w:name w:val="Верхний колонтитул Знак"/>
    <w:basedOn w:val="a0"/>
    <w:link w:val="af0"/>
    <w:uiPriority w:val="99"/>
    <w:rsid w:val="00B66C61"/>
    <w:rPr>
      <w:rFonts w:eastAsia="Calibri"/>
      <w:sz w:val="24"/>
      <w:szCs w:val="24"/>
    </w:rPr>
  </w:style>
  <w:style w:type="paragraph" w:styleId="af2">
    <w:name w:val="footer"/>
    <w:basedOn w:val="a"/>
    <w:link w:val="af3"/>
    <w:uiPriority w:val="99"/>
    <w:rsid w:val="00B66C61"/>
    <w:pPr>
      <w:tabs>
        <w:tab w:val="center" w:pos="4677"/>
        <w:tab w:val="right" w:pos="9355"/>
      </w:tabs>
    </w:pPr>
    <w:rPr>
      <w:rFonts w:eastAsia="Calibri"/>
    </w:rPr>
  </w:style>
  <w:style w:type="character" w:customStyle="1" w:styleId="af3">
    <w:name w:val="Нижний колонтитул Знак"/>
    <w:basedOn w:val="a0"/>
    <w:link w:val="af2"/>
    <w:uiPriority w:val="99"/>
    <w:rsid w:val="00B66C61"/>
    <w:rPr>
      <w:rFonts w:eastAsia="Calibri"/>
      <w:sz w:val="24"/>
      <w:szCs w:val="24"/>
    </w:rPr>
  </w:style>
  <w:style w:type="paragraph" w:customStyle="1" w:styleId="13">
    <w:name w:val="Знак Знак1"/>
    <w:basedOn w:val="a"/>
    <w:uiPriority w:val="99"/>
    <w:rsid w:val="00B66C61"/>
    <w:pPr>
      <w:spacing w:after="160" w:line="240" w:lineRule="exact"/>
    </w:pPr>
    <w:rPr>
      <w:rFonts w:ascii="Verdana" w:hAnsi="Verdana" w:cs="Verdana"/>
      <w:sz w:val="20"/>
      <w:szCs w:val="20"/>
      <w:lang w:val="en-US" w:eastAsia="en-US"/>
    </w:rPr>
  </w:style>
  <w:style w:type="character" w:customStyle="1" w:styleId="af4">
    <w:name w:val="Основной текст Знак"/>
    <w:basedOn w:val="a0"/>
    <w:uiPriority w:val="99"/>
    <w:semiHidden/>
    <w:rsid w:val="00B66C61"/>
    <w:rPr>
      <w:rFonts w:ascii="Times New Roman" w:eastAsia="Times New Roman" w:hAnsi="Times New Roman"/>
      <w:sz w:val="24"/>
      <w:szCs w:val="24"/>
    </w:rPr>
  </w:style>
  <w:style w:type="character" w:customStyle="1" w:styleId="11">
    <w:name w:val="Основной текст Знак1"/>
    <w:link w:val="a8"/>
    <w:uiPriority w:val="99"/>
    <w:locked/>
    <w:rsid w:val="00B66C61"/>
    <w:rPr>
      <w:rFonts w:eastAsia="Lucida Sans Unicode"/>
      <w:sz w:val="24"/>
      <w:szCs w:val="24"/>
      <w:lang w:eastAsia="ar-SA"/>
    </w:rPr>
  </w:style>
  <w:style w:type="character" w:customStyle="1" w:styleId="a7">
    <w:name w:val="Основной текст с отступом Знак"/>
    <w:basedOn w:val="a0"/>
    <w:link w:val="a6"/>
    <w:uiPriority w:val="99"/>
    <w:rsid w:val="00B66C61"/>
    <w:rPr>
      <w:rFonts w:eastAsia="Lucida Sans Unicode"/>
      <w:sz w:val="24"/>
      <w:szCs w:val="24"/>
      <w:lang w:eastAsia="ar-SA"/>
    </w:rPr>
  </w:style>
  <w:style w:type="paragraph" w:customStyle="1" w:styleId="ConsNormal">
    <w:name w:val="ConsNormal"/>
    <w:uiPriority w:val="99"/>
    <w:rsid w:val="00B66C61"/>
    <w:pPr>
      <w:widowControl w:val="0"/>
      <w:autoSpaceDE w:val="0"/>
      <w:autoSpaceDN w:val="0"/>
      <w:adjustRightInd w:val="0"/>
      <w:ind w:firstLine="720"/>
    </w:pPr>
    <w:rPr>
      <w:rFonts w:ascii="Arial" w:hAnsi="Arial" w:cs="Arial"/>
    </w:rPr>
  </w:style>
  <w:style w:type="character" w:styleId="af5">
    <w:name w:val="page number"/>
    <w:basedOn w:val="a0"/>
    <w:uiPriority w:val="99"/>
    <w:rsid w:val="00B66C61"/>
  </w:style>
  <w:style w:type="paragraph" w:customStyle="1" w:styleId="ConsTitle">
    <w:name w:val="ConsTitle"/>
    <w:uiPriority w:val="99"/>
    <w:rsid w:val="00B66C61"/>
    <w:pPr>
      <w:widowControl w:val="0"/>
      <w:autoSpaceDE w:val="0"/>
      <w:autoSpaceDN w:val="0"/>
      <w:adjustRightInd w:val="0"/>
    </w:pPr>
    <w:rPr>
      <w:rFonts w:ascii="Arial" w:hAnsi="Arial" w:cs="Arial"/>
      <w:b/>
      <w:bCs/>
    </w:rPr>
  </w:style>
  <w:style w:type="paragraph" w:customStyle="1" w:styleId="ConsPlusTitle">
    <w:name w:val="ConsPlusTitle"/>
    <w:uiPriority w:val="99"/>
    <w:rsid w:val="00B66C61"/>
    <w:pPr>
      <w:widowControl w:val="0"/>
      <w:autoSpaceDE w:val="0"/>
      <w:autoSpaceDN w:val="0"/>
      <w:adjustRightInd w:val="0"/>
    </w:pPr>
    <w:rPr>
      <w:rFonts w:ascii="Arial" w:hAnsi="Arial" w:cs="Arial"/>
      <w:b/>
      <w:bCs/>
    </w:rPr>
  </w:style>
  <w:style w:type="paragraph" w:styleId="21">
    <w:name w:val="Body Text Indent 2"/>
    <w:basedOn w:val="a"/>
    <w:link w:val="22"/>
    <w:uiPriority w:val="99"/>
    <w:rsid w:val="00B66C61"/>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B66C61"/>
    <w:rPr>
      <w:rFonts w:eastAsia="Calibri"/>
      <w:sz w:val="24"/>
      <w:szCs w:val="24"/>
    </w:rPr>
  </w:style>
  <w:style w:type="paragraph" w:styleId="af6">
    <w:name w:val="Plain Text"/>
    <w:basedOn w:val="a"/>
    <w:link w:val="af7"/>
    <w:uiPriority w:val="99"/>
    <w:rsid w:val="00B66C61"/>
    <w:rPr>
      <w:rFonts w:ascii="Courier New" w:hAnsi="Courier New"/>
      <w:sz w:val="20"/>
      <w:szCs w:val="20"/>
    </w:rPr>
  </w:style>
  <w:style w:type="character" w:customStyle="1" w:styleId="af7">
    <w:name w:val="Текст Знак"/>
    <w:basedOn w:val="a0"/>
    <w:link w:val="af6"/>
    <w:uiPriority w:val="99"/>
    <w:rsid w:val="00B66C61"/>
    <w:rPr>
      <w:rFonts w:ascii="Courier New" w:hAnsi="Courier New"/>
    </w:rPr>
  </w:style>
  <w:style w:type="paragraph" w:customStyle="1" w:styleId="af8">
    <w:name w:val="Знак"/>
    <w:basedOn w:val="a"/>
    <w:uiPriority w:val="99"/>
    <w:rsid w:val="00B66C61"/>
    <w:pPr>
      <w:spacing w:after="160" w:line="240" w:lineRule="exact"/>
    </w:pPr>
    <w:rPr>
      <w:rFonts w:ascii="Verdana" w:eastAsia="Calibri" w:hAnsi="Verdana" w:cs="Verdana"/>
      <w:sz w:val="20"/>
      <w:szCs w:val="20"/>
      <w:lang w:val="en-US" w:eastAsia="en-US"/>
    </w:rPr>
  </w:style>
  <w:style w:type="paragraph" w:customStyle="1" w:styleId="af9">
    <w:name w:val="Содержимое врезки"/>
    <w:basedOn w:val="a8"/>
    <w:uiPriority w:val="99"/>
    <w:rsid w:val="00B66C61"/>
    <w:pPr>
      <w:widowControl/>
      <w:spacing w:after="0"/>
      <w:jc w:val="center"/>
    </w:pPr>
    <w:rPr>
      <w:rFonts w:eastAsia="Calibri"/>
      <w:b/>
      <w:bCs/>
    </w:rPr>
  </w:style>
  <w:style w:type="character" w:styleId="afa">
    <w:name w:val="annotation reference"/>
    <w:uiPriority w:val="99"/>
    <w:semiHidden/>
    <w:rsid w:val="00B66C61"/>
    <w:rPr>
      <w:sz w:val="16"/>
      <w:szCs w:val="16"/>
    </w:rPr>
  </w:style>
  <w:style w:type="paragraph" w:styleId="afb">
    <w:name w:val="annotation text"/>
    <w:basedOn w:val="a"/>
    <w:link w:val="afc"/>
    <w:uiPriority w:val="99"/>
    <w:semiHidden/>
    <w:rsid w:val="00B66C61"/>
    <w:rPr>
      <w:rFonts w:eastAsia="Calibri"/>
      <w:sz w:val="20"/>
      <w:szCs w:val="20"/>
    </w:rPr>
  </w:style>
  <w:style w:type="character" w:customStyle="1" w:styleId="afc">
    <w:name w:val="Текст примечания Знак"/>
    <w:basedOn w:val="a0"/>
    <w:link w:val="afb"/>
    <w:uiPriority w:val="99"/>
    <w:semiHidden/>
    <w:rsid w:val="00B66C61"/>
    <w:rPr>
      <w:rFonts w:eastAsia="Calibri"/>
    </w:rPr>
  </w:style>
  <w:style w:type="paragraph" w:styleId="afd">
    <w:name w:val="annotation subject"/>
    <w:basedOn w:val="afb"/>
    <w:next w:val="afb"/>
    <w:link w:val="afe"/>
    <w:uiPriority w:val="99"/>
    <w:semiHidden/>
    <w:rsid w:val="00B66C61"/>
    <w:rPr>
      <w:b/>
      <w:bCs/>
    </w:rPr>
  </w:style>
  <w:style w:type="character" w:customStyle="1" w:styleId="afe">
    <w:name w:val="Тема примечания Знак"/>
    <w:basedOn w:val="afc"/>
    <w:link w:val="afd"/>
    <w:uiPriority w:val="99"/>
    <w:semiHidden/>
    <w:rsid w:val="00B66C61"/>
    <w:rPr>
      <w:rFonts w:eastAsia="Calibri"/>
      <w:b/>
      <w:bCs/>
    </w:rPr>
  </w:style>
  <w:style w:type="paragraph" w:customStyle="1" w:styleId="100">
    <w:name w:val="Знак Знак10"/>
    <w:basedOn w:val="a"/>
    <w:rsid w:val="00B66C61"/>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B66C61"/>
    <w:pPr>
      <w:spacing w:after="160" w:line="240" w:lineRule="exact"/>
      <w:jc w:val="both"/>
    </w:pPr>
    <w:rPr>
      <w:rFonts w:ascii="Verdana" w:hAnsi="Verdana" w:cs="Arial"/>
      <w:sz w:val="20"/>
      <w:szCs w:val="20"/>
      <w:lang w:val="en-US" w:eastAsia="en-US"/>
    </w:rPr>
  </w:style>
  <w:style w:type="character" w:styleId="aff">
    <w:name w:val="footnote reference"/>
    <w:semiHidden/>
    <w:rsid w:val="00B66C61"/>
    <w:rPr>
      <w:vertAlign w:val="superscript"/>
    </w:rPr>
  </w:style>
  <w:style w:type="paragraph" w:customStyle="1" w:styleId="Heading">
    <w:name w:val="Heading"/>
    <w:rsid w:val="00B66C61"/>
    <w:pPr>
      <w:autoSpaceDE w:val="0"/>
      <w:autoSpaceDN w:val="0"/>
      <w:adjustRightInd w:val="0"/>
    </w:pPr>
    <w:rPr>
      <w:rFonts w:ascii="Arial" w:hAnsi="Arial" w:cs="Arial"/>
      <w:b/>
      <w:bCs/>
      <w:sz w:val="22"/>
      <w:szCs w:val="22"/>
    </w:rPr>
  </w:style>
  <w:style w:type="paragraph" w:customStyle="1" w:styleId="aff0">
    <w:name w:val="Знак Знак Знак Знак Знак Знак Знак Знак Знак Знак"/>
    <w:basedOn w:val="a"/>
    <w:rsid w:val="00B66C61"/>
    <w:pPr>
      <w:spacing w:after="160" w:line="240" w:lineRule="exact"/>
    </w:pPr>
    <w:rPr>
      <w:rFonts w:ascii="Verdana" w:hAnsi="Verdana" w:cs="Verdana"/>
      <w:sz w:val="20"/>
      <w:szCs w:val="20"/>
      <w:lang w:val="en-US" w:eastAsia="en-US"/>
    </w:rPr>
  </w:style>
  <w:style w:type="paragraph" w:customStyle="1" w:styleId="Default">
    <w:name w:val="Default"/>
    <w:rsid w:val="00B66C6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55015</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Коркишко В.А.</cp:lastModifiedBy>
  <cp:revision>3</cp:revision>
  <cp:lastPrinted>2020-03-05T11:15:00Z</cp:lastPrinted>
  <dcterms:created xsi:type="dcterms:W3CDTF">2020-03-10T09:41:00Z</dcterms:created>
  <dcterms:modified xsi:type="dcterms:W3CDTF">2020-03-10T14:05:00Z</dcterms:modified>
</cp:coreProperties>
</file>