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8" w:rsidRDefault="00B443E8" w:rsidP="00B443E8">
      <w:pPr>
        <w:rPr>
          <w:sz w:val="2"/>
          <w:szCs w:val="2"/>
        </w:rPr>
      </w:pPr>
    </w:p>
    <w:p w:rsidR="006325C4" w:rsidRPr="003A2323" w:rsidRDefault="006325C4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4"/>
      <w:bookmarkStart w:id="1" w:name="_GoBack"/>
      <w:r w:rsidRPr="003A2323">
        <w:rPr>
          <w:sz w:val="26"/>
          <w:szCs w:val="26"/>
        </w:rPr>
        <w:t>АРХАНГЕЛЬСКАЯ ОБЛАСТЬ</w:t>
      </w:r>
    </w:p>
    <w:p w:rsidR="006325C4" w:rsidRPr="003A2323" w:rsidRDefault="006325C4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2" w:name="bookmark5"/>
      <w:r w:rsidRPr="003A2323">
        <w:rPr>
          <w:sz w:val="26"/>
          <w:szCs w:val="26"/>
        </w:rPr>
        <w:t>«КАРПОГОРСКОЕ»</w:t>
      </w:r>
      <w:bookmarkEnd w:id="2"/>
    </w:p>
    <w:p w:rsidR="00B443E8" w:rsidRDefault="00FE5B84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3" w:name="bookmark6"/>
      <w:r>
        <w:t>Четвер</w:t>
      </w:r>
      <w:r w:rsidR="001B0D36">
        <w:t xml:space="preserve">того  созыва (двадцать первое </w:t>
      </w:r>
      <w:r>
        <w:t>внеочередное/</w:t>
      </w:r>
      <w:r w:rsidR="006325C4">
        <w:t xml:space="preserve"> </w:t>
      </w:r>
      <w:r w:rsidR="00B443E8">
        <w:t>очередное заседание)</w:t>
      </w:r>
      <w:bookmarkEnd w:id="3"/>
    </w:p>
    <w:p w:rsidR="00B443E8" w:rsidRDefault="00B443E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B443E8" w:rsidRPr="003A2323" w:rsidRDefault="00B443E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1B0D36">
        <w:rPr>
          <w:spacing w:val="-1"/>
          <w:sz w:val="26"/>
          <w:szCs w:val="26"/>
        </w:rPr>
        <w:t>25</w:t>
      </w:r>
      <w:r w:rsidRPr="003A2323">
        <w:rPr>
          <w:spacing w:val="-1"/>
          <w:sz w:val="26"/>
          <w:szCs w:val="26"/>
        </w:rPr>
        <w:t>»</w:t>
      </w:r>
      <w:r w:rsidR="001F3B4A" w:rsidRPr="003A2323">
        <w:rPr>
          <w:spacing w:val="-1"/>
          <w:sz w:val="26"/>
          <w:szCs w:val="26"/>
        </w:rPr>
        <w:t xml:space="preserve"> </w:t>
      </w:r>
      <w:r w:rsidR="001B0D36">
        <w:rPr>
          <w:spacing w:val="-1"/>
          <w:sz w:val="26"/>
          <w:szCs w:val="26"/>
        </w:rPr>
        <w:t xml:space="preserve"> октября   </w:t>
      </w:r>
      <w:r w:rsidRPr="003A2323">
        <w:rPr>
          <w:spacing w:val="-1"/>
          <w:sz w:val="26"/>
          <w:szCs w:val="26"/>
        </w:rPr>
        <w:t>201</w:t>
      </w:r>
      <w:r w:rsidR="00FE5B84" w:rsidRPr="003A2323">
        <w:rPr>
          <w:spacing w:val="-1"/>
          <w:sz w:val="26"/>
          <w:szCs w:val="26"/>
        </w:rPr>
        <w:t>8</w:t>
      </w:r>
      <w:r w:rsidRPr="003A2323">
        <w:rPr>
          <w:spacing w:val="-1"/>
          <w:sz w:val="26"/>
          <w:szCs w:val="26"/>
        </w:rPr>
        <w:t xml:space="preserve"> года</w:t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="006325C4" w:rsidRPr="003A2323">
        <w:rPr>
          <w:sz w:val="26"/>
          <w:szCs w:val="26"/>
        </w:rPr>
        <w:t xml:space="preserve">№ </w:t>
      </w:r>
      <w:r w:rsidR="001B0D36">
        <w:rPr>
          <w:sz w:val="26"/>
          <w:szCs w:val="26"/>
        </w:rPr>
        <w:t>80</w:t>
      </w: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Default="007B1A7C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«Карпогорское»</w:t>
      </w: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Pr="003A2323" w:rsidRDefault="003A2323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r w:rsidR="007B1A7C" w:rsidRPr="003A2323">
        <w:rPr>
          <w:sz w:val="28"/>
          <w:szCs w:val="28"/>
        </w:rPr>
        <w:t xml:space="preserve">В целях приведения </w:t>
      </w:r>
      <w:r w:rsidR="00DB4DC1" w:rsidRPr="003A2323">
        <w:rPr>
          <w:sz w:val="28"/>
          <w:szCs w:val="28"/>
        </w:rPr>
        <w:t>Устава муниципального образования «Карпогорское»</w:t>
      </w:r>
      <w:r w:rsidR="00A149AF" w:rsidRPr="003A2323">
        <w:rPr>
          <w:sz w:val="28"/>
          <w:szCs w:val="28"/>
        </w:rPr>
        <w:t xml:space="preserve"> в соответствие с изменениями в федеральном законодательстве, руководствуясь пунктом 1 части 10 статьи 35 Федерального закона от 06.10.2003</w:t>
      </w:r>
      <w:r w:rsidR="00491DDD" w:rsidRPr="003A2323">
        <w:rPr>
          <w:sz w:val="28"/>
          <w:szCs w:val="28"/>
        </w:rPr>
        <w:t xml:space="preserve"> г.</w:t>
      </w:r>
      <w:r w:rsidR="00A149AF" w:rsidRPr="003A23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32 Устава муниципального образования «Карпогорское», Совет депутатов муниципального образования «Карпогорское» </w:t>
      </w:r>
      <w:proofErr w:type="gramStart"/>
      <w:r w:rsidR="00A149AF" w:rsidRPr="003A2323">
        <w:rPr>
          <w:b/>
          <w:sz w:val="28"/>
          <w:szCs w:val="28"/>
        </w:rPr>
        <w:t>Р</w:t>
      </w:r>
      <w:proofErr w:type="gramEnd"/>
      <w:r w:rsidR="00A149AF" w:rsidRPr="003A2323">
        <w:rPr>
          <w:b/>
          <w:sz w:val="28"/>
          <w:szCs w:val="28"/>
        </w:rPr>
        <w:t xml:space="preserve"> Е Ш А Е Т</w:t>
      </w:r>
      <w:r w:rsidR="00A149AF" w:rsidRPr="003A2323">
        <w:rPr>
          <w:sz w:val="28"/>
          <w:szCs w:val="28"/>
        </w:rPr>
        <w:t>:</w:t>
      </w:r>
    </w:p>
    <w:p w:rsidR="00982DCB" w:rsidRPr="003A2323" w:rsidRDefault="00982DCB" w:rsidP="003A2323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 xml:space="preserve">Внести в Устав муниципального образования «Карпогорское», принятый решением Совета депутатов </w:t>
      </w:r>
      <w:r w:rsidRPr="003A2323">
        <w:rPr>
          <w:bCs/>
          <w:sz w:val="28"/>
          <w:szCs w:val="28"/>
        </w:rPr>
        <w:t xml:space="preserve">муниципального образования «Карпогорское» от «03» июля 2008 года № 72 «О принятии Устава муниципального образования </w:t>
      </w:r>
      <w:r w:rsidR="00FE5B84" w:rsidRPr="003A2323">
        <w:rPr>
          <w:bCs/>
          <w:sz w:val="28"/>
          <w:szCs w:val="28"/>
        </w:rPr>
        <w:t>«</w:t>
      </w:r>
      <w:proofErr w:type="spellStart"/>
      <w:r w:rsidR="00FE5B84" w:rsidRPr="003A2323">
        <w:rPr>
          <w:bCs/>
          <w:sz w:val="28"/>
          <w:szCs w:val="28"/>
        </w:rPr>
        <w:t>Карпогорское</w:t>
      </w:r>
      <w:proofErr w:type="spellEnd"/>
      <w:r w:rsidR="00FE5B84" w:rsidRPr="003A2323">
        <w:rPr>
          <w:bCs/>
          <w:sz w:val="28"/>
          <w:szCs w:val="28"/>
        </w:rPr>
        <w:t>»</w:t>
      </w:r>
      <w:r w:rsidRPr="003A2323">
        <w:rPr>
          <w:bCs/>
          <w:sz w:val="28"/>
          <w:szCs w:val="28"/>
        </w:rPr>
        <w:t>,</w:t>
      </w:r>
      <w:r w:rsidR="00FE5B84" w:rsidRPr="003A2323">
        <w:rPr>
          <w:bCs/>
          <w:sz w:val="28"/>
          <w:szCs w:val="28"/>
        </w:rPr>
        <w:t xml:space="preserve"> </w:t>
      </w:r>
      <w:r w:rsidRPr="003A2323">
        <w:rPr>
          <w:bCs/>
          <w:sz w:val="28"/>
          <w:szCs w:val="28"/>
        </w:rPr>
        <w:t xml:space="preserve">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</w:t>
      </w:r>
      <w:r w:rsidR="00B936B7" w:rsidRPr="003A2323">
        <w:rPr>
          <w:bCs/>
          <w:sz w:val="28"/>
          <w:szCs w:val="28"/>
        </w:rPr>
        <w:t xml:space="preserve">022008001 следующие изменения и </w:t>
      </w:r>
      <w:r w:rsidRPr="003A2323">
        <w:rPr>
          <w:bCs/>
          <w:sz w:val="28"/>
          <w:szCs w:val="28"/>
        </w:rPr>
        <w:t xml:space="preserve">дополнения: </w:t>
      </w:r>
    </w:p>
    <w:p w:rsidR="00982DCB" w:rsidRPr="003A2323" w:rsidRDefault="000170EE" w:rsidP="003A2323">
      <w:pPr>
        <w:pStyle w:val="a4"/>
        <w:ind w:left="0" w:firstLine="557"/>
        <w:jc w:val="both"/>
        <w:rPr>
          <w:bCs/>
          <w:sz w:val="28"/>
          <w:szCs w:val="28"/>
        </w:rPr>
      </w:pPr>
      <w:r w:rsidRPr="003A2323">
        <w:rPr>
          <w:bCs/>
          <w:sz w:val="28"/>
          <w:szCs w:val="28"/>
        </w:rPr>
        <w:t>1.1. Допол</w:t>
      </w:r>
      <w:r w:rsidR="00B936B7" w:rsidRPr="003A2323">
        <w:rPr>
          <w:bCs/>
          <w:sz w:val="28"/>
          <w:szCs w:val="28"/>
        </w:rPr>
        <w:t xml:space="preserve">нить текст </w:t>
      </w:r>
      <w:r w:rsidR="00982DCB" w:rsidRPr="003A2323">
        <w:rPr>
          <w:bCs/>
          <w:sz w:val="28"/>
          <w:szCs w:val="28"/>
        </w:rPr>
        <w:t>Устава</w:t>
      </w:r>
      <w:r w:rsidR="00B936B7" w:rsidRPr="003A2323">
        <w:rPr>
          <w:bCs/>
          <w:sz w:val="28"/>
          <w:szCs w:val="28"/>
        </w:rPr>
        <w:t xml:space="preserve"> статьей </w:t>
      </w:r>
      <w:r w:rsidR="00E1655C" w:rsidRPr="003A2323">
        <w:rPr>
          <w:bCs/>
          <w:sz w:val="28"/>
          <w:szCs w:val="28"/>
        </w:rPr>
        <w:t>следующего содержания:</w:t>
      </w:r>
    </w:p>
    <w:p w:rsidR="00DC067A" w:rsidRPr="003A2323" w:rsidRDefault="00B936B7" w:rsidP="003A2323">
      <w:pPr>
        <w:autoSpaceDE w:val="0"/>
        <w:autoSpaceDN w:val="0"/>
        <w:adjustRightInd w:val="0"/>
        <w:ind w:firstLine="557"/>
        <w:jc w:val="both"/>
        <w:rPr>
          <w:bCs/>
          <w:sz w:val="28"/>
          <w:szCs w:val="28"/>
        </w:rPr>
      </w:pPr>
      <w:r w:rsidRPr="003A2323">
        <w:rPr>
          <w:bCs/>
          <w:sz w:val="28"/>
          <w:szCs w:val="28"/>
        </w:rPr>
        <w:t xml:space="preserve">«9.1 Староста </w:t>
      </w:r>
      <w:proofErr w:type="spellStart"/>
      <w:r w:rsidRPr="003A2323">
        <w:rPr>
          <w:bCs/>
          <w:sz w:val="28"/>
          <w:szCs w:val="28"/>
        </w:rPr>
        <w:t>Карпогорского</w:t>
      </w:r>
      <w:proofErr w:type="spellEnd"/>
      <w:r w:rsidRPr="003A2323">
        <w:rPr>
          <w:bCs/>
          <w:sz w:val="28"/>
          <w:szCs w:val="28"/>
        </w:rPr>
        <w:t xml:space="preserve"> муниципального образования </w:t>
      </w:r>
    </w:p>
    <w:p w:rsidR="000140CF" w:rsidRPr="003A2323" w:rsidRDefault="003A2323" w:rsidP="003A232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      </w:t>
      </w:r>
      <w:r w:rsidR="000140CF" w:rsidRPr="003A2323">
        <w:rPr>
          <w:iCs/>
          <w:sz w:val="28"/>
          <w:szCs w:val="28"/>
        </w:rPr>
        <w:t xml:space="preserve"> </w:t>
      </w:r>
      <w:r w:rsidR="00DC067A" w:rsidRPr="003A2323">
        <w:rPr>
          <w:iCs/>
          <w:sz w:val="28"/>
          <w:szCs w:val="28"/>
        </w:rPr>
        <w:t>1.</w:t>
      </w:r>
      <w:r w:rsidR="000140CF" w:rsidRPr="003A2323">
        <w:rPr>
          <w:iCs/>
          <w:sz w:val="28"/>
          <w:szCs w:val="28"/>
        </w:rPr>
        <w:t xml:space="preserve"> </w:t>
      </w:r>
      <w:r w:rsidR="00F40033" w:rsidRPr="003A2323">
        <w:rPr>
          <w:iCs/>
          <w:sz w:val="28"/>
          <w:szCs w:val="28"/>
        </w:rPr>
        <w:t xml:space="preserve">  </w:t>
      </w:r>
      <w:r w:rsidR="00DC067A" w:rsidRPr="003A2323">
        <w:rPr>
          <w:iCs/>
          <w:sz w:val="28"/>
          <w:szCs w:val="28"/>
        </w:rPr>
        <w:t xml:space="preserve">Для организации взаимодействия органов местного самоуправления </w:t>
      </w:r>
      <w:proofErr w:type="spellStart"/>
      <w:r w:rsidR="00DC067A" w:rsidRPr="003A2323">
        <w:rPr>
          <w:iCs/>
          <w:sz w:val="28"/>
          <w:szCs w:val="28"/>
        </w:rPr>
        <w:t>Карпогорского</w:t>
      </w:r>
      <w:proofErr w:type="spellEnd"/>
      <w:r w:rsidR="00DC067A" w:rsidRPr="003A2323">
        <w:rPr>
          <w:iCs/>
          <w:sz w:val="28"/>
          <w:szCs w:val="28"/>
        </w:rPr>
        <w:t xml:space="preserve"> муниципального образования и жителей сельского населенного пункта при решении вопросов местного значения в сельском населенном пункте</w:t>
      </w:r>
      <w:r w:rsidR="000140CF" w:rsidRPr="003A2323">
        <w:rPr>
          <w:iCs/>
          <w:sz w:val="28"/>
          <w:szCs w:val="28"/>
        </w:rPr>
        <w:t>, расположенном в</w:t>
      </w:r>
      <w:r w:rsidR="00DC067A" w:rsidRPr="003A2323">
        <w:rPr>
          <w:iCs/>
          <w:sz w:val="28"/>
          <w:szCs w:val="28"/>
        </w:rPr>
        <w:t xml:space="preserve"> </w:t>
      </w:r>
      <w:proofErr w:type="spellStart"/>
      <w:r w:rsidR="000140CF" w:rsidRPr="003A2323">
        <w:rPr>
          <w:iCs/>
          <w:sz w:val="28"/>
          <w:szCs w:val="28"/>
        </w:rPr>
        <w:t>Карпогорском</w:t>
      </w:r>
      <w:proofErr w:type="spellEnd"/>
      <w:r w:rsidR="000140CF" w:rsidRPr="003A2323">
        <w:rPr>
          <w:iCs/>
          <w:sz w:val="28"/>
          <w:szCs w:val="28"/>
        </w:rPr>
        <w:t xml:space="preserve"> муниципальном  образовании, может назначаться староста сельского населенного пункта.</w:t>
      </w:r>
    </w:p>
    <w:p w:rsidR="000D2F5B" w:rsidRDefault="000140CF" w:rsidP="000D2F5B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2. Староста сельского населенного пункта назначается Советом депутатов </w:t>
      </w:r>
      <w:proofErr w:type="spellStart"/>
      <w:r w:rsidRPr="003A2323">
        <w:rPr>
          <w:iCs/>
          <w:sz w:val="28"/>
          <w:szCs w:val="28"/>
        </w:rPr>
        <w:t>Карпогорского</w:t>
      </w:r>
      <w:proofErr w:type="spellEnd"/>
      <w:r w:rsidRPr="003A2323">
        <w:rPr>
          <w:iCs/>
          <w:sz w:val="28"/>
          <w:szCs w:val="28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140CF" w:rsidRPr="003A2323" w:rsidRDefault="000140CF" w:rsidP="000D2F5B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>3</w:t>
      </w:r>
      <w:r w:rsidR="00F40033" w:rsidRPr="003A2323">
        <w:rPr>
          <w:iCs/>
          <w:sz w:val="28"/>
          <w:szCs w:val="28"/>
        </w:rPr>
        <w:t xml:space="preserve">. </w:t>
      </w:r>
      <w:r w:rsidRPr="003A2323">
        <w:rPr>
          <w:iCs/>
          <w:sz w:val="28"/>
          <w:szCs w:val="28"/>
        </w:rPr>
        <w:t>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742F7E" w:rsidRPr="003A2323" w:rsidRDefault="000140CF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lastRenderedPageBreak/>
        <w:t xml:space="preserve">4. Срок полномочий старосты сельского населенного пункта </w:t>
      </w:r>
      <w:r w:rsidR="00742F7E" w:rsidRPr="003A2323">
        <w:rPr>
          <w:iCs/>
          <w:sz w:val="28"/>
          <w:szCs w:val="28"/>
        </w:rPr>
        <w:t>составляет пять лет.</w:t>
      </w:r>
    </w:p>
    <w:p w:rsidR="00F40033" w:rsidRPr="003A2323" w:rsidRDefault="003A2323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</w:t>
      </w:r>
      <w:r w:rsidR="00742F7E" w:rsidRPr="003A2323">
        <w:rPr>
          <w:iCs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="00742F7E" w:rsidRPr="003A2323">
        <w:rPr>
          <w:iCs/>
          <w:sz w:val="28"/>
          <w:szCs w:val="28"/>
        </w:rPr>
        <w:t>Карпогорского</w:t>
      </w:r>
      <w:proofErr w:type="spellEnd"/>
      <w:r w:rsidR="00742F7E" w:rsidRPr="003A2323">
        <w:rPr>
          <w:iCs/>
          <w:sz w:val="28"/>
          <w:szCs w:val="28"/>
        </w:rPr>
        <w:t xml:space="preserve"> муниципального образования по представлению схода граждан сельского населенного пункта, а также в случаях, установленных пунктами 1- 7 части 10 статьи 40 </w:t>
      </w:r>
      <w:r w:rsidR="00F40033" w:rsidRPr="003A2323">
        <w:rPr>
          <w:i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138F9" w:rsidRPr="003A2323" w:rsidRDefault="003A2323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5.</w:t>
      </w:r>
      <w:r w:rsidR="00F40033" w:rsidRPr="003A2323">
        <w:rPr>
          <w:iCs/>
          <w:sz w:val="28"/>
          <w:szCs w:val="28"/>
        </w:rPr>
        <w:t xml:space="preserve"> Гарантии </w:t>
      </w:r>
      <w:r w:rsidR="00C138F9" w:rsidRPr="003A2323">
        <w:rPr>
          <w:iCs/>
          <w:sz w:val="28"/>
          <w:szCs w:val="28"/>
        </w:rPr>
        <w:t xml:space="preserve">деятельности и иные вопросы статуса старосты сельского населенного пункта устанавливаются решением Совета депутатов </w:t>
      </w:r>
      <w:proofErr w:type="spellStart"/>
      <w:r w:rsidR="00C138F9" w:rsidRPr="003A2323">
        <w:rPr>
          <w:iCs/>
          <w:sz w:val="28"/>
          <w:szCs w:val="28"/>
        </w:rPr>
        <w:t>Карпогорского</w:t>
      </w:r>
      <w:proofErr w:type="spellEnd"/>
      <w:r w:rsidR="00C138F9" w:rsidRPr="003A2323">
        <w:rPr>
          <w:iCs/>
          <w:sz w:val="28"/>
          <w:szCs w:val="28"/>
        </w:rPr>
        <w:t xml:space="preserve"> муниципального образования в соответствии с законом Архангельской области. </w:t>
      </w:r>
    </w:p>
    <w:p w:rsidR="00424680" w:rsidRPr="003A2323" w:rsidRDefault="003A2323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</w:t>
      </w:r>
      <w:r w:rsidR="00C138F9" w:rsidRPr="003A2323">
        <w:rPr>
          <w:iCs/>
          <w:sz w:val="28"/>
          <w:szCs w:val="28"/>
        </w:rPr>
        <w:t xml:space="preserve">1.2. </w:t>
      </w:r>
      <w:r w:rsidR="00424680" w:rsidRPr="003A2323">
        <w:rPr>
          <w:iCs/>
          <w:sz w:val="28"/>
          <w:szCs w:val="28"/>
        </w:rPr>
        <w:t xml:space="preserve">Статью 6  Устава дополнить пунктом 8  следующего содержания: </w:t>
      </w:r>
    </w:p>
    <w:p w:rsidR="00D61946" w:rsidRPr="003A2323" w:rsidRDefault="003A2323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</w:t>
      </w:r>
      <w:r w:rsidR="00424680" w:rsidRPr="003A2323">
        <w:rPr>
          <w:iCs/>
          <w:sz w:val="28"/>
          <w:szCs w:val="28"/>
        </w:rPr>
        <w:t>«</w:t>
      </w:r>
      <w:r w:rsidR="00A36B9E" w:rsidRPr="003A2323">
        <w:rPr>
          <w:iCs/>
          <w:sz w:val="28"/>
          <w:szCs w:val="28"/>
        </w:rPr>
        <w:t>О</w:t>
      </w:r>
      <w:r w:rsidR="0060637F" w:rsidRPr="003A2323">
        <w:rPr>
          <w:iCs/>
          <w:sz w:val="28"/>
          <w:szCs w:val="28"/>
        </w:rPr>
        <w:t>фициальным опубликованием муниципального  нормативного правового акта  или соглашения, заключенного между органами местного самоуправления, считается первая публикация его полного текста в муниципальном вестнике «Информационный бюллетень», распространяем</w:t>
      </w:r>
      <w:r w:rsidR="00D61946" w:rsidRPr="003A2323">
        <w:rPr>
          <w:iCs/>
          <w:sz w:val="28"/>
          <w:szCs w:val="28"/>
        </w:rPr>
        <w:t xml:space="preserve">ом в </w:t>
      </w:r>
      <w:proofErr w:type="spellStart"/>
      <w:r w:rsidR="00D61946" w:rsidRPr="003A2323">
        <w:rPr>
          <w:iCs/>
          <w:sz w:val="28"/>
          <w:szCs w:val="28"/>
        </w:rPr>
        <w:t>Карпогорском</w:t>
      </w:r>
      <w:proofErr w:type="spellEnd"/>
      <w:r w:rsidR="00D61946" w:rsidRPr="003A2323">
        <w:rPr>
          <w:iCs/>
          <w:sz w:val="28"/>
          <w:szCs w:val="28"/>
        </w:rPr>
        <w:t xml:space="preserve"> муниципальном </w:t>
      </w:r>
      <w:r w:rsidR="0060637F" w:rsidRPr="003A2323">
        <w:rPr>
          <w:iCs/>
          <w:sz w:val="28"/>
          <w:szCs w:val="28"/>
        </w:rPr>
        <w:t xml:space="preserve"> образовани</w:t>
      </w:r>
      <w:r w:rsidR="00D61946" w:rsidRPr="003A2323">
        <w:rPr>
          <w:iCs/>
          <w:sz w:val="28"/>
          <w:szCs w:val="28"/>
        </w:rPr>
        <w:t>и.</w:t>
      </w:r>
    </w:p>
    <w:p w:rsidR="00D61946" w:rsidRPr="003A2323" w:rsidRDefault="003A2323" w:rsidP="003A2323">
      <w:pPr>
        <w:autoSpaceDE w:val="0"/>
        <w:autoSpaceDN w:val="0"/>
        <w:adjustRightInd w:val="0"/>
        <w:ind w:firstLine="557"/>
        <w:jc w:val="both"/>
        <w:rPr>
          <w:iCs/>
          <w:sz w:val="28"/>
          <w:szCs w:val="28"/>
        </w:rPr>
      </w:pPr>
      <w:r w:rsidRPr="003A2323">
        <w:rPr>
          <w:iCs/>
          <w:sz w:val="28"/>
          <w:szCs w:val="28"/>
        </w:rPr>
        <w:t xml:space="preserve">  </w:t>
      </w:r>
      <w:r w:rsidR="00D61946" w:rsidRPr="003A2323">
        <w:rPr>
          <w:iCs/>
          <w:sz w:val="28"/>
          <w:szCs w:val="28"/>
        </w:rPr>
        <w:t>1.3.  Часть 3 пункта 4 статьи 13 Устава изменить и изложить в следующей редакции:</w:t>
      </w:r>
    </w:p>
    <w:p w:rsidR="00D61946" w:rsidRPr="003A2323" w:rsidRDefault="003A2323" w:rsidP="003A2323">
      <w:pPr>
        <w:ind w:firstLine="557"/>
        <w:jc w:val="both"/>
        <w:rPr>
          <w:sz w:val="28"/>
          <w:szCs w:val="28"/>
        </w:rPr>
      </w:pPr>
      <w:r w:rsidRPr="003A2323">
        <w:rPr>
          <w:iCs/>
          <w:sz w:val="28"/>
          <w:szCs w:val="28"/>
        </w:rPr>
        <w:t xml:space="preserve"> </w:t>
      </w:r>
      <w:r w:rsidR="00D61946" w:rsidRPr="003A2323">
        <w:rPr>
          <w:iCs/>
          <w:sz w:val="28"/>
          <w:szCs w:val="28"/>
        </w:rPr>
        <w:t xml:space="preserve"> «</w:t>
      </w:r>
      <w:r w:rsidR="00D61946" w:rsidRPr="003A2323">
        <w:rPr>
          <w:sz w:val="28"/>
          <w:szCs w:val="28"/>
        </w:rPr>
        <w:t xml:space="preserve">Постановления главы </w:t>
      </w:r>
      <w:proofErr w:type="spellStart"/>
      <w:r w:rsidR="00D61946" w:rsidRPr="003A2323">
        <w:rPr>
          <w:sz w:val="28"/>
          <w:szCs w:val="28"/>
        </w:rPr>
        <w:t>Карпогорского</w:t>
      </w:r>
      <w:proofErr w:type="spellEnd"/>
      <w:r w:rsidR="00D61946" w:rsidRPr="003A2323">
        <w:rPr>
          <w:sz w:val="28"/>
          <w:szCs w:val="28"/>
        </w:rPr>
        <w:t xml:space="preserve"> муниципального образования подлежат в течение 10   дней   со дня подписания официальному опубликованию (обнародованию)</w:t>
      </w:r>
      <w:r w:rsidRPr="003A2323">
        <w:rPr>
          <w:sz w:val="28"/>
          <w:szCs w:val="28"/>
        </w:rPr>
        <w:t xml:space="preserve">. </w:t>
      </w:r>
      <w:r w:rsidR="00D61946" w:rsidRPr="003A2323">
        <w:rPr>
          <w:sz w:val="28"/>
          <w:szCs w:val="28"/>
        </w:rPr>
        <w:t>Если эти постановления официально не опубликованы (не обнародованы), то они не применяются.</w:t>
      </w:r>
    </w:p>
    <w:p w:rsidR="00491DDD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A55B3F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pStyle w:val="a4"/>
        <w:numPr>
          <w:ilvl w:val="0"/>
          <w:numId w:val="11"/>
        </w:numPr>
        <w:shd w:val="clear" w:color="auto" w:fill="FFFFFF"/>
        <w:ind w:left="0" w:right="5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B443E8" w:rsidRPr="003A2323" w:rsidRDefault="00B443E8" w:rsidP="003A2323">
      <w:pPr>
        <w:ind w:right="584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Председатель Совета депутатов</w:t>
      </w:r>
    </w:p>
    <w:p w:rsidR="00B443E8" w:rsidRPr="003A2323" w:rsidRDefault="00B443E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</w:t>
      </w:r>
      <w:r w:rsidR="003A2323" w:rsidRPr="003A2323">
        <w:rPr>
          <w:sz w:val="28"/>
          <w:szCs w:val="28"/>
        </w:rPr>
        <w:t xml:space="preserve">         </w:t>
      </w:r>
      <w:proofErr w:type="spellStart"/>
      <w:r w:rsidR="003A2323" w:rsidRPr="003A2323">
        <w:rPr>
          <w:sz w:val="28"/>
          <w:szCs w:val="28"/>
        </w:rPr>
        <w:t>Е.П.Вдовина</w:t>
      </w:r>
      <w:proofErr w:type="spellEnd"/>
    </w:p>
    <w:p w:rsidR="00B443E8" w:rsidRPr="003A2323" w:rsidRDefault="00B443E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 w:rsidR="004B7BA7">
        <w:rPr>
          <w:sz w:val="28"/>
          <w:szCs w:val="28"/>
        </w:rPr>
        <w:t xml:space="preserve">                          </w:t>
      </w:r>
      <w:r w:rsidRPr="003A2323">
        <w:rPr>
          <w:sz w:val="28"/>
          <w:szCs w:val="28"/>
        </w:rPr>
        <w:t xml:space="preserve"> Ю.Н. Олейников</w:t>
      </w:r>
      <w:bookmarkEnd w:id="1"/>
    </w:p>
    <w:sectPr w:rsidR="00B443E8" w:rsidRPr="003A2323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94805"/>
    <w:rsid w:val="000D24AA"/>
    <w:rsid w:val="000D2F5B"/>
    <w:rsid w:val="000D6BEC"/>
    <w:rsid w:val="000F2562"/>
    <w:rsid w:val="0011516A"/>
    <w:rsid w:val="00122CED"/>
    <w:rsid w:val="00136435"/>
    <w:rsid w:val="0013754D"/>
    <w:rsid w:val="00176883"/>
    <w:rsid w:val="001857E0"/>
    <w:rsid w:val="001B0D36"/>
    <w:rsid w:val="001B6A81"/>
    <w:rsid w:val="001C7DAF"/>
    <w:rsid w:val="001E282D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C49A2"/>
    <w:rsid w:val="002F4EA9"/>
    <w:rsid w:val="002F6409"/>
    <w:rsid w:val="00301E2D"/>
    <w:rsid w:val="0031276C"/>
    <w:rsid w:val="00334A5D"/>
    <w:rsid w:val="00370B3F"/>
    <w:rsid w:val="0037338C"/>
    <w:rsid w:val="00373E4C"/>
    <w:rsid w:val="00391759"/>
    <w:rsid w:val="003A2323"/>
    <w:rsid w:val="003F6FB8"/>
    <w:rsid w:val="00424680"/>
    <w:rsid w:val="00426C21"/>
    <w:rsid w:val="004300E9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F04A4"/>
    <w:rsid w:val="0060555F"/>
    <w:rsid w:val="00605A54"/>
    <w:rsid w:val="0060637F"/>
    <w:rsid w:val="00622CB9"/>
    <w:rsid w:val="006325C4"/>
    <w:rsid w:val="00642B8A"/>
    <w:rsid w:val="006557A4"/>
    <w:rsid w:val="00676E39"/>
    <w:rsid w:val="00677CF1"/>
    <w:rsid w:val="0069394A"/>
    <w:rsid w:val="006E3341"/>
    <w:rsid w:val="006F1F0D"/>
    <w:rsid w:val="006F4E02"/>
    <w:rsid w:val="007247B3"/>
    <w:rsid w:val="00742F7E"/>
    <w:rsid w:val="00764EFC"/>
    <w:rsid w:val="0077692E"/>
    <w:rsid w:val="007A4510"/>
    <w:rsid w:val="007B1A7C"/>
    <w:rsid w:val="007C3348"/>
    <w:rsid w:val="007C6C00"/>
    <w:rsid w:val="007D13DC"/>
    <w:rsid w:val="007D70D0"/>
    <w:rsid w:val="00803041"/>
    <w:rsid w:val="00816DC1"/>
    <w:rsid w:val="00855CFA"/>
    <w:rsid w:val="008576A1"/>
    <w:rsid w:val="00865480"/>
    <w:rsid w:val="008B1F08"/>
    <w:rsid w:val="008B6573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A413A"/>
    <w:rsid w:val="009E2B64"/>
    <w:rsid w:val="009F4BB4"/>
    <w:rsid w:val="00A1371C"/>
    <w:rsid w:val="00A1414B"/>
    <w:rsid w:val="00A149AF"/>
    <w:rsid w:val="00A36B9E"/>
    <w:rsid w:val="00A44278"/>
    <w:rsid w:val="00A55B3F"/>
    <w:rsid w:val="00AE537F"/>
    <w:rsid w:val="00AF5CF0"/>
    <w:rsid w:val="00B02677"/>
    <w:rsid w:val="00B212FB"/>
    <w:rsid w:val="00B443E8"/>
    <w:rsid w:val="00B7281A"/>
    <w:rsid w:val="00B936B7"/>
    <w:rsid w:val="00B96DB3"/>
    <w:rsid w:val="00BA2DF3"/>
    <w:rsid w:val="00BC4C6A"/>
    <w:rsid w:val="00BD6137"/>
    <w:rsid w:val="00BE3808"/>
    <w:rsid w:val="00BE416A"/>
    <w:rsid w:val="00C03594"/>
    <w:rsid w:val="00C056EF"/>
    <w:rsid w:val="00C0795A"/>
    <w:rsid w:val="00C11565"/>
    <w:rsid w:val="00C138F9"/>
    <w:rsid w:val="00C15E44"/>
    <w:rsid w:val="00C41D39"/>
    <w:rsid w:val="00C64B34"/>
    <w:rsid w:val="00C7699D"/>
    <w:rsid w:val="00CB6F97"/>
    <w:rsid w:val="00CD2A1A"/>
    <w:rsid w:val="00CE16ED"/>
    <w:rsid w:val="00CE3249"/>
    <w:rsid w:val="00D21F2A"/>
    <w:rsid w:val="00D3459C"/>
    <w:rsid w:val="00D37040"/>
    <w:rsid w:val="00D56A9F"/>
    <w:rsid w:val="00D61946"/>
    <w:rsid w:val="00DA003D"/>
    <w:rsid w:val="00DB4DC1"/>
    <w:rsid w:val="00DC067A"/>
    <w:rsid w:val="00DC4F42"/>
    <w:rsid w:val="00DD6805"/>
    <w:rsid w:val="00DE5B3C"/>
    <w:rsid w:val="00E0073A"/>
    <w:rsid w:val="00E1655C"/>
    <w:rsid w:val="00E17F7C"/>
    <w:rsid w:val="00E36930"/>
    <w:rsid w:val="00E4434D"/>
    <w:rsid w:val="00E60990"/>
    <w:rsid w:val="00E73734"/>
    <w:rsid w:val="00E96D69"/>
    <w:rsid w:val="00F40033"/>
    <w:rsid w:val="00F40FF5"/>
    <w:rsid w:val="00F439C5"/>
    <w:rsid w:val="00F54128"/>
    <w:rsid w:val="00F95D8F"/>
    <w:rsid w:val="00FC11B2"/>
    <w:rsid w:val="00FC4A7A"/>
    <w:rsid w:val="00FE4AF5"/>
    <w:rsid w:val="00FE563D"/>
    <w:rsid w:val="00FE5B84"/>
    <w:rsid w:val="00FE6D97"/>
    <w:rsid w:val="00FF1E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12</cp:revision>
  <cp:lastPrinted>2015-03-03T05:26:00Z</cp:lastPrinted>
  <dcterms:created xsi:type="dcterms:W3CDTF">2018-09-10T07:18:00Z</dcterms:created>
  <dcterms:modified xsi:type="dcterms:W3CDTF">2019-07-23T12:53:00Z</dcterms:modified>
</cp:coreProperties>
</file>