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D" w:rsidRPr="0015482A" w:rsidRDefault="00F43B4D" w:rsidP="0015482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2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43B4D" w:rsidRPr="0015482A" w:rsidRDefault="00F43B4D" w:rsidP="0015482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2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F43B4D" w:rsidRPr="0015482A" w:rsidRDefault="00F43B4D" w:rsidP="0015482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15482A" w:rsidRDefault="00F43B4D" w:rsidP="0015482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15482A" w:rsidRDefault="00F43B4D" w:rsidP="0015482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48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5482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3B4D" w:rsidRPr="0015482A" w:rsidRDefault="00F43B4D" w:rsidP="0015482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15482A" w:rsidRDefault="00F43B4D" w:rsidP="0015482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15482A" w:rsidRDefault="00F43B4D" w:rsidP="0015482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482A">
        <w:rPr>
          <w:rFonts w:ascii="Times New Roman" w:hAnsi="Times New Roman" w:cs="Times New Roman"/>
          <w:sz w:val="28"/>
          <w:szCs w:val="28"/>
        </w:rPr>
        <w:t xml:space="preserve">от </w:t>
      </w:r>
      <w:r w:rsidR="0015482A">
        <w:rPr>
          <w:rFonts w:ascii="Times New Roman" w:hAnsi="Times New Roman" w:cs="Times New Roman"/>
          <w:sz w:val="28"/>
          <w:szCs w:val="28"/>
        </w:rPr>
        <w:t>23</w:t>
      </w:r>
      <w:r w:rsidRPr="0015482A">
        <w:rPr>
          <w:rFonts w:ascii="Times New Roman" w:hAnsi="Times New Roman" w:cs="Times New Roman"/>
          <w:sz w:val="28"/>
          <w:szCs w:val="28"/>
        </w:rPr>
        <w:t xml:space="preserve"> </w:t>
      </w:r>
      <w:r w:rsidR="00082CE8" w:rsidRPr="0015482A">
        <w:rPr>
          <w:rFonts w:ascii="Times New Roman" w:hAnsi="Times New Roman" w:cs="Times New Roman"/>
          <w:sz w:val="28"/>
          <w:szCs w:val="28"/>
        </w:rPr>
        <w:t>мая</w:t>
      </w:r>
      <w:r w:rsidRPr="0015482A">
        <w:rPr>
          <w:rFonts w:ascii="Times New Roman" w:hAnsi="Times New Roman" w:cs="Times New Roman"/>
          <w:sz w:val="28"/>
          <w:szCs w:val="28"/>
        </w:rPr>
        <w:t xml:space="preserve"> 201</w:t>
      </w:r>
      <w:r w:rsidR="00082CE8" w:rsidRPr="0015482A">
        <w:rPr>
          <w:rFonts w:ascii="Times New Roman" w:hAnsi="Times New Roman" w:cs="Times New Roman"/>
          <w:sz w:val="28"/>
          <w:szCs w:val="28"/>
        </w:rPr>
        <w:t>9</w:t>
      </w:r>
      <w:r w:rsidRPr="0015482A">
        <w:rPr>
          <w:rFonts w:ascii="Times New Roman" w:hAnsi="Times New Roman" w:cs="Times New Roman"/>
          <w:sz w:val="28"/>
          <w:szCs w:val="28"/>
        </w:rPr>
        <w:t xml:space="preserve"> г. № </w:t>
      </w:r>
      <w:r w:rsidR="0015482A">
        <w:rPr>
          <w:rFonts w:ascii="Times New Roman" w:hAnsi="Times New Roman" w:cs="Times New Roman"/>
          <w:sz w:val="28"/>
          <w:szCs w:val="28"/>
        </w:rPr>
        <w:t>0456</w:t>
      </w:r>
      <w:r w:rsidR="00EE40E7" w:rsidRPr="0015482A">
        <w:rPr>
          <w:rFonts w:ascii="Times New Roman" w:hAnsi="Times New Roman" w:cs="Times New Roman"/>
          <w:sz w:val="28"/>
          <w:szCs w:val="28"/>
        </w:rPr>
        <w:t xml:space="preserve"> </w:t>
      </w:r>
      <w:r w:rsidRPr="0015482A">
        <w:rPr>
          <w:rFonts w:ascii="Times New Roman" w:hAnsi="Times New Roman" w:cs="Times New Roman"/>
          <w:sz w:val="28"/>
          <w:szCs w:val="28"/>
        </w:rPr>
        <w:t>-</w:t>
      </w:r>
      <w:r w:rsidR="0015482A">
        <w:rPr>
          <w:rFonts w:ascii="Times New Roman" w:hAnsi="Times New Roman" w:cs="Times New Roman"/>
          <w:sz w:val="28"/>
          <w:szCs w:val="28"/>
        </w:rPr>
        <w:t xml:space="preserve"> </w:t>
      </w:r>
      <w:r w:rsidRPr="0015482A">
        <w:rPr>
          <w:rFonts w:ascii="Times New Roman" w:hAnsi="Times New Roman" w:cs="Times New Roman"/>
          <w:sz w:val="28"/>
          <w:szCs w:val="28"/>
        </w:rPr>
        <w:t>па</w:t>
      </w:r>
    </w:p>
    <w:p w:rsidR="00F43B4D" w:rsidRPr="0015482A" w:rsidRDefault="00F43B4D" w:rsidP="0015482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15482A" w:rsidRDefault="00F43B4D" w:rsidP="0015482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15482A" w:rsidRDefault="00F43B4D" w:rsidP="0015482A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15482A">
        <w:rPr>
          <w:rFonts w:ascii="Times New Roman" w:hAnsi="Times New Roman" w:cs="Times New Roman"/>
        </w:rPr>
        <w:t>с</w:t>
      </w:r>
      <w:proofErr w:type="gramStart"/>
      <w:r w:rsidRPr="0015482A">
        <w:rPr>
          <w:rFonts w:ascii="Times New Roman" w:hAnsi="Times New Roman" w:cs="Times New Roman"/>
        </w:rPr>
        <w:t>.К</w:t>
      </w:r>
      <w:proofErr w:type="gramEnd"/>
      <w:r w:rsidRPr="0015482A">
        <w:rPr>
          <w:rFonts w:ascii="Times New Roman" w:hAnsi="Times New Roman" w:cs="Times New Roman"/>
        </w:rPr>
        <w:t xml:space="preserve">арпогоры </w:t>
      </w:r>
    </w:p>
    <w:p w:rsidR="00F43B4D" w:rsidRDefault="00F43B4D" w:rsidP="0015482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482A" w:rsidRPr="0015482A" w:rsidRDefault="0015482A" w:rsidP="0015482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15482A" w:rsidRDefault="00F43B4D" w:rsidP="0015482A">
      <w:pPr>
        <w:autoSpaceDE w:val="0"/>
        <w:autoSpaceDN w:val="0"/>
        <w:adjustRightInd w:val="0"/>
        <w:jc w:val="center"/>
        <w:rPr>
          <w:b/>
          <w:szCs w:val="28"/>
        </w:rPr>
      </w:pPr>
      <w:r w:rsidRPr="0015482A">
        <w:rPr>
          <w:b/>
          <w:szCs w:val="28"/>
        </w:rPr>
        <w:t xml:space="preserve">О внесении изменений в муниципальную программу </w:t>
      </w:r>
    </w:p>
    <w:p w:rsidR="00F43B4D" w:rsidRPr="0015482A" w:rsidRDefault="00F43B4D" w:rsidP="0015482A">
      <w:pPr>
        <w:jc w:val="center"/>
        <w:rPr>
          <w:b/>
          <w:color w:val="000000"/>
          <w:szCs w:val="28"/>
        </w:rPr>
      </w:pPr>
      <w:r w:rsidRPr="0015482A">
        <w:rPr>
          <w:b/>
          <w:color w:val="000000"/>
          <w:szCs w:val="28"/>
        </w:rPr>
        <w:t xml:space="preserve">«Развитие физической культуры и спорта </w:t>
      </w:r>
      <w:r w:rsidR="006C4456" w:rsidRPr="0015482A">
        <w:rPr>
          <w:b/>
          <w:color w:val="000000"/>
          <w:szCs w:val="28"/>
        </w:rPr>
        <w:t xml:space="preserve">в Пинежском муниципальном районе </w:t>
      </w:r>
      <w:r w:rsidRPr="0015482A">
        <w:rPr>
          <w:b/>
          <w:color w:val="000000"/>
          <w:szCs w:val="28"/>
        </w:rPr>
        <w:t>на 2017 – 2019 годы»</w:t>
      </w:r>
    </w:p>
    <w:p w:rsidR="00F43B4D" w:rsidRDefault="00F43B4D" w:rsidP="0015482A">
      <w:pPr>
        <w:tabs>
          <w:tab w:val="left" w:pos="1134"/>
        </w:tabs>
        <w:jc w:val="both"/>
        <w:rPr>
          <w:szCs w:val="28"/>
        </w:rPr>
      </w:pPr>
    </w:p>
    <w:p w:rsidR="0015482A" w:rsidRDefault="0015482A" w:rsidP="0015482A">
      <w:pPr>
        <w:tabs>
          <w:tab w:val="left" w:pos="1134"/>
        </w:tabs>
        <w:ind w:firstLine="709"/>
        <w:jc w:val="both"/>
        <w:rPr>
          <w:szCs w:val="28"/>
        </w:rPr>
      </w:pPr>
    </w:p>
    <w:p w:rsidR="0015482A" w:rsidRPr="0015482A" w:rsidRDefault="0015482A" w:rsidP="0015482A">
      <w:pPr>
        <w:tabs>
          <w:tab w:val="left" w:pos="1134"/>
        </w:tabs>
        <w:ind w:firstLine="709"/>
        <w:jc w:val="both"/>
        <w:rPr>
          <w:szCs w:val="28"/>
        </w:rPr>
      </w:pPr>
    </w:p>
    <w:p w:rsidR="00F43B4D" w:rsidRPr="0015482A" w:rsidRDefault="00F43B4D" w:rsidP="0015482A">
      <w:pPr>
        <w:pStyle w:val="a3"/>
        <w:ind w:firstLine="709"/>
        <w:rPr>
          <w:sz w:val="28"/>
        </w:rPr>
      </w:pPr>
      <w:r w:rsidRPr="0015482A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«Пинежский муниципальный район», администрация МО «Пинежский район» </w:t>
      </w:r>
    </w:p>
    <w:p w:rsidR="00F43B4D" w:rsidRPr="0015482A" w:rsidRDefault="00F43B4D" w:rsidP="0015482A">
      <w:pPr>
        <w:tabs>
          <w:tab w:val="left" w:pos="0"/>
        </w:tabs>
        <w:ind w:firstLine="709"/>
        <w:jc w:val="both"/>
        <w:rPr>
          <w:b/>
          <w:szCs w:val="28"/>
        </w:rPr>
      </w:pPr>
      <w:proofErr w:type="spellStart"/>
      <w:proofErr w:type="gramStart"/>
      <w:r w:rsidRPr="0015482A">
        <w:rPr>
          <w:b/>
          <w:szCs w:val="28"/>
        </w:rPr>
        <w:t>п</w:t>
      </w:r>
      <w:proofErr w:type="spellEnd"/>
      <w:proofErr w:type="gramEnd"/>
      <w:r w:rsidRPr="0015482A">
        <w:rPr>
          <w:b/>
          <w:szCs w:val="28"/>
        </w:rPr>
        <w:t xml:space="preserve"> о с т а </w:t>
      </w:r>
      <w:proofErr w:type="spellStart"/>
      <w:r w:rsidRPr="0015482A">
        <w:rPr>
          <w:b/>
          <w:szCs w:val="28"/>
        </w:rPr>
        <w:t>н</w:t>
      </w:r>
      <w:proofErr w:type="spellEnd"/>
      <w:r w:rsidRPr="0015482A">
        <w:rPr>
          <w:b/>
          <w:szCs w:val="28"/>
        </w:rPr>
        <w:t xml:space="preserve"> о в л я е т:</w:t>
      </w:r>
    </w:p>
    <w:p w:rsidR="00F43B4D" w:rsidRPr="0015482A" w:rsidRDefault="0015482A" w:rsidP="0015482A">
      <w:pPr>
        <w:pStyle w:val="a3"/>
        <w:ind w:firstLine="709"/>
        <w:rPr>
          <w:bCs/>
          <w:sz w:val="28"/>
        </w:rPr>
      </w:pPr>
      <w:r>
        <w:rPr>
          <w:sz w:val="28"/>
        </w:rPr>
        <w:t>1. Внести</w:t>
      </w:r>
      <w:r w:rsidR="00F43B4D" w:rsidRPr="0015482A">
        <w:rPr>
          <w:sz w:val="28"/>
        </w:rPr>
        <w:t xml:space="preserve"> в муниципальную программу </w:t>
      </w:r>
      <w:r w:rsidR="00F43B4D" w:rsidRPr="0015482A">
        <w:rPr>
          <w:bCs/>
          <w:sz w:val="28"/>
        </w:rPr>
        <w:t xml:space="preserve">«Развитие физической культуры и спорта </w:t>
      </w:r>
      <w:r w:rsidR="006C4456" w:rsidRPr="0015482A">
        <w:rPr>
          <w:bCs/>
          <w:sz w:val="28"/>
        </w:rPr>
        <w:t xml:space="preserve">в Пинежском муниципальном районе </w:t>
      </w:r>
      <w:r w:rsidR="00F43B4D" w:rsidRPr="0015482A">
        <w:rPr>
          <w:bCs/>
          <w:sz w:val="28"/>
        </w:rPr>
        <w:t>на 2017 – 2019 годы»,</w:t>
      </w:r>
      <w:r w:rsidR="00F43B4D" w:rsidRPr="0015482A">
        <w:rPr>
          <w:sz w:val="28"/>
        </w:rPr>
        <w:t xml:space="preserve"> утвержденную постановлением администрации муниципального образования «Пинежский муниципальный район» от 28 ноября 2016 года </w:t>
      </w:r>
      <w:r>
        <w:rPr>
          <w:sz w:val="28"/>
        </w:rPr>
        <w:t xml:space="preserve">     </w:t>
      </w:r>
      <w:r w:rsidR="00F43B4D" w:rsidRPr="0015482A">
        <w:rPr>
          <w:sz w:val="28"/>
        </w:rPr>
        <w:t>№ 1219-па, следующие изменения:</w:t>
      </w:r>
    </w:p>
    <w:p w:rsidR="00025048" w:rsidRPr="0015482A" w:rsidRDefault="00025048" w:rsidP="0015482A">
      <w:pPr>
        <w:pStyle w:val="a3"/>
        <w:ind w:firstLine="709"/>
        <w:rPr>
          <w:sz w:val="28"/>
        </w:rPr>
      </w:pPr>
      <w:r w:rsidRPr="0015482A">
        <w:rPr>
          <w:sz w:val="28"/>
        </w:rPr>
        <w:t>1) Строку «Объемы и источники финансирования программы» паспорта муниципальной программы «Развитие физической культуры и спорта в Пинежском муниципальном районе на 2017-2019 годы» изложить в следующей редакции:</w:t>
      </w:r>
    </w:p>
    <w:p w:rsidR="00025048" w:rsidRPr="0015482A" w:rsidRDefault="00025048" w:rsidP="001548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482A">
        <w:rPr>
          <w:szCs w:val="28"/>
        </w:rPr>
        <w:t xml:space="preserve">- «общий объем финансирования составляет: </w:t>
      </w:r>
      <w:r w:rsidR="00082CE8" w:rsidRPr="0015482A">
        <w:rPr>
          <w:szCs w:val="28"/>
        </w:rPr>
        <w:t>11720</w:t>
      </w:r>
      <w:r w:rsidRPr="0015482A">
        <w:rPr>
          <w:szCs w:val="28"/>
        </w:rPr>
        <w:t>,9 тыс. рублей, в том числе средства районного бюджета 8890,9 тыс. рублей</w:t>
      </w:r>
      <w:r w:rsidR="00251B3F" w:rsidRPr="0015482A">
        <w:rPr>
          <w:szCs w:val="28"/>
        </w:rPr>
        <w:t>, областного бюджета 2830,0 тыс. рублей</w:t>
      </w:r>
      <w:r w:rsidRPr="0015482A">
        <w:rPr>
          <w:szCs w:val="28"/>
        </w:rPr>
        <w:t>».</w:t>
      </w:r>
    </w:p>
    <w:p w:rsidR="00F43B4D" w:rsidRPr="0015482A" w:rsidRDefault="00025048" w:rsidP="001548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482A">
        <w:rPr>
          <w:szCs w:val="28"/>
        </w:rPr>
        <w:t>2</w:t>
      </w:r>
      <w:r w:rsidR="00F43B4D" w:rsidRPr="0015482A">
        <w:rPr>
          <w:szCs w:val="28"/>
        </w:rPr>
        <w:t>) приложени</w:t>
      </w:r>
      <w:r w:rsidR="00082CE8" w:rsidRPr="0015482A">
        <w:rPr>
          <w:szCs w:val="28"/>
        </w:rPr>
        <w:t>е</w:t>
      </w:r>
      <w:r w:rsidR="006C4456" w:rsidRPr="0015482A">
        <w:rPr>
          <w:szCs w:val="28"/>
        </w:rPr>
        <w:t xml:space="preserve"> </w:t>
      </w:r>
      <w:r w:rsidR="00F43B4D" w:rsidRPr="0015482A">
        <w:rPr>
          <w:szCs w:val="28"/>
        </w:rPr>
        <w:t xml:space="preserve">№3 к муниципальной программе </w:t>
      </w:r>
      <w:r w:rsidR="006C4456" w:rsidRPr="0015482A">
        <w:rPr>
          <w:szCs w:val="28"/>
        </w:rPr>
        <w:t>«</w:t>
      </w:r>
      <w:r w:rsidR="00F43B4D" w:rsidRPr="0015482A">
        <w:rPr>
          <w:bCs/>
          <w:szCs w:val="28"/>
        </w:rPr>
        <w:t xml:space="preserve">Развитие физической культуры и спорта </w:t>
      </w:r>
      <w:r w:rsidR="006C4456" w:rsidRPr="0015482A">
        <w:rPr>
          <w:bCs/>
          <w:szCs w:val="28"/>
        </w:rPr>
        <w:t xml:space="preserve">в Пинежском муниципальном районе </w:t>
      </w:r>
      <w:r w:rsidR="00F43B4D" w:rsidRPr="0015482A">
        <w:rPr>
          <w:bCs/>
          <w:szCs w:val="28"/>
        </w:rPr>
        <w:t xml:space="preserve">на 2017 – 2019 годы» </w:t>
      </w:r>
      <w:r w:rsidR="00F43B4D" w:rsidRPr="0015482A">
        <w:rPr>
          <w:szCs w:val="28"/>
        </w:rPr>
        <w:t>изл</w:t>
      </w:r>
      <w:r w:rsidRPr="0015482A">
        <w:rPr>
          <w:szCs w:val="28"/>
        </w:rPr>
        <w:t>ожить в новой редакции (прилагаю</w:t>
      </w:r>
      <w:r w:rsidR="00F43B4D" w:rsidRPr="0015482A">
        <w:rPr>
          <w:szCs w:val="28"/>
        </w:rPr>
        <w:t>тся).</w:t>
      </w:r>
    </w:p>
    <w:p w:rsidR="00F43B4D" w:rsidRPr="0015482A" w:rsidRDefault="0015482A" w:rsidP="0015482A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82A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упает в </w:t>
      </w:r>
      <w:r w:rsidRPr="0015482A">
        <w:rPr>
          <w:rFonts w:ascii="Times New Roman" w:hAnsi="Times New Roman" w:cs="Times New Roman"/>
          <w:bCs/>
          <w:sz w:val="28"/>
          <w:szCs w:val="28"/>
        </w:rPr>
        <w:t>силу со дня его официального опубликования.</w:t>
      </w:r>
    </w:p>
    <w:p w:rsidR="00F43B4D" w:rsidRPr="0015482A" w:rsidRDefault="00F43B4D" w:rsidP="0015482A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48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48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вопросам, молодежной политике и спорту </w:t>
      </w:r>
      <w:r w:rsidR="0015482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r w:rsidRPr="0015482A">
        <w:rPr>
          <w:rFonts w:ascii="Times New Roman" w:hAnsi="Times New Roman" w:cs="Times New Roman"/>
          <w:sz w:val="28"/>
          <w:szCs w:val="28"/>
        </w:rPr>
        <w:t xml:space="preserve">«Пинежский </w:t>
      </w:r>
      <w:r w:rsidR="0015482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5482A">
        <w:rPr>
          <w:rFonts w:ascii="Times New Roman" w:hAnsi="Times New Roman" w:cs="Times New Roman"/>
          <w:sz w:val="28"/>
          <w:szCs w:val="28"/>
        </w:rPr>
        <w:t>район» А.В. Мурина.</w:t>
      </w:r>
    </w:p>
    <w:p w:rsidR="00F43B4D" w:rsidRPr="0015482A" w:rsidRDefault="00F43B4D" w:rsidP="0015482A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048" w:rsidRPr="0015482A" w:rsidRDefault="00025048" w:rsidP="0015482A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482A" w:rsidRPr="0015482A" w:rsidRDefault="0015482A" w:rsidP="0015482A">
      <w:pPr>
        <w:contextualSpacing/>
        <w:jc w:val="both"/>
        <w:rPr>
          <w:szCs w:val="28"/>
        </w:rPr>
      </w:pPr>
    </w:p>
    <w:p w:rsidR="0015482A" w:rsidRDefault="0015482A" w:rsidP="0015482A">
      <w:pPr>
        <w:contextualSpacing/>
        <w:jc w:val="both"/>
        <w:rPr>
          <w:szCs w:val="28"/>
        </w:rPr>
      </w:pPr>
      <w:proofErr w:type="gramStart"/>
      <w:r w:rsidRPr="0015482A">
        <w:rPr>
          <w:szCs w:val="28"/>
        </w:rPr>
        <w:t>Исполняющий</w:t>
      </w:r>
      <w:proofErr w:type="gramEnd"/>
      <w:r w:rsidRPr="0015482A">
        <w:rPr>
          <w:szCs w:val="28"/>
        </w:rPr>
        <w:t xml:space="preserve"> </w:t>
      </w:r>
      <w:r>
        <w:rPr>
          <w:szCs w:val="28"/>
        </w:rPr>
        <w:t>обязанности главы</w:t>
      </w:r>
    </w:p>
    <w:p w:rsidR="0015482A" w:rsidRPr="0015482A" w:rsidRDefault="0015482A" w:rsidP="0015482A">
      <w:pPr>
        <w:contextualSpacing/>
        <w:jc w:val="both"/>
        <w:rPr>
          <w:szCs w:val="28"/>
        </w:rPr>
      </w:pPr>
      <w:r>
        <w:rPr>
          <w:szCs w:val="28"/>
        </w:rPr>
        <w:t>администрации муниципального образования                               П.А. Чечулин</w:t>
      </w:r>
    </w:p>
    <w:p w:rsidR="0015482A" w:rsidRPr="0015482A" w:rsidRDefault="0015482A" w:rsidP="0015482A">
      <w:pPr>
        <w:contextualSpacing/>
        <w:jc w:val="both"/>
        <w:rPr>
          <w:szCs w:val="28"/>
        </w:rPr>
      </w:pPr>
    </w:p>
    <w:p w:rsidR="0015482A" w:rsidRDefault="0015482A" w:rsidP="0015482A">
      <w:pPr>
        <w:contextualSpacing/>
        <w:jc w:val="both"/>
        <w:rPr>
          <w:sz w:val="24"/>
          <w:szCs w:val="24"/>
        </w:rPr>
      </w:pPr>
    </w:p>
    <w:p w:rsidR="0015482A" w:rsidRDefault="0015482A" w:rsidP="0015482A">
      <w:pPr>
        <w:contextualSpacing/>
        <w:jc w:val="both"/>
        <w:rPr>
          <w:sz w:val="24"/>
          <w:szCs w:val="24"/>
        </w:rPr>
      </w:pPr>
    </w:p>
    <w:p w:rsidR="0015482A" w:rsidRDefault="0015482A" w:rsidP="0015482A">
      <w:pPr>
        <w:contextualSpacing/>
        <w:jc w:val="both"/>
        <w:rPr>
          <w:sz w:val="24"/>
          <w:szCs w:val="24"/>
        </w:rPr>
      </w:pPr>
    </w:p>
    <w:p w:rsidR="0015482A" w:rsidRDefault="0015482A" w:rsidP="0015482A">
      <w:pPr>
        <w:contextualSpacing/>
        <w:jc w:val="both"/>
        <w:rPr>
          <w:sz w:val="24"/>
          <w:szCs w:val="24"/>
        </w:rPr>
      </w:pPr>
    </w:p>
    <w:p w:rsidR="0015482A" w:rsidRDefault="0015482A" w:rsidP="0015482A">
      <w:pPr>
        <w:contextualSpacing/>
        <w:jc w:val="both"/>
        <w:rPr>
          <w:sz w:val="24"/>
          <w:szCs w:val="24"/>
        </w:rPr>
      </w:pPr>
    </w:p>
    <w:p w:rsidR="0015482A" w:rsidRDefault="0015482A" w:rsidP="0015482A">
      <w:pPr>
        <w:contextualSpacing/>
        <w:jc w:val="both"/>
        <w:rPr>
          <w:sz w:val="24"/>
          <w:szCs w:val="24"/>
        </w:rPr>
      </w:pPr>
    </w:p>
    <w:p w:rsidR="0015482A" w:rsidRDefault="0015482A" w:rsidP="0015482A">
      <w:pPr>
        <w:contextualSpacing/>
        <w:jc w:val="both"/>
        <w:rPr>
          <w:sz w:val="24"/>
          <w:szCs w:val="24"/>
        </w:rPr>
        <w:sectPr w:rsidR="0015482A" w:rsidSect="0015482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15482A" w:rsidRDefault="0015482A" w:rsidP="0015482A">
      <w:pPr>
        <w:contextualSpacing/>
        <w:rPr>
          <w:sz w:val="24"/>
          <w:szCs w:val="24"/>
        </w:rPr>
      </w:pPr>
    </w:p>
    <w:p w:rsidR="00F43B4D" w:rsidRPr="006C4456" w:rsidRDefault="00F43B4D" w:rsidP="00F43B4D">
      <w:pPr>
        <w:ind w:firstLine="9923"/>
        <w:contextualSpacing/>
        <w:jc w:val="right"/>
        <w:rPr>
          <w:sz w:val="24"/>
          <w:szCs w:val="24"/>
        </w:rPr>
      </w:pPr>
      <w:r w:rsidRPr="006C4456">
        <w:rPr>
          <w:sz w:val="24"/>
          <w:szCs w:val="24"/>
        </w:rPr>
        <w:t>ПРИЛОЖЕНИЕ №3</w:t>
      </w:r>
    </w:p>
    <w:p w:rsidR="00F43B4D" w:rsidRPr="006C4456" w:rsidRDefault="00F43B4D" w:rsidP="00F43B4D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  <w:sz w:val="24"/>
          <w:szCs w:val="24"/>
        </w:rPr>
      </w:pPr>
      <w:r w:rsidRPr="006C4456">
        <w:rPr>
          <w:color w:val="000000"/>
          <w:sz w:val="24"/>
          <w:szCs w:val="24"/>
        </w:rPr>
        <w:t xml:space="preserve"> к муниципальной программе</w:t>
      </w:r>
    </w:p>
    <w:p w:rsidR="00F43B4D" w:rsidRPr="006C4456" w:rsidRDefault="0015482A" w:rsidP="00F43B4D">
      <w:pPr>
        <w:autoSpaceDE w:val="0"/>
        <w:autoSpaceDN w:val="0"/>
        <w:adjustRightInd w:val="0"/>
        <w:ind w:firstLine="540"/>
        <w:contextualSpacing/>
        <w:jc w:val="right"/>
        <w:rPr>
          <w:bCs/>
          <w:sz w:val="24"/>
          <w:szCs w:val="24"/>
        </w:rPr>
      </w:pPr>
      <w:r w:rsidRPr="006C4456">
        <w:rPr>
          <w:bCs/>
          <w:sz w:val="24"/>
          <w:szCs w:val="24"/>
        </w:rPr>
        <w:t xml:space="preserve"> </w:t>
      </w:r>
      <w:r w:rsidR="00F43B4D" w:rsidRPr="006C4456">
        <w:rPr>
          <w:bCs/>
          <w:sz w:val="24"/>
          <w:szCs w:val="24"/>
        </w:rPr>
        <w:t xml:space="preserve">«Развитие физической культуры и спорта </w:t>
      </w:r>
    </w:p>
    <w:p w:rsidR="00F43B4D" w:rsidRPr="006C4456" w:rsidRDefault="00F43B4D" w:rsidP="00F43B4D">
      <w:pPr>
        <w:autoSpaceDE w:val="0"/>
        <w:autoSpaceDN w:val="0"/>
        <w:adjustRightInd w:val="0"/>
        <w:ind w:firstLine="540"/>
        <w:contextualSpacing/>
        <w:jc w:val="right"/>
        <w:rPr>
          <w:bCs/>
          <w:sz w:val="24"/>
          <w:szCs w:val="24"/>
        </w:rPr>
      </w:pPr>
      <w:r w:rsidRPr="006C4456">
        <w:rPr>
          <w:bCs/>
          <w:sz w:val="24"/>
          <w:szCs w:val="24"/>
        </w:rPr>
        <w:t xml:space="preserve">в Пинежском муниципальном районе </w:t>
      </w:r>
    </w:p>
    <w:p w:rsidR="00F43B4D" w:rsidRPr="006C4456" w:rsidRDefault="00F43B4D" w:rsidP="00F43B4D">
      <w:pPr>
        <w:autoSpaceDE w:val="0"/>
        <w:autoSpaceDN w:val="0"/>
        <w:adjustRightInd w:val="0"/>
        <w:ind w:firstLine="540"/>
        <w:contextualSpacing/>
        <w:jc w:val="right"/>
        <w:rPr>
          <w:bCs/>
          <w:sz w:val="24"/>
          <w:szCs w:val="24"/>
        </w:rPr>
      </w:pPr>
      <w:r w:rsidRPr="006C4456">
        <w:rPr>
          <w:bCs/>
          <w:sz w:val="24"/>
          <w:szCs w:val="24"/>
        </w:rPr>
        <w:t>на 2017 - 2019 годы»</w:t>
      </w:r>
    </w:p>
    <w:p w:rsidR="00F43B4D" w:rsidRPr="00B04A09" w:rsidRDefault="00F43B4D" w:rsidP="00F43B4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B04A09">
        <w:rPr>
          <w:b/>
        </w:rPr>
        <w:t>ПЕРЕЧЕНЬ МЕРОПРИЯТИЙ</w:t>
      </w:r>
    </w:p>
    <w:p w:rsidR="00F43B4D" w:rsidRDefault="00F43B4D" w:rsidP="00F43B4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B04A09">
        <w:rPr>
          <w:b/>
        </w:rPr>
        <w:t>муниципальной  программы</w:t>
      </w:r>
      <w:r w:rsidRPr="00B04A09">
        <w:rPr>
          <w:b/>
          <w:bCs/>
        </w:rPr>
        <w:t xml:space="preserve"> «Развитие физической культуры</w:t>
      </w:r>
      <w:r>
        <w:rPr>
          <w:b/>
          <w:bCs/>
        </w:rPr>
        <w:t xml:space="preserve"> и</w:t>
      </w:r>
      <w:r w:rsidRPr="00B04A09">
        <w:rPr>
          <w:b/>
          <w:bCs/>
        </w:rPr>
        <w:t xml:space="preserve"> спорта</w:t>
      </w:r>
      <w:r>
        <w:rPr>
          <w:b/>
          <w:bCs/>
        </w:rPr>
        <w:t xml:space="preserve"> </w:t>
      </w:r>
    </w:p>
    <w:p w:rsidR="00F43B4D" w:rsidRDefault="00F43B4D" w:rsidP="00F43B4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B04A09">
        <w:rPr>
          <w:b/>
          <w:bCs/>
        </w:rPr>
        <w:t>в Пинежском муниципальном районе на 2017 – 2019 годы»</w:t>
      </w:r>
    </w:p>
    <w:p w:rsidR="0015482A" w:rsidRPr="00CE307B" w:rsidRDefault="0015482A" w:rsidP="00F43B4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42"/>
        <w:gridCol w:w="1703"/>
        <w:gridCol w:w="1699"/>
        <w:gridCol w:w="142"/>
        <w:gridCol w:w="905"/>
        <w:gridCol w:w="938"/>
        <w:gridCol w:w="992"/>
        <w:gridCol w:w="142"/>
        <w:gridCol w:w="992"/>
        <w:gridCol w:w="3692"/>
      </w:tblGrid>
      <w:tr w:rsidR="00F43B4D" w:rsidRPr="00F43B4D" w:rsidTr="0083191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Показатели реализации по годам</w:t>
            </w:r>
          </w:p>
        </w:tc>
      </w:tr>
      <w:tr w:rsidR="00F43B4D" w:rsidRPr="00F43B4D" w:rsidTr="0083191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F43B4D" w:rsidRPr="00F43B4D" w:rsidTr="008319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8</w:t>
            </w:r>
          </w:p>
        </w:tc>
      </w:tr>
      <w:tr w:rsidR="00F43B4D" w:rsidRPr="00F43B4D" w:rsidTr="00B94E1E">
        <w:trPr>
          <w:trHeight w:val="347"/>
        </w:trPr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both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Задача № 1  -  развитие массовой физической культуры и спорта</w:t>
            </w:r>
          </w:p>
        </w:tc>
      </w:tr>
      <w:tr w:rsidR="00F43B4D" w:rsidRPr="00F43B4D" w:rsidTr="00AD35D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1.1. </w:t>
            </w:r>
            <w:proofErr w:type="gramStart"/>
            <w:r w:rsidRPr="00F43B4D">
              <w:rPr>
                <w:sz w:val="24"/>
                <w:szCs w:val="24"/>
              </w:rPr>
              <w:t>Проведение районных и участие в выездных спортивных мероприятиях</w:t>
            </w:r>
            <w:proofErr w:type="gramEnd"/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F85A4C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</w:t>
            </w:r>
            <w:r w:rsidR="00C22D4A">
              <w:rPr>
                <w:b/>
                <w:sz w:val="24"/>
                <w:szCs w:val="24"/>
              </w:rPr>
              <w:t>2</w:t>
            </w:r>
            <w:r w:rsidR="00F85A4C">
              <w:rPr>
                <w:b/>
                <w:sz w:val="24"/>
                <w:szCs w:val="24"/>
              </w:rPr>
              <w:t>18</w:t>
            </w:r>
            <w:r w:rsidR="00C22D4A">
              <w:rPr>
                <w:b/>
                <w:sz w:val="24"/>
                <w:szCs w:val="24"/>
              </w:rPr>
              <w:t>,</w:t>
            </w:r>
            <w:r w:rsidR="00F85A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C22D4A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</w:t>
            </w:r>
            <w:r w:rsidR="00C22D4A">
              <w:rPr>
                <w:b/>
                <w:sz w:val="24"/>
                <w:szCs w:val="24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C22D4A" w:rsidP="00F85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85A4C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>,</w:t>
            </w:r>
            <w:r w:rsidR="00F85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организация и проведение не менее 53 спортивных мероприятий в год;</w:t>
            </w: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F43B4D">
              <w:rPr>
                <w:sz w:val="24"/>
                <w:szCs w:val="24"/>
              </w:rPr>
              <w:br/>
              <w:t>в областных, зональных и иных спортивных мероприятиях высшего уровня</w:t>
            </w:r>
          </w:p>
          <w:p w:rsidR="00F43B4D" w:rsidRPr="00F43B4D" w:rsidRDefault="00F43B4D" w:rsidP="0015482A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F43B4D" w:rsidRPr="00F43B4D" w:rsidTr="00AD35D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F43B4D" w:rsidRPr="00F43B4D" w:rsidTr="00AD35D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F43B4D" w:rsidRPr="00F43B4D" w:rsidTr="00AD35D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AD35D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F85A4C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F85A4C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,</w:t>
            </w:r>
            <w:r w:rsidR="00F85A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F85A4C" w:rsidP="00F85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</w:t>
            </w:r>
            <w:r w:rsidR="00C22D4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AD35D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AD35D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1.2. Популяризация здорового образа жизни, </w:t>
            </w:r>
            <w:r w:rsidRPr="00F43B4D">
              <w:rPr>
                <w:sz w:val="24"/>
                <w:szCs w:val="24"/>
              </w:rPr>
              <w:lastRenderedPageBreak/>
              <w:t>физической культуры и спорта, освещение достижений спортсменов Пинежского района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lastRenderedPageBreak/>
              <w:t xml:space="preserve">Отдел по социальным </w:t>
            </w:r>
            <w:r w:rsidRPr="00F43B4D">
              <w:rPr>
                <w:sz w:val="24"/>
                <w:szCs w:val="24"/>
              </w:rPr>
              <w:lastRenderedPageBreak/>
              <w:t>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- ежегодное размещение в СМИ (включая сеть интернет) не менее </w:t>
            </w:r>
            <w:r w:rsidRPr="00F43B4D">
              <w:rPr>
                <w:sz w:val="24"/>
                <w:szCs w:val="24"/>
              </w:rPr>
              <w:lastRenderedPageBreak/>
              <w:t>20 информационных материалов;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оформление информационных стеллажей и стендов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AD35D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AD35D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AD35D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AD35D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5,0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AD35D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AD35D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1.3. Обеспечение спортивным инвентарем </w:t>
            </w:r>
            <w:r w:rsidRPr="00F43B4D">
              <w:rPr>
                <w:sz w:val="24"/>
                <w:szCs w:val="24"/>
              </w:rPr>
              <w:br/>
              <w:t>и оборудованием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AD35D7" w:rsidP="00B94E1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Е</w:t>
            </w:r>
            <w:r w:rsidR="00C22D4A" w:rsidRPr="00F43B4D">
              <w:rPr>
                <w:sz w:val="24"/>
                <w:szCs w:val="24"/>
              </w:rPr>
              <w:t xml:space="preserve">жегодное приобретение  спортивного инвентаря и оборудования для тренировочных </w:t>
            </w:r>
            <w:r w:rsidR="00C22D4A" w:rsidRPr="00F43B4D">
              <w:rPr>
                <w:sz w:val="24"/>
                <w:szCs w:val="24"/>
              </w:rPr>
              <w:br/>
              <w:t>и соревновательных процессов</w:t>
            </w:r>
          </w:p>
        </w:tc>
      </w:tr>
      <w:tr w:rsidR="00C22D4A" w:rsidRPr="00F43B4D" w:rsidTr="00AD35D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AD35D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AD35D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AD35D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73,0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40,0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AD35D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B94E1E">
        <w:trPr>
          <w:trHeight w:val="315"/>
        </w:trPr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jc w:val="both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Задача № 2 -  развитие сети плоскостных спортивных сооружений</w:t>
            </w:r>
          </w:p>
        </w:tc>
      </w:tr>
      <w:tr w:rsidR="00C22D4A" w:rsidRPr="00F43B4D" w:rsidTr="00082CE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2.1. Содержание, ремонт, реконструкция и благоустройство спортивных сооружений</w:t>
            </w:r>
            <w:r w:rsidR="006C4456">
              <w:rPr>
                <w:sz w:val="24"/>
                <w:szCs w:val="24"/>
              </w:rPr>
              <w:t xml:space="preserve"> </w:t>
            </w:r>
            <w:r w:rsidR="006C4456" w:rsidRPr="006C4456">
              <w:rPr>
                <w:sz w:val="24"/>
                <w:szCs w:val="24"/>
              </w:rPr>
              <w:t>и нежилых помещений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AD35D7" w:rsidP="00AD3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5206,8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C22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C22D4A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AD35D7" w:rsidP="00AD3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2111,5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 </w:t>
            </w:r>
          </w:p>
        </w:tc>
      </w:tr>
      <w:tr w:rsidR="00C22D4A" w:rsidRPr="00F43B4D" w:rsidTr="00082CE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082CE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082CE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082CE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AD35D7" w:rsidP="00AD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5206,8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C22D4A" w:rsidP="00B94E1E">
            <w:pPr>
              <w:rPr>
                <w:sz w:val="24"/>
                <w:szCs w:val="24"/>
              </w:rPr>
            </w:pPr>
            <w:r w:rsidRPr="00C22D4A">
              <w:rPr>
                <w:sz w:val="24"/>
                <w:szCs w:val="24"/>
              </w:rPr>
              <w:t>1241,0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C22D4A" w:rsidP="00B94E1E">
            <w:pPr>
              <w:rPr>
                <w:sz w:val="24"/>
                <w:szCs w:val="24"/>
              </w:rPr>
            </w:pPr>
            <w:r w:rsidRPr="00C22D4A">
              <w:rPr>
                <w:sz w:val="24"/>
                <w:szCs w:val="24"/>
              </w:rPr>
              <w:t>1854,3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AD35D7" w:rsidP="00AD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2111,5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082CE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3123A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AD35D7" w:rsidRDefault="00AD35D7" w:rsidP="00907AF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AD35D7">
              <w:rPr>
                <w:bCs/>
                <w:sz w:val="24"/>
                <w:szCs w:val="24"/>
              </w:rPr>
              <w:t>Обустройство плоскостных спортивных сооружений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AD35D7">
              <w:rPr>
                <w:bCs/>
                <w:sz w:val="24"/>
                <w:szCs w:val="24"/>
              </w:rPr>
              <w:t xml:space="preserve">парковых и рекреационных зон для </w:t>
            </w:r>
            <w:r w:rsidRPr="00AD35D7">
              <w:rPr>
                <w:bCs/>
                <w:sz w:val="24"/>
                <w:szCs w:val="24"/>
              </w:rPr>
              <w:lastRenderedPageBreak/>
              <w:t>занятий физической культурой и спортом</w:t>
            </w:r>
          </w:p>
          <w:p w:rsidR="00AD35D7" w:rsidRDefault="00AD35D7" w:rsidP="00907AFD">
            <w:pPr>
              <w:rPr>
                <w:bCs/>
                <w:sz w:val="24"/>
                <w:szCs w:val="24"/>
              </w:rPr>
            </w:pPr>
          </w:p>
          <w:p w:rsidR="00AD35D7" w:rsidRPr="00F43B4D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lastRenderedPageBreak/>
              <w:t xml:space="preserve">Отдел по социальным вопросам, молодёжной </w:t>
            </w:r>
            <w:r w:rsidRPr="00F43B4D">
              <w:rPr>
                <w:sz w:val="24"/>
                <w:szCs w:val="24"/>
              </w:rPr>
              <w:lastRenderedPageBreak/>
              <w:t xml:space="preserve">политике и спорту, </w:t>
            </w:r>
            <w:r w:rsidR="0015482A">
              <w:rPr>
                <w:sz w:val="24"/>
                <w:szCs w:val="24"/>
              </w:rPr>
              <w:t>а</w:t>
            </w:r>
            <w:r w:rsidRPr="00F43B4D">
              <w:rPr>
                <w:sz w:val="24"/>
                <w:szCs w:val="24"/>
              </w:rPr>
              <w:t>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AD35D7" w:rsidRDefault="00AD35D7" w:rsidP="00B94E1E">
            <w:pPr>
              <w:rPr>
                <w:b/>
                <w:sz w:val="24"/>
                <w:szCs w:val="24"/>
              </w:rPr>
            </w:pPr>
            <w:r w:rsidRPr="00AD35D7">
              <w:rPr>
                <w:b/>
                <w:sz w:val="24"/>
                <w:szCs w:val="24"/>
              </w:rPr>
              <w:t>5178,0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AD35D7" w:rsidRDefault="00AD35D7" w:rsidP="00B94E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AD35D7" w:rsidRDefault="00AD35D7" w:rsidP="00B94E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AD35D7" w:rsidRDefault="00AD35D7" w:rsidP="00B94E1E">
            <w:pPr>
              <w:rPr>
                <w:b/>
                <w:sz w:val="24"/>
                <w:szCs w:val="24"/>
              </w:rPr>
            </w:pPr>
            <w:r w:rsidRPr="00AD35D7">
              <w:rPr>
                <w:b/>
                <w:sz w:val="24"/>
                <w:szCs w:val="24"/>
              </w:rPr>
              <w:t>5178,0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AD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ежегодных работ по обустройству плоскостных спортивных сооружений, </w:t>
            </w:r>
            <w:r w:rsidRPr="00AD35D7">
              <w:rPr>
                <w:bCs/>
                <w:sz w:val="24"/>
                <w:szCs w:val="24"/>
              </w:rPr>
              <w:t xml:space="preserve">парковых и рекреационных зон </w:t>
            </w:r>
            <w:r w:rsidRPr="00AD35D7">
              <w:rPr>
                <w:bCs/>
                <w:sz w:val="24"/>
                <w:szCs w:val="24"/>
              </w:rPr>
              <w:lastRenderedPageBreak/>
              <w:t>для занятий физической культурой и спортом</w:t>
            </w:r>
          </w:p>
        </w:tc>
      </w:tr>
      <w:tr w:rsidR="00AD35D7" w:rsidRPr="00F43B4D" w:rsidTr="003123A9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3123A9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3123A9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28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2825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2825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28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3123A9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6F3E08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B94E1E"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jc w:val="both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Задача № 3 – медицинское обеспечение и </w:t>
            </w:r>
            <w:proofErr w:type="gramStart"/>
            <w:r w:rsidRPr="00F43B4D">
              <w:rPr>
                <w:sz w:val="24"/>
                <w:szCs w:val="24"/>
              </w:rPr>
              <w:t>контроль за</w:t>
            </w:r>
            <w:proofErr w:type="gramEnd"/>
            <w:r w:rsidRPr="00F43B4D">
              <w:rPr>
                <w:sz w:val="24"/>
                <w:szCs w:val="24"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AD35D7" w:rsidRPr="00F43B4D" w:rsidTr="00AD35D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3.1. Медицинская помощь участникам при проведении официальных физкультурных мероприятий </w:t>
            </w:r>
            <w:r w:rsidRPr="00F43B4D">
              <w:rPr>
                <w:sz w:val="24"/>
                <w:szCs w:val="24"/>
              </w:rPr>
              <w:br/>
              <w:t xml:space="preserve">и спортивных мероприятий </w:t>
            </w: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 xml:space="preserve">итого            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tabs>
                <w:tab w:val="left" w:pos="278"/>
              </w:tabs>
              <w:ind w:left="0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F85A4C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  <w:rPr>
                <w:b/>
              </w:rPr>
            </w:pPr>
            <w:r>
              <w:rPr>
                <w:b/>
              </w:rPr>
              <w:t>13</w:t>
            </w:r>
            <w:r w:rsidRPr="00B04A09">
              <w:rPr>
                <w:b/>
              </w:rPr>
              <w:t>,0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>
              <w:t>М</w:t>
            </w:r>
            <w:r w:rsidRPr="00F43B4D">
              <w:t xml:space="preserve">едицинское </w:t>
            </w:r>
            <w:r w:rsidRPr="00F43B4D">
              <w:br/>
              <w:t xml:space="preserve">обеспечение не менее </w:t>
            </w:r>
            <w:r w:rsidRPr="00F43B4D">
              <w:br/>
              <w:t>10 мероприятий, включенных в единый календарный план (ежегодно)</w:t>
            </w:r>
          </w:p>
        </w:tc>
      </w:tr>
      <w:tr w:rsidR="00AD35D7" w:rsidRPr="00F43B4D" w:rsidTr="00AD35D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 xml:space="preserve">в том числе:     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AD35D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федеральный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AD35D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 xml:space="preserve">областной бюджет 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AD35D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районный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410175" w:rsidRDefault="00AD35D7" w:rsidP="00B94E1E">
            <w:pPr>
              <w:pStyle w:val="1"/>
              <w:tabs>
                <w:tab w:val="left" w:pos="278"/>
              </w:tabs>
              <w:ind w:left="0"/>
            </w:pPr>
            <w:r>
              <w:t>17</w:t>
            </w:r>
            <w:r w:rsidRPr="00410175">
              <w:t>,</w:t>
            </w:r>
            <w: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410175" w:rsidRDefault="00AD35D7" w:rsidP="00B94E1E">
            <w:pPr>
              <w:pStyle w:val="1"/>
              <w:ind w:left="0"/>
            </w:pPr>
            <w:r>
              <w:t>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410175" w:rsidRDefault="00AD35D7" w:rsidP="00F85A4C">
            <w:pPr>
              <w:pStyle w:val="1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410175" w:rsidRDefault="00AD35D7" w:rsidP="00B94E1E">
            <w:pPr>
              <w:pStyle w:val="1"/>
              <w:ind w:left="0"/>
            </w:pPr>
            <w:r w:rsidRPr="00410175">
              <w:t>13,0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AD35D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 xml:space="preserve">внебюджетные  средства         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1067E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1067E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1067E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1067E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B94E1E"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Задача № 4</w:t>
            </w:r>
            <w:r w:rsidRPr="00F43B4D">
              <w:rPr>
                <w:i/>
                <w:sz w:val="24"/>
                <w:szCs w:val="24"/>
              </w:rPr>
              <w:t xml:space="preserve"> -</w:t>
            </w:r>
            <w:r w:rsidRPr="00F43B4D">
              <w:rPr>
                <w:sz w:val="24"/>
                <w:szCs w:val="24"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AD35D7" w:rsidRPr="00F43B4D" w:rsidTr="00A7196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4.1. Обеспечение повышения квалификации и переподготовки тренеров-преподавателей, судей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F43B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C22D4A">
            <w:pPr>
              <w:jc w:val="center"/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C22D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A7196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A7196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A7196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A7196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43B4D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C22D4A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C2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18,0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A7196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A7196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 xml:space="preserve">Всего по программе «Развитие физической культуры и спорта в Пинежском муниципальном районе </w:t>
            </w:r>
            <w:r w:rsidRPr="00F43B4D">
              <w:rPr>
                <w:b/>
                <w:sz w:val="24"/>
                <w:szCs w:val="24"/>
              </w:rPr>
              <w:lastRenderedPageBreak/>
              <w:t>на 2017-2019 годы»</w:t>
            </w:r>
          </w:p>
          <w:p w:rsidR="00AD35D7" w:rsidRPr="00F43B4D" w:rsidRDefault="00AD35D7" w:rsidP="00B94E1E">
            <w:pPr>
              <w:rPr>
                <w:b/>
                <w:sz w:val="24"/>
                <w:szCs w:val="24"/>
              </w:rPr>
            </w:pPr>
          </w:p>
          <w:p w:rsidR="00AD35D7" w:rsidRPr="00F43B4D" w:rsidRDefault="00AD35D7" w:rsidP="00B94E1E">
            <w:pPr>
              <w:rPr>
                <w:i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lastRenderedPageBreak/>
              <w:t xml:space="preserve">Отдел по социальным вопросам, молодёжной политике и </w:t>
            </w:r>
            <w:r w:rsidRPr="00F43B4D">
              <w:rPr>
                <w:sz w:val="24"/>
                <w:szCs w:val="24"/>
              </w:rPr>
              <w:lastRenderedPageBreak/>
              <w:t>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lastRenderedPageBreak/>
              <w:t>итого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082C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11720,9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1630,0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ind w:right="-108"/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2335,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082CE8">
            <w:pPr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7755,5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A7196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В том числе: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A7196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федеральный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A7196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 xml:space="preserve">областной </w:t>
            </w:r>
            <w:r w:rsidRPr="00F43B4D">
              <w:lastRenderedPageBreak/>
              <w:t>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2830,0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A7196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районный бюджет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C0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8890,9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1630,0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2335,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C07987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4925,5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A7196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внебюджетные средства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</w:tbl>
    <w:p w:rsidR="00F43B4D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43B4D" w:rsidSect="0015482A">
      <w:pgSz w:w="16838" w:h="11906" w:orient="landscape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76F"/>
    <w:multiLevelType w:val="hybridMultilevel"/>
    <w:tmpl w:val="0798A2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D062F3"/>
    <w:multiLevelType w:val="hybridMultilevel"/>
    <w:tmpl w:val="050042D8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125FD"/>
    <w:rsid w:val="00025048"/>
    <w:rsid w:val="00030EB8"/>
    <w:rsid w:val="000332D7"/>
    <w:rsid w:val="00043531"/>
    <w:rsid w:val="000448EB"/>
    <w:rsid w:val="0005297A"/>
    <w:rsid w:val="00082CE8"/>
    <w:rsid w:val="00083BE3"/>
    <w:rsid w:val="00095215"/>
    <w:rsid w:val="00095FB6"/>
    <w:rsid w:val="000B151B"/>
    <w:rsid w:val="000C71FC"/>
    <w:rsid w:val="000D3341"/>
    <w:rsid w:val="000E0B95"/>
    <w:rsid w:val="000E6ACA"/>
    <w:rsid w:val="000F104F"/>
    <w:rsid w:val="00104AA5"/>
    <w:rsid w:val="00127EB5"/>
    <w:rsid w:val="00132CA3"/>
    <w:rsid w:val="00134B3E"/>
    <w:rsid w:val="0015482A"/>
    <w:rsid w:val="00164586"/>
    <w:rsid w:val="00171118"/>
    <w:rsid w:val="0019103F"/>
    <w:rsid w:val="00192965"/>
    <w:rsid w:val="00193A0E"/>
    <w:rsid w:val="001A47F8"/>
    <w:rsid w:val="001B77AD"/>
    <w:rsid w:val="001D7725"/>
    <w:rsid w:val="001E6C08"/>
    <w:rsid w:val="001F7C36"/>
    <w:rsid w:val="00207A00"/>
    <w:rsid w:val="0021040A"/>
    <w:rsid w:val="0023202B"/>
    <w:rsid w:val="00241391"/>
    <w:rsid w:val="00251072"/>
    <w:rsid w:val="00251B3F"/>
    <w:rsid w:val="002553D7"/>
    <w:rsid w:val="002725FE"/>
    <w:rsid w:val="002732E5"/>
    <w:rsid w:val="0027789F"/>
    <w:rsid w:val="00292BFE"/>
    <w:rsid w:val="002A07C2"/>
    <w:rsid w:val="002C08C8"/>
    <w:rsid w:val="002C0AEA"/>
    <w:rsid w:val="002E69EA"/>
    <w:rsid w:val="002F1E49"/>
    <w:rsid w:val="002F24E7"/>
    <w:rsid w:val="002F2599"/>
    <w:rsid w:val="002F2713"/>
    <w:rsid w:val="002F7038"/>
    <w:rsid w:val="003077B8"/>
    <w:rsid w:val="0031104C"/>
    <w:rsid w:val="00311F22"/>
    <w:rsid w:val="003152C7"/>
    <w:rsid w:val="00320766"/>
    <w:rsid w:val="003277DD"/>
    <w:rsid w:val="0033115C"/>
    <w:rsid w:val="00353149"/>
    <w:rsid w:val="00361BC9"/>
    <w:rsid w:val="003776C4"/>
    <w:rsid w:val="0038073E"/>
    <w:rsid w:val="003A226D"/>
    <w:rsid w:val="003D1C05"/>
    <w:rsid w:val="003E045C"/>
    <w:rsid w:val="003F7244"/>
    <w:rsid w:val="004220F1"/>
    <w:rsid w:val="00440452"/>
    <w:rsid w:val="00464418"/>
    <w:rsid w:val="004932C9"/>
    <w:rsid w:val="004B470B"/>
    <w:rsid w:val="004C08E9"/>
    <w:rsid w:val="004D6A53"/>
    <w:rsid w:val="004F1223"/>
    <w:rsid w:val="00507E6B"/>
    <w:rsid w:val="00533FE0"/>
    <w:rsid w:val="00534045"/>
    <w:rsid w:val="0055720E"/>
    <w:rsid w:val="00564ED8"/>
    <w:rsid w:val="00580B5A"/>
    <w:rsid w:val="005864C1"/>
    <w:rsid w:val="0059087C"/>
    <w:rsid w:val="005A1259"/>
    <w:rsid w:val="005F3C46"/>
    <w:rsid w:val="005F5E3F"/>
    <w:rsid w:val="006112E0"/>
    <w:rsid w:val="00614D7C"/>
    <w:rsid w:val="006157D1"/>
    <w:rsid w:val="006157F8"/>
    <w:rsid w:val="00624CD0"/>
    <w:rsid w:val="006371D2"/>
    <w:rsid w:val="006C1514"/>
    <w:rsid w:val="006C4456"/>
    <w:rsid w:val="006C5D91"/>
    <w:rsid w:val="006E5D21"/>
    <w:rsid w:val="006F3587"/>
    <w:rsid w:val="006F4B50"/>
    <w:rsid w:val="007053EB"/>
    <w:rsid w:val="00710ED1"/>
    <w:rsid w:val="00726B08"/>
    <w:rsid w:val="00734058"/>
    <w:rsid w:val="00761B3C"/>
    <w:rsid w:val="007B4CAE"/>
    <w:rsid w:val="007D7B53"/>
    <w:rsid w:val="007F5B5A"/>
    <w:rsid w:val="00801371"/>
    <w:rsid w:val="00803715"/>
    <w:rsid w:val="008079F8"/>
    <w:rsid w:val="00816882"/>
    <w:rsid w:val="0082182D"/>
    <w:rsid w:val="00826D80"/>
    <w:rsid w:val="008274F2"/>
    <w:rsid w:val="00830817"/>
    <w:rsid w:val="00831914"/>
    <w:rsid w:val="0083708D"/>
    <w:rsid w:val="00844B2C"/>
    <w:rsid w:val="00851F45"/>
    <w:rsid w:val="00855FD3"/>
    <w:rsid w:val="00872802"/>
    <w:rsid w:val="00882BB2"/>
    <w:rsid w:val="00890FC4"/>
    <w:rsid w:val="008940CB"/>
    <w:rsid w:val="008A5E52"/>
    <w:rsid w:val="008B77DA"/>
    <w:rsid w:val="008C0C99"/>
    <w:rsid w:val="008E0908"/>
    <w:rsid w:val="008E393F"/>
    <w:rsid w:val="008F4DDD"/>
    <w:rsid w:val="009133B3"/>
    <w:rsid w:val="00915A76"/>
    <w:rsid w:val="00960D61"/>
    <w:rsid w:val="009744B0"/>
    <w:rsid w:val="009765B6"/>
    <w:rsid w:val="00982283"/>
    <w:rsid w:val="0099733B"/>
    <w:rsid w:val="009A434F"/>
    <w:rsid w:val="009A52E4"/>
    <w:rsid w:val="009B70ED"/>
    <w:rsid w:val="009C006E"/>
    <w:rsid w:val="009C4E77"/>
    <w:rsid w:val="009C6F01"/>
    <w:rsid w:val="009C7158"/>
    <w:rsid w:val="009D2565"/>
    <w:rsid w:val="009D3BE1"/>
    <w:rsid w:val="00A03F1D"/>
    <w:rsid w:val="00A06501"/>
    <w:rsid w:val="00A2558A"/>
    <w:rsid w:val="00A440D3"/>
    <w:rsid w:val="00A51610"/>
    <w:rsid w:val="00A53462"/>
    <w:rsid w:val="00A7196F"/>
    <w:rsid w:val="00A854F7"/>
    <w:rsid w:val="00AA0A16"/>
    <w:rsid w:val="00AB6BC3"/>
    <w:rsid w:val="00AC6B0F"/>
    <w:rsid w:val="00AD0732"/>
    <w:rsid w:val="00AD35D7"/>
    <w:rsid w:val="00AD5CD9"/>
    <w:rsid w:val="00B07188"/>
    <w:rsid w:val="00B1067E"/>
    <w:rsid w:val="00B118BC"/>
    <w:rsid w:val="00B1418A"/>
    <w:rsid w:val="00B41573"/>
    <w:rsid w:val="00B51611"/>
    <w:rsid w:val="00B571A4"/>
    <w:rsid w:val="00B66A58"/>
    <w:rsid w:val="00B67D43"/>
    <w:rsid w:val="00B76284"/>
    <w:rsid w:val="00B814DD"/>
    <w:rsid w:val="00B87F65"/>
    <w:rsid w:val="00BA61EA"/>
    <w:rsid w:val="00BA77EE"/>
    <w:rsid w:val="00BA7EBF"/>
    <w:rsid w:val="00BB4125"/>
    <w:rsid w:val="00BC1EB3"/>
    <w:rsid w:val="00BC4CC3"/>
    <w:rsid w:val="00BD2DB6"/>
    <w:rsid w:val="00BD3AC6"/>
    <w:rsid w:val="00BF6C27"/>
    <w:rsid w:val="00C07987"/>
    <w:rsid w:val="00C11600"/>
    <w:rsid w:val="00C166FF"/>
    <w:rsid w:val="00C2235E"/>
    <w:rsid w:val="00C22D4A"/>
    <w:rsid w:val="00C37351"/>
    <w:rsid w:val="00C463F4"/>
    <w:rsid w:val="00C61D11"/>
    <w:rsid w:val="00C71D87"/>
    <w:rsid w:val="00C92C3A"/>
    <w:rsid w:val="00CA0F46"/>
    <w:rsid w:val="00CA1938"/>
    <w:rsid w:val="00CD04C7"/>
    <w:rsid w:val="00D02F8D"/>
    <w:rsid w:val="00D11A35"/>
    <w:rsid w:val="00D22D0A"/>
    <w:rsid w:val="00D35B88"/>
    <w:rsid w:val="00D5781A"/>
    <w:rsid w:val="00D63FB6"/>
    <w:rsid w:val="00D668B7"/>
    <w:rsid w:val="00DE7C24"/>
    <w:rsid w:val="00E142B7"/>
    <w:rsid w:val="00E62A12"/>
    <w:rsid w:val="00E703EB"/>
    <w:rsid w:val="00E70B01"/>
    <w:rsid w:val="00E728FC"/>
    <w:rsid w:val="00E82029"/>
    <w:rsid w:val="00E855CA"/>
    <w:rsid w:val="00E87B72"/>
    <w:rsid w:val="00E91885"/>
    <w:rsid w:val="00EA453E"/>
    <w:rsid w:val="00EC207C"/>
    <w:rsid w:val="00ED1DA8"/>
    <w:rsid w:val="00EE40E7"/>
    <w:rsid w:val="00F00ADF"/>
    <w:rsid w:val="00F107D5"/>
    <w:rsid w:val="00F1279C"/>
    <w:rsid w:val="00F12A52"/>
    <w:rsid w:val="00F14774"/>
    <w:rsid w:val="00F358C4"/>
    <w:rsid w:val="00F35E94"/>
    <w:rsid w:val="00F36C00"/>
    <w:rsid w:val="00F43B4D"/>
    <w:rsid w:val="00F51E36"/>
    <w:rsid w:val="00F56B93"/>
    <w:rsid w:val="00F60FE5"/>
    <w:rsid w:val="00F651FF"/>
    <w:rsid w:val="00F6711E"/>
    <w:rsid w:val="00F70916"/>
    <w:rsid w:val="00F725D6"/>
    <w:rsid w:val="00F834B9"/>
    <w:rsid w:val="00F85A4C"/>
    <w:rsid w:val="00F91A74"/>
    <w:rsid w:val="00F938A3"/>
    <w:rsid w:val="00F95279"/>
    <w:rsid w:val="00FA0857"/>
    <w:rsid w:val="00FB283B"/>
    <w:rsid w:val="00FB5D35"/>
    <w:rsid w:val="00FC18FB"/>
    <w:rsid w:val="00FE183F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paragraph" w:styleId="2">
    <w:name w:val="heading 2"/>
    <w:basedOn w:val="a"/>
    <w:next w:val="a"/>
    <w:link w:val="20"/>
    <w:qFormat/>
    <w:rsid w:val="00F43B4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5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2235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3B4D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43B4D"/>
    <w:rPr>
      <w:color w:val="00000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33C23-57F1-40AE-8E50-F386BF89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Мельникова</cp:lastModifiedBy>
  <cp:revision>2</cp:revision>
  <cp:lastPrinted>2019-05-23T11:21:00Z</cp:lastPrinted>
  <dcterms:created xsi:type="dcterms:W3CDTF">2019-06-04T06:16:00Z</dcterms:created>
  <dcterms:modified xsi:type="dcterms:W3CDTF">2019-06-04T06:16:00Z</dcterms:modified>
</cp:coreProperties>
</file>