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54" w:rsidRDefault="00CA5A54" w:rsidP="00CA5A54">
      <w:pPr>
        <w:jc w:val="center"/>
        <w:rPr>
          <w:b/>
          <w:bCs/>
          <w:sz w:val="28"/>
        </w:rPr>
      </w:pPr>
    </w:p>
    <w:p w:rsidR="00361B03" w:rsidRPr="00CA3B3D" w:rsidRDefault="00361B03" w:rsidP="00361B03">
      <w:pPr>
        <w:jc w:val="center"/>
        <w:rPr>
          <w:b/>
          <w:sz w:val="28"/>
          <w:szCs w:val="28"/>
        </w:rPr>
      </w:pPr>
      <w:r w:rsidRPr="00CA3B3D">
        <w:rPr>
          <w:b/>
          <w:sz w:val="28"/>
          <w:szCs w:val="28"/>
        </w:rPr>
        <w:t>Администрация муниципального образования</w:t>
      </w:r>
    </w:p>
    <w:p w:rsidR="00361B03" w:rsidRPr="00CA3B3D" w:rsidRDefault="00361B03" w:rsidP="00361B03">
      <w:pPr>
        <w:jc w:val="center"/>
        <w:rPr>
          <w:b/>
          <w:sz w:val="28"/>
          <w:szCs w:val="28"/>
        </w:rPr>
      </w:pPr>
      <w:r w:rsidRPr="00CA3B3D">
        <w:rPr>
          <w:b/>
          <w:sz w:val="28"/>
          <w:szCs w:val="28"/>
        </w:rPr>
        <w:t xml:space="preserve"> ”</w:t>
      </w:r>
      <w:r w:rsidR="00CA3B3D" w:rsidRPr="00CA3B3D">
        <w:rPr>
          <w:b/>
          <w:sz w:val="28"/>
          <w:szCs w:val="28"/>
        </w:rPr>
        <w:t>Веркольское</w:t>
      </w:r>
      <w:r w:rsidRPr="00CA3B3D">
        <w:rPr>
          <w:b/>
          <w:sz w:val="28"/>
          <w:szCs w:val="28"/>
        </w:rPr>
        <w:t>”</w:t>
      </w:r>
    </w:p>
    <w:p w:rsidR="00CA3B3D" w:rsidRPr="00CA3B3D" w:rsidRDefault="00CA3B3D" w:rsidP="00361B03">
      <w:pPr>
        <w:pStyle w:val="1"/>
        <w:ind w:left="709" w:hanging="851"/>
        <w:jc w:val="center"/>
        <w:rPr>
          <w:szCs w:val="28"/>
        </w:rPr>
      </w:pPr>
    </w:p>
    <w:p w:rsidR="00CA3B3D" w:rsidRPr="00CA3B3D" w:rsidRDefault="00CA3B3D" w:rsidP="00361B03">
      <w:pPr>
        <w:pStyle w:val="1"/>
        <w:ind w:left="709" w:hanging="851"/>
        <w:jc w:val="center"/>
        <w:rPr>
          <w:szCs w:val="28"/>
        </w:rPr>
      </w:pPr>
    </w:p>
    <w:p w:rsidR="00CA3B3D" w:rsidRPr="00CA3B3D" w:rsidRDefault="00CA3B3D" w:rsidP="00361B03">
      <w:pPr>
        <w:pStyle w:val="1"/>
        <w:ind w:left="709" w:hanging="851"/>
        <w:jc w:val="center"/>
        <w:rPr>
          <w:szCs w:val="28"/>
        </w:rPr>
      </w:pPr>
    </w:p>
    <w:p w:rsidR="00CA3B3D" w:rsidRPr="00CA3B3D" w:rsidRDefault="00CA3B3D" w:rsidP="00361B03">
      <w:pPr>
        <w:pStyle w:val="1"/>
        <w:ind w:left="709" w:hanging="851"/>
        <w:jc w:val="center"/>
        <w:rPr>
          <w:szCs w:val="28"/>
        </w:rPr>
      </w:pPr>
    </w:p>
    <w:p w:rsidR="00361B03" w:rsidRPr="00CA3B3D" w:rsidRDefault="00361B03" w:rsidP="00361B03">
      <w:pPr>
        <w:pStyle w:val="1"/>
        <w:ind w:left="709" w:hanging="851"/>
        <w:jc w:val="center"/>
        <w:rPr>
          <w:szCs w:val="28"/>
        </w:rPr>
      </w:pPr>
      <w:r w:rsidRPr="00CA3B3D">
        <w:rPr>
          <w:szCs w:val="28"/>
        </w:rPr>
        <w:t>ПОСТАНОВЛЕНИЕ</w:t>
      </w:r>
    </w:p>
    <w:p w:rsidR="00361B03" w:rsidRPr="00CA3B3D" w:rsidRDefault="00361B03" w:rsidP="00361B03">
      <w:pPr>
        <w:jc w:val="center"/>
        <w:rPr>
          <w:sz w:val="28"/>
          <w:szCs w:val="28"/>
        </w:rPr>
      </w:pPr>
    </w:p>
    <w:p w:rsidR="00CA3B3D" w:rsidRPr="00CA3B3D" w:rsidRDefault="00E42122" w:rsidP="00361B0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A3B3D" w:rsidRPr="00CA3B3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18 </w:t>
      </w:r>
      <w:r w:rsidR="00CA3B3D" w:rsidRPr="00CA3B3D">
        <w:rPr>
          <w:sz w:val="28"/>
          <w:szCs w:val="28"/>
        </w:rPr>
        <w:t>октября 2019 года                                             №</w:t>
      </w:r>
      <w:r w:rsidR="00566EA5">
        <w:rPr>
          <w:sz w:val="28"/>
          <w:szCs w:val="28"/>
        </w:rPr>
        <w:t>20-па</w:t>
      </w:r>
    </w:p>
    <w:p w:rsidR="00361B03" w:rsidRPr="00CA3B3D" w:rsidRDefault="00361B03" w:rsidP="00361B0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73"/>
      </w:tblGrid>
      <w:tr w:rsidR="00361B03" w:rsidRPr="00CA3B3D" w:rsidTr="00361B03">
        <w:trPr>
          <w:trHeight w:val="1204"/>
        </w:trPr>
        <w:tc>
          <w:tcPr>
            <w:tcW w:w="9273" w:type="dxa"/>
          </w:tcPr>
          <w:p w:rsidR="00CA3B3D" w:rsidRPr="00E42122" w:rsidRDefault="00E42122" w:rsidP="00122AC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E42122">
              <w:rPr>
                <w:bCs/>
                <w:sz w:val="20"/>
                <w:szCs w:val="20"/>
              </w:rPr>
              <w:t>д</w:t>
            </w:r>
            <w:proofErr w:type="gramStart"/>
            <w:r w:rsidRPr="00E42122">
              <w:rPr>
                <w:bCs/>
                <w:sz w:val="20"/>
                <w:szCs w:val="20"/>
              </w:rPr>
              <w:t>.В</w:t>
            </w:r>
            <w:proofErr w:type="gramEnd"/>
            <w:r w:rsidRPr="00E42122">
              <w:rPr>
                <w:bCs/>
                <w:sz w:val="20"/>
                <w:szCs w:val="20"/>
              </w:rPr>
              <w:t xml:space="preserve">еркола </w:t>
            </w:r>
          </w:p>
          <w:p w:rsidR="00E42122" w:rsidRDefault="00E42122" w:rsidP="00122AC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E42122" w:rsidRPr="00CA3B3D" w:rsidRDefault="00E42122" w:rsidP="00122AC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361B03" w:rsidRPr="00CA3B3D" w:rsidRDefault="00361B03" w:rsidP="00122AC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CA3B3D">
              <w:rPr>
                <w:b/>
                <w:bCs/>
                <w:sz w:val="28"/>
                <w:szCs w:val="28"/>
              </w:rPr>
              <w:t>Об утверждении Порядка разработки среднесрочного финансового плана муниципального образования «</w:t>
            </w:r>
            <w:r w:rsidR="00CA3B3D" w:rsidRPr="00CA3B3D">
              <w:rPr>
                <w:b/>
                <w:bCs/>
                <w:sz w:val="28"/>
                <w:szCs w:val="28"/>
              </w:rPr>
              <w:t>Веркольское</w:t>
            </w:r>
            <w:r w:rsidRPr="00CA3B3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CA3B3D" w:rsidRDefault="00CA3B3D" w:rsidP="00361B03">
      <w:pPr>
        <w:suppressAutoHyphens/>
        <w:ind w:firstLine="705"/>
        <w:jc w:val="both"/>
      </w:pPr>
    </w:p>
    <w:p w:rsidR="00361B03" w:rsidRDefault="00361B03" w:rsidP="00CA3B3D">
      <w:pPr>
        <w:ind w:firstLine="567"/>
        <w:jc w:val="both"/>
        <w:rPr>
          <w:b/>
          <w:sz w:val="28"/>
          <w:szCs w:val="28"/>
        </w:rPr>
      </w:pPr>
      <w:r w:rsidRPr="00CA3B3D">
        <w:rPr>
          <w:sz w:val="28"/>
          <w:szCs w:val="28"/>
        </w:rPr>
        <w:t>В соответствии со статьей 174 Бюджетного кодекса Российской Федерации, администрация муниципального образования «</w:t>
      </w:r>
      <w:r w:rsidR="00CA3B3D">
        <w:rPr>
          <w:sz w:val="28"/>
          <w:szCs w:val="28"/>
        </w:rPr>
        <w:t xml:space="preserve">Веркольское» </w:t>
      </w:r>
      <w:r w:rsidR="00CA3B3D" w:rsidRPr="00CA3B3D">
        <w:rPr>
          <w:b/>
          <w:sz w:val="28"/>
          <w:szCs w:val="28"/>
        </w:rPr>
        <w:t>постановляет</w:t>
      </w:r>
      <w:r w:rsidRPr="00CA3B3D">
        <w:rPr>
          <w:b/>
          <w:sz w:val="28"/>
          <w:szCs w:val="28"/>
        </w:rPr>
        <w:t>:</w:t>
      </w:r>
    </w:p>
    <w:p w:rsidR="00CA3B3D" w:rsidRPr="00CA3B3D" w:rsidRDefault="00CA3B3D" w:rsidP="00CA3B3D">
      <w:pPr>
        <w:ind w:firstLine="567"/>
        <w:jc w:val="both"/>
        <w:rPr>
          <w:sz w:val="28"/>
          <w:szCs w:val="28"/>
        </w:rPr>
      </w:pPr>
    </w:p>
    <w:p w:rsidR="00361B03" w:rsidRPr="00CA3B3D" w:rsidRDefault="00361B03" w:rsidP="00CA3B3D">
      <w:pPr>
        <w:ind w:firstLine="567"/>
        <w:jc w:val="both"/>
        <w:rPr>
          <w:bCs/>
          <w:sz w:val="28"/>
          <w:szCs w:val="28"/>
        </w:rPr>
      </w:pPr>
      <w:r w:rsidRPr="00CA3B3D">
        <w:rPr>
          <w:bCs/>
          <w:sz w:val="28"/>
          <w:szCs w:val="28"/>
        </w:rPr>
        <w:t>1.</w:t>
      </w:r>
      <w:r w:rsidR="00122AC3" w:rsidRPr="00CA3B3D">
        <w:rPr>
          <w:bCs/>
          <w:sz w:val="28"/>
          <w:szCs w:val="28"/>
        </w:rPr>
        <w:t xml:space="preserve"> </w:t>
      </w:r>
      <w:r w:rsidRPr="00CA3B3D">
        <w:rPr>
          <w:bCs/>
          <w:sz w:val="28"/>
          <w:szCs w:val="28"/>
        </w:rPr>
        <w:t>Утвердить прилагаемый Порядок разработки среднесрочного финансового плана муниципального образования «</w:t>
      </w:r>
      <w:r w:rsidR="00CA3B3D">
        <w:rPr>
          <w:sz w:val="28"/>
          <w:szCs w:val="28"/>
        </w:rPr>
        <w:t>Веркольское</w:t>
      </w:r>
      <w:r w:rsidRPr="00CA3B3D">
        <w:rPr>
          <w:bCs/>
          <w:sz w:val="28"/>
          <w:szCs w:val="28"/>
        </w:rPr>
        <w:t>».</w:t>
      </w:r>
    </w:p>
    <w:p w:rsidR="00122AC3" w:rsidRPr="00CA3B3D" w:rsidRDefault="00122AC3" w:rsidP="00CA3B3D">
      <w:pPr>
        <w:ind w:firstLine="567"/>
        <w:jc w:val="both"/>
        <w:rPr>
          <w:sz w:val="28"/>
          <w:szCs w:val="28"/>
        </w:rPr>
      </w:pPr>
      <w:r w:rsidRPr="00CA3B3D">
        <w:rPr>
          <w:sz w:val="28"/>
          <w:szCs w:val="28"/>
        </w:rPr>
        <w:t>2.  Использовать порядок в качестве руководства ежегодно, начиная с разработки среднеср</w:t>
      </w:r>
      <w:r w:rsidR="00CA3B3D">
        <w:rPr>
          <w:sz w:val="28"/>
          <w:szCs w:val="28"/>
        </w:rPr>
        <w:t>очного финансового плана на 2020</w:t>
      </w:r>
      <w:r w:rsidRPr="00CA3B3D">
        <w:rPr>
          <w:sz w:val="28"/>
          <w:szCs w:val="28"/>
        </w:rPr>
        <w:t>-20</w:t>
      </w:r>
      <w:r w:rsidR="00CA3B3D">
        <w:rPr>
          <w:sz w:val="28"/>
          <w:szCs w:val="28"/>
        </w:rPr>
        <w:t>21</w:t>
      </w:r>
      <w:r w:rsidRPr="00CA3B3D">
        <w:rPr>
          <w:sz w:val="28"/>
          <w:szCs w:val="28"/>
        </w:rPr>
        <w:t xml:space="preserve"> годы.</w:t>
      </w:r>
    </w:p>
    <w:p w:rsidR="00122AC3" w:rsidRPr="00CA3B3D" w:rsidRDefault="00CA3B3D" w:rsidP="00CA3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AC3" w:rsidRPr="00CA3B3D">
        <w:rPr>
          <w:sz w:val="28"/>
          <w:szCs w:val="28"/>
        </w:rPr>
        <w:t xml:space="preserve">.  </w:t>
      </w:r>
      <w:proofErr w:type="gramStart"/>
      <w:r w:rsidR="00122AC3" w:rsidRPr="00CA3B3D">
        <w:rPr>
          <w:sz w:val="28"/>
          <w:szCs w:val="28"/>
        </w:rPr>
        <w:t>Контроль за</w:t>
      </w:r>
      <w:proofErr w:type="gramEnd"/>
      <w:r w:rsidR="00122AC3" w:rsidRPr="00CA3B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2AC3" w:rsidRPr="00CA3B3D" w:rsidRDefault="00122AC3" w:rsidP="00CA3B3D">
      <w:pPr>
        <w:ind w:firstLine="567"/>
        <w:jc w:val="both"/>
        <w:rPr>
          <w:sz w:val="28"/>
          <w:szCs w:val="28"/>
        </w:rPr>
      </w:pPr>
    </w:p>
    <w:p w:rsidR="00361B03" w:rsidRPr="00CA3B3D" w:rsidRDefault="00361B03" w:rsidP="00CA3B3D">
      <w:pPr>
        <w:ind w:firstLine="567"/>
        <w:jc w:val="both"/>
        <w:rPr>
          <w:bCs/>
          <w:sz w:val="28"/>
          <w:szCs w:val="28"/>
        </w:rPr>
      </w:pPr>
    </w:p>
    <w:p w:rsidR="00043952" w:rsidRPr="00CA3B3D" w:rsidRDefault="00043952">
      <w:pPr>
        <w:rPr>
          <w:sz w:val="28"/>
          <w:szCs w:val="28"/>
        </w:rPr>
      </w:pPr>
    </w:p>
    <w:p w:rsidR="00AE4123" w:rsidRPr="00CA3B3D" w:rsidRDefault="00043952" w:rsidP="00CA3B3D">
      <w:pPr>
        <w:jc w:val="center"/>
        <w:rPr>
          <w:sz w:val="28"/>
          <w:szCs w:val="28"/>
        </w:rPr>
      </w:pPr>
      <w:r w:rsidRPr="00CA3B3D">
        <w:rPr>
          <w:sz w:val="28"/>
          <w:szCs w:val="28"/>
        </w:rPr>
        <w:t>Глава муниципального образования</w:t>
      </w:r>
      <w:r w:rsidR="00CA3B3D">
        <w:rPr>
          <w:sz w:val="28"/>
          <w:szCs w:val="28"/>
        </w:rPr>
        <w:t xml:space="preserve">                    </w:t>
      </w:r>
      <w:r w:rsidR="00122AC3" w:rsidRPr="00CA3B3D">
        <w:rPr>
          <w:sz w:val="28"/>
          <w:szCs w:val="28"/>
        </w:rPr>
        <w:t xml:space="preserve">             </w:t>
      </w:r>
      <w:proofErr w:type="spellStart"/>
      <w:r w:rsidR="00CA3B3D" w:rsidRPr="00CA3B3D">
        <w:rPr>
          <w:sz w:val="28"/>
          <w:szCs w:val="28"/>
        </w:rPr>
        <w:t>Г.Н.Ставрова</w:t>
      </w:r>
      <w:proofErr w:type="spellEnd"/>
    </w:p>
    <w:p w:rsidR="00AE4123" w:rsidRPr="00CA3B3D" w:rsidRDefault="00AE4123">
      <w:pPr>
        <w:rPr>
          <w:sz w:val="28"/>
          <w:szCs w:val="28"/>
        </w:rPr>
      </w:pPr>
    </w:p>
    <w:p w:rsidR="00AE4123" w:rsidRDefault="00AE4123"/>
    <w:p w:rsidR="00122AC3" w:rsidRDefault="00122AC3"/>
    <w:p w:rsidR="00122AC3" w:rsidRDefault="00122AC3"/>
    <w:p w:rsidR="00122AC3" w:rsidRDefault="00122AC3"/>
    <w:p w:rsidR="00122AC3" w:rsidRDefault="00122AC3"/>
    <w:p w:rsidR="00122AC3" w:rsidRDefault="00122AC3"/>
    <w:p w:rsidR="00122AC3" w:rsidRDefault="00122AC3"/>
    <w:p w:rsidR="00122AC3" w:rsidRDefault="00122AC3"/>
    <w:p w:rsidR="00122AC3" w:rsidRDefault="00122AC3"/>
    <w:p w:rsidR="00CA3B3D" w:rsidRDefault="00CA3B3D"/>
    <w:p w:rsidR="00CA3B3D" w:rsidRDefault="00CA3B3D"/>
    <w:p w:rsidR="00E42122" w:rsidRDefault="00E42122"/>
    <w:p w:rsidR="00E42122" w:rsidRDefault="00E42122"/>
    <w:p w:rsidR="00CA3B3D" w:rsidRDefault="00CA3B3D"/>
    <w:p w:rsidR="00CA3B3D" w:rsidRDefault="00CA3B3D"/>
    <w:p w:rsidR="00AE4123" w:rsidRDefault="00AE4123"/>
    <w:p w:rsidR="00361B03" w:rsidRPr="001B6813" w:rsidRDefault="00361B03" w:rsidP="00361B03">
      <w:pPr>
        <w:ind w:left="5040"/>
        <w:jc w:val="right"/>
      </w:pPr>
      <w:r w:rsidRPr="001B6813">
        <w:t>УТВЕРЖДЕНО</w:t>
      </w:r>
    </w:p>
    <w:p w:rsidR="00361B03" w:rsidRPr="001B6813" w:rsidRDefault="00361B03" w:rsidP="00361B03">
      <w:pPr>
        <w:ind w:left="5040"/>
        <w:jc w:val="right"/>
      </w:pPr>
      <w:r w:rsidRPr="001B6813">
        <w:t>постановлением администрации</w:t>
      </w:r>
    </w:p>
    <w:p w:rsidR="00361B03" w:rsidRPr="001B6813" w:rsidRDefault="00361B03" w:rsidP="00361B03">
      <w:pPr>
        <w:ind w:left="5040"/>
        <w:jc w:val="right"/>
      </w:pPr>
      <w:r w:rsidRPr="001B6813">
        <w:t>муниципального образования</w:t>
      </w:r>
    </w:p>
    <w:p w:rsidR="00361B03" w:rsidRPr="001B6813" w:rsidRDefault="00361B03" w:rsidP="00361B03">
      <w:pPr>
        <w:ind w:left="5040"/>
        <w:jc w:val="right"/>
      </w:pPr>
      <w:r w:rsidRPr="001B6813">
        <w:t>«</w:t>
      </w:r>
      <w:r w:rsidR="00CA3B3D">
        <w:t>Веркольское</w:t>
      </w:r>
      <w:r w:rsidRPr="001B6813">
        <w:t>»</w:t>
      </w:r>
    </w:p>
    <w:p w:rsidR="00361B03" w:rsidRPr="001B6813" w:rsidRDefault="00361B03" w:rsidP="00361B03">
      <w:pPr>
        <w:tabs>
          <w:tab w:val="left" w:pos="10143"/>
        </w:tabs>
        <w:suppressAutoHyphens/>
        <w:spacing w:line="216" w:lineRule="auto"/>
        <w:ind w:left="5040"/>
        <w:jc w:val="right"/>
      </w:pPr>
      <w:r w:rsidRPr="001B6813">
        <w:t xml:space="preserve">от </w:t>
      </w:r>
      <w:r w:rsidR="00566EA5">
        <w:t>18.10.2019 года</w:t>
      </w:r>
      <w:r w:rsidR="00122AC3">
        <w:t>.</w:t>
      </w:r>
      <w:r>
        <w:t xml:space="preserve">  </w:t>
      </w:r>
      <w:r w:rsidRPr="001B6813">
        <w:t xml:space="preserve"> № </w:t>
      </w:r>
      <w:r w:rsidR="00566EA5">
        <w:t xml:space="preserve">20-па </w:t>
      </w:r>
    </w:p>
    <w:p w:rsidR="00AE4123" w:rsidRDefault="00AE4123" w:rsidP="00AE4123">
      <w:pPr>
        <w:jc w:val="right"/>
      </w:pPr>
    </w:p>
    <w:p w:rsidR="00AE4123" w:rsidRPr="00AE4123" w:rsidRDefault="00AE4123" w:rsidP="00AE4123">
      <w:pPr>
        <w:jc w:val="center"/>
        <w:rPr>
          <w:b/>
          <w:sz w:val="28"/>
          <w:szCs w:val="28"/>
        </w:rPr>
      </w:pPr>
      <w:r w:rsidRPr="00AE4123">
        <w:rPr>
          <w:b/>
          <w:sz w:val="28"/>
          <w:szCs w:val="28"/>
        </w:rPr>
        <w:t>ПОРЯДОК</w:t>
      </w:r>
    </w:p>
    <w:p w:rsidR="00AE4123" w:rsidRPr="00AE4123" w:rsidRDefault="00AE4123" w:rsidP="00AE4123">
      <w:pPr>
        <w:jc w:val="center"/>
        <w:rPr>
          <w:b/>
          <w:sz w:val="28"/>
          <w:szCs w:val="28"/>
        </w:rPr>
      </w:pPr>
      <w:r w:rsidRPr="00AE4123">
        <w:rPr>
          <w:b/>
          <w:sz w:val="28"/>
          <w:szCs w:val="28"/>
        </w:rPr>
        <w:t>разработки среднесрочного финансового плана</w:t>
      </w:r>
    </w:p>
    <w:p w:rsidR="00AE4123" w:rsidRDefault="00AE4123" w:rsidP="00AE4123">
      <w:pPr>
        <w:jc w:val="center"/>
        <w:rPr>
          <w:b/>
          <w:sz w:val="28"/>
          <w:szCs w:val="28"/>
        </w:rPr>
      </w:pPr>
      <w:r w:rsidRPr="00AE4123">
        <w:rPr>
          <w:b/>
          <w:sz w:val="28"/>
          <w:szCs w:val="28"/>
        </w:rPr>
        <w:t>муниципального образования «</w:t>
      </w:r>
      <w:r w:rsidR="00CA3B3D">
        <w:rPr>
          <w:b/>
          <w:sz w:val="28"/>
          <w:szCs w:val="28"/>
        </w:rPr>
        <w:t>Веркольское</w:t>
      </w:r>
      <w:r w:rsidRPr="00AE4123">
        <w:rPr>
          <w:b/>
          <w:sz w:val="28"/>
          <w:szCs w:val="28"/>
        </w:rPr>
        <w:t>»</w:t>
      </w:r>
    </w:p>
    <w:p w:rsidR="00AE4123" w:rsidRDefault="00AE4123" w:rsidP="00AE4123">
      <w:pPr>
        <w:jc w:val="center"/>
        <w:rPr>
          <w:b/>
          <w:sz w:val="28"/>
          <w:szCs w:val="28"/>
        </w:rPr>
      </w:pPr>
    </w:p>
    <w:p w:rsidR="00AE4123" w:rsidRPr="00903DD6" w:rsidRDefault="007014AE" w:rsidP="007014AE">
      <w:pPr>
        <w:suppressAutoHyphens/>
        <w:ind w:firstLine="705"/>
        <w:jc w:val="both"/>
        <w:rPr>
          <w:b/>
          <w:bCs/>
        </w:rPr>
      </w:pPr>
      <w:smartTag w:uri="urn:schemas-microsoft-com:office:smarttags" w:element="place">
        <w:r w:rsidRPr="00903DD6">
          <w:rPr>
            <w:b/>
            <w:bCs/>
            <w:lang w:val="en-US"/>
          </w:rPr>
          <w:t>I</w:t>
        </w:r>
        <w:r w:rsidRPr="00903DD6">
          <w:rPr>
            <w:b/>
            <w:bCs/>
          </w:rPr>
          <w:t>.</w:t>
        </w:r>
      </w:smartTag>
      <w:r w:rsidRPr="00903DD6">
        <w:rPr>
          <w:b/>
          <w:bCs/>
        </w:rPr>
        <w:t xml:space="preserve"> Основные положения</w:t>
      </w:r>
    </w:p>
    <w:p w:rsidR="00AE4123" w:rsidRDefault="00AE4123" w:rsidP="008609AF">
      <w:pPr>
        <w:ind w:firstLine="709"/>
        <w:jc w:val="both"/>
      </w:pPr>
      <w:r>
        <w:t>1. Порядок разработки среднесрочного финансового плана муниципального образования «</w:t>
      </w:r>
      <w:r w:rsidR="00CA3B3D">
        <w:t>Веркольское</w:t>
      </w:r>
      <w:r>
        <w:t>» (далее – Порядок) разработан в целях урегулирования правоотношений по формированию, утверждению, исполнению и мониторингу исполнения среднесрочного финансового плана муниципального образования</w:t>
      </w:r>
      <w:r w:rsidR="007014AE">
        <w:t xml:space="preserve"> «</w:t>
      </w:r>
      <w:r w:rsidR="00CA3B3D">
        <w:t>Веркольское</w:t>
      </w:r>
      <w:r w:rsidR="007014AE">
        <w:t>»</w:t>
      </w:r>
      <w:r>
        <w:t>.</w:t>
      </w:r>
    </w:p>
    <w:p w:rsidR="00AE4123" w:rsidRDefault="00AE4123" w:rsidP="008609AF">
      <w:pPr>
        <w:ind w:firstLine="709"/>
        <w:jc w:val="both"/>
      </w:pPr>
      <w:r>
        <w:t xml:space="preserve">2. Среднесрочный финансовый план муниципального образования </w:t>
      </w:r>
      <w:r w:rsidR="007014AE">
        <w:t>«</w:t>
      </w:r>
      <w:r w:rsidR="00CA3B3D">
        <w:t>Веркольское</w:t>
      </w:r>
      <w:r w:rsidR="007014AE">
        <w:t xml:space="preserve">» </w:t>
      </w:r>
      <w:r>
        <w:t>(далее – среднесрочный финансовый план) разрабатывается в соответствии:</w:t>
      </w:r>
    </w:p>
    <w:p w:rsidR="00AE4123" w:rsidRDefault="005808EE" w:rsidP="008609AF">
      <w:pPr>
        <w:ind w:firstLine="709"/>
        <w:jc w:val="both"/>
      </w:pPr>
      <w:r>
        <w:t>с</w:t>
      </w:r>
      <w:r w:rsidR="00AE4123">
        <w:t xml:space="preserve"> Бюджетным кодексом Российской Федерации;</w:t>
      </w:r>
    </w:p>
    <w:p w:rsidR="00AE4123" w:rsidRDefault="005808EE" w:rsidP="008609AF">
      <w:pPr>
        <w:ind w:firstLine="709"/>
        <w:jc w:val="both"/>
      </w:pPr>
      <w:r>
        <w:t>с</w:t>
      </w:r>
      <w:r w:rsidR="00AE4123">
        <w:t xml:space="preserve"> Положением </w:t>
      </w:r>
      <w:r w:rsidR="00CA3B3D">
        <w:t>о</w:t>
      </w:r>
      <w:r w:rsidR="00AE4123">
        <w:t xml:space="preserve"> бюджетном процессе в МО «</w:t>
      </w:r>
      <w:r w:rsidR="00CA3B3D">
        <w:t>Веркольское</w:t>
      </w:r>
      <w:r w:rsidR="00AE4123">
        <w:t>»;</w:t>
      </w:r>
    </w:p>
    <w:p w:rsidR="00AE4123" w:rsidRDefault="005808EE" w:rsidP="008609AF">
      <w:pPr>
        <w:ind w:firstLine="709"/>
        <w:jc w:val="both"/>
      </w:pPr>
      <w:r>
        <w:t>с</w:t>
      </w:r>
      <w:r w:rsidR="00AE4123">
        <w:t xml:space="preserve"> основными направлениями </w:t>
      </w:r>
      <w:r w:rsidR="007014AE">
        <w:t>бюджетной и налоговой политики муниципального образования «</w:t>
      </w:r>
      <w:r w:rsidR="00CA3B3D">
        <w:t>Веркольское</w:t>
      </w:r>
      <w:r w:rsidR="007014AE">
        <w:t>»</w:t>
      </w:r>
      <w:r>
        <w:t>;</w:t>
      </w:r>
    </w:p>
    <w:p w:rsidR="005808EE" w:rsidRDefault="005808EE" w:rsidP="008609AF">
      <w:pPr>
        <w:ind w:firstLine="709"/>
        <w:jc w:val="both"/>
      </w:pPr>
      <w:r>
        <w:t>с прогнозом социально-экономического развития поселения на очередной финансовый год и среднесрочную перспективу (далее – прогноз социально-экономического развития поселения).</w:t>
      </w:r>
    </w:p>
    <w:p w:rsidR="005808EE" w:rsidRDefault="005808EE" w:rsidP="008609AF">
      <w:pPr>
        <w:ind w:firstLine="709"/>
        <w:jc w:val="both"/>
      </w:pPr>
      <w:r>
        <w:t xml:space="preserve">Среднесрочный финансовый план является основой для разработки проекта решения о </w:t>
      </w:r>
      <w:r w:rsidR="00CA3B3D">
        <w:t xml:space="preserve">местном </w:t>
      </w:r>
      <w:r>
        <w:t>бюджете муниципального образования</w:t>
      </w:r>
      <w:r w:rsidR="007014AE">
        <w:t xml:space="preserve"> «</w:t>
      </w:r>
      <w:r w:rsidR="00CA3B3D">
        <w:t>Веркольское</w:t>
      </w:r>
      <w:r w:rsidR="007014AE">
        <w:t xml:space="preserve">» </w:t>
      </w:r>
      <w:r w:rsidR="007014AE" w:rsidRPr="001B6813">
        <w:t xml:space="preserve">(далее - местный бюджет) </w:t>
      </w:r>
      <w:r>
        <w:t xml:space="preserve"> на очередной финансовый год.</w:t>
      </w:r>
    </w:p>
    <w:p w:rsidR="00920594" w:rsidRDefault="00920594" w:rsidP="008609AF">
      <w:pPr>
        <w:ind w:firstLine="709"/>
        <w:jc w:val="both"/>
      </w:pPr>
      <w:r>
        <w:t>3. Понятия и термины, применяемые в настоящем Порядке, соответствуют содержанию понятий и терминов</w:t>
      </w:r>
      <w:r w:rsidR="007014AE" w:rsidRPr="001B6813">
        <w:rPr>
          <w:bCs/>
        </w:rPr>
        <w:t>, применяемых</w:t>
      </w:r>
      <w:r>
        <w:t xml:space="preserve"> в Бюджетном кодексе Российской Федерации.</w:t>
      </w:r>
    </w:p>
    <w:p w:rsidR="00920594" w:rsidRDefault="00920594" w:rsidP="008609AF">
      <w:pPr>
        <w:ind w:firstLine="709"/>
        <w:jc w:val="both"/>
      </w:pPr>
    </w:p>
    <w:p w:rsidR="00920594" w:rsidRPr="00903DD6" w:rsidRDefault="007014AE" w:rsidP="007014AE">
      <w:pPr>
        <w:suppressAutoHyphens/>
        <w:ind w:firstLine="705"/>
        <w:jc w:val="both"/>
        <w:rPr>
          <w:b/>
        </w:rPr>
      </w:pPr>
      <w:r w:rsidRPr="00903DD6">
        <w:rPr>
          <w:b/>
          <w:bCs/>
          <w:lang w:val="en-US"/>
        </w:rPr>
        <w:t>II</w:t>
      </w:r>
      <w:r w:rsidRPr="00903DD6">
        <w:rPr>
          <w:b/>
          <w:bCs/>
        </w:rPr>
        <w:t xml:space="preserve">.Общие вопросы разработки среднесрочного </w:t>
      </w:r>
      <w:r w:rsidRPr="00903DD6">
        <w:rPr>
          <w:b/>
        </w:rPr>
        <w:t>финансового плана</w:t>
      </w:r>
    </w:p>
    <w:p w:rsidR="00920594" w:rsidRDefault="00920594" w:rsidP="008609AF">
      <w:pPr>
        <w:ind w:firstLine="709"/>
        <w:jc w:val="both"/>
      </w:pPr>
      <w:r>
        <w:t>4. Среднесрочный финансовый план содержит следующие параметры:</w:t>
      </w:r>
    </w:p>
    <w:p w:rsidR="00920594" w:rsidRDefault="00920594" w:rsidP="008609AF">
      <w:pPr>
        <w:ind w:firstLine="709"/>
        <w:jc w:val="both"/>
      </w:pPr>
      <w:r>
        <w:t>- прогнозируемый общий объём доходов, расходов и дефицита (</w:t>
      </w:r>
      <w:proofErr w:type="spellStart"/>
      <w:r>
        <w:t>профицита</w:t>
      </w:r>
      <w:proofErr w:type="spellEnd"/>
      <w:r>
        <w:t>) бюджета муниципального образования</w:t>
      </w:r>
      <w:r w:rsidR="007014AE">
        <w:t xml:space="preserve"> «</w:t>
      </w:r>
      <w:r w:rsidR="00CA3B3D">
        <w:t>Веркольское</w:t>
      </w:r>
      <w:r w:rsidR="007014AE">
        <w:t>» (далее муниципальное образование)</w:t>
      </w:r>
      <w:r>
        <w:t>;</w:t>
      </w:r>
    </w:p>
    <w:p w:rsidR="00920594" w:rsidRDefault="00920594" w:rsidP="008609AF">
      <w:pPr>
        <w:ind w:firstLine="709"/>
        <w:jc w:val="both"/>
      </w:pPr>
      <w:r>
        <w:t>- объемы бюджетных ассигнований по главным распорядителям, распорядителям бюджетных средств (далее – главным распорядителям, распорядителям) по разделам, подразделам, целевым статьям и видам расходов классификации расходов бюджета;</w:t>
      </w:r>
    </w:p>
    <w:p w:rsidR="00920594" w:rsidRDefault="00920594" w:rsidP="008609AF">
      <w:pPr>
        <w:ind w:firstLine="709"/>
        <w:jc w:val="both"/>
      </w:pPr>
      <w:r>
        <w:t>5. Среднесрочный финансовый план разрабатывается на трехлетний период</w:t>
      </w:r>
      <w:r w:rsidR="00681A12">
        <w:t>,</w:t>
      </w:r>
      <w:r>
        <w:t xml:space="preserve"> начиная с года, следующего за годом, в котором осуществляется его формирование.</w:t>
      </w:r>
    </w:p>
    <w:p w:rsidR="00920594" w:rsidRDefault="00920594" w:rsidP="008609AF">
      <w:pPr>
        <w:ind w:firstLine="709"/>
        <w:jc w:val="both"/>
      </w:pPr>
      <w:r>
        <w:t>Показатели среднесрочного финансового плана носят индикативный характер и могут быть изменены при разработке и утверждении среднесрочного</w:t>
      </w:r>
      <w:r w:rsidR="00681A12">
        <w:t xml:space="preserve"> финансового плана на очередной финансовый год и плановый период.</w:t>
      </w:r>
    </w:p>
    <w:p w:rsidR="00681A12" w:rsidRDefault="00681A12" w:rsidP="003F557B">
      <w:pPr>
        <w:suppressAutoHyphens/>
        <w:ind w:firstLine="705"/>
        <w:jc w:val="both"/>
      </w:pPr>
      <w:r>
        <w:t xml:space="preserve">Преемственность очередного финансового плана по отношению </w:t>
      </w:r>
      <w:proofErr w:type="gramStart"/>
      <w:r>
        <w:t>к</w:t>
      </w:r>
      <w:proofErr w:type="gramEnd"/>
      <w:r>
        <w:t xml:space="preserve"> предшествующему обеспечивается путем мониторинга фактического исполнения ранее утвержденных параметров и их корректировкой </w:t>
      </w:r>
      <w:r w:rsidR="003F557B" w:rsidRPr="001B6813">
        <w:t>на плановый период в соответствии                         с изменениями федерального и областного законодательства, муниципальных правовых актов и других факторов, влияющих на параметры среднесрочного финансового плана,                      а также уточнением показателей прогноза социально-экономического развития.</w:t>
      </w:r>
    </w:p>
    <w:p w:rsidR="000D1A78" w:rsidRPr="000D1A78" w:rsidRDefault="000D1A78" w:rsidP="000D1A78">
      <w:pPr>
        <w:suppressAutoHyphens/>
        <w:ind w:firstLine="705"/>
        <w:jc w:val="both"/>
        <w:rPr>
          <w:bCs/>
          <w:color w:val="000000"/>
        </w:rPr>
      </w:pPr>
      <w:r w:rsidRPr="001B6813">
        <w:rPr>
          <w:bCs/>
        </w:rPr>
        <w:lastRenderedPageBreak/>
        <w:tab/>
      </w:r>
      <w:r w:rsidRPr="000D1A78">
        <w:rPr>
          <w:bCs/>
          <w:color w:val="000000"/>
        </w:rPr>
        <w:t xml:space="preserve">6. Разработка среднесрочного финансового плана начинается не </w:t>
      </w:r>
      <w:proofErr w:type="gramStart"/>
      <w:r w:rsidRPr="000D1A78">
        <w:rPr>
          <w:bCs/>
          <w:color w:val="000000"/>
        </w:rPr>
        <w:t>позднее</w:t>
      </w:r>
      <w:proofErr w:type="gramEnd"/>
      <w:r w:rsidRPr="000D1A78">
        <w:rPr>
          <w:bCs/>
          <w:color w:val="000000"/>
        </w:rPr>
        <w:t xml:space="preserve">                                    чем за четыре месяца до окончания текущего финансового года.</w:t>
      </w:r>
    </w:p>
    <w:p w:rsidR="000D1A78" w:rsidRPr="000D1A78" w:rsidRDefault="000D1A78" w:rsidP="000D1A78">
      <w:pPr>
        <w:suppressAutoHyphens/>
        <w:ind w:firstLine="705"/>
        <w:jc w:val="both"/>
        <w:rPr>
          <w:bCs/>
          <w:color w:val="000000"/>
        </w:rPr>
      </w:pPr>
      <w:r w:rsidRPr="000D1A78">
        <w:rPr>
          <w:bCs/>
          <w:color w:val="993300"/>
        </w:rPr>
        <w:tab/>
      </w:r>
      <w:r w:rsidRPr="000D1A78">
        <w:rPr>
          <w:bCs/>
          <w:color w:val="000000"/>
        </w:rPr>
        <w:t>Перечень данных, необходимых для разработки среднесрочного финансового плана, сроки и график взаимодействия органов местного самоуправления и других участников процесса разработки среднесрочного финансового плана устанавливаются правовым актом администрации муниципального образования «</w:t>
      </w:r>
      <w:r w:rsidR="00CA3B3D">
        <w:rPr>
          <w:color w:val="000000"/>
        </w:rPr>
        <w:t>Веркольское</w:t>
      </w:r>
      <w:r w:rsidRPr="000D1A78">
        <w:rPr>
          <w:bCs/>
          <w:color w:val="000000"/>
        </w:rPr>
        <w:t>».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0D1A78">
        <w:rPr>
          <w:color w:val="993300"/>
        </w:rPr>
        <w:tab/>
      </w:r>
      <w:r w:rsidRPr="00CD6080">
        <w:rPr>
          <w:color w:val="000000"/>
        </w:rPr>
        <w:t>7. При формировании среднесрочного финансового плана администрация муниципального образования «</w:t>
      </w:r>
      <w:r w:rsidR="00CA3B3D">
        <w:rPr>
          <w:color w:val="000000"/>
        </w:rPr>
        <w:t>Веркольское</w:t>
      </w:r>
      <w:r w:rsidRPr="00CD6080">
        <w:rPr>
          <w:color w:val="000000"/>
        </w:rPr>
        <w:t>» (далее - администрация):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организует разработку проекта среднесрочного финансового плана и обеспечивает методологическое руководство его разработки;</w:t>
      </w:r>
    </w:p>
    <w:p w:rsidR="000D1A78" w:rsidRPr="00CD6080" w:rsidRDefault="000D1A78" w:rsidP="000D1A78">
      <w:pPr>
        <w:suppressAutoHyphens/>
        <w:ind w:firstLine="705"/>
        <w:jc w:val="both"/>
        <w:rPr>
          <w:bCs/>
          <w:color w:val="000000"/>
        </w:rPr>
      </w:pPr>
      <w:r w:rsidRPr="00CD6080">
        <w:rPr>
          <w:bCs/>
          <w:color w:val="000000"/>
        </w:rPr>
        <w:tab/>
        <w:t>-</w:t>
      </w:r>
      <w:r w:rsidR="00CA3B3D">
        <w:rPr>
          <w:bCs/>
          <w:color w:val="000000"/>
        </w:rPr>
        <w:t xml:space="preserve"> </w:t>
      </w:r>
      <w:r w:rsidRPr="00CD6080">
        <w:rPr>
          <w:bCs/>
          <w:color w:val="000000"/>
        </w:rPr>
        <w:t>детализирует установленный правовым актом администрации муниципального образования «</w:t>
      </w:r>
      <w:r w:rsidR="00CA3B3D">
        <w:rPr>
          <w:color w:val="000000"/>
        </w:rPr>
        <w:t>Веркольское</w:t>
      </w:r>
      <w:r w:rsidRPr="00CD6080">
        <w:rPr>
          <w:bCs/>
          <w:color w:val="000000"/>
        </w:rPr>
        <w:t>» перечень представления отчетных и (или) прогнозных данных, документов и материалов, необходимых для разработки с</w:t>
      </w:r>
      <w:r w:rsidR="00CD6080" w:rsidRPr="00CD6080">
        <w:rPr>
          <w:bCs/>
          <w:color w:val="000000"/>
        </w:rPr>
        <w:t>реднесрочного финансового плана</w:t>
      </w:r>
      <w:r w:rsidRPr="00CD6080">
        <w:rPr>
          <w:bCs/>
          <w:color w:val="000000"/>
        </w:rPr>
        <w:t>;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ab/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определяет сценарные условия для расчета расходов;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разрабатывает проект правового акта администрации муниципального образования «</w:t>
      </w:r>
      <w:r w:rsidR="00CA3B3D">
        <w:rPr>
          <w:color w:val="000000"/>
        </w:rPr>
        <w:t>Веркольское</w:t>
      </w:r>
      <w:r w:rsidRPr="00CD6080">
        <w:rPr>
          <w:color w:val="000000"/>
        </w:rPr>
        <w:t>» об основных направлениях бюджетной и налоговой политики муниципального образования «</w:t>
      </w:r>
      <w:r w:rsidR="00CA3B3D">
        <w:rPr>
          <w:color w:val="000000"/>
        </w:rPr>
        <w:t>Веркольское</w:t>
      </w:r>
      <w:r w:rsidRPr="00CD6080">
        <w:rPr>
          <w:color w:val="000000"/>
        </w:rPr>
        <w:t>»;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разрабатывает проект среднесрочного финансового плана на основе представленных материалов и информации.</w:t>
      </w:r>
    </w:p>
    <w:p w:rsidR="000D1A78" w:rsidRPr="00CD6080" w:rsidRDefault="000D1A78" w:rsidP="000D1A78">
      <w:pPr>
        <w:suppressAutoHyphens/>
        <w:ind w:firstLine="705"/>
        <w:jc w:val="both"/>
        <w:rPr>
          <w:b/>
          <w:bCs/>
          <w:color w:val="000000"/>
        </w:rPr>
      </w:pPr>
      <w:r w:rsidRPr="00CD6080">
        <w:rPr>
          <w:b/>
          <w:bCs/>
          <w:color w:val="000000"/>
          <w:lang w:val="en-US"/>
        </w:rPr>
        <w:t>III</w:t>
      </w:r>
      <w:r w:rsidRPr="00CD6080">
        <w:rPr>
          <w:b/>
          <w:bCs/>
          <w:color w:val="000000"/>
        </w:rPr>
        <w:t>.Разработка среднесрочного финансового плана</w:t>
      </w:r>
    </w:p>
    <w:p w:rsidR="000D1A78" w:rsidRPr="00CD6080" w:rsidRDefault="000D1A78" w:rsidP="000D1A78">
      <w:pPr>
        <w:suppressAutoHyphens/>
        <w:ind w:firstLine="705"/>
        <w:jc w:val="both"/>
        <w:rPr>
          <w:bCs/>
          <w:color w:val="000000"/>
        </w:rPr>
      </w:pPr>
      <w:r w:rsidRPr="00CD6080">
        <w:rPr>
          <w:bCs/>
          <w:color w:val="000000"/>
        </w:rPr>
        <w:t>8. Основные направления бюджетной и налоговой политики муниципального образования «</w:t>
      </w:r>
      <w:r w:rsidR="00CA3B3D">
        <w:rPr>
          <w:color w:val="000000"/>
        </w:rPr>
        <w:t>Веркольское</w:t>
      </w:r>
      <w:r w:rsidRPr="00CD6080">
        <w:rPr>
          <w:bCs/>
          <w:color w:val="000000"/>
        </w:rPr>
        <w:t>» разрабатываются и утверждаются правовым актом администрации муниципального образования «</w:t>
      </w:r>
      <w:r w:rsidR="00CA3B3D">
        <w:rPr>
          <w:color w:val="000000"/>
        </w:rPr>
        <w:t>Веркольское</w:t>
      </w:r>
      <w:r w:rsidRPr="00CD6080">
        <w:rPr>
          <w:bCs/>
          <w:color w:val="000000"/>
        </w:rPr>
        <w:t>».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0D1A78">
        <w:rPr>
          <w:color w:val="993300"/>
        </w:rPr>
        <w:tab/>
      </w:r>
      <w:r w:rsidRPr="00CD6080">
        <w:rPr>
          <w:color w:val="000000"/>
        </w:rPr>
        <w:t>9. Для разработки среднесрочного финансового плана используются показатели прогноза социально-экономического развития Российской Федерации, Архангельской области и муниципального образования «</w:t>
      </w:r>
      <w:r w:rsidR="00CA3B3D">
        <w:rPr>
          <w:color w:val="000000"/>
        </w:rPr>
        <w:t>Веркольское</w:t>
      </w:r>
      <w:r w:rsidRPr="00CD6080">
        <w:rPr>
          <w:color w:val="000000"/>
        </w:rPr>
        <w:t>» на среднесрочную перспективу и на очередной финансовый год.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0D1A78">
        <w:rPr>
          <w:color w:val="993300"/>
        </w:rPr>
        <w:tab/>
      </w:r>
      <w:r w:rsidRPr="00CD6080">
        <w:rPr>
          <w:color w:val="000000"/>
        </w:rPr>
        <w:t>10. Разработка прогноза доходов местного бюджета осуществляется на основании: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действующего законодательства Российской Федерации, Архангельской области                       и муниципальных правовых актов о налогах и сборах, а также на основании предполагаемых изменений законодательства о налогах и сборах;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ab/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нормативов отчислений от федеральных, региональных налогов и сборов                              в местный бюджет;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информации о предполагаемых объемах межбюджетных трансфертов от других бюджетов;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ab/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сведений главных администраторов доходов местного бюджета;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прогноза социально-экономического развития;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проекта прогнозного плана приватизации муниципального имущества.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0D1A78">
        <w:rPr>
          <w:color w:val="993300"/>
        </w:rPr>
        <w:tab/>
      </w:r>
      <w:r w:rsidRPr="00CD6080">
        <w:rPr>
          <w:color w:val="000000"/>
        </w:rPr>
        <w:t>11. Прогноз расходов местного бюджета составляется с учетом: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основных направлений бюджетной и налоговой политики;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прогноза доходов и сальдо поступлений из источников финансирования дефицита;</w:t>
      </w:r>
    </w:p>
    <w:p w:rsidR="000D1A78" w:rsidRPr="00CD6080" w:rsidRDefault="000D1A78" w:rsidP="000D1A78">
      <w:pPr>
        <w:suppressAutoHyphens/>
        <w:ind w:firstLine="705"/>
        <w:jc w:val="both"/>
        <w:rPr>
          <w:bCs/>
          <w:color w:val="000000"/>
        </w:rPr>
      </w:pPr>
      <w:r w:rsidRPr="00CD6080">
        <w:rPr>
          <w:bCs/>
          <w:color w:val="000000"/>
        </w:rPr>
        <w:t>-</w:t>
      </w:r>
      <w:r w:rsidR="00CA3B3D">
        <w:rPr>
          <w:bCs/>
          <w:color w:val="000000"/>
        </w:rPr>
        <w:t xml:space="preserve"> </w:t>
      </w:r>
      <w:r w:rsidRPr="00CD6080">
        <w:rPr>
          <w:bCs/>
          <w:color w:val="000000"/>
        </w:rPr>
        <w:t>действующих и принимаемых обязательств;</w:t>
      </w:r>
    </w:p>
    <w:p w:rsidR="000D1A78" w:rsidRPr="00CD6080" w:rsidRDefault="000D1A78" w:rsidP="000D1A78">
      <w:pPr>
        <w:suppressAutoHyphens/>
        <w:ind w:firstLine="705"/>
        <w:jc w:val="both"/>
        <w:rPr>
          <w:color w:val="000000"/>
        </w:rPr>
      </w:pPr>
      <w:r w:rsidRPr="00CD6080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CD6080">
        <w:rPr>
          <w:color w:val="000000"/>
        </w:rPr>
        <w:t>сценарных условий для расчета расходов.</w:t>
      </w:r>
    </w:p>
    <w:p w:rsidR="000D1A78" w:rsidRPr="00F90832" w:rsidRDefault="000D1A78" w:rsidP="000D1A78">
      <w:pPr>
        <w:suppressAutoHyphens/>
        <w:ind w:firstLine="705"/>
        <w:jc w:val="both"/>
        <w:rPr>
          <w:color w:val="000000"/>
        </w:rPr>
      </w:pPr>
      <w:r w:rsidRPr="000D1A78">
        <w:rPr>
          <w:color w:val="993300"/>
        </w:rPr>
        <w:tab/>
      </w:r>
      <w:r w:rsidRPr="00F90832">
        <w:rPr>
          <w:color w:val="000000"/>
        </w:rPr>
        <w:t>12. На основании прогноза доходов и расходов разрабатываются следующие параметры среднесрочного финансового плана:</w:t>
      </w:r>
    </w:p>
    <w:p w:rsidR="000D1A78" w:rsidRPr="00F90832" w:rsidRDefault="000D1A78" w:rsidP="000D1A78">
      <w:pPr>
        <w:suppressAutoHyphens/>
        <w:ind w:firstLine="705"/>
        <w:jc w:val="both"/>
        <w:rPr>
          <w:color w:val="000000"/>
        </w:rPr>
      </w:pPr>
      <w:r w:rsidRPr="00F90832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F90832">
        <w:rPr>
          <w:color w:val="000000"/>
        </w:rPr>
        <w:t>распределение объемов бюджетных ассигнований по главным распорядителям средств по разделам, подразделам, целевым статьям и видам расходов классификации расходов бюджетов;</w:t>
      </w:r>
      <w:r w:rsidR="00CD6080" w:rsidRPr="00F90832">
        <w:rPr>
          <w:color w:val="000000"/>
        </w:rPr>
        <w:t xml:space="preserve"> </w:t>
      </w:r>
    </w:p>
    <w:p w:rsidR="000D1A78" w:rsidRPr="00F90832" w:rsidRDefault="000D1A78" w:rsidP="000D1A78">
      <w:pPr>
        <w:suppressAutoHyphens/>
        <w:ind w:firstLine="705"/>
        <w:jc w:val="both"/>
        <w:rPr>
          <w:color w:val="000000"/>
        </w:rPr>
      </w:pPr>
      <w:r w:rsidRPr="000D1A78">
        <w:rPr>
          <w:color w:val="993300"/>
        </w:rPr>
        <w:tab/>
      </w:r>
      <w:r w:rsidRPr="00F90832">
        <w:rPr>
          <w:color w:val="000000"/>
        </w:rPr>
        <w:t>-</w:t>
      </w:r>
      <w:r w:rsidR="00CA3B3D">
        <w:rPr>
          <w:color w:val="000000"/>
        </w:rPr>
        <w:t xml:space="preserve"> </w:t>
      </w:r>
      <w:r w:rsidRPr="00F90832">
        <w:rPr>
          <w:color w:val="000000"/>
        </w:rPr>
        <w:t>прогноз доходов, расходов, дефицита (</w:t>
      </w:r>
      <w:proofErr w:type="spellStart"/>
      <w:r w:rsidRPr="00F90832">
        <w:rPr>
          <w:color w:val="000000"/>
        </w:rPr>
        <w:t>профицита</w:t>
      </w:r>
      <w:proofErr w:type="spellEnd"/>
      <w:r w:rsidRPr="00F90832">
        <w:rPr>
          <w:color w:val="000000"/>
        </w:rPr>
        <w:t>) мест</w:t>
      </w:r>
      <w:r w:rsidR="00361B03">
        <w:rPr>
          <w:color w:val="000000"/>
        </w:rPr>
        <w:t>ного бюджета.</w:t>
      </w:r>
    </w:p>
    <w:p w:rsidR="000D1A78" w:rsidRPr="00F90832" w:rsidRDefault="000D1A78" w:rsidP="000D1A78">
      <w:pPr>
        <w:suppressAutoHyphens/>
        <w:ind w:firstLine="705"/>
        <w:jc w:val="both"/>
        <w:rPr>
          <w:bCs/>
          <w:color w:val="000000"/>
        </w:rPr>
      </w:pPr>
      <w:r w:rsidRPr="00F90832">
        <w:rPr>
          <w:bCs/>
          <w:color w:val="000000"/>
        </w:rPr>
        <w:tab/>
      </w:r>
    </w:p>
    <w:p w:rsidR="000D1A78" w:rsidRPr="00F90832" w:rsidRDefault="000D1A78" w:rsidP="000D1A78">
      <w:pPr>
        <w:suppressAutoHyphens/>
        <w:ind w:firstLine="705"/>
        <w:jc w:val="both"/>
        <w:rPr>
          <w:color w:val="000000"/>
        </w:rPr>
      </w:pPr>
      <w:r w:rsidRPr="000D1A78">
        <w:rPr>
          <w:color w:val="993300"/>
        </w:rPr>
        <w:lastRenderedPageBreak/>
        <w:tab/>
      </w:r>
      <w:r w:rsidRPr="00F90832">
        <w:rPr>
          <w:color w:val="000000"/>
        </w:rPr>
        <w:t>13. Распределение бюджетных ассигнований по разделам, подразделам, целевым статьям и видам расходов классификации расходов местного бюджета осуществляется с учетом предложений главных распорядителей.</w:t>
      </w:r>
    </w:p>
    <w:p w:rsidR="000D1A78" w:rsidRPr="00D67D53" w:rsidRDefault="000D1A78" w:rsidP="000D1A78">
      <w:pPr>
        <w:suppressAutoHyphens/>
        <w:ind w:firstLine="705"/>
        <w:jc w:val="both"/>
        <w:rPr>
          <w:color w:val="000000"/>
        </w:rPr>
      </w:pPr>
      <w:r w:rsidRPr="000D1A78">
        <w:rPr>
          <w:color w:val="993300"/>
        </w:rPr>
        <w:tab/>
      </w:r>
      <w:r w:rsidRPr="00D67D53">
        <w:rPr>
          <w:color w:val="000000"/>
        </w:rPr>
        <w:t>14. Проект среднесрочного финансового плана составляется по форме согласно приложению к настоящему Порядку.</w:t>
      </w:r>
    </w:p>
    <w:p w:rsidR="000D1A78" w:rsidRPr="00D67D53" w:rsidRDefault="000D1A78" w:rsidP="000D1A78">
      <w:pPr>
        <w:suppressAutoHyphens/>
        <w:ind w:firstLine="705"/>
        <w:jc w:val="both"/>
        <w:rPr>
          <w:color w:val="000000"/>
        </w:rPr>
      </w:pPr>
      <w:r w:rsidRPr="00D67D53">
        <w:rPr>
          <w:color w:val="000000"/>
        </w:rPr>
        <w:tab/>
        <w:t>15. Среднесрочный финансовый план утверждается правовым актом администрации муниципального образования «</w:t>
      </w:r>
      <w:r w:rsidR="00CA3B3D">
        <w:rPr>
          <w:color w:val="000000"/>
        </w:rPr>
        <w:t>Веркольское</w:t>
      </w:r>
      <w:r w:rsidRPr="00D67D53">
        <w:rPr>
          <w:color w:val="000000"/>
        </w:rPr>
        <w:t>» и представляется Со</w:t>
      </w:r>
      <w:r w:rsidR="00D67D53" w:rsidRPr="00D67D53">
        <w:rPr>
          <w:color w:val="000000"/>
        </w:rPr>
        <w:t>вету</w:t>
      </w:r>
      <w:r w:rsidRPr="00D67D53">
        <w:rPr>
          <w:color w:val="000000"/>
        </w:rPr>
        <w:t xml:space="preserve"> депутатов муниципального образования «</w:t>
      </w:r>
      <w:r w:rsidR="00CA3B3D">
        <w:rPr>
          <w:color w:val="000000"/>
        </w:rPr>
        <w:t>Веркольское</w:t>
      </w:r>
      <w:r w:rsidRPr="00D67D53">
        <w:rPr>
          <w:color w:val="000000"/>
        </w:rPr>
        <w:t xml:space="preserve">» одновременно с проектом решения «О </w:t>
      </w:r>
      <w:r w:rsidR="00CA3B3D">
        <w:rPr>
          <w:color w:val="000000"/>
        </w:rPr>
        <w:t xml:space="preserve">местном  </w:t>
      </w:r>
      <w:r w:rsidRPr="00D67D53">
        <w:rPr>
          <w:color w:val="000000"/>
        </w:rPr>
        <w:t>бюджете муниципального образования  «</w:t>
      </w:r>
      <w:r w:rsidR="00CA3B3D">
        <w:rPr>
          <w:color w:val="000000"/>
        </w:rPr>
        <w:t>Веркольское</w:t>
      </w:r>
      <w:r w:rsidRPr="00D67D53">
        <w:rPr>
          <w:color w:val="000000"/>
        </w:rPr>
        <w:t>» на очередной финансовый год</w:t>
      </w:r>
      <w:r w:rsidR="00CA3B3D">
        <w:rPr>
          <w:color w:val="000000"/>
        </w:rPr>
        <w:t>»</w:t>
      </w:r>
      <w:r w:rsidRPr="00D67D53">
        <w:rPr>
          <w:color w:val="000000"/>
        </w:rPr>
        <w:t>.</w:t>
      </w:r>
    </w:p>
    <w:p w:rsidR="000D1A78" w:rsidRPr="00D67D53" w:rsidRDefault="000D1A78" w:rsidP="000D1A78">
      <w:pPr>
        <w:suppressAutoHyphens/>
        <w:ind w:firstLine="705"/>
        <w:jc w:val="both"/>
        <w:rPr>
          <w:b/>
          <w:color w:val="000000"/>
        </w:rPr>
      </w:pPr>
      <w:r w:rsidRPr="00D67D53">
        <w:rPr>
          <w:b/>
          <w:bCs/>
          <w:color w:val="000000"/>
          <w:lang w:val="en-US"/>
        </w:rPr>
        <w:t>IV</w:t>
      </w:r>
      <w:r w:rsidRPr="00D67D53">
        <w:rPr>
          <w:b/>
          <w:bCs/>
          <w:color w:val="000000"/>
        </w:rPr>
        <w:t xml:space="preserve">. Внесение изменений в утвержденный среднесрочный </w:t>
      </w:r>
      <w:r w:rsidRPr="00D67D53">
        <w:rPr>
          <w:b/>
          <w:color w:val="000000"/>
        </w:rPr>
        <w:t>финансовый план                         при разработке проекта решения о бюджете на очередной финансовый год</w:t>
      </w:r>
    </w:p>
    <w:p w:rsidR="000D1A78" w:rsidRPr="00D67D53" w:rsidRDefault="000D1A78" w:rsidP="000D1A78">
      <w:pPr>
        <w:suppressAutoHyphens/>
        <w:ind w:firstLine="705"/>
        <w:jc w:val="both"/>
        <w:rPr>
          <w:bCs/>
          <w:color w:val="000000"/>
        </w:rPr>
      </w:pPr>
      <w:r w:rsidRPr="000D1A78">
        <w:rPr>
          <w:bCs/>
          <w:color w:val="993300"/>
        </w:rPr>
        <w:tab/>
      </w:r>
      <w:r w:rsidRPr="00D67D53">
        <w:rPr>
          <w:bCs/>
          <w:color w:val="000000"/>
        </w:rPr>
        <w:t xml:space="preserve">16. Внесение изменений в утвержденный среднесрочный финансовый план осуществляется в случае внесения в проект решения о </w:t>
      </w:r>
      <w:r w:rsidR="00CA3B3D">
        <w:rPr>
          <w:bCs/>
          <w:color w:val="000000"/>
        </w:rPr>
        <w:t xml:space="preserve">местном </w:t>
      </w:r>
      <w:r w:rsidRPr="00D67D53">
        <w:rPr>
          <w:bCs/>
          <w:color w:val="000000"/>
        </w:rPr>
        <w:t>бюджете на очередной финансовый год изменений, влекущих за собой возникновение расхождений с показателями утвержденного среднесрочного финансового плана.</w:t>
      </w:r>
    </w:p>
    <w:p w:rsidR="000D1A78" w:rsidRPr="00D67D53" w:rsidRDefault="000D1A78" w:rsidP="000D1A78">
      <w:pPr>
        <w:suppressAutoHyphens/>
        <w:ind w:firstLine="705"/>
        <w:jc w:val="both"/>
        <w:rPr>
          <w:b/>
          <w:color w:val="000000"/>
        </w:rPr>
      </w:pPr>
      <w:r w:rsidRPr="00D67D53">
        <w:rPr>
          <w:b/>
          <w:bCs/>
          <w:color w:val="000000"/>
          <w:lang w:val="en-US"/>
        </w:rPr>
        <w:t>V</w:t>
      </w:r>
      <w:r w:rsidRPr="00D67D53">
        <w:rPr>
          <w:b/>
          <w:bCs/>
          <w:color w:val="000000"/>
        </w:rPr>
        <w:t>. Порядок учета показателей среднесрочного</w:t>
      </w:r>
      <w:r w:rsidRPr="00D67D53">
        <w:rPr>
          <w:b/>
          <w:color w:val="000000"/>
        </w:rPr>
        <w:t xml:space="preserve"> финансового плана                                         при формировании проекта решения о </w:t>
      </w:r>
      <w:r w:rsidR="00CA3B3D">
        <w:rPr>
          <w:b/>
          <w:color w:val="000000"/>
        </w:rPr>
        <w:t xml:space="preserve">местном </w:t>
      </w:r>
      <w:r w:rsidRPr="00D67D53">
        <w:rPr>
          <w:b/>
          <w:color w:val="000000"/>
        </w:rPr>
        <w:t>бюджете на очередной финансовый год</w:t>
      </w:r>
    </w:p>
    <w:p w:rsidR="000D1A78" w:rsidRPr="00D67D53" w:rsidRDefault="000D1A78" w:rsidP="000D1A78">
      <w:pPr>
        <w:suppressAutoHyphens/>
        <w:ind w:firstLine="705"/>
        <w:jc w:val="both"/>
        <w:rPr>
          <w:color w:val="000000"/>
        </w:rPr>
      </w:pPr>
      <w:r w:rsidRPr="000D1A78">
        <w:rPr>
          <w:color w:val="993300"/>
        </w:rPr>
        <w:tab/>
      </w:r>
      <w:r w:rsidRPr="00D67D53">
        <w:rPr>
          <w:color w:val="000000"/>
        </w:rPr>
        <w:t>17. Значения показателей среднесрочного финансового плана должны соответствовать основным показателям проекта решения о бюджете на очередной финансовый год.</w:t>
      </w:r>
    </w:p>
    <w:p w:rsidR="000D1A78" w:rsidRPr="00D67D53" w:rsidRDefault="000D1A78" w:rsidP="000D1A78">
      <w:pPr>
        <w:suppressAutoHyphens/>
        <w:ind w:firstLine="705"/>
        <w:jc w:val="both"/>
        <w:rPr>
          <w:color w:val="000000"/>
        </w:rPr>
      </w:pPr>
      <w:r w:rsidRPr="00D67D53">
        <w:rPr>
          <w:color w:val="000000"/>
        </w:rPr>
        <w:tab/>
        <w:t xml:space="preserve">18. </w:t>
      </w:r>
      <w:r w:rsidR="00D67D53" w:rsidRPr="00D67D53">
        <w:rPr>
          <w:color w:val="000000"/>
        </w:rPr>
        <w:t>Органы местного самоуправления</w:t>
      </w:r>
      <w:r w:rsidRPr="00D67D53">
        <w:rPr>
          <w:color w:val="000000"/>
        </w:rPr>
        <w:t xml:space="preserve"> при осуществлении нормотворческой и текущей деятельности должны учитывать утвержденные </w:t>
      </w:r>
      <w:r w:rsidR="00D67D53" w:rsidRPr="00D67D53">
        <w:rPr>
          <w:color w:val="000000"/>
        </w:rPr>
        <w:t>администрацией муниципального образования «</w:t>
      </w:r>
      <w:r w:rsidR="00CA3B3D">
        <w:rPr>
          <w:color w:val="000000"/>
        </w:rPr>
        <w:t>Веркольское</w:t>
      </w:r>
      <w:r w:rsidR="00D67D53" w:rsidRPr="00D67D53">
        <w:rPr>
          <w:color w:val="000000"/>
        </w:rPr>
        <w:t xml:space="preserve">» </w:t>
      </w:r>
      <w:r w:rsidRPr="00D67D53">
        <w:rPr>
          <w:color w:val="000000"/>
        </w:rPr>
        <w:t>параметры среднесрочного финансового плана.</w:t>
      </w:r>
    </w:p>
    <w:p w:rsidR="000D1A78" w:rsidRPr="000D1A78" w:rsidRDefault="000D1A78" w:rsidP="000D1A78">
      <w:pPr>
        <w:rPr>
          <w:color w:val="993300"/>
        </w:rPr>
      </w:pPr>
    </w:p>
    <w:p w:rsidR="000D1A78" w:rsidRPr="000D1A78" w:rsidRDefault="000D1A78" w:rsidP="000D1A78">
      <w:pPr>
        <w:suppressAutoHyphens/>
        <w:jc w:val="right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Pr="000D1A78" w:rsidRDefault="00D363C9" w:rsidP="0043420D">
      <w:pPr>
        <w:ind w:firstLine="709"/>
        <w:rPr>
          <w:color w:val="993300"/>
        </w:rPr>
      </w:pPr>
    </w:p>
    <w:p w:rsidR="00D363C9" w:rsidRDefault="00D363C9" w:rsidP="0043420D">
      <w:pPr>
        <w:ind w:firstLine="709"/>
      </w:pPr>
    </w:p>
    <w:p w:rsidR="00D363C9" w:rsidRDefault="00D363C9" w:rsidP="0043420D">
      <w:pPr>
        <w:ind w:firstLine="709"/>
      </w:pPr>
    </w:p>
    <w:p w:rsidR="00D363C9" w:rsidRDefault="00D363C9" w:rsidP="0043420D">
      <w:pPr>
        <w:ind w:firstLine="709"/>
      </w:pPr>
    </w:p>
    <w:p w:rsidR="00D363C9" w:rsidRDefault="00D363C9" w:rsidP="0043420D">
      <w:pPr>
        <w:ind w:firstLine="709"/>
      </w:pPr>
    </w:p>
    <w:p w:rsidR="00D363C9" w:rsidRDefault="00D363C9" w:rsidP="0043420D">
      <w:pPr>
        <w:ind w:firstLine="709"/>
      </w:pPr>
    </w:p>
    <w:p w:rsidR="00D363C9" w:rsidRDefault="00D363C9" w:rsidP="0043420D">
      <w:pPr>
        <w:ind w:firstLine="709"/>
      </w:pPr>
    </w:p>
    <w:p w:rsidR="00D363C9" w:rsidRDefault="00D363C9" w:rsidP="0043420D">
      <w:pPr>
        <w:ind w:firstLine="709"/>
      </w:pPr>
    </w:p>
    <w:p w:rsidR="00D363C9" w:rsidRDefault="00D363C9" w:rsidP="0043420D">
      <w:pPr>
        <w:ind w:firstLine="709"/>
      </w:pPr>
    </w:p>
    <w:p w:rsidR="00D363C9" w:rsidRDefault="00D363C9" w:rsidP="0043420D">
      <w:pPr>
        <w:ind w:firstLine="709"/>
      </w:pPr>
    </w:p>
    <w:p w:rsidR="00D363C9" w:rsidRDefault="00D363C9" w:rsidP="00D67D53"/>
    <w:p w:rsidR="00D363C9" w:rsidRDefault="00D363C9" w:rsidP="0043420D">
      <w:pPr>
        <w:ind w:firstLine="709"/>
      </w:pPr>
    </w:p>
    <w:p w:rsidR="00361B03" w:rsidRPr="001B6813" w:rsidRDefault="00361B03" w:rsidP="00361B03">
      <w:pPr>
        <w:suppressAutoHyphens/>
        <w:jc w:val="right"/>
      </w:pPr>
      <w:r w:rsidRPr="001B6813">
        <w:t>Приложение</w:t>
      </w:r>
    </w:p>
    <w:p w:rsidR="00361B03" w:rsidRPr="001B6813" w:rsidRDefault="00361B03" w:rsidP="00361B03">
      <w:pPr>
        <w:suppressAutoHyphens/>
        <w:jc w:val="right"/>
      </w:pPr>
      <w:proofErr w:type="gramStart"/>
      <w:r w:rsidRPr="001B6813">
        <w:t>к Порядку разработки среднесрочного</w:t>
      </w:r>
      <w:proofErr w:type="gramEnd"/>
    </w:p>
    <w:p w:rsidR="00361B03" w:rsidRPr="001B6813" w:rsidRDefault="00361B03" w:rsidP="00CA3B3D">
      <w:pPr>
        <w:suppressAutoHyphens/>
        <w:jc w:val="right"/>
        <w:rPr>
          <w:bCs/>
        </w:rPr>
      </w:pPr>
      <w:r w:rsidRPr="001B6813">
        <w:t xml:space="preserve">финансового плана </w:t>
      </w:r>
      <w:r w:rsidR="00CA3B3D">
        <w:t xml:space="preserve">МО </w:t>
      </w:r>
      <w:r w:rsidRPr="001B6813">
        <w:rPr>
          <w:bCs/>
        </w:rPr>
        <w:t>«</w:t>
      </w:r>
      <w:r w:rsidR="00CA3B3D">
        <w:t>Веркольское</w:t>
      </w:r>
      <w:r w:rsidRPr="001B6813">
        <w:rPr>
          <w:bCs/>
        </w:rPr>
        <w:t>»,</w:t>
      </w:r>
    </w:p>
    <w:p w:rsidR="00361B03" w:rsidRPr="001B6813" w:rsidRDefault="00361B03" w:rsidP="00361B03">
      <w:pPr>
        <w:suppressAutoHyphens/>
        <w:jc w:val="right"/>
      </w:pPr>
      <w:proofErr w:type="gramStart"/>
      <w:r w:rsidRPr="001B6813">
        <w:t>утвержденного</w:t>
      </w:r>
      <w:proofErr w:type="gramEnd"/>
      <w:r w:rsidRPr="001B6813">
        <w:t xml:space="preserve"> постановлением</w:t>
      </w:r>
    </w:p>
    <w:p w:rsidR="00361B03" w:rsidRPr="001B6813" w:rsidRDefault="00361B03" w:rsidP="00CA3B3D">
      <w:pPr>
        <w:suppressAutoHyphens/>
        <w:jc w:val="right"/>
      </w:pPr>
      <w:r w:rsidRPr="001B6813">
        <w:t xml:space="preserve">администрации </w:t>
      </w:r>
      <w:r w:rsidR="00CA3B3D">
        <w:t>МО</w:t>
      </w:r>
      <w:r w:rsidRPr="001B6813">
        <w:t xml:space="preserve"> «</w:t>
      </w:r>
      <w:r w:rsidR="00CA3B3D">
        <w:t>Веркольское</w:t>
      </w:r>
      <w:r w:rsidRPr="001B6813">
        <w:t>»</w:t>
      </w:r>
    </w:p>
    <w:p w:rsidR="00361B03" w:rsidRPr="0094695B" w:rsidRDefault="00566EA5" w:rsidP="00361B03">
      <w:pPr>
        <w:suppressAutoHyphens/>
        <w:jc w:val="right"/>
      </w:pPr>
      <w:r w:rsidRPr="0094695B">
        <w:t>от 18.10.2019 года №20-па</w:t>
      </w:r>
    </w:p>
    <w:p w:rsidR="00361B03" w:rsidRDefault="00361B03" w:rsidP="00D363C9">
      <w:pPr>
        <w:ind w:firstLine="709"/>
        <w:jc w:val="right"/>
      </w:pPr>
    </w:p>
    <w:p w:rsidR="00D363C9" w:rsidRDefault="00D363C9" w:rsidP="00D363C9">
      <w:pPr>
        <w:ind w:firstLine="709"/>
        <w:jc w:val="right"/>
      </w:pPr>
    </w:p>
    <w:p w:rsidR="00D363C9" w:rsidRDefault="00D363C9" w:rsidP="00D363C9">
      <w:pPr>
        <w:ind w:firstLine="709"/>
        <w:jc w:val="center"/>
      </w:pPr>
    </w:p>
    <w:p w:rsidR="00D363C9" w:rsidRDefault="00D363C9" w:rsidP="00D363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D363C9" w:rsidRDefault="00D363C9" w:rsidP="00D363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среднесрочного финансового плана</w:t>
      </w:r>
    </w:p>
    <w:p w:rsidR="00D363C9" w:rsidRDefault="00D363C9" w:rsidP="00D363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CA3B3D">
        <w:rPr>
          <w:b/>
          <w:sz w:val="28"/>
          <w:szCs w:val="28"/>
        </w:rPr>
        <w:t>Веркольское</w:t>
      </w:r>
      <w:r>
        <w:rPr>
          <w:b/>
          <w:sz w:val="28"/>
          <w:szCs w:val="28"/>
        </w:rPr>
        <w:t>»</w:t>
      </w:r>
    </w:p>
    <w:p w:rsidR="00D363C9" w:rsidRDefault="00D363C9" w:rsidP="00D363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 - ______ годы</w:t>
      </w:r>
    </w:p>
    <w:p w:rsidR="00D363C9" w:rsidRPr="00D363C9" w:rsidRDefault="00D363C9" w:rsidP="00016BBD">
      <w:pPr>
        <w:rPr>
          <w:b/>
        </w:rPr>
      </w:pPr>
    </w:p>
    <w:p w:rsidR="00D363C9" w:rsidRDefault="00D363C9" w:rsidP="00D363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параметры среднесрочного финансового плана</w:t>
      </w:r>
    </w:p>
    <w:p w:rsidR="00D363C9" w:rsidRPr="00D67D53" w:rsidRDefault="00D67D53" w:rsidP="00D363C9">
      <w:pPr>
        <w:ind w:firstLine="709"/>
        <w:jc w:val="center"/>
      </w:pPr>
      <w:r w:rsidRPr="00D67D53">
        <w:t xml:space="preserve">                                                  </w:t>
      </w:r>
      <w:r>
        <w:t xml:space="preserve">                                                                       </w:t>
      </w:r>
      <w:r w:rsidRPr="00D67D53">
        <w:t xml:space="preserve">   тыс</w:t>
      </w:r>
      <w:proofErr w:type="gramStart"/>
      <w:r w:rsidRPr="00D67D53">
        <w:t>.р</w:t>
      </w:r>
      <w:proofErr w:type="gramEnd"/>
      <w:r w:rsidRPr="00D67D53">
        <w:t>ублей</w:t>
      </w:r>
    </w:p>
    <w:tbl>
      <w:tblPr>
        <w:tblStyle w:val="a4"/>
        <w:tblW w:w="0" w:type="auto"/>
        <w:tblLook w:val="01E0"/>
      </w:tblPr>
      <w:tblGrid>
        <w:gridCol w:w="2928"/>
        <w:gridCol w:w="1293"/>
        <w:gridCol w:w="1435"/>
        <w:gridCol w:w="1493"/>
        <w:gridCol w:w="1249"/>
        <w:gridCol w:w="1173"/>
      </w:tblGrid>
      <w:tr w:rsidR="00D363C9" w:rsidTr="00D67D53">
        <w:tc>
          <w:tcPr>
            <w:tcW w:w="2928" w:type="dxa"/>
            <w:vMerge w:val="restart"/>
            <w:vAlign w:val="center"/>
          </w:tcPr>
          <w:p w:rsidR="00D363C9" w:rsidRDefault="00D363C9" w:rsidP="00D363C9">
            <w:pPr>
              <w:jc w:val="center"/>
            </w:pPr>
            <w:r>
              <w:t>Показатели</w:t>
            </w:r>
          </w:p>
        </w:tc>
        <w:tc>
          <w:tcPr>
            <w:tcW w:w="1293" w:type="dxa"/>
            <w:vMerge w:val="restart"/>
            <w:vAlign w:val="center"/>
          </w:tcPr>
          <w:p w:rsidR="00D363C9" w:rsidRDefault="00D363C9" w:rsidP="00D363C9">
            <w:pPr>
              <w:jc w:val="center"/>
            </w:pPr>
            <w:r>
              <w:t>Отчетный год</w:t>
            </w:r>
          </w:p>
        </w:tc>
        <w:tc>
          <w:tcPr>
            <w:tcW w:w="1435" w:type="dxa"/>
            <w:vMerge w:val="restart"/>
            <w:vAlign w:val="center"/>
          </w:tcPr>
          <w:p w:rsidR="00D363C9" w:rsidRDefault="00D363C9" w:rsidP="00D363C9">
            <w:pPr>
              <w:jc w:val="center"/>
            </w:pPr>
            <w:r>
              <w:t>Текущий год (план)</w:t>
            </w:r>
          </w:p>
        </w:tc>
        <w:tc>
          <w:tcPr>
            <w:tcW w:w="1493" w:type="dxa"/>
            <w:vMerge w:val="restart"/>
            <w:vAlign w:val="center"/>
          </w:tcPr>
          <w:p w:rsidR="00D363C9" w:rsidRDefault="00D363C9" w:rsidP="00D363C9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2422" w:type="dxa"/>
            <w:gridSpan w:val="2"/>
            <w:vAlign w:val="center"/>
          </w:tcPr>
          <w:p w:rsidR="00D363C9" w:rsidRDefault="00D363C9" w:rsidP="00D363C9">
            <w:pPr>
              <w:jc w:val="center"/>
            </w:pPr>
            <w:r>
              <w:t>Плановый период</w:t>
            </w:r>
          </w:p>
        </w:tc>
      </w:tr>
      <w:tr w:rsidR="00D363C9" w:rsidTr="00D67D53">
        <w:tc>
          <w:tcPr>
            <w:tcW w:w="2928" w:type="dxa"/>
            <w:vMerge/>
            <w:vAlign w:val="center"/>
          </w:tcPr>
          <w:p w:rsidR="00D363C9" w:rsidRDefault="00D363C9" w:rsidP="00D363C9">
            <w:pPr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D363C9" w:rsidRDefault="00D363C9" w:rsidP="00D363C9">
            <w:pPr>
              <w:jc w:val="center"/>
            </w:pPr>
          </w:p>
        </w:tc>
        <w:tc>
          <w:tcPr>
            <w:tcW w:w="1435" w:type="dxa"/>
            <w:vMerge/>
            <w:vAlign w:val="center"/>
          </w:tcPr>
          <w:p w:rsidR="00D363C9" w:rsidRDefault="00D363C9" w:rsidP="00D363C9">
            <w:pPr>
              <w:jc w:val="center"/>
            </w:pPr>
          </w:p>
        </w:tc>
        <w:tc>
          <w:tcPr>
            <w:tcW w:w="1493" w:type="dxa"/>
            <w:vMerge/>
            <w:vAlign w:val="center"/>
          </w:tcPr>
          <w:p w:rsidR="00D363C9" w:rsidRDefault="00D363C9" w:rsidP="00D363C9">
            <w:pPr>
              <w:jc w:val="center"/>
            </w:pPr>
          </w:p>
        </w:tc>
        <w:tc>
          <w:tcPr>
            <w:tcW w:w="1249" w:type="dxa"/>
            <w:vAlign w:val="center"/>
          </w:tcPr>
          <w:p w:rsidR="00D363C9" w:rsidRDefault="00D363C9" w:rsidP="00D363C9">
            <w:pPr>
              <w:jc w:val="center"/>
            </w:pPr>
            <w:r>
              <w:t>1-й год</w:t>
            </w:r>
          </w:p>
        </w:tc>
        <w:tc>
          <w:tcPr>
            <w:tcW w:w="1173" w:type="dxa"/>
            <w:vAlign w:val="center"/>
          </w:tcPr>
          <w:p w:rsidR="00D363C9" w:rsidRDefault="00D363C9" w:rsidP="00D363C9">
            <w:pPr>
              <w:jc w:val="center"/>
            </w:pPr>
            <w:r>
              <w:t>2-й год</w:t>
            </w:r>
          </w:p>
        </w:tc>
      </w:tr>
      <w:tr w:rsidR="00D363C9" w:rsidTr="00D67D53">
        <w:tc>
          <w:tcPr>
            <w:tcW w:w="2928" w:type="dxa"/>
          </w:tcPr>
          <w:p w:rsidR="00D363C9" w:rsidRPr="00D363C9" w:rsidRDefault="00D363C9" w:rsidP="00D363C9">
            <w:pPr>
              <w:jc w:val="center"/>
              <w:rPr>
                <w:sz w:val="20"/>
                <w:szCs w:val="20"/>
              </w:rPr>
            </w:pPr>
            <w:r w:rsidRPr="00D363C9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D363C9" w:rsidRPr="00D363C9" w:rsidRDefault="00D363C9" w:rsidP="00D363C9">
            <w:pPr>
              <w:jc w:val="center"/>
              <w:rPr>
                <w:sz w:val="20"/>
                <w:szCs w:val="20"/>
              </w:rPr>
            </w:pPr>
            <w:r w:rsidRPr="00D363C9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D363C9" w:rsidRPr="00D363C9" w:rsidRDefault="00D363C9" w:rsidP="00D363C9">
            <w:pPr>
              <w:jc w:val="center"/>
              <w:rPr>
                <w:sz w:val="20"/>
                <w:szCs w:val="20"/>
              </w:rPr>
            </w:pPr>
            <w:r w:rsidRPr="00D363C9">
              <w:rPr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D363C9" w:rsidRPr="00D363C9" w:rsidRDefault="00D363C9" w:rsidP="00D363C9">
            <w:pPr>
              <w:jc w:val="center"/>
              <w:rPr>
                <w:sz w:val="20"/>
                <w:szCs w:val="20"/>
              </w:rPr>
            </w:pPr>
            <w:r w:rsidRPr="00D363C9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D363C9" w:rsidRPr="00D363C9" w:rsidRDefault="00D363C9" w:rsidP="00D363C9">
            <w:pPr>
              <w:jc w:val="center"/>
              <w:rPr>
                <w:sz w:val="20"/>
                <w:szCs w:val="20"/>
              </w:rPr>
            </w:pPr>
            <w:r w:rsidRPr="00D363C9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D363C9" w:rsidRPr="00D363C9" w:rsidRDefault="00D363C9" w:rsidP="00D363C9">
            <w:pPr>
              <w:jc w:val="center"/>
              <w:rPr>
                <w:sz w:val="20"/>
                <w:szCs w:val="20"/>
              </w:rPr>
            </w:pPr>
            <w:r w:rsidRPr="00D363C9">
              <w:rPr>
                <w:sz w:val="20"/>
                <w:szCs w:val="20"/>
              </w:rPr>
              <w:t>6</w:t>
            </w:r>
          </w:p>
        </w:tc>
      </w:tr>
      <w:tr w:rsidR="00D363C9" w:rsidTr="00D67D53">
        <w:tc>
          <w:tcPr>
            <w:tcW w:w="2928" w:type="dxa"/>
          </w:tcPr>
          <w:p w:rsidR="00D363C9" w:rsidRPr="008C6DBD" w:rsidRDefault="00016BBD" w:rsidP="00D363C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8C6DBD">
              <w:rPr>
                <w:b/>
              </w:rPr>
              <w:t>Бюджет поселения</w:t>
            </w:r>
          </w:p>
        </w:tc>
        <w:tc>
          <w:tcPr>
            <w:tcW w:w="1293" w:type="dxa"/>
          </w:tcPr>
          <w:p w:rsidR="00D363C9" w:rsidRDefault="00D363C9" w:rsidP="00D363C9">
            <w:pPr>
              <w:jc w:val="center"/>
            </w:pPr>
          </w:p>
        </w:tc>
        <w:tc>
          <w:tcPr>
            <w:tcW w:w="1435" w:type="dxa"/>
          </w:tcPr>
          <w:p w:rsidR="00D363C9" w:rsidRDefault="00D363C9" w:rsidP="00D363C9">
            <w:pPr>
              <w:jc w:val="center"/>
            </w:pPr>
          </w:p>
        </w:tc>
        <w:tc>
          <w:tcPr>
            <w:tcW w:w="1493" w:type="dxa"/>
          </w:tcPr>
          <w:p w:rsidR="00D363C9" w:rsidRDefault="00D363C9" w:rsidP="00D363C9">
            <w:pPr>
              <w:jc w:val="center"/>
            </w:pPr>
          </w:p>
        </w:tc>
        <w:tc>
          <w:tcPr>
            <w:tcW w:w="1249" w:type="dxa"/>
          </w:tcPr>
          <w:p w:rsidR="00D363C9" w:rsidRDefault="00D363C9" w:rsidP="00D363C9">
            <w:pPr>
              <w:jc w:val="center"/>
            </w:pPr>
          </w:p>
        </w:tc>
        <w:tc>
          <w:tcPr>
            <w:tcW w:w="1173" w:type="dxa"/>
          </w:tcPr>
          <w:p w:rsidR="00D363C9" w:rsidRDefault="00D363C9" w:rsidP="00D363C9">
            <w:pPr>
              <w:jc w:val="center"/>
            </w:pPr>
          </w:p>
        </w:tc>
      </w:tr>
      <w:tr w:rsidR="00D363C9" w:rsidTr="00D67D53">
        <w:tc>
          <w:tcPr>
            <w:tcW w:w="2928" w:type="dxa"/>
          </w:tcPr>
          <w:p w:rsidR="00D363C9" w:rsidRDefault="00016BBD" w:rsidP="008C6DBD">
            <w:r w:rsidRPr="00016BBD">
              <w:t>Доходы без межбюджетных трансфертов</w:t>
            </w:r>
          </w:p>
        </w:tc>
        <w:tc>
          <w:tcPr>
            <w:tcW w:w="1293" w:type="dxa"/>
          </w:tcPr>
          <w:p w:rsidR="00D363C9" w:rsidRDefault="00D363C9" w:rsidP="00D363C9">
            <w:pPr>
              <w:jc w:val="center"/>
            </w:pPr>
          </w:p>
        </w:tc>
        <w:tc>
          <w:tcPr>
            <w:tcW w:w="1435" w:type="dxa"/>
          </w:tcPr>
          <w:p w:rsidR="00D363C9" w:rsidRDefault="00D363C9" w:rsidP="00D363C9">
            <w:pPr>
              <w:jc w:val="center"/>
            </w:pPr>
          </w:p>
        </w:tc>
        <w:tc>
          <w:tcPr>
            <w:tcW w:w="1493" w:type="dxa"/>
          </w:tcPr>
          <w:p w:rsidR="00D363C9" w:rsidRDefault="00D363C9" w:rsidP="00D363C9">
            <w:pPr>
              <w:jc w:val="center"/>
            </w:pPr>
          </w:p>
        </w:tc>
        <w:tc>
          <w:tcPr>
            <w:tcW w:w="1249" w:type="dxa"/>
          </w:tcPr>
          <w:p w:rsidR="00D363C9" w:rsidRDefault="00D363C9" w:rsidP="00D363C9">
            <w:pPr>
              <w:jc w:val="center"/>
            </w:pPr>
          </w:p>
        </w:tc>
        <w:tc>
          <w:tcPr>
            <w:tcW w:w="1173" w:type="dxa"/>
          </w:tcPr>
          <w:p w:rsidR="00D363C9" w:rsidRDefault="00D363C9" w:rsidP="00D363C9">
            <w:pPr>
              <w:jc w:val="center"/>
            </w:pPr>
          </w:p>
        </w:tc>
      </w:tr>
      <w:tr w:rsidR="008C6DBD" w:rsidTr="00D67D53">
        <w:tc>
          <w:tcPr>
            <w:tcW w:w="2928" w:type="dxa"/>
          </w:tcPr>
          <w:p w:rsidR="008C6DBD" w:rsidRDefault="00016BBD" w:rsidP="008C6DBD">
            <w:r w:rsidRPr="00016BBD">
              <w:t>Доходы с межбюджетными трансфертами</w:t>
            </w:r>
          </w:p>
        </w:tc>
        <w:tc>
          <w:tcPr>
            <w:tcW w:w="1293" w:type="dxa"/>
          </w:tcPr>
          <w:p w:rsidR="008C6DBD" w:rsidRDefault="008C6DBD" w:rsidP="00D363C9">
            <w:pPr>
              <w:jc w:val="center"/>
            </w:pPr>
          </w:p>
        </w:tc>
        <w:tc>
          <w:tcPr>
            <w:tcW w:w="1435" w:type="dxa"/>
          </w:tcPr>
          <w:p w:rsidR="008C6DBD" w:rsidRDefault="008C6DBD" w:rsidP="00D363C9">
            <w:pPr>
              <w:jc w:val="center"/>
            </w:pPr>
          </w:p>
        </w:tc>
        <w:tc>
          <w:tcPr>
            <w:tcW w:w="1493" w:type="dxa"/>
          </w:tcPr>
          <w:p w:rsidR="008C6DBD" w:rsidRDefault="008C6DBD" w:rsidP="00D363C9">
            <w:pPr>
              <w:jc w:val="center"/>
            </w:pPr>
          </w:p>
        </w:tc>
        <w:tc>
          <w:tcPr>
            <w:tcW w:w="1249" w:type="dxa"/>
          </w:tcPr>
          <w:p w:rsidR="008C6DBD" w:rsidRDefault="008C6DBD" w:rsidP="00D363C9">
            <w:pPr>
              <w:jc w:val="center"/>
            </w:pPr>
          </w:p>
        </w:tc>
        <w:tc>
          <w:tcPr>
            <w:tcW w:w="1173" w:type="dxa"/>
          </w:tcPr>
          <w:p w:rsidR="008C6DBD" w:rsidRDefault="008C6DBD" w:rsidP="00D363C9">
            <w:pPr>
              <w:jc w:val="center"/>
            </w:pPr>
          </w:p>
        </w:tc>
      </w:tr>
      <w:tr w:rsidR="008C6DBD" w:rsidTr="00D67D53">
        <w:tc>
          <w:tcPr>
            <w:tcW w:w="2928" w:type="dxa"/>
          </w:tcPr>
          <w:p w:rsidR="008C6DBD" w:rsidRDefault="00016BBD" w:rsidP="008C6DBD">
            <w:r w:rsidRPr="00016BBD">
              <w:t xml:space="preserve">из них </w:t>
            </w:r>
            <w:proofErr w:type="gramStart"/>
            <w:r w:rsidRPr="00016BBD">
              <w:t>:д</w:t>
            </w:r>
            <w:proofErr w:type="gramEnd"/>
            <w:r w:rsidRPr="00016BBD">
              <w:t>отация на выравнивание уровня бюджетной обеспеченности</w:t>
            </w:r>
          </w:p>
        </w:tc>
        <w:tc>
          <w:tcPr>
            <w:tcW w:w="1293" w:type="dxa"/>
          </w:tcPr>
          <w:p w:rsidR="008C6DBD" w:rsidRDefault="008C6DBD" w:rsidP="00D363C9">
            <w:pPr>
              <w:jc w:val="center"/>
            </w:pPr>
          </w:p>
        </w:tc>
        <w:tc>
          <w:tcPr>
            <w:tcW w:w="1435" w:type="dxa"/>
          </w:tcPr>
          <w:p w:rsidR="008C6DBD" w:rsidRDefault="008C6DBD" w:rsidP="00D363C9">
            <w:pPr>
              <w:jc w:val="center"/>
            </w:pPr>
          </w:p>
        </w:tc>
        <w:tc>
          <w:tcPr>
            <w:tcW w:w="1493" w:type="dxa"/>
          </w:tcPr>
          <w:p w:rsidR="008C6DBD" w:rsidRDefault="008C6DBD" w:rsidP="00D363C9">
            <w:pPr>
              <w:jc w:val="center"/>
            </w:pPr>
          </w:p>
        </w:tc>
        <w:tc>
          <w:tcPr>
            <w:tcW w:w="1249" w:type="dxa"/>
          </w:tcPr>
          <w:p w:rsidR="008C6DBD" w:rsidRDefault="008C6DBD" w:rsidP="00D363C9">
            <w:pPr>
              <w:jc w:val="center"/>
            </w:pPr>
          </w:p>
        </w:tc>
        <w:tc>
          <w:tcPr>
            <w:tcW w:w="1173" w:type="dxa"/>
          </w:tcPr>
          <w:p w:rsidR="008C6DBD" w:rsidRDefault="008C6DBD" w:rsidP="00D363C9">
            <w:pPr>
              <w:jc w:val="center"/>
            </w:pPr>
          </w:p>
        </w:tc>
      </w:tr>
      <w:tr w:rsidR="00016BBD" w:rsidTr="00D67D53">
        <w:tc>
          <w:tcPr>
            <w:tcW w:w="2928" w:type="dxa"/>
          </w:tcPr>
          <w:p w:rsidR="00016BBD" w:rsidRDefault="00016BBD" w:rsidP="008C6DBD">
            <w:r>
              <w:t>Расходы</w:t>
            </w:r>
          </w:p>
        </w:tc>
        <w:tc>
          <w:tcPr>
            <w:tcW w:w="12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35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249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173" w:type="dxa"/>
          </w:tcPr>
          <w:p w:rsidR="00016BBD" w:rsidRDefault="00016BBD" w:rsidP="00D363C9">
            <w:pPr>
              <w:jc w:val="center"/>
            </w:pPr>
          </w:p>
        </w:tc>
      </w:tr>
      <w:tr w:rsidR="00016BBD" w:rsidTr="00D67D53">
        <w:tc>
          <w:tcPr>
            <w:tcW w:w="2928" w:type="dxa"/>
          </w:tcPr>
          <w:p w:rsidR="00016BBD" w:rsidRDefault="00016BBD" w:rsidP="008C6DBD">
            <w:r w:rsidRPr="00016BBD">
              <w:t>Дефици</w:t>
            </w:r>
            <w:proofErr w:type="gramStart"/>
            <w:r w:rsidRPr="00016BBD">
              <w:t>т(</w:t>
            </w:r>
            <w:proofErr w:type="gramEnd"/>
            <w:r w:rsidRPr="00016BBD">
              <w:t>-),</w:t>
            </w:r>
            <w:proofErr w:type="spellStart"/>
            <w:r w:rsidRPr="00016BBD">
              <w:t>профицит</w:t>
            </w:r>
            <w:proofErr w:type="spellEnd"/>
            <w:r w:rsidRPr="00016BBD">
              <w:t xml:space="preserve"> (+)</w:t>
            </w:r>
          </w:p>
        </w:tc>
        <w:tc>
          <w:tcPr>
            <w:tcW w:w="12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35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249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173" w:type="dxa"/>
          </w:tcPr>
          <w:p w:rsidR="00016BBD" w:rsidRDefault="00016BBD" w:rsidP="00D363C9">
            <w:pPr>
              <w:jc w:val="center"/>
            </w:pPr>
          </w:p>
        </w:tc>
      </w:tr>
      <w:tr w:rsidR="00016BBD" w:rsidTr="00D67D53">
        <w:tc>
          <w:tcPr>
            <w:tcW w:w="2928" w:type="dxa"/>
          </w:tcPr>
          <w:p w:rsidR="00016BBD" w:rsidRPr="00016BBD" w:rsidRDefault="00016BBD" w:rsidP="008C6DBD">
            <w:pPr>
              <w:rPr>
                <w:b/>
              </w:rPr>
            </w:pPr>
            <w:r w:rsidRPr="00016BBD">
              <w:rPr>
                <w:b/>
              </w:rPr>
              <w:t>2. Консолидированный бюджет</w:t>
            </w:r>
          </w:p>
        </w:tc>
        <w:tc>
          <w:tcPr>
            <w:tcW w:w="12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35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249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173" w:type="dxa"/>
          </w:tcPr>
          <w:p w:rsidR="00016BBD" w:rsidRDefault="00016BBD" w:rsidP="00D363C9">
            <w:pPr>
              <w:jc w:val="center"/>
            </w:pPr>
          </w:p>
        </w:tc>
      </w:tr>
      <w:tr w:rsidR="00016BBD" w:rsidTr="00D67D53">
        <w:tc>
          <w:tcPr>
            <w:tcW w:w="2928" w:type="dxa"/>
          </w:tcPr>
          <w:p w:rsidR="00016BBD" w:rsidRDefault="00016BBD" w:rsidP="008C6DBD">
            <w:r>
              <w:t>Доходы</w:t>
            </w:r>
          </w:p>
        </w:tc>
        <w:tc>
          <w:tcPr>
            <w:tcW w:w="12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35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249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173" w:type="dxa"/>
          </w:tcPr>
          <w:p w:rsidR="00016BBD" w:rsidRDefault="00016BBD" w:rsidP="00D363C9">
            <w:pPr>
              <w:jc w:val="center"/>
            </w:pPr>
          </w:p>
        </w:tc>
      </w:tr>
      <w:tr w:rsidR="00016BBD" w:rsidTr="00D67D53">
        <w:tc>
          <w:tcPr>
            <w:tcW w:w="2928" w:type="dxa"/>
          </w:tcPr>
          <w:p w:rsidR="00016BBD" w:rsidRDefault="00016BBD" w:rsidP="008C6DBD">
            <w:r>
              <w:t>Расходы</w:t>
            </w:r>
          </w:p>
        </w:tc>
        <w:tc>
          <w:tcPr>
            <w:tcW w:w="12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35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249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173" w:type="dxa"/>
          </w:tcPr>
          <w:p w:rsidR="00016BBD" w:rsidRDefault="00016BBD" w:rsidP="00D363C9">
            <w:pPr>
              <w:jc w:val="center"/>
            </w:pPr>
          </w:p>
        </w:tc>
      </w:tr>
      <w:tr w:rsidR="00016BBD" w:rsidTr="00D67D53">
        <w:tc>
          <w:tcPr>
            <w:tcW w:w="2928" w:type="dxa"/>
          </w:tcPr>
          <w:p w:rsidR="00016BBD" w:rsidRDefault="00016BBD" w:rsidP="008C6DBD">
            <w:r w:rsidRPr="00016BBD">
              <w:t>Дефици</w:t>
            </w:r>
            <w:proofErr w:type="gramStart"/>
            <w:r w:rsidRPr="00016BBD">
              <w:t>т(</w:t>
            </w:r>
            <w:proofErr w:type="gramEnd"/>
            <w:r w:rsidRPr="00016BBD">
              <w:t>-),</w:t>
            </w:r>
            <w:proofErr w:type="spellStart"/>
            <w:r w:rsidRPr="00016BBD">
              <w:t>профицит</w:t>
            </w:r>
            <w:proofErr w:type="spellEnd"/>
            <w:r w:rsidRPr="00016BBD">
              <w:t xml:space="preserve"> (+)</w:t>
            </w:r>
          </w:p>
        </w:tc>
        <w:tc>
          <w:tcPr>
            <w:tcW w:w="12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35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493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249" w:type="dxa"/>
          </w:tcPr>
          <w:p w:rsidR="00016BBD" w:rsidRDefault="00016BBD" w:rsidP="00D363C9">
            <w:pPr>
              <w:jc w:val="center"/>
            </w:pPr>
          </w:p>
        </w:tc>
        <w:tc>
          <w:tcPr>
            <w:tcW w:w="1173" w:type="dxa"/>
          </w:tcPr>
          <w:p w:rsidR="00016BBD" w:rsidRDefault="00016BBD" w:rsidP="00D363C9">
            <w:pPr>
              <w:jc w:val="center"/>
            </w:pPr>
          </w:p>
        </w:tc>
      </w:tr>
    </w:tbl>
    <w:p w:rsidR="00016BBD" w:rsidRPr="00D363C9" w:rsidRDefault="00016BBD" w:rsidP="00016BBD">
      <w:pPr>
        <w:rPr>
          <w:sz w:val="28"/>
          <w:szCs w:val="28"/>
        </w:rPr>
      </w:pPr>
    </w:p>
    <w:p w:rsidR="00D363C9" w:rsidRPr="008C6DBD" w:rsidRDefault="008C6DBD" w:rsidP="008C6DBD">
      <w:pPr>
        <w:ind w:firstLine="709"/>
        <w:jc w:val="center"/>
        <w:rPr>
          <w:sz w:val="28"/>
          <w:szCs w:val="28"/>
        </w:rPr>
      </w:pPr>
      <w:r w:rsidRPr="008C6DBD">
        <w:rPr>
          <w:sz w:val="28"/>
          <w:szCs w:val="28"/>
        </w:rPr>
        <w:t>2. Распределение объемов бюджетных ассигнований по главным распорядителям, распорядителям средств местного бюджета поселения по разделам, подразделам, целевым статьям и видам расходов классификации расходов бюджета</w:t>
      </w:r>
    </w:p>
    <w:p w:rsidR="008C6DBD" w:rsidRDefault="00D67D53" w:rsidP="008C6DBD">
      <w:pPr>
        <w:ind w:firstLine="709"/>
        <w:jc w:val="center"/>
      </w:pPr>
      <w:r>
        <w:t xml:space="preserve">                                                                                                                            </w:t>
      </w:r>
      <w:r w:rsidRPr="00D67D53">
        <w:t>тыс</w:t>
      </w:r>
      <w:proofErr w:type="gramStart"/>
      <w:r w:rsidRPr="00D67D53">
        <w:t>.р</w:t>
      </w:r>
      <w:proofErr w:type="gramEnd"/>
      <w:r w:rsidRPr="00D67D53">
        <w:t>ублей</w:t>
      </w:r>
    </w:p>
    <w:tbl>
      <w:tblPr>
        <w:tblStyle w:val="a4"/>
        <w:tblW w:w="9923" w:type="dxa"/>
        <w:tblInd w:w="-34" w:type="dxa"/>
        <w:tblLayout w:type="fixed"/>
        <w:tblLook w:val="01E0"/>
      </w:tblPr>
      <w:tblGrid>
        <w:gridCol w:w="862"/>
        <w:gridCol w:w="720"/>
        <w:gridCol w:w="786"/>
        <w:gridCol w:w="1194"/>
        <w:gridCol w:w="913"/>
        <w:gridCol w:w="1067"/>
        <w:gridCol w:w="1080"/>
        <w:gridCol w:w="1317"/>
        <w:gridCol w:w="992"/>
        <w:gridCol w:w="992"/>
      </w:tblGrid>
      <w:tr w:rsidR="00D67D53" w:rsidTr="00016BBD">
        <w:tc>
          <w:tcPr>
            <w:tcW w:w="862" w:type="dxa"/>
            <w:vMerge w:val="restart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 w:rsidRPr="008C6D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 w:rsidRPr="008C6DBD"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vMerge w:val="restart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 w:rsidRPr="008C6DBD">
              <w:rPr>
                <w:sz w:val="20"/>
                <w:szCs w:val="20"/>
              </w:rPr>
              <w:t>Раздел</w:t>
            </w:r>
          </w:p>
        </w:tc>
        <w:tc>
          <w:tcPr>
            <w:tcW w:w="1194" w:type="dxa"/>
            <w:vMerge w:val="restart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 w:rsidRPr="008C6DBD">
              <w:rPr>
                <w:sz w:val="20"/>
                <w:szCs w:val="20"/>
              </w:rPr>
              <w:t>Подраздел</w:t>
            </w:r>
          </w:p>
        </w:tc>
        <w:tc>
          <w:tcPr>
            <w:tcW w:w="913" w:type="dxa"/>
            <w:vMerge w:val="restart"/>
            <w:vAlign w:val="center"/>
          </w:tcPr>
          <w:p w:rsidR="00016BBD" w:rsidRDefault="00D67D53" w:rsidP="008C6DBD">
            <w:pPr>
              <w:jc w:val="center"/>
              <w:rPr>
                <w:sz w:val="20"/>
                <w:szCs w:val="20"/>
              </w:rPr>
            </w:pPr>
            <w:proofErr w:type="spellStart"/>
            <w:r w:rsidRPr="008C6DBD">
              <w:rPr>
                <w:sz w:val="20"/>
                <w:szCs w:val="20"/>
              </w:rPr>
              <w:t>Целе</w:t>
            </w:r>
            <w:proofErr w:type="spellEnd"/>
            <w:r w:rsidR="00016BBD">
              <w:rPr>
                <w:sz w:val="20"/>
                <w:szCs w:val="20"/>
              </w:rPr>
              <w:t>-</w:t>
            </w:r>
          </w:p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proofErr w:type="spellStart"/>
            <w:r w:rsidRPr="008C6DBD">
              <w:rPr>
                <w:sz w:val="20"/>
                <w:szCs w:val="20"/>
              </w:rPr>
              <w:t>вая</w:t>
            </w:r>
            <w:proofErr w:type="spellEnd"/>
            <w:r w:rsidRPr="008C6DBD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1067" w:type="dxa"/>
            <w:vMerge w:val="restart"/>
            <w:vAlign w:val="center"/>
          </w:tcPr>
          <w:p w:rsidR="00016BBD" w:rsidRDefault="00D67D53" w:rsidP="008C6DBD">
            <w:pPr>
              <w:jc w:val="center"/>
              <w:rPr>
                <w:sz w:val="20"/>
                <w:szCs w:val="20"/>
              </w:rPr>
            </w:pPr>
            <w:r w:rsidRPr="008C6DBD">
              <w:rPr>
                <w:sz w:val="20"/>
                <w:szCs w:val="20"/>
              </w:rPr>
              <w:t xml:space="preserve">Вид </w:t>
            </w:r>
            <w:proofErr w:type="spellStart"/>
            <w:r w:rsidRPr="008C6DBD">
              <w:rPr>
                <w:sz w:val="20"/>
                <w:szCs w:val="20"/>
              </w:rPr>
              <w:t>расхо</w:t>
            </w:r>
            <w:proofErr w:type="spellEnd"/>
          </w:p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proofErr w:type="spellStart"/>
            <w:r w:rsidRPr="008C6DBD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80" w:type="dxa"/>
            <w:vMerge w:val="restart"/>
          </w:tcPr>
          <w:p w:rsidR="00016BBD" w:rsidRDefault="00D67D53" w:rsidP="008C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proofErr w:type="spellStart"/>
            <w:r>
              <w:rPr>
                <w:sz w:val="20"/>
                <w:szCs w:val="20"/>
              </w:rPr>
              <w:t>финан</w:t>
            </w:r>
            <w:proofErr w:type="spellEnd"/>
          </w:p>
          <w:p w:rsidR="00D67D53" w:rsidRPr="008C6DBD" w:rsidRDefault="00016BBD" w:rsidP="008C6D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</w:t>
            </w:r>
            <w:r w:rsidR="00D67D53">
              <w:rPr>
                <w:sz w:val="20"/>
                <w:szCs w:val="20"/>
              </w:rPr>
              <w:t>вый</w:t>
            </w:r>
            <w:proofErr w:type="spellEnd"/>
            <w:r w:rsidR="00D67D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7" w:type="dxa"/>
            <w:vMerge w:val="restart"/>
            <w:vAlign w:val="center"/>
          </w:tcPr>
          <w:p w:rsidR="00016BBD" w:rsidRDefault="00D67D53" w:rsidP="008C6DBD">
            <w:pPr>
              <w:jc w:val="center"/>
              <w:rPr>
                <w:sz w:val="20"/>
                <w:szCs w:val="20"/>
              </w:rPr>
            </w:pPr>
            <w:r w:rsidRPr="008C6DBD">
              <w:rPr>
                <w:sz w:val="20"/>
                <w:szCs w:val="20"/>
              </w:rPr>
              <w:t xml:space="preserve">Очередной </w:t>
            </w:r>
            <w:proofErr w:type="spellStart"/>
            <w:r w:rsidRPr="008C6DBD">
              <w:rPr>
                <w:sz w:val="20"/>
                <w:szCs w:val="20"/>
              </w:rPr>
              <w:t>финан</w:t>
            </w:r>
            <w:proofErr w:type="spellEnd"/>
          </w:p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proofErr w:type="spellStart"/>
            <w:r w:rsidRPr="008C6DBD">
              <w:rPr>
                <w:sz w:val="20"/>
                <w:szCs w:val="20"/>
              </w:rPr>
              <w:t>совый</w:t>
            </w:r>
            <w:proofErr w:type="spellEnd"/>
            <w:r w:rsidRPr="008C6DB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 w:rsidRPr="008C6DBD">
              <w:rPr>
                <w:sz w:val="20"/>
                <w:szCs w:val="20"/>
              </w:rPr>
              <w:t>Плановый период</w:t>
            </w:r>
          </w:p>
        </w:tc>
      </w:tr>
      <w:tr w:rsidR="00D67D53" w:rsidTr="00016BBD">
        <w:tc>
          <w:tcPr>
            <w:tcW w:w="862" w:type="dxa"/>
            <w:vMerge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 w:rsidRPr="008C6DBD">
              <w:rPr>
                <w:sz w:val="20"/>
                <w:szCs w:val="20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 w:rsidRPr="008C6DBD">
              <w:rPr>
                <w:sz w:val="20"/>
                <w:szCs w:val="20"/>
              </w:rPr>
              <w:t>2-й год</w:t>
            </w:r>
          </w:p>
        </w:tc>
      </w:tr>
      <w:tr w:rsidR="00D67D53" w:rsidTr="00016BBD">
        <w:tc>
          <w:tcPr>
            <w:tcW w:w="862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D67D53" w:rsidRDefault="00D67D53" w:rsidP="008C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67D53" w:rsidRPr="008C6DBD" w:rsidRDefault="00D67D53" w:rsidP="008C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7D53" w:rsidTr="00016BBD">
        <w:tc>
          <w:tcPr>
            <w:tcW w:w="862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720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786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1194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913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1067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1080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1317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992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992" w:type="dxa"/>
          </w:tcPr>
          <w:p w:rsidR="00D67D53" w:rsidRDefault="00D67D53" w:rsidP="008C6DBD">
            <w:pPr>
              <w:jc w:val="center"/>
            </w:pPr>
          </w:p>
        </w:tc>
      </w:tr>
      <w:tr w:rsidR="00D67D53" w:rsidTr="00016BBD">
        <w:tc>
          <w:tcPr>
            <w:tcW w:w="862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720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786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1194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913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1067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1080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1317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992" w:type="dxa"/>
          </w:tcPr>
          <w:p w:rsidR="00D67D53" w:rsidRDefault="00D67D53" w:rsidP="008C6DBD">
            <w:pPr>
              <w:jc w:val="center"/>
            </w:pPr>
          </w:p>
        </w:tc>
        <w:tc>
          <w:tcPr>
            <w:tcW w:w="992" w:type="dxa"/>
          </w:tcPr>
          <w:p w:rsidR="00D67D53" w:rsidRDefault="00D67D53" w:rsidP="008C6DBD">
            <w:pPr>
              <w:jc w:val="center"/>
            </w:pPr>
          </w:p>
        </w:tc>
      </w:tr>
    </w:tbl>
    <w:p w:rsidR="00DF1B20" w:rsidRPr="00920594" w:rsidRDefault="00DF1B20" w:rsidP="00C1323F"/>
    <w:sectPr w:rsidR="00DF1B20" w:rsidRPr="00920594" w:rsidSect="008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01"/>
    <w:multiLevelType w:val="hybridMultilevel"/>
    <w:tmpl w:val="D5ACE8C0"/>
    <w:lvl w:ilvl="0" w:tplc="5F3AB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5A54"/>
    <w:rsid w:val="000124F4"/>
    <w:rsid w:val="00016BBD"/>
    <w:rsid w:val="00043952"/>
    <w:rsid w:val="000D1A78"/>
    <w:rsid w:val="00122AC3"/>
    <w:rsid w:val="00175516"/>
    <w:rsid w:val="00182156"/>
    <w:rsid w:val="001F21A5"/>
    <w:rsid w:val="002621E2"/>
    <w:rsid w:val="00263EB1"/>
    <w:rsid w:val="00301B52"/>
    <w:rsid w:val="00361B03"/>
    <w:rsid w:val="003F557B"/>
    <w:rsid w:val="0040711E"/>
    <w:rsid w:val="004303E0"/>
    <w:rsid w:val="0043420D"/>
    <w:rsid w:val="004B15FD"/>
    <w:rsid w:val="004C77B0"/>
    <w:rsid w:val="005027AD"/>
    <w:rsid w:val="00523348"/>
    <w:rsid w:val="00566EA5"/>
    <w:rsid w:val="005808EE"/>
    <w:rsid w:val="00585CF7"/>
    <w:rsid w:val="005925AB"/>
    <w:rsid w:val="00681A12"/>
    <w:rsid w:val="007014AE"/>
    <w:rsid w:val="00753FC3"/>
    <w:rsid w:val="007C1E68"/>
    <w:rsid w:val="007E0FB2"/>
    <w:rsid w:val="008457B3"/>
    <w:rsid w:val="008609AF"/>
    <w:rsid w:val="00890F23"/>
    <w:rsid w:val="008A47B2"/>
    <w:rsid w:val="008C6DBD"/>
    <w:rsid w:val="00903DD6"/>
    <w:rsid w:val="00920594"/>
    <w:rsid w:val="0094695B"/>
    <w:rsid w:val="009C001F"/>
    <w:rsid w:val="00AE4123"/>
    <w:rsid w:val="00C1323F"/>
    <w:rsid w:val="00C17D4F"/>
    <w:rsid w:val="00C41E23"/>
    <w:rsid w:val="00C47DDD"/>
    <w:rsid w:val="00C77EFB"/>
    <w:rsid w:val="00C82938"/>
    <w:rsid w:val="00CA3B3D"/>
    <w:rsid w:val="00CA5A54"/>
    <w:rsid w:val="00CD6080"/>
    <w:rsid w:val="00D17F91"/>
    <w:rsid w:val="00D35271"/>
    <w:rsid w:val="00D363C9"/>
    <w:rsid w:val="00D67D53"/>
    <w:rsid w:val="00D80488"/>
    <w:rsid w:val="00DE024F"/>
    <w:rsid w:val="00DF1B20"/>
    <w:rsid w:val="00E42122"/>
    <w:rsid w:val="00E7156F"/>
    <w:rsid w:val="00EA05EE"/>
    <w:rsid w:val="00F9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54"/>
    <w:rPr>
      <w:sz w:val="24"/>
      <w:szCs w:val="24"/>
    </w:rPr>
  </w:style>
  <w:style w:type="paragraph" w:styleId="1">
    <w:name w:val="heading 1"/>
    <w:basedOn w:val="a"/>
    <w:next w:val="a"/>
    <w:qFormat/>
    <w:rsid w:val="00CA5A54"/>
    <w:pPr>
      <w:keepNext/>
      <w:tabs>
        <w:tab w:val="left" w:pos="1080"/>
      </w:tabs>
      <w:ind w:left="3780" w:hanging="270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A5A54"/>
    <w:pPr>
      <w:keepNext/>
      <w:tabs>
        <w:tab w:val="left" w:pos="246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A54"/>
    <w:pPr>
      <w:jc w:val="center"/>
    </w:pPr>
    <w:rPr>
      <w:b/>
      <w:szCs w:val="20"/>
    </w:rPr>
  </w:style>
  <w:style w:type="table" w:styleId="a4">
    <w:name w:val="Table Grid"/>
    <w:basedOn w:val="a1"/>
    <w:rsid w:val="00D3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A3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A3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2014-05-13T11:37:00Z</cp:lastPrinted>
  <dcterms:created xsi:type="dcterms:W3CDTF">2019-11-19T12:47:00Z</dcterms:created>
  <dcterms:modified xsi:type="dcterms:W3CDTF">2019-11-20T08:21:00Z</dcterms:modified>
</cp:coreProperties>
</file>