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00" w:rsidRDefault="00CC7E00" w:rsidP="00CC7E00">
      <w:pPr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CC7E00" w:rsidRDefault="00CC7E00" w:rsidP="00CC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Распоряжением Председателя</w:t>
      </w:r>
    </w:p>
    <w:p w:rsidR="00CC7E00" w:rsidRDefault="00CC7E00" w:rsidP="00CC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Контрольно-счетной комиссии</w:t>
      </w:r>
    </w:p>
    <w:p w:rsidR="00CC7E00" w:rsidRDefault="00CC7E00" w:rsidP="00CC7E0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Пинежского муниципального района</w:t>
      </w:r>
    </w:p>
    <w:p w:rsidR="00CC7E00" w:rsidRPr="003B5541" w:rsidRDefault="00CC7E00" w:rsidP="00CC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от </w:t>
      </w:r>
      <w:r w:rsidR="003B5541" w:rsidRPr="003B5541">
        <w:rPr>
          <w:rFonts w:ascii="Times New Roman" w:eastAsia="Calibri" w:hAnsi="Times New Roman" w:cs="Times New Roman"/>
          <w:sz w:val="24"/>
          <w:szCs w:val="24"/>
        </w:rPr>
        <w:t>24.01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B3726D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3B5541">
        <w:rPr>
          <w:rFonts w:ascii="Times New Roman" w:eastAsia="Calibri" w:hAnsi="Times New Roman" w:cs="Times New Roman"/>
          <w:sz w:val="24"/>
          <w:szCs w:val="24"/>
        </w:rPr>
        <w:t>№ 0</w:t>
      </w:r>
      <w:r w:rsidR="003B5541" w:rsidRPr="003B5541">
        <w:rPr>
          <w:rFonts w:ascii="Times New Roman" w:eastAsia="Calibri" w:hAnsi="Times New Roman" w:cs="Times New Roman"/>
          <w:sz w:val="24"/>
          <w:szCs w:val="24"/>
        </w:rPr>
        <w:t>2</w:t>
      </w:r>
      <w:r w:rsidRPr="003B5541">
        <w:rPr>
          <w:rFonts w:ascii="Times New Roman" w:eastAsia="Calibri" w:hAnsi="Times New Roman" w:cs="Times New Roman"/>
          <w:sz w:val="24"/>
          <w:szCs w:val="24"/>
        </w:rPr>
        <w:t>-рк</w:t>
      </w:r>
    </w:p>
    <w:p w:rsidR="00CC7E00" w:rsidRDefault="00CC7E00" w:rsidP="00CC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заслушан на очередной сессии Собрания депутатов муниципального образования «Пинежский муниципальный район» </w:t>
      </w:r>
      <w:r w:rsidR="003B5541" w:rsidRPr="003B5541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B3726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B3726D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CC7E00" w:rsidRDefault="00CC7E00" w:rsidP="00CC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7E00" w:rsidRPr="005A0D54" w:rsidRDefault="00CC7E00" w:rsidP="00CC7E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A0D54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CC7E00" w:rsidRPr="005A0D54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D54">
        <w:rPr>
          <w:rFonts w:ascii="Times New Roman" w:eastAsia="Calibri" w:hAnsi="Times New Roman" w:cs="Times New Roman"/>
          <w:b/>
          <w:sz w:val="24"/>
          <w:szCs w:val="24"/>
        </w:rPr>
        <w:t>о работе Контрольно-счетной комиссии</w:t>
      </w:r>
    </w:p>
    <w:p w:rsidR="00CC7E00" w:rsidRPr="005A0D54" w:rsidRDefault="00CC7E00" w:rsidP="00CC7E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A0D54">
        <w:rPr>
          <w:rFonts w:ascii="Times New Roman" w:eastAsia="Calibri" w:hAnsi="Times New Roman" w:cs="Times New Roman"/>
          <w:b/>
          <w:sz w:val="24"/>
          <w:szCs w:val="24"/>
        </w:rPr>
        <w:t>Пинежского муниципального района</w:t>
      </w:r>
    </w:p>
    <w:p w:rsidR="00CC7E00" w:rsidRPr="005A0D54" w:rsidRDefault="00CC7E00" w:rsidP="00CC7E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A0D54">
        <w:rPr>
          <w:rFonts w:ascii="Times New Roman" w:eastAsia="Calibri" w:hAnsi="Times New Roman" w:cs="Times New Roman"/>
          <w:b/>
          <w:sz w:val="24"/>
          <w:szCs w:val="24"/>
        </w:rPr>
        <w:t>в 20</w:t>
      </w:r>
      <w:r w:rsidR="00B3726D" w:rsidRPr="005A0D54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5A0D54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tabs>
          <w:tab w:val="left" w:pos="64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Карпогоры</w:t>
      </w:r>
    </w:p>
    <w:p w:rsidR="00CC7E00" w:rsidRDefault="00B3726D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</w:p>
    <w:p w:rsidR="00CC7E00" w:rsidRDefault="00CC7E00" w:rsidP="00CC7E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DC6" w:rsidRPr="00BF5535" w:rsidRDefault="008460E6" w:rsidP="005A0D54">
      <w:pPr>
        <w:pStyle w:val="a7"/>
        <w:shd w:val="clear" w:color="auto" w:fill="FFFFFF"/>
        <w:spacing w:after="0" w:afterAutospacing="0"/>
        <w:jc w:val="center"/>
        <w:rPr>
          <w:sz w:val="20"/>
          <w:szCs w:val="20"/>
        </w:rPr>
      </w:pPr>
      <w:r w:rsidRPr="00BF5535">
        <w:rPr>
          <w:sz w:val="28"/>
          <w:szCs w:val="28"/>
        </w:rPr>
        <w:lastRenderedPageBreak/>
        <w:t>Вводные положения</w:t>
      </w:r>
      <w:r w:rsidR="00BE2DC6" w:rsidRPr="00BF5535">
        <w:rPr>
          <w:sz w:val="20"/>
          <w:szCs w:val="20"/>
        </w:rPr>
        <w:t> </w:t>
      </w:r>
    </w:p>
    <w:p w:rsidR="00BE2DC6" w:rsidRPr="00BF5535" w:rsidRDefault="00BE2DC6" w:rsidP="00BF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535">
        <w:rPr>
          <w:rFonts w:ascii="Times New Roman" w:hAnsi="Times New Roman" w:cs="Times New Roman"/>
          <w:sz w:val="28"/>
          <w:szCs w:val="28"/>
        </w:rPr>
        <w:t xml:space="preserve">Настоящий отчет о работе Контрольно-счетной комиссии Пинежского муниципального района за 2019 год (далее – отчет) подготовлен и представляется Собранию депутатов муниципального образования «Пинежский муниципальный район» </w:t>
      </w:r>
      <w:r w:rsidR="00D30853" w:rsidRPr="00BF5535">
        <w:rPr>
          <w:rFonts w:ascii="Times New Roman" w:hAnsi="Times New Roman" w:cs="Times New Roman"/>
          <w:sz w:val="28"/>
          <w:szCs w:val="28"/>
        </w:rPr>
        <w:t>(далее – Собрание депутатов)</w:t>
      </w:r>
      <w:r w:rsidR="005A0D54">
        <w:rPr>
          <w:rFonts w:ascii="Times New Roman" w:hAnsi="Times New Roman" w:cs="Times New Roman"/>
          <w:sz w:val="28"/>
          <w:szCs w:val="28"/>
        </w:rPr>
        <w:t xml:space="preserve"> </w:t>
      </w:r>
      <w:r w:rsidRPr="00BF5535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статьями 14, 20 Положения о Контрольно-счетной комиссии Пинежского муниципального района.</w:t>
      </w:r>
      <w:proofErr w:type="gramEnd"/>
    </w:p>
    <w:p w:rsidR="00074076" w:rsidRPr="00BF5535" w:rsidRDefault="00074076" w:rsidP="00BF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 xml:space="preserve">Отчет утвержден председателем Контрольно-счетной комиссии Пинежского муниципального района 24 января 2020 года. В отчете отражена деятельность Контрольно-счетной комиссии Пинежского муниципального района (далее – Контрольно-счетная комиссия) по осуществлению внешнего муниципального финансового контроля. </w:t>
      </w:r>
    </w:p>
    <w:p w:rsidR="00CC7E00" w:rsidRPr="00BF5535" w:rsidRDefault="00CC7E00" w:rsidP="00BF55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7E00" w:rsidRPr="00BF5535" w:rsidRDefault="00CC7E00" w:rsidP="00BF55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</w:p>
    <w:p w:rsidR="008460E6" w:rsidRPr="00BF5535" w:rsidRDefault="008460E6" w:rsidP="00BF55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Контрольно-счетная комиссия образована Собрание</w:t>
      </w:r>
      <w:r w:rsidR="003B5541" w:rsidRPr="00BF5535">
        <w:rPr>
          <w:rFonts w:ascii="Times New Roman" w:hAnsi="Times New Roman" w:cs="Times New Roman"/>
          <w:sz w:val="28"/>
          <w:szCs w:val="28"/>
        </w:rPr>
        <w:t>м</w:t>
      </w:r>
      <w:r w:rsidRPr="00BF5535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«Пинежский муниципальный район» и ему подотчетна, является постоянно действующим органом внешнего муниципального финансового контроля, начала свою работу с марта 2013 года.</w:t>
      </w:r>
    </w:p>
    <w:p w:rsidR="00D30853" w:rsidRPr="00BF5535" w:rsidRDefault="00D30853" w:rsidP="00BF55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535">
        <w:rPr>
          <w:rFonts w:ascii="Times New Roman" w:hAnsi="Times New Roman" w:cs="Times New Roman"/>
          <w:sz w:val="28"/>
          <w:szCs w:val="28"/>
        </w:rPr>
        <w:t>Контрольно – счетная  комиссия  осуществляет свою деятельность на основе Конституции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Бюджетного кодекса Российской Федерации, Федерального закона от 7 февраля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образований», других федеральных законов и иных нормативных</w:t>
      </w:r>
      <w:proofErr w:type="gramEnd"/>
      <w:r w:rsidRPr="00BF5535">
        <w:rPr>
          <w:rFonts w:ascii="Times New Roman" w:hAnsi="Times New Roman" w:cs="Times New Roman"/>
          <w:sz w:val="28"/>
          <w:szCs w:val="28"/>
        </w:rPr>
        <w:t xml:space="preserve"> правовых актов Российской Федерации, Устава муниципального образования и иных муниципальных нормативных правовых актов.</w:t>
      </w:r>
    </w:p>
    <w:p w:rsidR="00D30853" w:rsidRPr="00BF5535" w:rsidRDefault="00D30853" w:rsidP="00BF55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Архангельской области.</w:t>
      </w:r>
    </w:p>
    <w:p w:rsidR="00DF7D8E" w:rsidRPr="00BF5535" w:rsidRDefault="00DF7D8E" w:rsidP="00BF55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Контрольно-счетная комиссия обладает организационной и функциональной независимостью и осуществляет свою деятельность самостоятельно.</w:t>
      </w:r>
    </w:p>
    <w:p w:rsidR="00DF7D8E" w:rsidRPr="00BF5535" w:rsidRDefault="00DF7D8E" w:rsidP="00BF55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:rsidR="00DF7D8E" w:rsidRPr="00BF5535" w:rsidRDefault="00DF7D8E" w:rsidP="00BF55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lastRenderedPageBreak/>
        <w:t>Контрольно-счетная комиссия состоит из председателя и инспектора</w:t>
      </w:r>
      <w:r w:rsidR="0045552D" w:rsidRPr="00BF5535">
        <w:rPr>
          <w:rFonts w:ascii="Times New Roman" w:hAnsi="Times New Roman" w:cs="Times New Roman"/>
          <w:sz w:val="28"/>
          <w:szCs w:val="28"/>
        </w:rPr>
        <w:t>, должности которых относятся к должностям муниципальной службы.</w:t>
      </w:r>
    </w:p>
    <w:p w:rsidR="00DF7D8E" w:rsidRPr="00BF5535" w:rsidRDefault="00DF7D8E" w:rsidP="00BF55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Штатная численность Контрольно-счетной комиссии составляет 2 человек</w:t>
      </w:r>
      <w:r w:rsidR="0045552D" w:rsidRPr="00BF5535">
        <w:rPr>
          <w:rFonts w:ascii="Times New Roman" w:hAnsi="Times New Roman" w:cs="Times New Roman"/>
          <w:sz w:val="28"/>
          <w:szCs w:val="28"/>
        </w:rPr>
        <w:t>а</w:t>
      </w:r>
      <w:r w:rsidRPr="00BF5535">
        <w:rPr>
          <w:rFonts w:ascii="Times New Roman" w:hAnsi="Times New Roman" w:cs="Times New Roman"/>
          <w:sz w:val="28"/>
          <w:szCs w:val="28"/>
        </w:rPr>
        <w:t>. Все являются гражданами Российской Федерации, имеют высшее образование.</w:t>
      </w:r>
    </w:p>
    <w:p w:rsidR="00DF7D8E" w:rsidRPr="00BF5535" w:rsidRDefault="00DF7D8E" w:rsidP="00BF55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535">
        <w:rPr>
          <w:rFonts w:ascii="Times New Roman" w:hAnsi="Times New Roman" w:cs="Times New Roman"/>
          <w:sz w:val="28"/>
          <w:szCs w:val="28"/>
        </w:rPr>
        <w:t xml:space="preserve">Полномочия Контрольно-счетной </w:t>
      </w:r>
      <w:proofErr w:type="spellStart"/>
      <w:r w:rsidR="0045552D" w:rsidRPr="00BF5535">
        <w:rPr>
          <w:rFonts w:ascii="Times New Roman" w:hAnsi="Times New Roman" w:cs="Times New Roman"/>
          <w:sz w:val="28"/>
          <w:szCs w:val="28"/>
        </w:rPr>
        <w:t>комисси</w:t>
      </w:r>
      <w:proofErr w:type="spellEnd"/>
      <w:r w:rsidR="0045552D" w:rsidRPr="00BF5535">
        <w:rPr>
          <w:rFonts w:ascii="Times New Roman" w:hAnsi="Times New Roman" w:cs="Times New Roman"/>
          <w:sz w:val="28"/>
          <w:szCs w:val="28"/>
        </w:rPr>
        <w:t xml:space="preserve"> </w:t>
      </w:r>
      <w:r w:rsidRPr="00BF5535">
        <w:rPr>
          <w:rFonts w:ascii="Times New Roman" w:hAnsi="Times New Roman" w:cs="Times New Roman"/>
          <w:sz w:val="28"/>
          <w:szCs w:val="28"/>
        </w:rPr>
        <w:t xml:space="preserve"> определены статьей </w:t>
      </w:r>
      <w:r w:rsidR="0045552D" w:rsidRPr="00BF5535">
        <w:rPr>
          <w:rFonts w:ascii="Times New Roman" w:hAnsi="Times New Roman" w:cs="Times New Roman"/>
          <w:sz w:val="28"/>
          <w:szCs w:val="28"/>
        </w:rPr>
        <w:t>8</w:t>
      </w:r>
      <w:r w:rsidRPr="00BF5535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</w:t>
      </w:r>
      <w:r w:rsidR="0045552D" w:rsidRPr="00BF5535">
        <w:rPr>
          <w:rFonts w:ascii="Times New Roman" w:hAnsi="Times New Roman" w:cs="Times New Roman"/>
          <w:sz w:val="28"/>
          <w:szCs w:val="28"/>
        </w:rPr>
        <w:t>комиссии</w:t>
      </w:r>
      <w:r w:rsidRPr="00BF55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552D" w:rsidRPr="00BF5535" w:rsidRDefault="0045552D" w:rsidP="00BF553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535">
        <w:rPr>
          <w:rFonts w:ascii="Times New Roman" w:hAnsi="Times New Roman" w:cs="Times New Roman"/>
          <w:sz w:val="28"/>
          <w:szCs w:val="28"/>
        </w:rPr>
        <w:t xml:space="preserve">Свою деятельность в отчетном периоде Контрольно-счетная </w:t>
      </w:r>
      <w:proofErr w:type="spellStart"/>
      <w:r w:rsidRPr="00BF5535">
        <w:rPr>
          <w:rFonts w:ascii="Times New Roman" w:hAnsi="Times New Roman" w:cs="Times New Roman"/>
          <w:sz w:val="28"/>
          <w:szCs w:val="28"/>
        </w:rPr>
        <w:t>комиссиия</w:t>
      </w:r>
      <w:proofErr w:type="spellEnd"/>
      <w:r w:rsidRPr="00BF5535">
        <w:rPr>
          <w:rFonts w:ascii="Times New Roman" w:hAnsi="Times New Roman" w:cs="Times New Roman"/>
          <w:sz w:val="28"/>
          <w:szCs w:val="28"/>
        </w:rPr>
        <w:t xml:space="preserve"> осуществляла на основании годового плана, сформированного с учетом реализации полномочий Контрольно-счетной </w:t>
      </w:r>
      <w:proofErr w:type="spellStart"/>
      <w:r w:rsidRPr="00BF5535">
        <w:rPr>
          <w:rFonts w:ascii="Times New Roman" w:hAnsi="Times New Roman" w:cs="Times New Roman"/>
          <w:sz w:val="28"/>
          <w:szCs w:val="28"/>
        </w:rPr>
        <w:t>комисии</w:t>
      </w:r>
      <w:proofErr w:type="spellEnd"/>
      <w:r w:rsidRPr="00BF5535">
        <w:rPr>
          <w:rFonts w:ascii="Times New Roman" w:hAnsi="Times New Roman" w:cs="Times New Roman"/>
          <w:sz w:val="28"/>
          <w:szCs w:val="28"/>
        </w:rPr>
        <w:t xml:space="preserve">, приоритетных задач в сфере внешнего муниципального финансового контроля, результатов контрольных и экспертно-аналитических мероприятий 2018 года, предложений Прокуратуры Пинежского района и ОМВД </w:t>
      </w:r>
      <w:r w:rsidR="005A0D54">
        <w:rPr>
          <w:rFonts w:ascii="Times New Roman" w:hAnsi="Times New Roman" w:cs="Times New Roman"/>
          <w:sz w:val="28"/>
          <w:szCs w:val="28"/>
        </w:rPr>
        <w:t xml:space="preserve">РФ </w:t>
      </w:r>
      <w:r w:rsidRPr="00BF553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F5535">
        <w:rPr>
          <w:rFonts w:ascii="Times New Roman" w:hAnsi="Times New Roman" w:cs="Times New Roman"/>
          <w:sz w:val="28"/>
          <w:szCs w:val="28"/>
        </w:rPr>
        <w:t>Пинежскому</w:t>
      </w:r>
      <w:proofErr w:type="spellEnd"/>
      <w:r w:rsidRPr="00BF5535">
        <w:rPr>
          <w:rFonts w:ascii="Times New Roman" w:hAnsi="Times New Roman" w:cs="Times New Roman"/>
          <w:sz w:val="28"/>
          <w:szCs w:val="28"/>
        </w:rPr>
        <w:t xml:space="preserve"> району.</w:t>
      </w:r>
      <w:proofErr w:type="gramEnd"/>
    </w:p>
    <w:p w:rsidR="00CC7E00" w:rsidRPr="00BF5535" w:rsidRDefault="00CC7E00" w:rsidP="00BF55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Согласно пункту 1 статьи 9</w:t>
      </w:r>
      <w:r w:rsidR="00003EE2" w:rsidRPr="00BF5535">
        <w:rPr>
          <w:rFonts w:ascii="Times New Roman" w:hAnsi="Times New Roman" w:cs="Times New Roman"/>
          <w:sz w:val="28"/>
          <w:szCs w:val="28"/>
        </w:rPr>
        <w:t xml:space="preserve">, пункту 1 статьи 11 </w:t>
      </w:r>
      <w:r w:rsidRPr="00BF5535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комиссии, Контрольно-счетная комиссия осуществляет свои полномочия в форме контрольных </w:t>
      </w:r>
      <w:r w:rsidR="00003EE2" w:rsidRPr="00BF5535">
        <w:rPr>
          <w:rFonts w:ascii="Times New Roman" w:hAnsi="Times New Roman" w:cs="Times New Roman"/>
          <w:sz w:val="28"/>
          <w:szCs w:val="28"/>
        </w:rPr>
        <w:t>и</w:t>
      </w:r>
      <w:r w:rsidRPr="00BF5535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мероприятий.</w:t>
      </w:r>
    </w:p>
    <w:p w:rsidR="00CC7E00" w:rsidRPr="00BF5535" w:rsidRDefault="00CC7E00" w:rsidP="00BF55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 xml:space="preserve">За отчетный период Контрольно-счетной комиссией проведено </w:t>
      </w:r>
      <w:r w:rsidR="00EB0777">
        <w:rPr>
          <w:rFonts w:ascii="Times New Roman" w:hAnsi="Times New Roman" w:cs="Times New Roman"/>
          <w:sz w:val="28"/>
          <w:szCs w:val="28"/>
        </w:rPr>
        <w:t xml:space="preserve">73 </w:t>
      </w:r>
      <w:r w:rsidRPr="00BF5535">
        <w:rPr>
          <w:rFonts w:ascii="Times New Roman" w:hAnsi="Times New Roman" w:cs="Times New Roman"/>
          <w:sz w:val="28"/>
          <w:szCs w:val="28"/>
        </w:rPr>
        <w:t>контрольн</w:t>
      </w:r>
      <w:r w:rsidR="005E03EF" w:rsidRPr="00BF5535">
        <w:rPr>
          <w:rFonts w:ascii="Times New Roman" w:hAnsi="Times New Roman" w:cs="Times New Roman"/>
          <w:sz w:val="28"/>
          <w:szCs w:val="28"/>
        </w:rPr>
        <w:t>ых</w:t>
      </w:r>
      <w:r w:rsidRPr="00BF5535">
        <w:rPr>
          <w:rFonts w:ascii="Times New Roman" w:hAnsi="Times New Roman" w:cs="Times New Roman"/>
          <w:sz w:val="28"/>
          <w:szCs w:val="28"/>
        </w:rPr>
        <w:t xml:space="preserve"> и экспертно-аналитических мероприятий. </w:t>
      </w:r>
      <w:r w:rsidR="005E0E70" w:rsidRPr="00BF5535">
        <w:rPr>
          <w:rFonts w:ascii="Times New Roman" w:hAnsi="Times New Roman" w:cs="Times New Roman"/>
          <w:sz w:val="28"/>
          <w:szCs w:val="28"/>
        </w:rPr>
        <w:t>Подготовлено 7 ответов на обращения и запросы, связанные с полномочиями и деятельностью Контрольно-счетной комиссии.</w:t>
      </w:r>
    </w:p>
    <w:p w:rsidR="00CC7E00" w:rsidRPr="00BF5535" w:rsidRDefault="00CC7E00" w:rsidP="00BF55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00" w:rsidRDefault="00CC7E00" w:rsidP="00BF55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EB0777" w:rsidRPr="00EB0777" w:rsidRDefault="00EB0777" w:rsidP="00EB07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77">
        <w:rPr>
          <w:rFonts w:ascii="Times New Roman" w:hAnsi="Times New Roman" w:cs="Times New Roman"/>
          <w:sz w:val="28"/>
          <w:szCs w:val="28"/>
        </w:rPr>
        <w:t>В от</w:t>
      </w:r>
      <w:r>
        <w:rPr>
          <w:rFonts w:ascii="Times New Roman" w:hAnsi="Times New Roman" w:cs="Times New Roman"/>
          <w:sz w:val="28"/>
          <w:szCs w:val="28"/>
        </w:rPr>
        <w:t>четном периоде проведено 40 экспертно-аналитических мероприятий. Их них:</w:t>
      </w:r>
    </w:p>
    <w:p w:rsidR="00CC7E00" w:rsidRPr="00BF5535" w:rsidRDefault="00824001" w:rsidP="00BF553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 xml:space="preserve">Экспертиза годового отчета об исполнении районного бюджета за 2018 год. </w:t>
      </w:r>
      <w:r w:rsidR="00CC7E00" w:rsidRPr="00BF5535">
        <w:rPr>
          <w:rFonts w:ascii="Times New Roman" w:eastAsia="Times New Roman" w:hAnsi="Times New Roman" w:cs="Times New Roman"/>
          <w:sz w:val="28"/>
          <w:szCs w:val="28"/>
        </w:rPr>
        <w:t>По итогам проверки Контрольно-счетная комиссия выразила мнение, что годовой отчет об исполнении районного бюджета за 201</w:t>
      </w:r>
      <w:r w:rsidRPr="00BF5535">
        <w:rPr>
          <w:rFonts w:ascii="Times New Roman" w:eastAsia="Times New Roman" w:hAnsi="Times New Roman" w:cs="Times New Roman"/>
          <w:sz w:val="28"/>
          <w:szCs w:val="28"/>
        </w:rPr>
        <w:t>8</w:t>
      </w:r>
      <w:r w:rsidR="00CC7E00" w:rsidRPr="00BF5535">
        <w:rPr>
          <w:rFonts w:ascii="Times New Roman" w:eastAsia="Times New Roman" w:hAnsi="Times New Roman" w:cs="Times New Roman"/>
          <w:sz w:val="28"/>
          <w:szCs w:val="28"/>
        </w:rPr>
        <w:t xml:space="preserve"> год в целом соответствует установленным требованиям законодательства Российской Федерации по содержанию и полноте отражения информации и может быть рассмотрен Собранием депутатов муниципального образования «Пинежский муниципальный район».</w:t>
      </w:r>
    </w:p>
    <w:p w:rsidR="002366CA" w:rsidRPr="00BF5535" w:rsidRDefault="00CC7E00" w:rsidP="00BF5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 xml:space="preserve">Проведены экспертизы </w:t>
      </w:r>
      <w:r w:rsidR="0069545A" w:rsidRPr="00BF5535">
        <w:rPr>
          <w:rFonts w:ascii="Times New Roman" w:hAnsi="Times New Roman" w:cs="Times New Roman"/>
          <w:b/>
          <w:sz w:val="28"/>
          <w:szCs w:val="28"/>
        </w:rPr>
        <w:t>шести</w:t>
      </w:r>
      <w:r w:rsidRPr="00BF5535">
        <w:rPr>
          <w:rFonts w:ascii="Times New Roman" w:hAnsi="Times New Roman" w:cs="Times New Roman"/>
          <w:b/>
          <w:sz w:val="28"/>
          <w:szCs w:val="28"/>
        </w:rPr>
        <w:t xml:space="preserve"> проектов решений Собрания депутатов муниципального образования «Пинежский муниципальный район» «О внесении изменений и дополнений в решение Собрания депутатов «О районном бюджете на 201</w:t>
      </w:r>
      <w:r w:rsidR="0069545A" w:rsidRPr="00BF5535">
        <w:rPr>
          <w:rFonts w:ascii="Times New Roman" w:hAnsi="Times New Roman" w:cs="Times New Roman"/>
          <w:b/>
          <w:sz w:val="28"/>
          <w:szCs w:val="28"/>
        </w:rPr>
        <w:t>9</w:t>
      </w:r>
      <w:r w:rsidRPr="00BF5535">
        <w:rPr>
          <w:rFonts w:ascii="Times New Roman" w:hAnsi="Times New Roman" w:cs="Times New Roman"/>
          <w:b/>
          <w:sz w:val="28"/>
          <w:szCs w:val="28"/>
        </w:rPr>
        <w:t xml:space="preserve"> год» </w:t>
      </w:r>
    </w:p>
    <w:p w:rsidR="00FA2E32" w:rsidRPr="00BF5535" w:rsidRDefault="00CC7E00" w:rsidP="00BF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По результатам экспертиз вынесены положительные заключения</w:t>
      </w:r>
      <w:r w:rsidR="00FA2E32" w:rsidRPr="00BF5535">
        <w:rPr>
          <w:rFonts w:ascii="Times New Roman" w:hAnsi="Times New Roman" w:cs="Times New Roman"/>
          <w:sz w:val="28"/>
          <w:szCs w:val="28"/>
        </w:rPr>
        <w:t xml:space="preserve">, но в двух заключениях были отмечены замечания, по одному вносимому изменению на основании представленного пакета документов Контрольно-счетная комиссия не смогла выразить свое мнение об эффективном расходовании средств районного бюджета. </w:t>
      </w:r>
    </w:p>
    <w:p w:rsidR="00B91E4B" w:rsidRPr="00BF5535" w:rsidRDefault="00B91E4B" w:rsidP="00BF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 xml:space="preserve">Проведена экспертиза и подготовлено заключение на проект решения Собрания депутатов муниципального образования «Пинежский </w:t>
      </w:r>
      <w:r w:rsidRPr="00BF5535">
        <w:rPr>
          <w:rFonts w:ascii="Times New Roman" w:hAnsi="Times New Roman" w:cs="Times New Roman"/>
          <w:sz w:val="28"/>
          <w:szCs w:val="28"/>
        </w:rPr>
        <w:lastRenderedPageBreak/>
        <w:t>муниципальный район»  «О районном бюджете на 2020 год». По результатам экспертизы сделан вывод о том, что проект бюджета соответствует требованиям бюджетного и иного законодательства, сбалансирован. Нарушений, требующих приведения в соответствие с законодательством</w:t>
      </w:r>
      <w:r w:rsidR="005A0D54">
        <w:rPr>
          <w:rFonts w:ascii="Times New Roman" w:hAnsi="Times New Roman" w:cs="Times New Roman"/>
          <w:sz w:val="28"/>
          <w:szCs w:val="28"/>
        </w:rPr>
        <w:t>,</w:t>
      </w:r>
      <w:r w:rsidRPr="00BF5535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:rsidR="00926C50" w:rsidRPr="00BF5535" w:rsidRDefault="00CC7E00" w:rsidP="00BF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>Подготовлено заключение на проект муниципальн</w:t>
      </w:r>
      <w:r w:rsidR="00516620" w:rsidRPr="00BF5535">
        <w:rPr>
          <w:rFonts w:ascii="Times New Roman" w:hAnsi="Times New Roman" w:cs="Times New Roman"/>
          <w:b/>
          <w:sz w:val="28"/>
          <w:szCs w:val="28"/>
        </w:rPr>
        <w:t>ой</w:t>
      </w:r>
      <w:r w:rsidRPr="00BF553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16620" w:rsidRPr="00BF5535">
        <w:rPr>
          <w:rFonts w:ascii="Times New Roman" w:hAnsi="Times New Roman" w:cs="Times New Roman"/>
          <w:b/>
          <w:sz w:val="28"/>
          <w:szCs w:val="28"/>
        </w:rPr>
        <w:t>ы</w:t>
      </w:r>
      <w:r w:rsidRPr="00BF5535">
        <w:rPr>
          <w:rFonts w:ascii="Times New Roman" w:hAnsi="Times New Roman" w:cs="Times New Roman"/>
          <w:sz w:val="28"/>
          <w:szCs w:val="28"/>
        </w:rPr>
        <w:t xml:space="preserve"> «</w:t>
      </w:r>
      <w:r w:rsidR="00516620" w:rsidRPr="00BF5535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Pr="00BF5535">
        <w:rPr>
          <w:rFonts w:ascii="Times New Roman" w:hAnsi="Times New Roman" w:cs="Times New Roman"/>
          <w:sz w:val="28"/>
          <w:szCs w:val="28"/>
        </w:rPr>
        <w:t>Пинежск</w:t>
      </w:r>
      <w:r w:rsidR="00516620" w:rsidRPr="00BF5535">
        <w:rPr>
          <w:rFonts w:ascii="Times New Roman" w:hAnsi="Times New Roman" w:cs="Times New Roman"/>
          <w:sz w:val="28"/>
          <w:szCs w:val="28"/>
        </w:rPr>
        <w:t>ого</w:t>
      </w:r>
      <w:r w:rsidRPr="00BF55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16620" w:rsidRPr="00BF5535">
        <w:rPr>
          <w:rFonts w:ascii="Times New Roman" w:hAnsi="Times New Roman" w:cs="Times New Roman"/>
          <w:sz w:val="28"/>
          <w:szCs w:val="28"/>
        </w:rPr>
        <w:t>ого</w:t>
      </w:r>
      <w:r w:rsidRPr="00BF55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6620" w:rsidRPr="00BF5535">
        <w:rPr>
          <w:rFonts w:ascii="Times New Roman" w:hAnsi="Times New Roman" w:cs="Times New Roman"/>
          <w:sz w:val="28"/>
          <w:szCs w:val="28"/>
        </w:rPr>
        <w:t>а</w:t>
      </w:r>
      <w:r w:rsidRPr="00BF5535">
        <w:rPr>
          <w:rFonts w:ascii="Times New Roman" w:hAnsi="Times New Roman" w:cs="Times New Roman"/>
          <w:sz w:val="28"/>
          <w:szCs w:val="28"/>
        </w:rPr>
        <w:t xml:space="preserve"> на 20</w:t>
      </w:r>
      <w:r w:rsidR="00516620" w:rsidRPr="00BF5535">
        <w:rPr>
          <w:rFonts w:ascii="Times New Roman" w:hAnsi="Times New Roman" w:cs="Times New Roman"/>
          <w:sz w:val="28"/>
          <w:szCs w:val="28"/>
        </w:rPr>
        <w:t>20</w:t>
      </w:r>
      <w:r w:rsidRPr="00BF5535">
        <w:rPr>
          <w:rFonts w:ascii="Times New Roman" w:hAnsi="Times New Roman" w:cs="Times New Roman"/>
          <w:sz w:val="28"/>
          <w:szCs w:val="28"/>
        </w:rPr>
        <w:t>-202</w:t>
      </w:r>
      <w:r w:rsidR="00516620" w:rsidRPr="00BF5535">
        <w:rPr>
          <w:rFonts w:ascii="Times New Roman" w:hAnsi="Times New Roman" w:cs="Times New Roman"/>
          <w:sz w:val="28"/>
          <w:szCs w:val="28"/>
        </w:rPr>
        <w:t xml:space="preserve">5 годы». Выражено мнение, что в целом проект муниципальной программы не противоречит действующему законодательству и локальным нормативным актам. </w:t>
      </w:r>
    </w:p>
    <w:p w:rsidR="0058615C" w:rsidRPr="00BF5535" w:rsidRDefault="0058615C" w:rsidP="00BF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В рамках экспертно-аналитической деятельности Контрольно-счетной комиссией проведены финансово-экономические экспертизы проектов нормативно-правовых актов и вносимых изменений в нормативно-правовые акты</w:t>
      </w:r>
      <w:r w:rsidR="005A0D54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</w:t>
      </w:r>
      <w:r w:rsidRPr="00BF5535">
        <w:rPr>
          <w:rFonts w:ascii="Times New Roman" w:hAnsi="Times New Roman" w:cs="Times New Roman"/>
          <w:sz w:val="28"/>
          <w:szCs w:val="28"/>
        </w:rPr>
        <w:t>. На основании проведенных экспертиз подготовлены заключения на проекты решений Собрания депутатов:</w:t>
      </w:r>
      <w:r w:rsidRPr="00BF55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B01" w:rsidRPr="00BF5535" w:rsidRDefault="0058615C" w:rsidP="00BF5535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 xml:space="preserve">«О включении депутата Совета депутатов муниципального </w:t>
      </w:r>
      <w:proofErr w:type="spellStart"/>
      <w:r w:rsidRPr="00BF5535">
        <w:rPr>
          <w:rFonts w:ascii="Times New Roman" w:hAnsi="Times New Roman" w:cs="Times New Roman"/>
          <w:b/>
          <w:sz w:val="28"/>
          <w:szCs w:val="28"/>
        </w:rPr>
        <w:t>бразования</w:t>
      </w:r>
      <w:proofErr w:type="spellEnd"/>
      <w:r w:rsidRPr="00BF5535">
        <w:rPr>
          <w:rFonts w:ascii="Times New Roman" w:hAnsi="Times New Roman" w:cs="Times New Roman"/>
          <w:b/>
          <w:sz w:val="28"/>
          <w:szCs w:val="28"/>
        </w:rPr>
        <w:t xml:space="preserve"> «Сурское» в состав Палаты молодых депутатов при Архангельском областном Собрании депутатов»</w:t>
      </w:r>
      <w:r w:rsidR="003400A2" w:rsidRPr="00BF5535">
        <w:rPr>
          <w:rFonts w:ascii="Times New Roman" w:hAnsi="Times New Roman" w:cs="Times New Roman"/>
          <w:b/>
          <w:sz w:val="28"/>
          <w:szCs w:val="28"/>
        </w:rPr>
        <w:t>.</w:t>
      </w:r>
      <w:r w:rsidR="003400A2" w:rsidRPr="00BF5535">
        <w:rPr>
          <w:rFonts w:ascii="Times New Roman" w:hAnsi="Times New Roman" w:cs="Times New Roman"/>
          <w:sz w:val="28"/>
          <w:szCs w:val="28"/>
        </w:rPr>
        <w:t xml:space="preserve"> В ходе проведения экспертно-аналитического мероприятия по экспертизе проекта решения Контрольно-счетная комиссия пришла к выводу о том, что расходы, предусматриваемые проектом решения (проезд, проживание, суточные члену Палаты молодых депутатов) являются нецелевым использованием бюджетных средств и не могут быть рекомендованы для утверждения данных расходов Собранием депутатов МО «Пинежский район». </w:t>
      </w:r>
    </w:p>
    <w:p w:rsidR="00BC3B01" w:rsidRPr="00BF5535" w:rsidRDefault="0058615C" w:rsidP="00BF5535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>«Об утверждении положения о звании «Почетный гражданин муниципального образования  «Пинежский муниципальный район» Архангельской области»</w:t>
      </w:r>
      <w:r w:rsidR="004637AB" w:rsidRPr="00BF5535">
        <w:rPr>
          <w:rFonts w:ascii="Times New Roman" w:hAnsi="Times New Roman" w:cs="Times New Roman"/>
          <w:b/>
          <w:sz w:val="28"/>
          <w:szCs w:val="28"/>
        </w:rPr>
        <w:t>.</w:t>
      </w:r>
      <w:r w:rsidR="004637AB" w:rsidRPr="00BF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37AB" w:rsidRPr="00BF5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 вывод о том, проект решения  в целом не противоречит действующему законодательству, но в случае принятия решения об утверждении данного Положения, при экспертизе проекта районного бюджета на очередной финансовый год, экспертиза расходов, связанных с присвоением звания «Почетный гражданин муниципального образования «Пинежский муниципальный район Архангельской области» будет проводиться отдельно в каждом конкретном случае.</w:t>
      </w:r>
      <w:proofErr w:type="gramEnd"/>
    </w:p>
    <w:p w:rsidR="0058615C" w:rsidRPr="00BF5535" w:rsidRDefault="00BC3B01" w:rsidP="00BF5535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>«О внесении изменений в Положение о порядке предоставления гарантий и компенсаций лицам, работающим в органах местного самоуправления и муниципальных учреждениях муниципального  образования «Пинежский муниципальный район»  и членам их семей», утвержденное решением Собрания депутатов МО «Пинежский район» от 26.02.2015 № 346</w:t>
      </w:r>
      <w:r w:rsidR="004637AB" w:rsidRPr="00BF55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37AB" w:rsidRPr="00BF5535">
        <w:rPr>
          <w:rFonts w:ascii="Times New Roman" w:hAnsi="Times New Roman" w:cs="Times New Roman"/>
          <w:sz w:val="28"/>
          <w:szCs w:val="28"/>
        </w:rPr>
        <w:t>Сделан вывод, что проект не противоречит действующему законодательству.</w:t>
      </w:r>
    </w:p>
    <w:p w:rsidR="004C5923" w:rsidRPr="00BF5535" w:rsidRDefault="00BC3B01" w:rsidP="00BF5535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Собрания депутатов  муниципального образования «Пинежский муниципальный район» от 24.11.2011 № 303 «Об утверждении Положения о системе оплаты труда </w:t>
      </w:r>
      <w:r w:rsidRPr="00BF5535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муниципальных служащих Пинежского муниципального района».</w:t>
      </w:r>
      <w:proofErr w:type="gramStart"/>
      <w:r w:rsidR="004C5923" w:rsidRPr="00BF553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4C5923" w:rsidRPr="00BF5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923" w:rsidRPr="00BF5535">
        <w:rPr>
          <w:rFonts w:ascii="Times New Roman" w:hAnsi="Times New Roman" w:cs="Times New Roman"/>
          <w:sz w:val="28"/>
          <w:szCs w:val="28"/>
        </w:rPr>
        <w:t>Сделан вывод, что проект не противоречит действующему законодательству.</w:t>
      </w:r>
    </w:p>
    <w:p w:rsidR="00BC3B01" w:rsidRPr="00BF5535" w:rsidRDefault="004C5923" w:rsidP="00BF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Проведена экспертиза и подготовлено заключение на проект решения Собрания депутатов</w:t>
      </w:r>
      <w:r w:rsidR="007E3E4C" w:rsidRPr="00BF5535">
        <w:t xml:space="preserve"> </w:t>
      </w:r>
      <w:r w:rsidR="007E3E4C" w:rsidRPr="00BF5535">
        <w:rPr>
          <w:rFonts w:ascii="Times New Roman" w:hAnsi="Times New Roman" w:cs="Times New Roman"/>
          <w:b/>
          <w:sz w:val="28"/>
          <w:szCs w:val="28"/>
        </w:rPr>
        <w:t xml:space="preserve">«Об индексации денежного вознаграждения выборных должностных лиц местного самоуправления муниципального образования «Пинежский муниципальный район», осуществляющих свои полномочия на постоянной основе». </w:t>
      </w:r>
      <w:r w:rsidR="007E3E4C" w:rsidRPr="00BF5535">
        <w:rPr>
          <w:rFonts w:ascii="Times New Roman" w:hAnsi="Times New Roman" w:cs="Times New Roman"/>
          <w:sz w:val="28"/>
          <w:szCs w:val="28"/>
        </w:rPr>
        <w:t>Нарушений и несоответствий действующему законодательству не установлено.</w:t>
      </w:r>
    </w:p>
    <w:p w:rsidR="00CC7E00" w:rsidRPr="00BF5535" w:rsidRDefault="00CC7E00" w:rsidP="00BF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>Подготовлено заключение на проект решения Совета депутатов муниципального образования «Карпогорское» «О местном бюджете на 2019 год».</w:t>
      </w:r>
      <w:r w:rsidRPr="00BF5535">
        <w:rPr>
          <w:rFonts w:ascii="Times New Roman" w:hAnsi="Times New Roman" w:cs="Times New Roman"/>
          <w:sz w:val="28"/>
          <w:szCs w:val="28"/>
        </w:rPr>
        <w:t xml:space="preserve"> </w:t>
      </w:r>
      <w:r w:rsidR="00D061D1" w:rsidRPr="00BF5535">
        <w:rPr>
          <w:rFonts w:ascii="Times New Roman" w:hAnsi="Times New Roman" w:cs="Times New Roman"/>
          <w:sz w:val="28"/>
          <w:szCs w:val="28"/>
        </w:rPr>
        <w:t>(</w:t>
      </w:r>
      <w:r w:rsidRPr="00BF5535">
        <w:rPr>
          <w:rFonts w:ascii="Times New Roman" w:hAnsi="Times New Roman" w:cs="Times New Roman"/>
          <w:sz w:val="28"/>
          <w:szCs w:val="28"/>
        </w:rPr>
        <w:t>В связи с тем, что в Контрольно-счетную комиссию поступили дополнительные документы по данному проекту, заключение было доработано и выдано в январе 2019 года</w:t>
      </w:r>
      <w:r w:rsidR="00D061D1" w:rsidRPr="00BF5535">
        <w:rPr>
          <w:rFonts w:ascii="Times New Roman" w:hAnsi="Times New Roman" w:cs="Times New Roman"/>
          <w:sz w:val="28"/>
          <w:szCs w:val="28"/>
        </w:rPr>
        <w:t>)</w:t>
      </w:r>
      <w:r w:rsidRPr="00BF5535">
        <w:rPr>
          <w:rFonts w:ascii="Times New Roman" w:hAnsi="Times New Roman" w:cs="Times New Roman"/>
          <w:sz w:val="28"/>
          <w:szCs w:val="28"/>
        </w:rPr>
        <w:t>.</w:t>
      </w:r>
      <w:r w:rsidRPr="00BF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1D1" w:rsidRPr="00BF5535" w:rsidRDefault="00D061D1" w:rsidP="00BF55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535">
        <w:rPr>
          <w:rFonts w:ascii="Times New Roman" w:hAnsi="Times New Roman" w:cs="Times New Roman"/>
          <w:sz w:val="28"/>
          <w:szCs w:val="28"/>
        </w:rPr>
        <w:t>На основании обращения постоянно действующей планово-бюджетной комиссии Собрания депутатов муниципального образования «Пинежский муниципальный район» подготовлено и направлено председателю Собрания  обоснование к заключению контрольно-счетной комиссии на проект решения Собрания депутатов муниципального образования «Пинежский муниципальный район» «О внесении изменений и дополнений в решение Собрания депутатов «О районном бюджете на 2019 год» от 08.04.2019</w:t>
      </w:r>
      <w:r w:rsidRPr="00BF5535">
        <w:t xml:space="preserve"> </w:t>
      </w:r>
      <w:r w:rsidRPr="00BF5535">
        <w:rPr>
          <w:rFonts w:ascii="Times New Roman" w:hAnsi="Times New Roman" w:cs="Times New Roman"/>
          <w:sz w:val="28"/>
          <w:szCs w:val="28"/>
        </w:rPr>
        <w:t>в части уменьшить ассигнования на сумму 133,5 тыс. рублей</w:t>
      </w:r>
      <w:proofErr w:type="gramEnd"/>
      <w:r w:rsidRPr="00BF55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F5535">
        <w:rPr>
          <w:rFonts w:ascii="Times New Roman" w:hAnsi="Times New Roman" w:cs="Times New Roman"/>
          <w:sz w:val="28"/>
          <w:szCs w:val="28"/>
        </w:rPr>
        <w:t xml:space="preserve">предусмотренных по разделу 14 подразделу 03 целевой статье  1420080300 «Софинансирование вопросов местного значения» виду расходов 540 в связи с нарушением условия соглашения о предоставлении межбюджетного трансферта на погашение просроченной кредиторской задолженности по коммунальным услугам органов местного самоуправления и муниципальных учреждений от 17  декабря 2018 года, заключенного между комитетом по финансам администрации МО «Пинежский район» и администрацией МО «Карпогорское». </w:t>
      </w:r>
      <w:proofErr w:type="gramEnd"/>
    </w:p>
    <w:p w:rsidR="00D061D1" w:rsidRPr="00BF5535" w:rsidRDefault="00151B7A" w:rsidP="00BF55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Проведена экспертиза и подготовлен ответ на обращение в Контрольно-счетную комиссию по применению кода вида расхода. Ответ направлен адресату.</w:t>
      </w:r>
    </w:p>
    <w:p w:rsidR="004D5134" w:rsidRPr="002D1D7C" w:rsidRDefault="004D5134" w:rsidP="00BF55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7C">
        <w:rPr>
          <w:rFonts w:ascii="Times New Roman" w:hAnsi="Times New Roman" w:cs="Times New Roman"/>
          <w:sz w:val="28"/>
          <w:szCs w:val="28"/>
        </w:rPr>
        <w:t>В рамках соглашений о передаче полномочий по осуществлению внешнего муниципального финансового контроля контрольно-счетного органа муниципального образования поселения Контрольно-счетной комиссии Пинежского муниципального района проведены:</w:t>
      </w:r>
    </w:p>
    <w:p w:rsidR="002D1D7C" w:rsidRDefault="004D5134" w:rsidP="002D1D7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7C">
        <w:rPr>
          <w:rFonts w:ascii="Times New Roman" w:hAnsi="Times New Roman" w:cs="Times New Roman"/>
          <w:b/>
          <w:sz w:val="28"/>
          <w:szCs w:val="28"/>
        </w:rPr>
        <w:t>экспертизы годовых отчетов об исполнении местного бюджета за 2018 год в четырнадцати муниципальных образованиях поселений Пинежского района:</w:t>
      </w:r>
      <w:r w:rsidRPr="002D1D7C">
        <w:rPr>
          <w:rFonts w:ascii="Times New Roman" w:hAnsi="Times New Roman" w:cs="Times New Roman"/>
          <w:sz w:val="28"/>
          <w:szCs w:val="28"/>
        </w:rPr>
        <w:t xml:space="preserve"> «Пиринемское», «Кушкопальское», «Кеврольское», «</w:t>
      </w:r>
      <w:proofErr w:type="spellStart"/>
      <w:r w:rsidRPr="002D1D7C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 w:rsidRPr="002D1D7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D1D7C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Pr="002D1D7C">
        <w:rPr>
          <w:rFonts w:ascii="Times New Roman" w:hAnsi="Times New Roman" w:cs="Times New Roman"/>
          <w:sz w:val="28"/>
          <w:szCs w:val="28"/>
        </w:rPr>
        <w:t>», «Покшеньгское», «Нюхченское», «</w:t>
      </w:r>
      <w:proofErr w:type="spellStart"/>
      <w:r w:rsidRPr="002D1D7C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Pr="002D1D7C">
        <w:rPr>
          <w:rFonts w:ascii="Times New Roman" w:hAnsi="Times New Roman" w:cs="Times New Roman"/>
          <w:sz w:val="28"/>
          <w:szCs w:val="28"/>
        </w:rPr>
        <w:t>», «Сосновское», «</w:t>
      </w:r>
      <w:proofErr w:type="spellStart"/>
      <w:r w:rsidRPr="002D1D7C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Pr="002D1D7C">
        <w:rPr>
          <w:rFonts w:ascii="Times New Roman" w:hAnsi="Times New Roman" w:cs="Times New Roman"/>
          <w:sz w:val="28"/>
          <w:szCs w:val="28"/>
        </w:rPr>
        <w:t xml:space="preserve">», «Сурское», «Карпогорское», «Лавельское», МО «Междуреченское». </w:t>
      </w:r>
      <w:r w:rsidR="002D1D7C">
        <w:rPr>
          <w:rFonts w:ascii="Times New Roman" w:hAnsi="Times New Roman" w:cs="Times New Roman"/>
          <w:sz w:val="28"/>
          <w:szCs w:val="28"/>
        </w:rPr>
        <w:t xml:space="preserve">Подготовлены соответствующие заключения, которые направлены в адрес Главы соответствующего поселения и председателя Совета депутатов. </w:t>
      </w:r>
      <w:r w:rsidRPr="002D1D7C">
        <w:rPr>
          <w:rFonts w:ascii="Times New Roman" w:hAnsi="Times New Roman" w:cs="Times New Roman"/>
          <w:sz w:val="28"/>
          <w:szCs w:val="28"/>
        </w:rPr>
        <w:t xml:space="preserve">По итогам проверок </w:t>
      </w:r>
      <w:r w:rsidRPr="002D1D7C">
        <w:rPr>
          <w:rFonts w:ascii="Times New Roman" w:hAnsi="Times New Roman" w:cs="Times New Roman"/>
          <w:sz w:val="28"/>
          <w:szCs w:val="28"/>
        </w:rPr>
        <w:lastRenderedPageBreak/>
        <w:t>Контрольно-счетная комиссия выразила мнение, что все отчеты об исполнении местного бюджета за 2018 год в целом соответствуют требованиям бюджетного законодательства.</w:t>
      </w:r>
    </w:p>
    <w:p w:rsidR="004D5134" w:rsidRPr="002D1D7C" w:rsidRDefault="004D5134" w:rsidP="002D1D7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7C">
        <w:rPr>
          <w:rFonts w:ascii="Times New Roman" w:hAnsi="Times New Roman" w:cs="Times New Roman"/>
          <w:b/>
          <w:sz w:val="28"/>
          <w:szCs w:val="28"/>
        </w:rPr>
        <w:t>экспертиз</w:t>
      </w:r>
      <w:r w:rsidR="002D1D7C">
        <w:rPr>
          <w:rFonts w:ascii="Times New Roman" w:hAnsi="Times New Roman" w:cs="Times New Roman"/>
          <w:b/>
          <w:sz w:val="28"/>
          <w:szCs w:val="28"/>
        </w:rPr>
        <w:t>ы</w:t>
      </w:r>
      <w:r w:rsidRPr="002D1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D7C">
        <w:rPr>
          <w:rFonts w:ascii="Times New Roman" w:hAnsi="Times New Roman" w:cs="Times New Roman"/>
          <w:b/>
          <w:sz w:val="28"/>
          <w:szCs w:val="28"/>
        </w:rPr>
        <w:t>проектов</w:t>
      </w:r>
      <w:r w:rsidRPr="002D1D7C">
        <w:rPr>
          <w:rFonts w:ascii="Times New Roman" w:hAnsi="Times New Roman" w:cs="Times New Roman"/>
          <w:b/>
          <w:sz w:val="28"/>
          <w:szCs w:val="28"/>
        </w:rPr>
        <w:t xml:space="preserve"> местного бюджета на 2020 год девяти муниципальных образований поселений Пинежского района: </w:t>
      </w:r>
      <w:proofErr w:type="gramStart"/>
      <w:r w:rsidRPr="002D1D7C">
        <w:rPr>
          <w:rFonts w:ascii="Times New Roman" w:hAnsi="Times New Roman" w:cs="Times New Roman"/>
          <w:sz w:val="28"/>
          <w:szCs w:val="28"/>
        </w:rPr>
        <w:t>МО «Пиринемское», МО «Кушкопальское», МО «Кеврольское», МО «</w:t>
      </w:r>
      <w:proofErr w:type="spellStart"/>
      <w:r w:rsidRPr="002D1D7C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Pr="002D1D7C">
        <w:rPr>
          <w:rFonts w:ascii="Times New Roman" w:hAnsi="Times New Roman" w:cs="Times New Roman"/>
          <w:sz w:val="28"/>
          <w:szCs w:val="28"/>
        </w:rPr>
        <w:t>», МО «</w:t>
      </w:r>
      <w:proofErr w:type="spellStart"/>
      <w:r w:rsidRPr="002D1D7C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Pr="002D1D7C">
        <w:rPr>
          <w:rFonts w:ascii="Times New Roman" w:hAnsi="Times New Roman" w:cs="Times New Roman"/>
          <w:sz w:val="28"/>
          <w:szCs w:val="28"/>
        </w:rPr>
        <w:t>», МО «Сосновское», МО «Сурское», МО «Карпогорское», МО «Лавельское».</w:t>
      </w:r>
      <w:proofErr w:type="gramEnd"/>
      <w:r w:rsidRPr="002D1D7C">
        <w:rPr>
          <w:rFonts w:ascii="Times New Roman" w:hAnsi="Times New Roman" w:cs="Times New Roman"/>
          <w:sz w:val="28"/>
          <w:szCs w:val="28"/>
        </w:rPr>
        <w:t xml:space="preserve"> </w:t>
      </w:r>
      <w:r w:rsidR="002D1D7C">
        <w:rPr>
          <w:rFonts w:ascii="Times New Roman" w:hAnsi="Times New Roman" w:cs="Times New Roman"/>
          <w:sz w:val="28"/>
          <w:szCs w:val="28"/>
        </w:rPr>
        <w:t xml:space="preserve">Подготовлены соответствующие заключения, которые направлены в адрес Главы соответствующего поселения и председателя Совета депутатов. </w:t>
      </w:r>
      <w:r w:rsidRPr="002D1D7C">
        <w:rPr>
          <w:rFonts w:ascii="Times New Roman" w:hAnsi="Times New Roman" w:cs="Times New Roman"/>
          <w:sz w:val="28"/>
          <w:szCs w:val="28"/>
        </w:rPr>
        <w:t>По результатам экспертиз Контрольно-счетная комиссия выразила мнение о том, что в целом предоставленные проекты решений «О местном бюджете на 2020 год» характеризуются как сбалансированные, не противоречат бюджетному и иному законодательству.</w:t>
      </w:r>
    </w:p>
    <w:p w:rsidR="004D5134" w:rsidRPr="00BF5535" w:rsidRDefault="004D5134" w:rsidP="00BF5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E00" w:rsidRPr="00BF5535" w:rsidRDefault="00CC7E00" w:rsidP="00BF55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</w:p>
    <w:p w:rsidR="00CC7E00" w:rsidRPr="00BF5535" w:rsidRDefault="00CC7E00" w:rsidP="00BF55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 xml:space="preserve">В отчетном периоде проведено </w:t>
      </w:r>
      <w:r w:rsidR="00151B7A" w:rsidRPr="00BF5535">
        <w:rPr>
          <w:rFonts w:ascii="Times New Roman" w:hAnsi="Times New Roman" w:cs="Times New Roman"/>
          <w:sz w:val="28"/>
          <w:szCs w:val="28"/>
        </w:rPr>
        <w:t>33</w:t>
      </w:r>
      <w:r w:rsidRPr="00BF5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535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BF5535">
        <w:rPr>
          <w:rFonts w:ascii="Times New Roman" w:hAnsi="Times New Roman" w:cs="Times New Roman"/>
          <w:sz w:val="28"/>
          <w:szCs w:val="28"/>
        </w:rPr>
        <w:t xml:space="preserve"> мероприятия. Из них:</w:t>
      </w:r>
    </w:p>
    <w:p w:rsidR="00CC7E00" w:rsidRPr="00BF5535" w:rsidRDefault="00151B7A" w:rsidP="00BF553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>Семь</w:t>
      </w:r>
      <w:r w:rsidR="00CC7E00" w:rsidRPr="00BF5535">
        <w:rPr>
          <w:rFonts w:ascii="Times New Roman" w:hAnsi="Times New Roman" w:cs="Times New Roman"/>
          <w:b/>
          <w:sz w:val="28"/>
          <w:szCs w:val="28"/>
        </w:rPr>
        <w:t xml:space="preserve"> внешних проверок годовой бюджетной отчетности главных распорядителей бюджетных средств за 201</w:t>
      </w:r>
      <w:r w:rsidR="00B80716" w:rsidRPr="00BF5535">
        <w:rPr>
          <w:rFonts w:ascii="Times New Roman" w:hAnsi="Times New Roman" w:cs="Times New Roman"/>
          <w:b/>
          <w:sz w:val="28"/>
          <w:szCs w:val="28"/>
        </w:rPr>
        <w:t>8</w:t>
      </w:r>
      <w:r w:rsidR="00CC7E00" w:rsidRPr="00BF5535">
        <w:rPr>
          <w:rFonts w:ascii="Times New Roman" w:hAnsi="Times New Roman" w:cs="Times New Roman"/>
          <w:b/>
          <w:sz w:val="28"/>
          <w:szCs w:val="28"/>
        </w:rPr>
        <w:t xml:space="preserve"> год. </w:t>
      </w:r>
      <w:r w:rsidR="00CC7E00" w:rsidRPr="00BF5535">
        <w:rPr>
          <w:rFonts w:ascii="Times New Roman" w:hAnsi="Times New Roman" w:cs="Times New Roman"/>
          <w:sz w:val="28"/>
          <w:szCs w:val="28"/>
        </w:rPr>
        <w:t>По всем проверкам сделан вывод о том, что проведенная проверка годовой бюджетной отчетности в целом предоставляет основания для выражения независимого мнения о ее достоверности и о соответствии ведения бухгалтерского учета законодательству Российской Федерации.</w:t>
      </w:r>
      <w:r w:rsidR="008D78E8" w:rsidRPr="00BF5535">
        <w:rPr>
          <w:rFonts w:ascii="Times New Roman" w:hAnsi="Times New Roman" w:cs="Times New Roman"/>
          <w:sz w:val="28"/>
          <w:szCs w:val="28"/>
        </w:rPr>
        <w:t xml:space="preserve"> Вместе с тем установлено</w:t>
      </w:r>
      <w:r w:rsidR="009475B3" w:rsidRPr="00BF5535">
        <w:rPr>
          <w:rFonts w:ascii="Times New Roman" w:hAnsi="Times New Roman" w:cs="Times New Roman"/>
          <w:sz w:val="28"/>
          <w:szCs w:val="28"/>
        </w:rPr>
        <w:t xml:space="preserve"> и классифицировано</w:t>
      </w:r>
      <w:r w:rsidR="008D78E8" w:rsidRPr="00BF5535">
        <w:rPr>
          <w:rFonts w:ascii="Times New Roman" w:hAnsi="Times New Roman" w:cs="Times New Roman"/>
          <w:sz w:val="28"/>
          <w:szCs w:val="28"/>
        </w:rPr>
        <w:t xml:space="preserve"> 3 случая нарушения статьи 11 и 2 случай нарушения статьи 13 Федерального законодательства от 6.12.2011 № 402- ФЗ «О бухгалтерском учете».</w:t>
      </w:r>
    </w:p>
    <w:p w:rsidR="00CC7E00" w:rsidRPr="00BF5535" w:rsidRDefault="002D1D7C" w:rsidP="00BF55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7C">
        <w:rPr>
          <w:rFonts w:ascii="Times New Roman" w:hAnsi="Times New Roman" w:cs="Times New Roman"/>
          <w:sz w:val="28"/>
          <w:szCs w:val="28"/>
        </w:rPr>
        <w:t>В рамках соглашений о передаче полномочий по осуществлению внешнего муниципального финансового контроля контрольно-счетного органа муниципального образования поселения Контрольно-счетной комиссии Пинежского муниципального района 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5B3" w:rsidRPr="00BF5535">
        <w:rPr>
          <w:rFonts w:ascii="Times New Roman" w:hAnsi="Times New Roman" w:cs="Times New Roman"/>
          <w:b/>
          <w:sz w:val="28"/>
          <w:szCs w:val="28"/>
        </w:rPr>
        <w:t>14</w:t>
      </w:r>
      <w:r w:rsidR="00CC7E00" w:rsidRPr="00BF5535">
        <w:rPr>
          <w:rFonts w:ascii="Times New Roman" w:hAnsi="Times New Roman" w:cs="Times New Roman"/>
          <w:b/>
          <w:sz w:val="28"/>
          <w:szCs w:val="28"/>
        </w:rPr>
        <w:t xml:space="preserve"> внешних проверок годовой бюджетной отчетности за 201</w:t>
      </w:r>
      <w:r w:rsidR="009475B3" w:rsidRPr="00BF5535">
        <w:rPr>
          <w:rFonts w:ascii="Times New Roman" w:hAnsi="Times New Roman" w:cs="Times New Roman"/>
          <w:b/>
          <w:sz w:val="28"/>
          <w:szCs w:val="28"/>
        </w:rPr>
        <w:t>8</w:t>
      </w:r>
      <w:r w:rsidR="00CC7E00" w:rsidRPr="00BF5535">
        <w:rPr>
          <w:rFonts w:ascii="Times New Roman" w:hAnsi="Times New Roman" w:cs="Times New Roman"/>
          <w:b/>
          <w:sz w:val="28"/>
          <w:szCs w:val="28"/>
        </w:rPr>
        <w:t xml:space="preserve"> год администраций муниципальных образований поселений. </w:t>
      </w:r>
      <w:r w:rsidR="00CC7E00" w:rsidRPr="00BF5535">
        <w:rPr>
          <w:rFonts w:ascii="Times New Roman" w:hAnsi="Times New Roman" w:cs="Times New Roman"/>
          <w:sz w:val="28"/>
          <w:szCs w:val="28"/>
        </w:rPr>
        <w:t>Отрица</w:t>
      </w:r>
      <w:r w:rsidR="00EB0777">
        <w:rPr>
          <w:rFonts w:ascii="Times New Roman" w:hAnsi="Times New Roman" w:cs="Times New Roman"/>
          <w:sz w:val="28"/>
          <w:szCs w:val="28"/>
        </w:rPr>
        <w:t>тельных заключений не вынесено, но о</w:t>
      </w:r>
      <w:r w:rsidR="00CC7E00" w:rsidRPr="00BF5535">
        <w:rPr>
          <w:rFonts w:ascii="Times New Roman" w:hAnsi="Times New Roman" w:cs="Times New Roman"/>
          <w:sz w:val="28"/>
          <w:szCs w:val="28"/>
        </w:rPr>
        <w:t>тмечены такие нарушения как:</w:t>
      </w:r>
    </w:p>
    <w:p w:rsidR="00F45567" w:rsidRPr="00BF5535" w:rsidRDefault="00F45567" w:rsidP="00BF5535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Несоблюдение порядка составления и ведения бюджетной росписи.</w:t>
      </w:r>
    </w:p>
    <w:p w:rsidR="00F45567" w:rsidRPr="00BF5535" w:rsidRDefault="00F45567" w:rsidP="00BF5535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 xml:space="preserve">Представление годовой бюджетной отчетности с нарушением сроков, установленных Бюджетным кодексом. </w:t>
      </w:r>
    </w:p>
    <w:p w:rsidR="00F45567" w:rsidRPr="00BF5535" w:rsidRDefault="00F45567" w:rsidP="00BF5535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Состав представленной годовой бюджетной отчетности не соответствует требованиям БК РФ И инструкции №191Н.</w:t>
      </w:r>
    </w:p>
    <w:p w:rsidR="00F45567" w:rsidRPr="00BF5535" w:rsidRDefault="00F45567" w:rsidP="00BF5535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Годовая бюджетная отчетность представляется не в соответствии с установленными требованиями (не прошита, не подписана, без сопроводительного письма и т.д.).</w:t>
      </w:r>
    </w:p>
    <w:p w:rsidR="00F45567" w:rsidRPr="00BF5535" w:rsidRDefault="00F45567" w:rsidP="00BF5535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 xml:space="preserve">Формы отчетности заполнены с нарушением требований соответствующей инструкции, не содержат всей предусмотренной информации. </w:t>
      </w:r>
    </w:p>
    <w:p w:rsidR="00F45567" w:rsidRPr="00BF5535" w:rsidRDefault="00F45567" w:rsidP="00BF5535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lastRenderedPageBreak/>
        <w:t>Сальдо по отдельным счетам не корректно перенесено из предыдущего периода.</w:t>
      </w:r>
    </w:p>
    <w:p w:rsidR="00F45567" w:rsidRPr="00BF5535" w:rsidRDefault="00F45567" w:rsidP="00BF5535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 xml:space="preserve">Не представлена или не ведется главная книга, что не позволяет сделать вывод </w:t>
      </w:r>
      <w:proofErr w:type="gramStart"/>
      <w:r w:rsidRPr="00BF55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F5535">
        <w:rPr>
          <w:rFonts w:ascii="Times New Roman" w:hAnsi="Times New Roman" w:cs="Times New Roman"/>
          <w:sz w:val="28"/>
          <w:szCs w:val="28"/>
        </w:rPr>
        <w:t xml:space="preserve"> условной достоверности отчетности.</w:t>
      </w:r>
    </w:p>
    <w:p w:rsidR="00F45567" w:rsidRPr="00BF5535" w:rsidRDefault="00F45567" w:rsidP="00BF5535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Данные главной книги не совпадают с данными отчета.</w:t>
      </w:r>
    </w:p>
    <w:p w:rsidR="00F45567" w:rsidRPr="00BF5535" w:rsidRDefault="00F45567" w:rsidP="00BF5535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Показатели отдельных форм не соответствуют показателям баланса.</w:t>
      </w:r>
    </w:p>
    <w:p w:rsidR="00F45567" w:rsidRPr="00BF5535" w:rsidRDefault="00F45567" w:rsidP="00BF5535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Не указаны причины образования просроченной дебиторской и кредиторской задолженности.</w:t>
      </w:r>
    </w:p>
    <w:p w:rsidR="00F45567" w:rsidRPr="00BF5535" w:rsidRDefault="00F45567" w:rsidP="00BF5535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Годовая инвентаризация не проведена или проведена не полностью.</w:t>
      </w:r>
    </w:p>
    <w:p w:rsidR="00F45567" w:rsidRPr="00BF5535" w:rsidRDefault="00F45567" w:rsidP="00BF5535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Роспись расходов местного бюджета не утверждена главой МО.</w:t>
      </w:r>
    </w:p>
    <w:p w:rsidR="00F45567" w:rsidRPr="00BF5535" w:rsidRDefault="00F45567" w:rsidP="00BF5535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Сводная роспись расходов не соответствует решению о бюджете.</w:t>
      </w:r>
    </w:p>
    <w:p w:rsidR="00F45567" w:rsidRPr="00BF5535" w:rsidRDefault="00F45567" w:rsidP="00BF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 xml:space="preserve">В целях обеспечения единого подхода к выявлению, классификации и оценке нарушений и недостатков при осуществлении внешнего муниципального финансового контроля, а также для унификации и обобщения результатов внешнего финансового контроля Контрольно-счетной комиссией Пинежского муниципального района утвержден Классификатор нарушений, выявляемых в ходе внешнего </w:t>
      </w:r>
      <w:r w:rsidR="003D4995" w:rsidRPr="00BF553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BF5535">
        <w:rPr>
          <w:rFonts w:ascii="Times New Roman" w:hAnsi="Times New Roman" w:cs="Times New Roman"/>
          <w:sz w:val="28"/>
          <w:szCs w:val="28"/>
        </w:rPr>
        <w:t>. Классификация выявленных нарушений представлена в таблице: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35"/>
        <w:gridCol w:w="1701"/>
        <w:gridCol w:w="709"/>
        <w:gridCol w:w="709"/>
        <w:gridCol w:w="850"/>
        <w:gridCol w:w="851"/>
        <w:gridCol w:w="992"/>
      </w:tblGrid>
      <w:tr w:rsidR="003D4995" w:rsidRPr="009B3D04" w:rsidTr="00391CF5">
        <w:trPr>
          <w:trHeight w:val="745"/>
        </w:trPr>
        <w:tc>
          <w:tcPr>
            <w:tcW w:w="817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нарушения / нарушение</w:t>
            </w:r>
          </w:p>
        </w:tc>
        <w:tc>
          <w:tcPr>
            <w:tcW w:w="1701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Правовые основания квалификации нарушения</w:t>
            </w:r>
            <w:proofErr w:type="gramStart"/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proofErr w:type="gramStart"/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нару-шен</w:t>
            </w:r>
            <w:proofErr w:type="spellEnd"/>
            <w:proofErr w:type="gramEnd"/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нару-шения</w:t>
            </w: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наруше-ния</w:t>
            </w:r>
            <w:proofErr w:type="spellEnd"/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тыс</w:t>
            </w:r>
            <w:proofErr w:type="gramStart"/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2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Мера ответственности</w:t>
            </w:r>
          </w:p>
        </w:tc>
      </w:tr>
      <w:tr w:rsidR="003D4995" w:rsidRPr="009B3D04" w:rsidTr="00391CF5">
        <w:trPr>
          <w:trHeight w:val="220"/>
        </w:trPr>
        <w:tc>
          <w:tcPr>
            <w:tcW w:w="817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3D4995" w:rsidRPr="009B3D04" w:rsidTr="00391CF5">
        <w:trPr>
          <w:trHeight w:val="220"/>
        </w:trPr>
        <w:tc>
          <w:tcPr>
            <w:tcW w:w="817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1.2.43</w:t>
            </w:r>
          </w:p>
        </w:tc>
        <w:tc>
          <w:tcPr>
            <w:tcW w:w="2835" w:type="dxa"/>
            <w:vAlign w:val="center"/>
          </w:tcPr>
          <w:p w:rsidR="003D4995" w:rsidRPr="009B3D04" w:rsidRDefault="003D4995" w:rsidP="0039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порядка составления и ведения бюджетной росписи главными распорядителями (распорядителями) бюджетных средств, включая внесение изменений в нее</w:t>
            </w:r>
          </w:p>
        </w:tc>
        <w:tc>
          <w:tcPr>
            <w:tcW w:w="1701" w:type="dxa"/>
            <w:vAlign w:val="center"/>
          </w:tcPr>
          <w:p w:rsidR="003D4995" w:rsidRPr="009B3D04" w:rsidRDefault="003D4995" w:rsidP="0039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Пп.5 п.1 ст.158, ст.219.1 Б</w:t>
            </w:r>
            <w:r w:rsidR="00391C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709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09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D4995" w:rsidRPr="009B3D04" w:rsidRDefault="00391CF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3665,0</w:t>
            </w:r>
          </w:p>
        </w:tc>
        <w:tc>
          <w:tcPr>
            <w:tcW w:w="992" w:type="dxa"/>
            <w:vAlign w:val="center"/>
          </w:tcPr>
          <w:p w:rsidR="003D4995" w:rsidRPr="009B3D04" w:rsidRDefault="003D4995" w:rsidP="0039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Ст.15.15.9 </w:t>
            </w:r>
            <w:r w:rsidR="00391C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КоАП</w:t>
            </w:r>
          </w:p>
        </w:tc>
      </w:tr>
      <w:tr w:rsidR="003D4995" w:rsidRPr="009B3D04" w:rsidTr="00391CF5">
        <w:trPr>
          <w:trHeight w:val="483"/>
        </w:trPr>
        <w:tc>
          <w:tcPr>
            <w:tcW w:w="817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1.2.42</w:t>
            </w:r>
          </w:p>
        </w:tc>
        <w:tc>
          <w:tcPr>
            <w:tcW w:w="2835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порядка составления и ведения сводной бюджетной росписи</w:t>
            </w:r>
          </w:p>
        </w:tc>
        <w:tc>
          <w:tcPr>
            <w:tcW w:w="1701" w:type="dxa"/>
            <w:vAlign w:val="center"/>
          </w:tcPr>
          <w:p w:rsidR="003D4995" w:rsidRPr="009B3D04" w:rsidRDefault="003D4995" w:rsidP="0039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ст.217 </w:t>
            </w:r>
            <w:r w:rsidR="00391C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БК РФ</w:t>
            </w:r>
          </w:p>
        </w:tc>
        <w:tc>
          <w:tcPr>
            <w:tcW w:w="709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09" w:type="dxa"/>
            <w:vAlign w:val="center"/>
          </w:tcPr>
          <w:p w:rsidR="003D4995" w:rsidRPr="009B3D04" w:rsidRDefault="003D4995" w:rsidP="0039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D4995" w:rsidRPr="009B3D04" w:rsidRDefault="00391CF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3359,4</w:t>
            </w:r>
          </w:p>
        </w:tc>
        <w:tc>
          <w:tcPr>
            <w:tcW w:w="992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</w:t>
            </w:r>
          </w:p>
        </w:tc>
      </w:tr>
      <w:tr w:rsidR="003D4995" w:rsidRPr="009B3D04" w:rsidTr="00391CF5">
        <w:trPr>
          <w:trHeight w:val="220"/>
        </w:trPr>
        <w:tc>
          <w:tcPr>
            <w:tcW w:w="817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1.2.91</w:t>
            </w:r>
          </w:p>
        </w:tc>
        <w:tc>
          <w:tcPr>
            <w:tcW w:w="2835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или представление с нарушением сроков бюджетной отчетности, нарушение порядка составления и предоставления отчета об исполнении бюджетов бюджетной системы</w:t>
            </w:r>
          </w:p>
        </w:tc>
        <w:tc>
          <w:tcPr>
            <w:tcW w:w="1701" w:type="dxa"/>
            <w:vAlign w:val="center"/>
          </w:tcPr>
          <w:p w:rsidR="003D4995" w:rsidRPr="009B3D04" w:rsidRDefault="003D4995" w:rsidP="0039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Ст.264</w:t>
            </w: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264</w:t>
            </w: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91C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БК РФ</w:t>
            </w:r>
          </w:p>
        </w:tc>
        <w:tc>
          <w:tcPr>
            <w:tcW w:w="709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09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</w:t>
            </w:r>
          </w:p>
        </w:tc>
        <w:tc>
          <w:tcPr>
            <w:tcW w:w="992" w:type="dxa"/>
            <w:vAlign w:val="center"/>
          </w:tcPr>
          <w:p w:rsidR="003D4995" w:rsidRPr="009B3D04" w:rsidRDefault="003D4995" w:rsidP="0039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Ст.15.15.6 </w:t>
            </w:r>
            <w:r w:rsidR="00391C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КоАП</w:t>
            </w:r>
          </w:p>
        </w:tc>
      </w:tr>
      <w:tr w:rsidR="003D4995" w:rsidRPr="009B3D04" w:rsidTr="00391CF5">
        <w:trPr>
          <w:trHeight w:val="98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D4995" w:rsidRPr="009B3D04" w:rsidRDefault="003D4995" w:rsidP="0039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требований, предъявляемых к проведению инвентаризации активов и обязатель</w:t>
            </w:r>
            <w:proofErr w:type="gramStart"/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 в сл</w:t>
            </w:r>
            <w:proofErr w:type="gramEnd"/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учаях, сроках и порядке, а также к перечню объектов, подлежащих инвентаризации определенных экономическим субъектом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Ст.11 Федерального закона от 06 декабря 2011 года №402-ФЗ «О бухгалтерском учете»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4995" w:rsidRPr="009B3D04" w:rsidRDefault="00391CF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3336,6</w:t>
            </w:r>
            <w:r w:rsidR="003D4995"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</w:tr>
      <w:tr w:rsidR="003D4995" w:rsidRPr="009B3D04" w:rsidTr="00391CF5">
        <w:trPr>
          <w:trHeight w:val="939"/>
        </w:trPr>
        <w:tc>
          <w:tcPr>
            <w:tcW w:w="817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2835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701" w:type="dxa"/>
            <w:vAlign w:val="center"/>
          </w:tcPr>
          <w:p w:rsidR="003D4995" w:rsidRPr="009B3D04" w:rsidRDefault="003D4995" w:rsidP="0039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Ст.13</w:t>
            </w:r>
            <w:r w:rsidR="00391C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,14</w:t>
            </w: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Федерального закона от 06 декабря 2011 года №402-ФЗ «О бухгалтерском учете» </w:t>
            </w:r>
          </w:p>
        </w:tc>
        <w:tc>
          <w:tcPr>
            <w:tcW w:w="709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09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4995" w:rsidRPr="009B3D04" w:rsidRDefault="00391CF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23628,2</w:t>
            </w:r>
          </w:p>
        </w:tc>
        <w:tc>
          <w:tcPr>
            <w:tcW w:w="992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--------</w:t>
            </w:r>
          </w:p>
        </w:tc>
      </w:tr>
      <w:tr w:rsidR="003D4995" w:rsidRPr="009B3D04" w:rsidTr="00391CF5">
        <w:trPr>
          <w:trHeight w:val="989"/>
        </w:trPr>
        <w:tc>
          <w:tcPr>
            <w:tcW w:w="817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1.2.59</w:t>
            </w:r>
          </w:p>
        </w:tc>
        <w:tc>
          <w:tcPr>
            <w:tcW w:w="2835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Принятие бюджетных обязательств в размерах, превышающих утвержденные бюджетные ассигнования и (или) лимиты бюджетных обязательств</w:t>
            </w:r>
          </w:p>
        </w:tc>
        <w:tc>
          <w:tcPr>
            <w:tcW w:w="1701" w:type="dxa"/>
            <w:vAlign w:val="center"/>
          </w:tcPr>
          <w:p w:rsidR="003D4995" w:rsidRPr="009B3D04" w:rsidRDefault="003D4995" w:rsidP="0039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Абз.3 ст.162, п.3 ст.219 </w:t>
            </w:r>
            <w:r w:rsidR="00391C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БК РФ</w:t>
            </w:r>
          </w:p>
        </w:tc>
        <w:tc>
          <w:tcPr>
            <w:tcW w:w="709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09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3D4995" w:rsidRPr="009B3D04" w:rsidRDefault="003D499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D4995" w:rsidRPr="009B3D04" w:rsidRDefault="00391CF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992" w:type="dxa"/>
            <w:vAlign w:val="center"/>
          </w:tcPr>
          <w:p w:rsidR="003D4995" w:rsidRPr="009B3D04" w:rsidRDefault="003D4995" w:rsidP="0039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Ст.15.15.10 </w:t>
            </w:r>
            <w:r w:rsidR="00391C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КоАП</w:t>
            </w:r>
          </w:p>
        </w:tc>
      </w:tr>
      <w:tr w:rsidR="00391CF5" w:rsidRPr="009B3D04" w:rsidTr="00391CF5">
        <w:trPr>
          <w:trHeight w:val="339"/>
        </w:trPr>
        <w:tc>
          <w:tcPr>
            <w:tcW w:w="817" w:type="dxa"/>
            <w:vAlign w:val="center"/>
          </w:tcPr>
          <w:p w:rsidR="00391CF5" w:rsidRPr="009B3D04" w:rsidRDefault="00391CF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91CF5" w:rsidRPr="009B3D04" w:rsidRDefault="00391CF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391CF5" w:rsidRPr="009B3D04" w:rsidRDefault="00391CF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91CF5" w:rsidRPr="009B3D04" w:rsidRDefault="00391CF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91CF5" w:rsidRPr="009B3D04" w:rsidRDefault="00391CF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vAlign w:val="center"/>
          </w:tcPr>
          <w:p w:rsidR="00391CF5" w:rsidRPr="009B3D04" w:rsidRDefault="00391CF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91CF5" w:rsidRDefault="00391CF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34103,72</w:t>
            </w:r>
          </w:p>
        </w:tc>
        <w:tc>
          <w:tcPr>
            <w:tcW w:w="992" w:type="dxa"/>
            <w:vAlign w:val="center"/>
          </w:tcPr>
          <w:p w:rsidR="00391CF5" w:rsidRPr="009B3D04" w:rsidRDefault="00391CF5" w:rsidP="003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45567" w:rsidRPr="003D4995" w:rsidRDefault="003D4995" w:rsidP="00BF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D4995">
        <w:rPr>
          <w:rFonts w:ascii="Times New Roman" w:hAnsi="Times New Roman" w:cs="Times New Roman"/>
          <w:sz w:val="28"/>
          <w:szCs w:val="28"/>
        </w:rPr>
        <w:t>По итогам прове</w:t>
      </w:r>
      <w:r>
        <w:rPr>
          <w:rFonts w:ascii="Times New Roman" w:hAnsi="Times New Roman" w:cs="Times New Roman"/>
          <w:sz w:val="28"/>
          <w:szCs w:val="28"/>
        </w:rPr>
        <w:t xml:space="preserve">рок годовой бюджетной отчетности муниципальных образований поселений вынесено 14 представлений об устранении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нарушений. </w:t>
      </w:r>
      <w:r w:rsidR="00151B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Все нарушения такие, что </w:t>
      </w:r>
      <w:proofErr w:type="gramStart"/>
      <w:r w:rsidR="00391CF5">
        <w:rPr>
          <w:rFonts w:ascii="Times New Roman" w:hAnsi="Times New Roman" w:cs="Times New Roman"/>
          <w:sz w:val="28"/>
          <w:szCs w:val="28"/>
        </w:rPr>
        <w:t>исправить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либо уже не представляется возможным, но необходимо учесть в следующем отчетном периоде</w:t>
      </w:r>
      <w:r w:rsidR="00151B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1CF" w:rsidRDefault="00CC7E00" w:rsidP="00BF5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547">
        <w:rPr>
          <w:rFonts w:ascii="Times New Roman" w:hAnsi="Times New Roman" w:cs="Times New Roman"/>
          <w:b/>
          <w:sz w:val="28"/>
          <w:szCs w:val="28"/>
        </w:rPr>
        <w:t xml:space="preserve">Проверено исполнение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районного бюджета по </w:t>
      </w:r>
      <w:r w:rsidR="004341CF">
        <w:rPr>
          <w:rFonts w:ascii="Times New Roman" w:hAnsi="Times New Roman" w:cs="Times New Roman"/>
          <w:b/>
          <w:sz w:val="28"/>
          <w:szCs w:val="28"/>
        </w:rPr>
        <w:t>четырем</w:t>
      </w:r>
      <w:r w:rsidRPr="00736547">
        <w:rPr>
          <w:rFonts w:ascii="Times New Roman" w:hAnsi="Times New Roman" w:cs="Times New Roman"/>
          <w:b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3654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4341CF">
        <w:rPr>
          <w:rFonts w:ascii="Times New Roman" w:hAnsi="Times New Roman" w:cs="Times New Roman"/>
          <w:b/>
          <w:sz w:val="28"/>
          <w:szCs w:val="28"/>
        </w:rPr>
        <w:t>:</w:t>
      </w:r>
    </w:p>
    <w:p w:rsidR="004341CF" w:rsidRPr="00551C64" w:rsidRDefault="004341CF" w:rsidP="00BF5535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C64">
        <w:rPr>
          <w:rFonts w:ascii="Times New Roman" w:hAnsi="Times New Roman" w:cs="Times New Roman"/>
          <w:sz w:val="28"/>
          <w:szCs w:val="28"/>
        </w:rPr>
        <w:t>«Развитие торговли в Пинежском муниципальном район</w:t>
      </w:r>
      <w:r w:rsidR="00CE43AE">
        <w:rPr>
          <w:rFonts w:ascii="Times New Roman" w:hAnsi="Times New Roman" w:cs="Times New Roman"/>
          <w:sz w:val="28"/>
          <w:szCs w:val="28"/>
        </w:rPr>
        <w:t>е</w:t>
      </w:r>
      <w:r w:rsidRPr="00551C64">
        <w:rPr>
          <w:rFonts w:ascii="Times New Roman" w:hAnsi="Times New Roman" w:cs="Times New Roman"/>
          <w:sz w:val="28"/>
          <w:szCs w:val="28"/>
        </w:rPr>
        <w:t xml:space="preserve"> на 2018-2021 годы»</w:t>
      </w:r>
      <w:r w:rsidR="00551C64">
        <w:rPr>
          <w:rFonts w:ascii="Times New Roman" w:hAnsi="Times New Roman" w:cs="Times New Roman"/>
          <w:sz w:val="28"/>
          <w:szCs w:val="28"/>
        </w:rPr>
        <w:t>.</w:t>
      </w:r>
    </w:p>
    <w:p w:rsidR="004341CF" w:rsidRPr="00551C64" w:rsidRDefault="004341CF" w:rsidP="00BF5535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C64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Пинежском муниципальном районе на 2018-2021 годы»</w:t>
      </w:r>
      <w:r w:rsidR="00551C64">
        <w:rPr>
          <w:rFonts w:ascii="Times New Roman" w:hAnsi="Times New Roman" w:cs="Times New Roman"/>
          <w:sz w:val="28"/>
          <w:szCs w:val="28"/>
        </w:rPr>
        <w:t>.</w:t>
      </w:r>
    </w:p>
    <w:p w:rsidR="004341CF" w:rsidRPr="00551C64" w:rsidRDefault="004341CF" w:rsidP="00BF5535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C64">
        <w:rPr>
          <w:rFonts w:ascii="Times New Roman" w:hAnsi="Times New Roman" w:cs="Times New Roman"/>
          <w:sz w:val="28"/>
          <w:szCs w:val="28"/>
        </w:rPr>
        <w:t>«Обеспечение безопасности людей на водных объектах на территории Пинежского района на 2017-2019 годы»</w:t>
      </w:r>
      <w:r w:rsidR="00551C64">
        <w:rPr>
          <w:rFonts w:ascii="Times New Roman" w:hAnsi="Times New Roman" w:cs="Times New Roman"/>
          <w:sz w:val="28"/>
          <w:szCs w:val="28"/>
        </w:rPr>
        <w:t>.</w:t>
      </w:r>
    </w:p>
    <w:p w:rsidR="004341CF" w:rsidRPr="00551C64" w:rsidRDefault="004341CF" w:rsidP="00BF5535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C64">
        <w:rPr>
          <w:rFonts w:ascii="Times New Roman" w:hAnsi="Times New Roman" w:cs="Times New Roman"/>
          <w:sz w:val="28"/>
          <w:szCs w:val="28"/>
        </w:rPr>
        <w:t>«Развитие сферы культуры и туризма в Пинежском муниципальном район</w:t>
      </w:r>
      <w:r w:rsidR="00CE43AE">
        <w:rPr>
          <w:rFonts w:ascii="Times New Roman" w:hAnsi="Times New Roman" w:cs="Times New Roman"/>
          <w:sz w:val="28"/>
          <w:szCs w:val="28"/>
        </w:rPr>
        <w:t>е</w:t>
      </w:r>
      <w:r w:rsidRPr="00551C64">
        <w:rPr>
          <w:rFonts w:ascii="Times New Roman" w:hAnsi="Times New Roman" w:cs="Times New Roman"/>
          <w:sz w:val="28"/>
          <w:szCs w:val="28"/>
        </w:rPr>
        <w:t xml:space="preserve"> на 2017 – 2019 годы»</w:t>
      </w:r>
      <w:r w:rsidR="00551C64">
        <w:rPr>
          <w:rFonts w:ascii="Times New Roman" w:hAnsi="Times New Roman" w:cs="Times New Roman"/>
          <w:sz w:val="28"/>
          <w:szCs w:val="28"/>
        </w:rPr>
        <w:t>.</w:t>
      </w:r>
    </w:p>
    <w:p w:rsidR="00CC7E00" w:rsidRDefault="00CC7E00" w:rsidP="00BF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03">
        <w:rPr>
          <w:rFonts w:ascii="Times New Roman" w:hAnsi="Times New Roman" w:cs="Times New Roman"/>
          <w:sz w:val="28"/>
          <w:szCs w:val="28"/>
        </w:rPr>
        <w:t xml:space="preserve">Нецелевого использования </w:t>
      </w:r>
      <w:r>
        <w:rPr>
          <w:rFonts w:ascii="Times New Roman" w:hAnsi="Times New Roman" w:cs="Times New Roman"/>
          <w:sz w:val="28"/>
          <w:szCs w:val="28"/>
        </w:rPr>
        <w:t>бюджетных средств не выявлено.</w:t>
      </w:r>
      <w:r w:rsidR="00551C64">
        <w:rPr>
          <w:rFonts w:ascii="Times New Roman" w:hAnsi="Times New Roman" w:cs="Times New Roman"/>
          <w:sz w:val="28"/>
          <w:szCs w:val="28"/>
        </w:rPr>
        <w:t xml:space="preserve"> По муниципальной программе </w:t>
      </w:r>
      <w:r w:rsidR="00CE43AE" w:rsidRPr="00CE43AE">
        <w:rPr>
          <w:rFonts w:ascii="Times New Roman" w:hAnsi="Times New Roman" w:cs="Times New Roman"/>
          <w:sz w:val="28"/>
          <w:szCs w:val="28"/>
        </w:rPr>
        <w:t xml:space="preserve">«Развитие сферы культуры и туризма в Пинежском </w:t>
      </w:r>
      <w:proofErr w:type="gramStart"/>
      <w:r w:rsidR="00CE43AE" w:rsidRPr="00CE43AE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CE43AE" w:rsidRPr="00CE43AE">
        <w:rPr>
          <w:rFonts w:ascii="Times New Roman" w:hAnsi="Times New Roman" w:cs="Times New Roman"/>
          <w:sz w:val="28"/>
          <w:szCs w:val="28"/>
        </w:rPr>
        <w:t xml:space="preserve"> района на 2017 – 2019 годы»</w:t>
      </w:r>
      <w:r w:rsidR="00CE43AE">
        <w:rPr>
          <w:rFonts w:ascii="Times New Roman" w:hAnsi="Times New Roman" w:cs="Times New Roman"/>
          <w:sz w:val="28"/>
          <w:szCs w:val="28"/>
        </w:rPr>
        <w:t xml:space="preserve"> </w:t>
      </w:r>
      <w:r w:rsidR="00551C64">
        <w:rPr>
          <w:rFonts w:ascii="Times New Roman" w:hAnsi="Times New Roman" w:cs="Times New Roman"/>
          <w:sz w:val="28"/>
          <w:szCs w:val="28"/>
        </w:rPr>
        <w:t>выявлены нарушения ведения бухгалтерского учета, составления и представления бухгалтерской (финансовой) отчетности: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52"/>
        <w:gridCol w:w="1559"/>
        <w:gridCol w:w="709"/>
        <w:gridCol w:w="708"/>
        <w:gridCol w:w="851"/>
        <w:gridCol w:w="992"/>
        <w:gridCol w:w="1276"/>
      </w:tblGrid>
      <w:tr w:rsidR="00CE43AE" w:rsidRPr="00CE43AE" w:rsidTr="00CE43AE">
        <w:trPr>
          <w:trHeight w:val="862"/>
        </w:trPr>
        <w:tc>
          <w:tcPr>
            <w:tcW w:w="817" w:type="dxa"/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Вид нарушения / нарушение</w:t>
            </w:r>
          </w:p>
        </w:tc>
        <w:tc>
          <w:tcPr>
            <w:tcW w:w="1559" w:type="dxa"/>
            <w:vAlign w:val="center"/>
          </w:tcPr>
          <w:p w:rsidR="00CE43AE" w:rsidRPr="00CE43AE" w:rsidRDefault="00CE43AE" w:rsidP="00CE43AE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квалификации нарушения</w:t>
            </w:r>
          </w:p>
        </w:tc>
        <w:tc>
          <w:tcPr>
            <w:tcW w:w="709" w:type="dxa"/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нару-шен</w:t>
            </w:r>
            <w:proofErr w:type="spellEnd"/>
            <w:proofErr w:type="gramEnd"/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Группа нару-шения</w:t>
            </w:r>
            <w:r w:rsidRPr="00CE43A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  <w:proofErr w:type="spellStart"/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наруше-ния</w:t>
            </w:r>
            <w:proofErr w:type="spellEnd"/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, тыс</w:t>
            </w:r>
            <w:proofErr w:type="gramStart"/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276" w:type="dxa"/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Мера ответственности</w:t>
            </w:r>
          </w:p>
        </w:tc>
      </w:tr>
      <w:tr w:rsidR="00CE43AE" w:rsidRPr="00CE43AE" w:rsidTr="00153A21">
        <w:trPr>
          <w:trHeight w:val="220"/>
        </w:trPr>
        <w:tc>
          <w:tcPr>
            <w:tcW w:w="817" w:type="dxa"/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E43AE" w:rsidRPr="00CE43AE" w:rsidTr="00153A21">
        <w:trPr>
          <w:trHeight w:val="220"/>
        </w:trPr>
        <w:tc>
          <w:tcPr>
            <w:tcW w:w="817" w:type="dxa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b/>
                <w:sz w:val="16"/>
                <w:szCs w:val="16"/>
              </w:rPr>
              <w:t>2. Нарушение ведения бухгалтерского учета, составления и представления бухгалтерской (финансовой отчетности)</w:t>
            </w:r>
          </w:p>
        </w:tc>
      </w:tr>
      <w:tr w:rsidR="00CE43AE" w:rsidRPr="00CE43AE" w:rsidTr="00CE43AE">
        <w:trPr>
          <w:trHeight w:val="193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по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Ч.3 ст.9 Федерального закона от 06 декабря 2011 года №402-ФЗ «О бухгалтерском учете»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Ст.15.11 Кодекса Российской Федерации об административных правонарушениях</w:t>
            </w:r>
          </w:p>
        </w:tc>
      </w:tr>
      <w:tr w:rsidR="00CE43AE" w:rsidRPr="00CE43AE" w:rsidTr="00153A21">
        <w:trPr>
          <w:trHeight w:val="989"/>
        </w:trPr>
        <w:tc>
          <w:tcPr>
            <w:tcW w:w="817" w:type="dxa"/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552" w:type="dxa"/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559" w:type="dxa"/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Ст.6.3 Указание Банка России от 07 октября 2013 года №3210-У «О порядке ведения кассовых операций юридическими лицами и …»</w:t>
            </w:r>
          </w:p>
        </w:tc>
        <w:tc>
          <w:tcPr>
            <w:tcW w:w="709" w:type="dxa"/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08" w:type="dxa"/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1276" w:type="dxa"/>
            <w:vAlign w:val="center"/>
          </w:tcPr>
          <w:p w:rsidR="00CE43AE" w:rsidRPr="00CE43AE" w:rsidRDefault="00CE43AE" w:rsidP="00153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Ст.15.1 Кодекса Российской Федерации об административных правонарушениях</w:t>
            </w:r>
          </w:p>
        </w:tc>
      </w:tr>
    </w:tbl>
    <w:p w:rsidR="00551C64" w:rsidRPr="00BF5535" w:rsidRDefault="00151B7A" w:rsidP="00BF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 xml:space="preserve">Проведена проверка и подготовлено Заключение по результатам контрольного мероприятия </w:t>
      </w:r>
      <w:r w:rsidRPr="00BF5535">
        <w:rPr>
          <w:rFonts w:ascii="Times New Roman" w:hAnsi="Times New Roman" w:cs="Times New Roman"/>
          <w:b/>
          <w:sz w:val="28"/>
          <w:szCs w:val="28"/>
        </w:rPr>
        <w:t xml:space="preserve">«Исполнение решений Собрания депутатов муниципального образования Пинежский муниципальный район» администрацией «Пинежский муниципальный район» в лице комитета по финансам в части перечисления межбюджетных трансфертов на погашение просроченной кредиторской задолженности по </w:t>
      </w:r>
      <w:r w:rsidRPr="00BF5535">
        <w:rPr>
          <w:rFonts w:ascii="Times New Roman" w:hAnsi="Times New Roman" w:cs="Times New Roman"/>
          <w:b/>
          <w:sz w:val="28"/>
          <w:szCs w:val="28"/>
        </w:rPr>
        <w:lastRenderedPageBreak/>
        <w:t>коммунальным услугам органов местного самоуправления и муниципальных учреждений».</w:t>
      </w:r>
      <w:r w:rsidRPr="00BF5535">
        <w:rPr>
          <w:rFonts w:ascii="Times New Roman" w:hAnsi="Times New Roman" w:cs="Times New Roman"/>
          <w:sz w:val="28"/>
          <w:szCs w:val="28"/>
        </w:rPr>
        <w:t xml:space="preserve"> Нарушений не установлено.</w:t>
      </w:r>
    </w:p>
    <w:p w:rsidR="00CC7E00" w:rsidRPr="00BF5535" w:rsidRDefault="00CE43AE" w:rsidP="00BF553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>П</w:t>
      </w:r>
      <w:r w:rsidR="00CC7E00" w:rsidRPr="00BF5535">
        <w:rPr>
          <w:rFonts w:ascii="Times New Roman" w:hAnsi="Times New Roman" w:cs="Times New Roman"/>
          <w:b/>
          <w:sz w:val="28"/>
          <w:szCs w:val="28"/>
        </w:rPr>
        <w:t>о инициативе прокуратуры Пинежского района проведены проверки</w:t>
      </w:r>
      <w:r w:rsidR="00CC7E00" w:rsidRPr="00BF5535">
        <w:rPr>
          <w:rFonts w:ascii="Times New Roman" w:hAnsi="Times New Roman" w:cs="Times New Roman"/>
          <w:sz w:val="28"/>
          <w:szCs w:val="28"/>
        </w:rPr>
        <w:t>:</w:t>
      </w:r>
    </w:p>
    <w:p w:rsidR="00CE43AE" w:rsidRPr="00BF5535" w:rsidRDefault="00CE43AE" w:rsidP="00BF5535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соблюдение требований в сфере закупок товаров, работ, услуг для обеспечения муниципальных нужд муниципальным бюджетным образовательным учреждением Карпогорская средняя школа № 118</w:t>
      </w:r>
    </w:p>
    <w:p w:rsidR="00CE43AE" w:rsidRPr="00BF5535" w:rsidRDefault="00CE43AE" w:rsidP="00BF5535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соблюдение требований в сфере закупок товаров, работ, услуг для обеспечения муниципальных нужд муниципальным бюджетным образовательным учреждением Междуреченская средняя школа №6</w:t>
      </w:r>
    </w:p>
    <w:p w:rsidR="00CE43AE" w:rsidRPr="00BF5535" w:rsidRDefault="00CE43AE" w:rsidP="00BF5535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 xml:space="preserve">Проверка соблюдения законодательства по вопросу применения администрацией МО «Пинежский район» типовых </w:t>
      </w:r>
      <w:r w:rsidR="00A34D8D" w:rsidRPr="00BF5535">
        <w:rPr>
          <w:rFonts w:ascii="Times New Roman" w:hAnsi="Times New Roman" w:cs="Times New Roman"/>
          <w:sz w:val="28"/>
          <w:szCs w:val="28"/>
        </w:rPr>
        <w:t>контрактов.</w:t>
      </w:r>
    </w:p>
    <w:p w:rsidR="00340D96" w:rsidRPr="00BF5535" w:rsidRDefault="00340D96" w:rsidP="00BF553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Результаты провер</w:t>
      </w:r>
      <w:r w:rsidR="001763F1">
        <w:rPr>
          <w:rFonts w:ascii="Times New Roman" w:hAnsi="Times New Roman" w:cs="Times New Roman"/>
          <w:sz w:val="28"/>
          <w:szCs w:val="28"/>
        </w:rPr>
        <w:t>ок</w:t>
      </w:r>
      <w:r w:rsidRPr="00BF5535">
        <w:rPr>
          <w:rFonts w:ascii="Times New Roman" w:hAnsi="Times New Roman" w:cs="Times New Roman"/>
          <w:sz w:val="28"/>
          <w:szCs w:val="28"/>
        </w:rPr>
        <w:t xml:space="preserve"> направлены в Прокуратуру Пинежского района.</w:t>
      </w:r>
    </w:p>
    <w:p w:rsidR="00CE43AE" w:rsidRPr="00BF5535" w:rsidRDefault="00A34D8D" w:rsidP="00BF553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 xml:space="preserve">По инициативе </w:t>
      </w:r>
      <w:r w:rsidR="00340D96" w:rsidRPr="00BF5535">
        <w:rPr>
          <w:rFonts w:ascii="Times New Roman" w:hAnsi="Times New Roman" w:cs="Times New Roman"/>
          <w:b/>
          <w:sz w:val="28"/>
          <w:szCs w:val="28"/>
        </w:rPr>
        <w:t xml:space="preserve">ОМВД РФ по </w:t>
      </w:r>
      <w:proofErr w:type="spellStart"/>
      <w:r w:rsidR="00340D96" w:rsidRPr="00BF5535">
        <w:rPr>
          <w:rFonts w:ascii="Times New Roman" w:hAnsi="Times New Roman" w:cs="Times New Roman"/>
          <w:b/>
          <w:sz w:val="28"/>
          <w:szCs w:val="28"/>
        </w:rPr>
        <w:t>Пинежскому</w:t>
      </w:r>
      <w:proofErr w:type="spellEnd"/>
      <w:r w:rsidR="00340D96" w:rsidRPr="00BF5535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="00340D96" w:rsidRPr="00BF5535">
        <w:rPr>
          <w:rFonts w:ascii="Times New Roman" w:hAnsi="Times New Roman" w:cs="Times New Roman"/>
          <w:sz w:val="28"/>
          <w:szCs w:val="28"/>
        </w:rPr>
        <w:t xml:space="preserve"> </w:t>
      </w:r>
      <w:r w:rsidR="00340D96" w:rsidRPr="00BF5535">
        <w:rPr>
          <w:rFonts w:ascii="Times New Roman" w:hAnsi="Times New Roman" w:cs="Times New Roman"/>
          <w:b/>
          <w:sz w:val="28"/>
          <w:szCs w:val="28"/>
        </w:rPr>
        <w:t>проведены проверки:</w:t>
      </w:r>
    </w:p>
    <w:p w:rsidR="00340D96" w:rsidRPr="00BF5535" w:rsidRDefault="00340D96" w:rsidP="00BF5535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Проверка обоснованности выплаты заработной платы главного бухгалтера МБУК «КЦК» МО «Карпогорское» Пинежского муниципального района.</w:t>
      </w:r>
    </w:p>
    <w:p w:rsidR="00340D96" w:rsidRPr="00BF5535" w:rsidRDefault="00340D96" w:rsidP="00BF5535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Проверка обоснованности получения денежных средств по авансовым отчетам руководителем и главным бухгалтером  МБУК «КЦК» МО Карпогорское».</w:t>
      </w:r>
    </w:p>
    <w:p w:rsidR="00340D96" w:rsidRPr="00BF5535" w:rsidRDefault="00340D96" w:rsidP="00BF5535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 xml:space="preserve">Проверка обоснованности выплаты заработной платы руководителя МБУК «КЦК» МО «Карпогорское» Пинежского муниципального района. </w:t>
      </w:r>
    </w:p>
    <w:p w:rsidR="00340D96" w:rsidRPr="00BF5535" w:rsidRDefault="00340D96" w:rsidP="00BF553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 xml:space="preserve">Результаты проверок направлены в ОМВД РФ по </w:t>
      </w:r>
      <w:proofErr w:type="spellStart"/>
      <w:r w:rsidRPr="00BF5535">
        <w:rPr>
          <w:rFonts w:ascii="Times New Roman" w:hAnsi="Times New Roman" w:cs="Times New Roman"/>
          <w:sz w:val="28"/>
          <w:szCs w:val="28"/>
        </w:rPr>
        <w:t>Пинежскому</w:t>
      </w:r>
      <w:proofErr w:type="spellEnd"/>
      <w:r w:rsidRPr="00BF5535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CC7E00" w:rsidRPr="00BF5535" w:rsidRDefault="00151B7A" w:rsidP="00BF55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Проведена проверка и подготовлен ответ на обращение</w:t>
      </w:r>
      <w:r w:rsidRPr="00BF5535">
        <w:t xml:space="preserve"> </w:t>
      </w:r>
      <w:r w:rsidRPr="00BF5535">
        <w:rPr>
          <w:rFonts w:ascii="Times New Roman" w:hAnsi="Times New Roman" w:cs="Times New Roman"/>
          <w:sz w:val="28"/>
          <w:szCs w:val="28"/>
        </w:rPr>
        <w:t>депутатов муниципального образования «Карпогорское» по вопросу оплаты компенсационной стоимости за вырубку деревьев на существующем муниципальном кладбище для организации захоронения.</w:t>
      </w:r>
    </w:p>
    <w:p w:rsidR="00C620BE" w:rsidRPr="00BF5535" w:rsidRDefault="00BF5535" w:rsidP="00BF55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 xml:space="preserve">Заключения по результатам экспертно-аналитических и контрольных мероприятий (за исключением инициированных Прокуратурой Пинежского района и ОМВД РФ по </w:t>
      </w:r>
      <w:proofErr w:type="spellStart"/>
      <w:r w:rsidRPr="00BF5535">
        <w:rPr>
          <w:rFonts w:ascii="Times New Roman" w:hAnsi="Times New Roman" w:cs="Times New Roman"/>
          <w:sz w:val="28"/>
          <w:szCs w:val="28"/>
        </w:rPr>
        <w:t>Пинежскому</w:t>
      </w:r>
      <w:proofErr w:type="spellEnd"/>
      <w:r w:rsidRPr="00BF5535">
        <w:rPr>
          <w:rFonts w:ascii="Times New Roman" w:hAnsi="Times New Roman" w:cs="Times New Roman"/>
          <w:sz w:val="28"/>
          <w:szCs w:val="28"/>
        </w:rPr>
        <w:t xml:space="preserve"> району) направлялись в Собрание депутатов и Главе администрации муниципального образования «Пинежский муниципальный район».</w:t>
      </w:r>
    </w:p>
    <w:p w:rsidR="00151B7A" w:rsidRPr="00BF5535" w:rsidRDefault="00151B7A" w:rsidP="00BF55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00" w:rsidRPr="00BF5535" w:rsidRDefault="00C620BE" w:rsidP="00BF553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F5535">
        <w:rPr>
          <w:rFonts w:ascii="Times New Roman" w:eastAsia="Calibri" w:hAnsi="Times New Roman" w:cs="Times New Roman"/>
          <w:b/>
          <w:sz w:val="28"/>
          <w:szCs w:val="28"/>
        </w:rPr>
        <w:t>Прочая деятельность</w:t>
      </w:r>
    </w:p>
    <w:p w:rsidR="00DD3123" w:rsidRPr="00C620BE" w:rsidRDefault="00DD3123" w:rsidP="00BF55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0BE">
        <w:rPr>
          <w:rFonts w:ascii="Times New Roman" w:hAnsi="Times New Roman" w:cs="Times New Roman"/>
          <w:sz w:val="28"/>
          <w:szCs w:val="28"/>
        </w:rPr>
        <w:t>На основании запроса Прокурат</w:t>
      </w:r>
      <w:r w:rsidR="006654C5">
        <w:rPr>
          <w:rFonts w:ascii="Times New Roman" w:hAnsi="Times New Roman" w:cs="Times New Roman"/>
          <w:sz w:val="28"/>
          <w:szCs w:val="28"/>
        </w:rPr>
        <w:t>у</w:t>
      </w:r>
      <w:r w:rsidRPr="00C620BE">
        <w:rPr>
          <w:rFonts w:ascii="Times New Roman" w:hAnsi="Times New Roman" w:cs="Times New Roman"/>
          <w:sz w:val="28"/>
          <w:szCs w:val="28"/>
        </w:rPr>
        <w:t>ры Пинежского района подготовлена и направлена в Прокуратуру Пинежского района информация:</w:t>
      </w:r>
    </w:p>
    <w:p w:rsidR="00DD3123" w:rsidRPr="00C620BE" w:rsidRDefault="00DD3123" w:rsidP="00BF5535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0BE">
        <w:rPr>
          <w:rFonts w:ascii="Times New Roman" w:hAnsi="Times New Roman" w:cs="Times New Roman"/>
          <w:sz w:val="28"/>
          <w:szCs w:val="28"/>
        </w:rPr>
        <w:t>О взаимодействии Контрольно-счетной комиссии Пинежского муниципального района с правоохранительными органами в 2018-2019 годах</w:t>
      </w:r>
      <w:r w:rsidRPr="00BF5535">
        <w:rPr>
          <w:rFonts w:ascii="Times New Roman" w:hAnsi="Times New Roman" w:cs="Times New Roman"/>
          <w:sz w:val="28"/>
          <w:szCs w:val="28"/>
        </w:rPr>
        <w:t>.</w:t>
      </w:r>
    </w:p>
    <w:p w:rsidR="00DD3123" w:rsidRPr="00C620BE" w:rsidRDefault="00DD3123" w:rsidP="00BF5535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0BE">
        <w:rPr>
          <w:rFonts w:ascii="Times New Roman" w:hAnsi="Times New Roman" w:cs="Times New Roman"/>
          <w:sz w:val="28"/>
          <w:szCs w:val="28"/>
        </w:rPr>
        <w:t>Об исполнении полномочий контрольно-счетного органа муниципального образования «Сурское» по осуществлению внешнего муниципального финансового контроля</w:t>
      </w:r>
      <w:r w:rsidRPr="00BF5535">
        <w:rPr>
          <w:rFonts w:ascii="Times New Roman" w:hAnsi="Times New Roman" w:cs="Times New Roman"/>
          <w:sz w:val="28"/>
          <w:szCs w:val="28"/>
        </w:rPr>
        <w:t>.</w:t>
      </w:r>
    </w:p>
    <w:p w:rsidR="00DD3123" w:rsidRPr="00C620BE" w:rsidRDefault="00DD3123" w:rsidP="00BF5535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0BE">
        <w:rPr>
          <w:rFonts w:ascii="Times New Roman" w:hAnsi="Times New Roman" w:cs="Times New Roman"/>
          <w:sz w:val="28"/>
          <w:szCs w:val="28"/>
        </w:rPr>
        <w:t>О проверках Контрольно-счетной комисси</w:t>
      </w:r>
      <w:r w:rsidRPr="00BF5535">
        <w:rPr>
          <w:rFonts w:ascii="Times New Roman" w:hAnsi="Times New Roman" w:cs="Times New Roman"/>
          <w:sz w:val="28"/>
          <w:szCs w:val="28"/>
        </w:rPr>
        <w:t>ей</w:t>
      </w:r>
      <w:r w:rsidRPr="00C620BE">
        <w:rPr>
          <w:rFonts w:ascii="Times New Roman" w:hAnsi="Times New Roman" w:cs="Times New Roman"/>
          <w:sz w:val="28"/>
          <w:szCs w:val="28"/>
        </w:rPr>
        <w:t xml:space="preserve"> МУП «Карпогорская коммунальная электросеть»</w:t>
      </w:r>
      <w:r w:rsidRPr="00BF5535">
        <w:rPr>
          <w:rFonts w:ascii="Times New Roman" w:hAnsi="Times New Roman" w:cs="Times New Roman"/>
          <w:sz w:val="28"/>
          <w:szCs w:val="28"/>
        </w:rPr>
        <w:t>.</w:t>
      </w:r>
    </w:p>
    <w:p w:rsidR="00C620BE" w:rsidRPr="00BF5535" w:rsidRDefault="00DD3123" w:rsidP="00BF5535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620BE">
        <w:rPr>
          <w:rFonts w:ascii="Times New Roman" w:hAnsi="Times New Roman" w:cs="Times New Roman"/>
          <w:sz w:val="28"/>
          <w:szCs w:val="28"/>
        </w:rPr>
        <w:lastRenderedPageBreak/>
        <w:t>Об осуществлении полномочий по осуществлению экспертизы проектов</w:t>
      </w:r>
      <w:r w:rsidRPr="00BF5535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C620BE" w:rsidRPr="00BF5535" w:rsidRDefault="00DD3123" w:rsidP="00BF5535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F5535">
        <w:rPr>
          <w:rFonts w:ascii="Times New Roman" w:eastAsia="Calibri" w:hAnsi="Times New Roman" w:cs="Times New Roman"/>
          <w:sz w:val="28"/>
          <w:szCs w:val="28"/>
        </w:rPr>
        <w:t>На основании запросов Контрольно-счетной палаты Архангельской области подготовлены и направлены отчеты по показателям деятельности Контрольно-счетной комиссии, кадрового  и финансового обеспечения.</w:t>
      </w:r>
    </w:p>
    <w:p w:rsidR="00C620BE" w:rsidRPr="00BF5535" w:rsidRDefault="00DD3123" w:rsidP="00BF5535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F5535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 приглашался в Пинежский районный суд в качестве консультанта по вопросу, связанному с межбюджетными трансфертами из районного бюджета в бюджет муниципального образования поселения.</w:t>
      </w:r>
    </w:p>
    <w:p w:rsidR="00DD3123" w:rsidRPr="00BF5535" w:rsidRDefault="00DD3123" w:rsidP="00BF5535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F5535">
        <w:rPr>
          <w:rFonts w:ascii="Times New Roman" w:eastAsia="Calibri" w:hAnsi="Times New Roman" w:cs="Times New Roman"/>
          <w:sz w:val="28"/>
          <w:szCs w:val="28"/>
        </w:rPr>
        <w:t xml:space="preserve">По приглашению Контрольно-счетной палаты Архангельской области председатель Контрольно-счетной комиссии принял участие в Конференции контрольно-счетных органов муниципальных образований Архангельской области </w:t>
      </w:r>
      <w:r w:rsidR="00D4797A" w:rsidRPr="00BF5535">
        <w:rPr>
          <w:rFonts w:ascii="Times New Roman" w:eastAsia="Calibri" w:hAnsi="Times New Roman" w:cs="Times New Roman"/>
          <w:sz w:val="28"/>
          <w:szCs w:val="28"/>
        </w:rPr>
        <w:t xml:space="preserve">и в обучающем семинаре для контрольно-счетных органов Архангельской области. </w:t>
      </w:r>
    </w:p>
    <w:p w:rsidR="00C620BE" w:rsidRPr="00BF5535" w:rsidRDefault="004D5134" w:rsidP="00BF5535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F5535">
        <w:rPr>
          <w:rFonts w:ascii="Times New Roman" w:eastAsia="Calibri" w:hAnsi="Times New Roman" w:cs="Times New Roman"/>
          <w:sz w:val="28"/>
          <w:szCs w:val="28"/>
        </w:rPr>
        <w:t xml:space="preserve">В рамках Федерального закона «О противодействии коррупции» председателем и инспектором Контрольно-счетной комиссии предоставлены </w:t>
      </w:r>
      <w:r w:rsidR="00D30853" w:rsidRPr="00BF5535">
        <w:rPr>
          <w:rFonts w:ascii="Times New Roman" w:eastAsia="Calibri" w:hAnsi="Times New Roman" w:cs="Times New Roman"/>
          <w:sz w:val="28"/>
          <w:szCs w:val="28"/>
        </w:rPr>
        <w:t>сведения о доходах, имуществе и обязательствах имущественного характера за 2018 год</w:t>
      </w:r>
      <w:r w:rsidRPr="00BF5535">
        <w:rPr>
          <w:rFonts w:ascii="Times New Roman" w:eastAsia="Calibri" w:hAnsi="Times New Roman" w:cs="Times New Roman"/>
          <w:sz w:val="28"/>
          <w:szCs w:val="28"/>
        </w:rPr>
        <w:t xml:space="preserve">. В Управление по вопросам </w:t>
      </w:r>
      <w:proofErr w:type="gramStart"/>
      <w:r w:rsidRPr="00BF5535">
        <w:rPr>
          <w:rFonts w:ascii="Times New Roman" w:eastAsia="Calibri" w:hAnsi="Times New Roman" w:cs="Times New Roman"/>
          <w:sz w:val="28"/>
          <w:szCs w:val="28"/>
        </w:rPr>
        <w:t>противодействия коррупции Администрации Губернатора Архангельской об</w:t>
      </w:r>
      <w:r w:rsidR="00D30853" w:rsidRPr="00BF5535">
        <w:rPr>
          <w:rFonts w:ascii="Times New Roman" w:eastAsia="Calibri" w:hAnsi="Times New Roman" w:cs="Times New Roman"/>
          <w:sz w:val="28"/>
          <w:szCs w:val="28"/>
        </w:rPr>
        <w:t>лас</w:t>
      </w:r>
      <w:r w:rsidRPr="00BF5535">
        <w:rPr>
          <w:rFonts w:ascii="Times New Roman" w:eastAsia="Calibri" w:hAnsi="Times New Roman" w:cs="Times New Roman"/>
          <w:sz w:val="28"/>
          <w:szCs w:val="28"/>
        </w:rPr>
        <w:t>ти</w:t>
      </w:r>
      <w:proofErr w:type="gramEnd"/>
      <w:r w:rsidRPr="00BF5535">
        <w:rPr>
          <w:rFonts w:ascii="Times New Roman" w:eastAsia="Calibri" w:hAnsi="Times New Roman" w:cs="Times New Roman"/>
          <w:sz w:val="28"/>
          <w:szCs w:val="28"/>
        </w:rPr>
        <w:t xml:space="preserve"> и Правительства Архангельской области направлена информация </w:t>
      </w:r>
      <w:r w:rsidR="00D30853" w:rsidRPr="00BF5535">
        <w:rPr>
          <w:rFonts w:ascii="Times New Roman" w:eastAsia="Calibri" w:hAnsi="Times New Roman" w:cs="Times New Roman"/>
          <w:sz w:val="28"/>
          <w:szCs w:val="28"/>
        </w:rPr>
        <w:t>об организации представления должностными лицами, замещающими должности муниципальной службы Контрольно-счетной комиссии, сведений о доходах, имуществе и обязательствах имущественного характера в 2018 году</w:t>
      </w:r>
    </w:p>
    <w:p w:rsidR="00D30853" w:rsidRPr="00BF5535" w:rsidRDefault="00D30853" w:rsidP="00BF5535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C7E00" w:rsidRPr="002D1D7C" w:rsidRDefault="00C620BE" w:rsidP="002D1D7C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1D7C">
        <w:rPr>
          <w:rFonts w:ascii="Times New Roman" w:eastAsia="Calibri" w:hAnsi="Times New Roman" w:cs="Times New Roman"/>
          <w:b/>
          <w:sz w:val="28"/>
          <w:szCs w:val="28"/>
        </w:rPr>
        <w:t>Информационная и организационная деятельность</w:t>
      </w:r>
    </w:p>
    <w:p w:rsidR="00CC7E00" w:rsidRPr="00BF5535" w:rsidRDefault="00CC7E00" w:rsidP="00BF5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535">
        <w:rPr>
          <w:rFonts w:ascii="Times New Roman" w:eastAsia="Calibri" w:hAnsi="Times New Roman" w:cs="Times New Roman"/>
          <w:sz w:val="28"/>
          <w:szCs w:val="28"/>
        </w:rPr>
        <w:t>В соответствии с п.6 Положения о Контрольно-счетной комиссии, планом  работы  председатель Контрольно-счетной комиссии в течение года принимала участие в заседаниях Собрания депутатов, в заседаниях планово-бюджетной комиссии Собрания депутатов</w:t>
      </w:r>
      <w:bookmarkStart w:id="0" w:name="_GoBack"/>
      <w:bookmarkEnd w:id="0"/>
      <w:r w:rsidRPr="00BF5535">
        <w:rPr>
          <w:rFonts w:ascii="Times New Roman" w:eastAsia="Calibri" w:hAnsi="Times New Roman" w:cs="Times New Roman"/>
          <w:sz w:val="28"/>
          <w:szCs w:val="28"/>
        </w:rPr>
        <w:t xml:space="preserve">, советах глав поселений. </w:t>
      </w:r>
    </w:p>
    <w:p w:rsidR="00CC7E00" w:rsidRPr="00BF5535" w:rsidRDefault="00CC7E00" w:rsidP="00BF5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535">
        <w:rPr>
          <w:rFonts w:ascii="Times New Roman" w:eastAsia="Calibri" w:hAnsi="Times New Roman" w:cs="Times New Roman"/>
          <w:sz w:val="28"/>
          <w:szCs w:val="28"/>
        </w:rPr>
        <w:t>Как юридическое лицо: ведется бухгалтерский, налоговый учет, предоставляется месячная, квартальная, годовая отчетность в соответствующие органы. Так же ведется кадровая работа.</w:t>
      </w:r>
    </w:p>
    <w:p w:rsidR="00CC7E00" w:rsidRPr="00BF5535" w:rsidRDefault="00D4797A" w:rsidP="00BF5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535">
        <w:rPr>
          <w:rFonts w:ascii="Times New Roman" w:eastAsia="Calibri" w:hAnsi="Times New Roman" w:cs="Times New Roman"/>
          <w:sz w:val="28"/>
          <w:szCs w:val="28"/>
        </w:rPr>
        <w:t xml:space="preserve">В целях исполнения полномочий инспектор Контрольно-счетной комиссии прошла </w:t>
      </w:r>
      <w:proofErr w:type="gramStart"/>
      <w:r w:rsidRPr="00BF5535">
        <w:rPr>
          <w:rFonts w:ascii="Times New Roman" w:eastAsia="Calibri" w:hAnsi="Times New Roman" w:cs="Times New Roman"/>
          <w:sz w:val="28"/>
          <w:szCs w:val="28"/>
        </w:rPr>
        <w:t>обучение по программе</w:t>
      </w:r>
      <w:proofErr w:type="gramEnd"/>
      <w:r w:rsidRPr="00BF5535">
        <w:rPr>
          <w:rFonts w:ascii="Times New Roman" w:eastAsia="Calibri" w:hAnsi="Times New Roman" w:cs="Times New Roman"/>
          <w:sz w:val="28"/>
          <w:szCs w:val="28"/>
        </w:rPr>
        <w:t xml:space="preserve"> «Управление государственными и муниципальными закупками».</w:t>
      </w:r>
    </w:p>
    <w:p w:rsidR="00D30853" w:rsidRPr="00BF5535" w:rsidRDefault="00D30853" w:rsidP="00BF5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535">
        <w:rPr>
          <w:rFonts w:ascii="Times New Roman" w:eastAsia="Calibri" w:hAnsi="Times New Roman" w:cs="Times New Roman"/>
          <w:sz w:val="28"/>
          <w:szCs w:val="28"/>
        </w:rPr>
        <w:t xml:space="preserve">В отчетном году проходили выборы председателя Контрольно-счетной комиссии. </w:t>
      </w:r>
    </w:p>
    <w:p w:rsidR="00CC7E00" w:rsidRPr="00BF5535" w:rsidRDefault="00CC7E00" w:rsidP="00BF5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535">
        <w:rPr>
          <w:rFonts w:ascii="Times New Roman" w:eastAsia="Calibri" w:hAnsi="Times New Roman" w:cs="Times New Roman"/>
          <w:sz w:val="28"/>
          <w:szCs w:val="28"/>
        </w:rPr>
        <w:t>Работа Контрольно-счетной комиссии четко регламентирована и ее полномочия ограничены рамками закона.</w:t>
      </w:r>
    </w:p>
    <w:p w:rsidR="00CC7E00" w:rsidRPr="00BF5535" w:rsidRDefault="00CC7E00" w:rsidP="00BF5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4EA" w:rsidRPr="00BF5535" w:rsidRDefault="007744EA" w:rsidP="00BF5535">
      <w:pPr>
        <w:spacing w:after="0" w:line="240" w:lineRule="auto"/>
      </w:pPr>
    </w:p>
    <w:sectPr w:rsidR="007744EA" w:rsidRPr="00BF5535" w:rsidSect="00054C8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CC" w:rsidRDefault="002B76CC">
      <w:pPr>
        <w:spacing w:after="0" w:line="240" w:lineRule="auto"/>
      </w:pPr>
      <w:r>
        <w:separator/>
      </w:r>
    </w:p>
  </w:endnote>
  <w:endnote w:type="continuationSeparator" w:id="0">
    <w:p w:rsidR="002B76CC" w:rsidRDefault="002B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3926924"/>
      <w:docPartObj>
        <w:docPartGallery w:val="Page Numbers (Bottom of Page)"/>
        <w:docPartUnique/>
      </w:docPartObj>
    </w:sdtPr>
    <w:sdtContent>
      <w:p w:rsidR="003D4995" w:rsidRDefault="003D4995" w:rsidP="003D4995">
        <w:pPr>
          <w:pStyle w:val="a4"/>
        </w:pPr>
        <w:r>
          <w:tab/>
        </w:r>
        <w:r>
          <w:tab/>
        </w:r>
        <w:r w:rsidR="00054C86">
          <w:fldChar w:fldCharType="begin"/>
        </w:r>
        <w:r>
          <w:instrText>PAGE   \* MERGEFORMAT</w:instrText>
        </w:r>
        <w:r w:rsidR="00054C86">
          <w:fldChar w:fldCharType="separate"/>
        </w:r>
        <w:r w:rsidR="004D032A">
          <w:rPr>
            <w:noProof/>
          </w:rPr>
          <w:t>10</w:t>
        </w:r>
        <w:r w:rsidR="00054C86">
          <w:fldChar w:fldCharType="end"/>
        </w:r>
      </w:p>
    </w:sdtContent>
  </w:sdt>
  <w:p w:rsidR="003D4995" w:rsidRDefault="003D49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CC" w:rsidRDefault="002B76CC">
      <w:pPr>
        <w:spacing w:after="0" w:line="240" w:lineRule="auto"/>
      </w:pPr>
      <w:r>
        <w:separator/>
      </w:r>
    </w:p>
  </w:footnote>
  <w:footnote w:type="continuationSeparator" w:id="0">
    <w:p w:rsidR="002B76CC" w:rsidRDefault="002B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AEF"/>
    <w:multiLevelType w:val="hybridMultilevel"/>
    <w:tmpl w:val="B6461648"/>
    <w:lvl w:ilvl="0" w:tplc="99C49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39D6"/>
    <w:multiLevelType w:val="hybridMultilevel"/>
    <w:tmpl w:val="068ECFC6"/>
    <w:lvl w:ilvl="0" w:tplc="99C49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EA2"/>
    <w:multiLevelType w:val="hybridMultilevel"/>
    <w:tmpl w:val="E1B6ACA4"/>
    <w:lvl w:ilvl="0" w:tplc="99C49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35DCC"/>
    <w:multiLevelType w:val="hybridMultilevel"/>
    <w:tmpl w:val="3654B79A"/>
    <w:lvl w:ilvl="0" w:tplc="99C49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96B71"/>
    <w:multiLevelType w:val="hybridMultilevel"/>
    <w:tmpl w:val="399C9BA8"/>
    <w:lvl w:ilvl="0" w:tplc="99C49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F63DF"/>
    <w:multiLevelType w:val="hybridMultilevel"/>
    <w:tmpl w:val="65000A38"/>
    <w:lvl w:ilvl="0" w:tplc="99C49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13B50"/>
    <w:multiLevelType w:val="hybridMultilevel"/>
    <w:tmpl w:val="FB1030FE"/>
    <w:lvl w:ilvl="0" w:tplc="8D42B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350EA2"/>
    <w:multiLevelType w:val="hybridMultilevel"/>
    <w:tmpl w:val="BD447058"/>
    <w:lvl w:ilvl="0" w:tplc="99C49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C37D1"/>
    <w:multiLevelType w:val="hybridMultilevel"/>
    <w:tmpl w:val="12A0EFBC"/>
    <w:lvl w:ilvl="0" w:tplc="99C49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42E93"/>
    <w:multiLevelType w:val="hybridMultilevel"/>
    <w:tmpl w:val="154C6C56"/>
    <w:lvl w:ilvl="0" w:tplc="99C49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E00"/>
    <w:rsid w:val="00003EE2"/>
    <w:rsid w:val="00054C86"/>
    <w:rsid w:val="00074076"/>
    <w:rsid w:val="00091D7C"/>
    <w:rsid w:val="000E0FBC"/>
    <w:rsid w:val="00151B7A"/>
    <w:rsid w:val="001763F1"/>
    <w:rsid w:val="002366CA"/>
    <w:rsid w:val="002922E8"/>
    <w:rsid w:val="002B1597"/>
    <w:rsid w:val="002B76CC"/>
    <w:rsid w:val="002D1D7C"/>
    <w:rsid w:val="0030426D"/>
    <w:rsid w:val="003400A2"/>
    <w:rsid w:val="00340D96"/>
    <w:rsid w:val="00391CF5"/>
    <w:rsid w:val="003B5541"/>
    <w:rsid w:val="003D4995"/>
    <w:rsid w:val="003D569F"/>
    <w:rsid w:val="004341CF"/>
    <w:rsid w:val="0045552D"/>
    <w:rsid w:val="004637AB"/>
    <w:rsid w:val="004C5923"/>
    <w:rsid w:val="004D032A"/>
    <w:rsid w:val="004D2396"/>
    <w:rsid w:val="004D5134"/>
    <w:rsid w:val="00516620"/>
    <w:rsid w:val="00551C64"/>
    <w:rsid w:val="0058615C"/>
    <w:rsid w:val="005A0D54"/>
    <w:rsid w:val="005E03EF"/>
    <w:rsid w:val="005E0E70"/>
    <w:rsid w:val="00634767"/>
    <w:rsid w:val="00661FFB"/>
    <w:rsid w:val="006654C5"/>
    <w:rsid w:val="0069545A"/>
    <w:rsid w:val="007744EA"/>
    <w:rsid w:val="007D3447"/>
    <w:rsid w:val="007E3E4C"/>
    <w:rsid w:val="00824001"/>
    <w:rsid w:val="00826F64"/>
    <w:rsid w:val="008460E6"/>
    <w:rsid w:val="008D78E8"/>
    <w:rsid w:val="00926C50"/>
    <w:rsid w:val="009475B3"/>
    <w:rsid w:val="009B3D04"/>
    <w:rsid w:val="00A34D8D"/>
    <w:rsid w:val="00B3726D"/>
    <w:rsid w:val="00B37F6D"/>
    <w:rsid w:val="00B80716"/>
    <w:rsid w:val="00B91E4B"/>
    <w:rsid w:val="00BC3B01"/>
    <w:rsid w:val="00BE2DC6"/>
    <w:rsid w:val="00BF5535"/>
    <w:rsid w:val="00C620BE"/>
    <w:rsid w:val="00C95D16"/>
    <w:rsid w:val="00CB05A9"/>
    <w:rsid w:val="00CC7E00"/>
    <w:rsid w:val="00CE43AE"/>
    <w:rsid w:val="00D061D1"/>
    <w:rsid w:val="00D30853"/>
    <w:rsid w:val="00D4797A"/>
    <w:rsid w:val="00D8318C"/>
    <w:rsid w:val="00DD3123"/>
    <w:rsid w:val="00DE1713"/>
    <w:rsid w:val="00DF7D8E"/>
    <w:rsid w:val="00EB0777"/>
    <w:rsid w:val="00ED57FA"/>
    <w:rsid w:val="00EF1732"/>
    <w:rsid w:val="00F45567"/>
    <w:rsid w:val="00FA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0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C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C7E00"/>
  </w:style>
  <w:style w:type="paragraph" w:styleId="a6">
    <w:name w:val="No Spacing"/>
    <w:uiPriority w:val="99"/>
    <w:qFormat/>
    <w:rsid w:val="00CC7E00"/>
    <w:pPr>
      <w:spacing w:after="0" w:line="240" w:lineRule="auto"/>
    </w:pPr>
    <w:rPr>
      <w:rFonts w:ascii="Calibri" w:eastAsia="MS Mincho" w:hAnsi="Calibri" w:cs="Calibri"/>
      <w:sz w:val="20"/>
      <w:szCs w:val="20"/>
      <w:lang w:eastAsia="ja-JP"/>
    </w:rPr>
  </w:style>
  <w:style w:type="paragraph" w:styleId="a7">
    <w:name w:val="Normal (Web)"/>
    <w:basedOn w:val="a"/>
    <w:uiPriority w:val="99"/>
    <w:semiHidden/>
    <w:unhideWhenUsed/>
    <w:rsid w:val="00BE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0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C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C7E00"/>
  </w:style>
  <w:style w:type="paragraph" w:styleId="a6">
    <w:name w:val="No Spacing"/>
    <w:uiPriority w:val="99"/>
    <w:qFormat/>
    <w:rsid w:val="00CC7E00"/>
    <w:pPr>
      <w:spacing w:after="0" w:line="240" w:lineRule="auto"/>
    </w:pPr>
    <w:rPr>
      <w:rFonts w:ascii="Calibri" w:eastAsia="MS Mincho" w:hAnsi="Calibri" w:cs="Calibri"/>
      <w:sz w:val="20"/>
      <w:szCs w:val="20"/>
      <w:lang w:eastAsia="ja-JP"/>
    </w:rPr>
  </w:style>
  <w:style w:type="paragraph" w:styleId="a7">
    <w:name w:val="Normal (Web)"/>
    <w:basedOn w:val="a"/>
    <w:uiPriority w:val="99"/>
    <w:semiHidden/>
    <w:unhideWhenUsed/>
    <w:rsid w:val="00BE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3147-CAAB-48EA-871C-A95899C3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Абросимова</dc:creator>
  <cp:lastModifiedBy>Buh</cp:lastModifiedBy>
  <cp:revision>2</cp:revision>
  <cp:lastPrinted>2020-02-09T20:29:00Z</cp:lastPrinted>
  <dcterms:created xsi:type="dcterms:W3CDTF">2020-02-10T07:06:00Z</dcterms:created>
  <dcterms:modified xsi:type="dcterms:W3CDTF">2020-02-10T07:06:00Z</dcterms:modified>
</cp:coreProperties>
</file>