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75" w:rsidRPr="00BA66F3" w:rsidRDefault="00703A75" w:rsidP="00987D46">
      <w:pPr>
        <w:pStyle w:val="1"/>
        <w:jc w:val="center"/>
        <w:rPr>
          <w:b/>
          <w:szCs w:val="28"/>
        </w:rPr>
      </w:pPr>
      <w:r w:rsidRPr="00BA66F3">
        <w:rPr>
          <w:b/>
          <w:szCs w:val="28"/>
        </w:rPr>
        <w:t>АДМИНИСТРАЦИЯ МУНИЦИПАЛЬНОГО ОБРАЗОВАНИЯ</w:t>
      </w:r>
    </w:p>
    <w:p w:rsidR="00703A75" w:rsidRPr="00BA66F3" w:rsidRDefault="00703A75" w:rsidP="00987D46">
      <w:pPr>
        <w:pStyle w:val="1"/>
        <w:jc w:val="center"/>
        <w:rPr>
          <w:b/>
          <w:szCs w:val="28"/>
        </w:rPr>
      </w:pPr>
      <w:r w:rsidRPr="00BA66F3">
        <w:rPr>
          <w:b/>
          <w:szCs w:val="28"/>
        </w:rPr>
        <w:t>«ПИНЕЖСКИЙ МУНИЦИПАЛЬНЫЙ РАЙОН»</w:t>
      </w:r>
    </w:p>
    <w:p w:rsidR="00703A75" w:rsidRPr="00BA66F3" w:rsidRDefault="00703A75" w:rsidP="00987D4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  <w:sz w:val="24"/>
          <w:szCs w:val="24"/>
        </w:rPr>
      </w:pPr>
    </w:p>
    <w:p w:rsidR="00267D01" w:rsidRPr="00BA66F3" w:rsidRDefault="00267D01" w:rsidP="00987D46"/>
    <w:p w:rsidR="00703A75" w:rsidRPr="00BA66F3" w:rsidRDefault="00703A75" w:rsidP="00987D4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  <w:r w:rsidRPr="00BA66F3">
        <w:rPr>
          <w:rFonts w:ascii="Times New Roman" w:hAnsi="Times New Roman" w:cs="Times New Roman"/>
          <w:i w:val="0"/>
          <w:iCs w:val="0"/>
          <w:spacing w:val="60"/>
        </w:rPr>
        <w:t>ПОСТАНОВЛЕНИЕ</w:t>
      </w:r>
    </w:p>
    <w:p w:rsidR="00703A75" w:rsidRPr="00BA66F3" w:rsidRDefault="00703A75" w:rsidP="00987D46">
      <w:pPr>
        <w:jc w:val="center"/>
        <w:rPr>
          <w:bCs/>
        </w:rPr>
      </w:pPr>
    </w:p>
    <w:p w:rsidR="00703A75" w:rsidRPr="00BA66F3" w:rsidRDefault="00703A75" w:rsidP="00987D46">
      <w:pPr>
        <w:jc w:val="center"/>
      </w:pPr>
    </w:p>
    <w:p w:rsidR="00703A75" w:rsidRPr="00BA66F3" w:rsidRDefault="00267D01" w:rsidP="00987D46">
      <w:pPr>
        <w:jc w:val="center"/>
        <w:rPr>
          <w:sz w:val="28"/>
          <w:szCs w:val="28"/>
        </w:rPr>
      </w:pPr>
      <w:r w:rsidRPr="00BA66F3">
        <w:rPr>
          <w:sz w:val="28"/>
          <w:szCs w:val="28"/>
        </w:rPr>
        <w:t xml:space="preserve">от </w:t>
      </w:r>
      <w:r w:rsidR="007A0FE4" w:rsidRPr="00BA66F3">
        <w:rPr>
          <w:sz w:val="28"/>
          <w:szCs w:val="28"/>
        </w:rPr>
        <w:t>14</w:t>
      </w:r>
      <w:r w:rsidRPr="00BA66F3">
        <w:rPr>
          <w:sz w:val="28"/>
          <w:szCs w:val="28"/>
        </w:rPr>
        <w:t xml:space="preserve"> </w:t>
      </w:r>
      <w:r w:rsidR="00452325" w:rsidRPr="00BA66F3">
        <w:rPr>
          <w:sz w:val="28"/>
          <w:szCs w:val="28"/>
        </w:rPr>
        <w:t>июня</w:t>
      </w:r>
      <w:r w:rsidRPr="00BA66F3">
        <w:rPr>
          <w:sz w:val="28"/>
          <w:szCs w:val="28"/>
        </w:rPr>
        <w:t xml:space="preserve"> 201</w:t>
      </w:r>
      <w:r w:rsidR="00452325" w:rsidRPr="00BA66F3">
        <w:rPr>
          <w:sz w:val="28"/>
          <w:szCs w:val="28"/>
        </w:rPr>
        <w:t>9</w:t>
      </w:r>
      <w:r w:rsidRPr="00BA66F3">
        <w:rPr>
          <w:sz w:val="28"/>
          <w:szCs w:val="28"/>
        </w:rPr>
        <w:t xml:space="preserve"> г. №</w:t>
      </w:r>
      <w:r w:rsidR="002F6478" w:rsidRPr="00BA66F3">
        <w:rPr>
          <w:sz w:val="28"/>
          <w:szCs w:val="28"/>
        </w:rPr>
        <w:t xml:space="preserve"> </w:t>
      </w:r>
      <w:r w:rsidR="007A0FE4" w:rsidRPr="00BA66F3">
        <w:rPr>
          <w:sz w:val="28"/>
          <w:szCs w:val="28"/>
        </w:rPr>
        <w:t>0534</w:t>
      </w:r>
      <w:r w:rsidRPr="00BA66F3">
        <w:rPr>
          <w:sz w:val="28"/>
          <w:szCs w:val="28"/>
        </w:rPr>
        <w:t xml:space="preserve"> - па</w:t>
      </w:r>
    </w:p>
    <w:p w:rsidR="00703A75" w:rsidRPr="00BA66F3" w:rsidRDefault="00703A75" w:rsidP="00987D46">
      <w:pPr>
        <w:jc w:val="center"/>
      </w:pPr>
    </w:p>
    <w:p w:rsidR="00267D01" w:rsidRPr="00BA66F3" w:rsidRDefault="00267D01" w:rsidP="00987D46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267D01" w:rsidRPr="00BA66F3" w:rsidRDefault="00267D01" w:rsidP="00987D46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BA66F3">
        <w:rPr>
          <w:b w:val="0"/>
          <w:bCs w:val="0"/>
          <w:sz w:val="20"/>
          <w:szCs w:val="20"/>
        </w:rPr>
        <w:t>с. Карпогоры</w:t>
      </w:r>
    </w:p>
    <w:p w:rsidR="00267D01" w:rsidRPr="00BA66F3" w:rsidRDefault="00267D01" w:rsidP="00987D46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267D01" w:rsidRPr="00BA66F3" w:rsidRDefault="00267D01" w:rsidP="00987D46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F601B8" w:rsidRPr="00BA66F3" w:rsidRDefault="00703A75" w:rsidP="00987D46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66F3">
        <w:rPr>
          <w:b/>
          <w:sz w:val="28"/>
          <w:szCs w:val="28"/>
        </w:rPr>
        <w:t>О</w:t>
      </w:r>
      <w:r w:rsidR="00F601B8" w:rsidRPr="00BA66F3">
        <w:rPr>
          <w:b/>
          <w:sz w:val="28"/>
          <w:szCs w:val="28"/>
        </w:rPr>
        <w:t>б</w:t>
      </w:r>
      <w:r w:rsidR="006773D8" w:rsidRPr="00BA66F3">
        <w:rPr>
          <w:b/>
          <w:sz w:val="28"/>
          <w:szCs w:val="28"/>
        </w:rPr>
        <w:t xml:space="preserve"> </w:t>
      </w:r>
      <w:r w:rsidR="00F601B8" w:rsidRPr="00BA66F3">
        <w:rPr>
          <w:b/>
          <w:sz w:val="28"/>
          <w:szCs w:val="28"/>
        </w:rPr>
        <w:t>утверждении</w:t>
      </w:r>
      <w:r w:rsidRPr="00BA66F3">
        <w:rPr>
          <w:b/>
          <w:sz w:val="28"/>
          <w:szCs w:val="28"/>
        </w:rPr>
        <w:t xml:space="preserve"> </w:t>
      </w:r>
      <w:r w:rsidR="00F601B8" w:rsidRPr="00BA66F3">
        <w:rPr>
          <w:b/>
          <w:sz w:val="28"/>
          <w:szCs w:val="28"/>
        </w:rPr>
        <w:t>Программы комплексного развития систем</w:t>
      </w:r>
    </w:p>
    <w:p w:rsidR="00987D46" w:rsidRPr="00BA66F3" w:rsidRDefault="00F601B8" w:rsidP="00987D46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66F3">
        <w:rPr>
          <w:b/>
          <w:sz w:val="28"/>
          <w:szCs w:val="28"/>
        </w:rPr>
        <w:t>коммунальной инфраструктуры муниципального образования</w:t>
      </w:r>
    </w:p>
    <w:p w:rsidR="00F601B8" w:rsidRPr="00BA66F3" w:rsidRDefault="00F601B8" w:rsidP="00987D46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66F3">
        <w:rPr>
          <w:b/>
          <w:sz w:val="28"/>
          <w:szCs w:val="28"/>
        </w:rPr>
        <w:t xml:space="preserve"> «</w:t>
      </w:r>
      <w:r w:rsidR="00B8295D" w:rsidRPr="00BA66F3">
        <w:rPr>
          <w:b/>
          <w:sz w:val="28"/>
          <w:szCs w:val="28"/>
        </w:rPr>
        <w:t>Сосновское</w:t>
      </w:r>
      <w:r w:rsidRPr="00BA66F3">
        <w:rPr>
          <w:b/>
          <w:sz w:val="28"/>
          <w:szCs w:val="28"/>
        </w:rPr>
        <w:t>» на 201</w:t>
      </w:r>
      <w:r w:rsidR="00452325" w:rsidRPr="00BA66F3">
        <w:rPr>
          <w:b/>
          <w:sz w:val="28"/>
          <w:szCs w:val="28"/>
        </w:rPr>
        <w:t>9</w:t>
      </w:r>
      <w:r w:rsidRPr="00BA66F3">
        <w:rPr>
          <w:b/>
          <w:sz w:val="28"/>
          <w:szCs w:val="28"/>
        </w:rPr>
        <w:t xml:space="preserve"> – 202</w:t>
      </w:r>
      <w:r w:rsidR="00452325" w:rsidRPr="00BA66F3">
        <w:rPr>
          <w:b/>
          <w:sz w:val="28"/>
          <w:szCs w:val="28"/>
        </w:rPr>
        <w:t>9 годы</w:t>
      </w:r>
    </w:p>
    <w:p w:rsidR="00703A75" w:rsidRPr="00BA66F3" w:rsidRDefault="00703A75" w:rsidP="00987D46">
      <w:pPr>
        <w:jc w:val="center"/>
        <w:rPr>
          <w:sz w:val="28"/>
          <w:szCs w:val="28"/>
        </w:rPr>
      </w:pPr>
    </w:p>
    <w:p w:rsidR="007A0FE4" w:rsidRPr="00BA66F3" w:rsidRDefault="007A0FE4" w:rsidP="00987D46">
      <w:pPr>
        <w:jc w:val="center"/>
        <w:rPr>
          <w:sz w:val="28"/>
          <w:szCs w:val="28"/>
        </w:rPr>
      </w:pPr>
    </w:p>
    <w:p w:rsidR="007A0FE4" w:rsidRPr="00BA66F3" w:rsidRDefault="007A0FE4" w:rsidP="00987D46">
      <w:pPr>
        <w:jc w:val="center"/>
        <w:rPr>
          <w:sz w:val="28"/>
          <w:szCs w:val="28"/>
        </w:rPr>
      </w:pPr>
    </w:p>
    <w:p w:rsidR="00703A75" w:rsidRPr="00BA66F3" w:rsidRDefault="00703A75" w:rsidP="00987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6F3">
        <w:rPr>
          <w:bCs/>
          <w:sz w:val="28"/>
          <w:szCs w:val="28"/>
        </w:rPr>
        <w:t>В соответствии</w:t>
      </w:r>
      <w:r w:rsidRPr="00BA66F3">
        <w:rPr>
          <w:b/>
          <w:bCs/>
          <w:sz w:val="28"/>
          <w:szCs w:val="28"/>
          <w:lang w:eastAsia="en-US"/>
        </w:rPr>
        <w:t xml:space="preserve"> </w:t>
      </w:r>
      <w:r w:rsidR="00A37DD0" w:rsidRPr="00BA66F3">
        <w:rPr>
          <w:bCs/>
          <w:sz w:val="28"/>
          <w:szCs w:val="28"/>
          <w:lang w:eastAsia="en-US"/>
        </w:rPr>
        <w:t xml:space="preserve">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87D46" w:rsidRPr="00BA66F3">
        <w:rPr>
          <w:bCs/>
          <w:sz w:val="28"/>
          <w:szCs w:val="28"/>
          <w:lang w:eastAsia="en-US"/>
        </w:rPr>
        <w:t>п</w:t>
      </w:r>
      <w:r w:rsidR="00A37DD0" w:rsidRPr="00BA66F3">
        <w:rPr>
          <w:bCs/>
          <w:sz w:val="28"/>
          <w:szCs w:val="28"/>
          <w:lang w:eastAsia="en-US"/>
        </w:rPr>
        <w:t xml:space="preserve">остановлением </w:t>
      </w:r>
      <w:r w:rsidR="00987D46" w:rsidRPr="00BA66F3">
        <w:rPr>
          <w:bCs/>
          <w:sz w:val="28"/>
          <w:szCs w:val="28"/>
          <w:lang w:eastAsia="en-US"/>
        </w:rPr>
        <w:t>П</w:t>
      </w:r>
      <w:r w:rsidR="00A37DD0" w:rsidRPr="00BA66F3">
        <w:rPr>
          <w:bCs/>
          <w:sz w:val="28"/>
          <w:szCs w:val="28"/>
          <w:lang w:eastAsia="en-US"/>
        </w:rPr>
        <w:t xml:space="preserve">равительства Российской Федерации от </w:t>
      </w:r>
      <w:r w:rsidR="00987D46" w:rsidRPr="00BA66F3">
        <w:rPr>
          <w:bCs/>
          <w:sz w:val="28"/>
          <w:szCs w:val="28"/>
          <w:lang w:eastAsia="en-US"/>
        </w:rPr>
        <w:t>14.06.2013</w:t>
      </w:r>
      <w:r w:rsidR="005C152A" w:rsidRPr="00BA66F3">
        <w:rPr>
          <w:bCs/>
          <w:sz w:val="28"/>
          <w:szCs w:val="28"/>
          <w:lang w:eastAsia="en-US"/>
        </w:rPr>
        <w:t xml:space="preserve"> № 502 «Об утверждении </w:t>
      </w:r>
      <w:hyperlink r:id="rId5" w:history="1">
        <w:r w:rsidR="005C152A" w:rsidRPr="00BA66F3">
          <w:rPr>
            <w:sz w:val="28"/>
            <w:szCs w:val="28"/>
          </w:rPr>
          <w:t>требований</w:t>
        </w:r>
      </w:hyperlink>
      <w:r w:rsidR="005C152A" w:rsidRPr="00BA66F3">
        <w:rPr>
          <w:sz w:val="28"/>
          <w:szCs w:val="28"/>
        </w:rPr>
        <w:t xml:space="preserve"> к программам комплексного развития систем коммунальной инфраструктур</w:t>
      </w:r>
      <w:r w:rsidR="00987D46" w:rsidRPr="00BA66F3">
        <w:rPr>
          <w:sz w:val="28"/>
          <w:szCs w:val="28"/>
        </w:rPr>
        <w:t>ы поселений, городских округов»</w:t>
      </w:r>
      <w:r w:rsidR="005C152A" w:rsidRPr="00BA66F3">
        <w:rPr>
          <w:sz w:val="28"/>
          <w:szCs w:val="28"/>
        </w:rPr>
        <w:t xml:space="preserve"> </w:t>
      </w:r>
      <w:r w:rsidRPr="00BA66F3">
        <w:rPr>
          <w:bCs/>
          <w:sz w:val="28"/>
          <w:szCs w:val="28"/>
        </w:rPr>
        <w:t xml:space="preserve">администрация </w:t>
      </w:r>
      <w:r w:rsidR="007A0FE4" w:rsidRPr="00BA66F3">
        <w:rPr>
          <w:bCs/>
          <w:sz w:val="28"/>
          <w:szCs w:val="28"/>
        </w:rPr>
        <w:t>муниципального образования</w:t>
      </w:r>
      <w:r w:rsidRPr="00BA66F3">
        <w:rPr>
          <w:bCs/>
          <w:sz w:val="28"/>
          <w:szCs w:val="28"/>
        </w:rPr>
        <w:t xml:space="preserve"> «Пинежский</w:t>
      </w:r>
      <w:r w:rsidR="007A0FE4" w:rsidRPr="00BA66F3">
        <w:rPr>
          <w:bCs/>
          <w:sz w:val="28"/>
          <w:szCs w:val="28"/>
        </w:rPr>
        <w:t xml:space="preserve"> муниципальный</w:t>
      </w:r>
      <w:r w:rsidRPr="00BA66F3">
        <w:rPr>
          <w:bCs/>
          <w:sz w:val="28"/>
          <w:szCs w:val="28"/>
        </w:rPr>
        <w:t xml:space="preserve"> район»</w:t>
      </w:r>
    </w:p>
    <w:p w:rsidR="00703A75" w:rsidRPr="00BA66F3" w:rsidRDefault="00703A75" w:rsidP="00987D4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proofErr w:type="gramStart"/>
      <w:r w:rsidRPr="00BA66F3">
        <w:rPr>
          <w:b/>
          <w:bCs/>
          <w:sz w:val="28"/>
          <w:szCs w:val="28"/>
        </w:rPr>
        <w:t>п</w:t>
      </w:r>
      <w:proofErr w:type="gramEnd"/>
      <w:r w:rsidRPr="00BA66F3">
        <w:rPr>
          <w:b/>
          <w:bCs/>
          <w:sz w:val="28"/>
          <w:szCs w:val="28"/>
        </w:rPr>
        <w:t xml:space="preserve"> о с т а н о в л я е т:</w:t>
      </w:r>
    </w:p>
    <w:p w:rsidR="00703A75" w:rsidRPr="00BA66F3" w:rsidRDefault="00703A75" w:rsidP="00987D46">
      <w:pPr>
        <w:ind w:firstLine="709"/>
        <w:jc w:val="both"/>
        <w:outlineLvl w:val="0"/>
        <w:rPr>
          <w:bCs/>
          <w:sz w:val="28"/>
          <w:szCs w:val="28"/>
        </w:rPr>
      </w:pPr>
      <w:r w:rsidRPr="00BA66F3">
        <w:rPr>
          <w:sz w:val="28"/>
          <w:szCs w:val="28"/>
        </w:rPr>
        <w:t xml:space="preserve">1. </w:t>
      </w:r>
      <w:r w:rsidR="006B12A4" w:rsidRPr="00BA66F3">
        <w:rPr>
          <w:sz w:val="28"/>
          <w:szCs w:val="28"/>
        </w:rPr>
        <w:t>Утвердить</w:t>
      </w:r>
      <w:r w:rsidRPr="00BA66F3">
        <w:rPr>
          <w:sz w:val="28"/>
          <w:szCs w:val="28"/>
        </w:rPr>
        <w:t xml:space="preserve"> </w:t>
      </w:r>
      <w:r w:rsidR="005C152A" w:rsidRPr="00BA66F3">
        <w:rPr>
          <w:sz w:val="28"/>
          <w:szCs w:val="28"/>
        </w:rPr>
        <w:t xml:space="preserve">прилагаемую </w:t>
      </w:r>
      <w:r w:rsidR="00A00AD6" w:rsidRPr="00BA66F3">
        <w:rPr>
          <w:sz w:val="28"/>
          <w:szCs w:val="28"/>
        </w:rPr>
        <w:t>П</w:t>
      </w:r>
      <w:r w:rsidRPr="00BA66F3">
        <w:rPr>
          <w:sz w:val="28"/>
          <w:szCs w:val="28"/>
        </w:rPr>
        <w:t xml:space="preserve">рограмму </w:t>
      </w:r>
      <w:r w:rsidR="006B12A4" w:rsidRPr="00BA66F3">
        <w:rPr>
          <w:bCs/>
          <w:sz w:val="28"/>
          <w:szCs w:val="28"/>
        </w:rPr>
        <w:t>комплексного развития систем коммунальной инфраструктуры муниципального образования «</w:t>
      </w:r>
      <w:r w:rsidR="00B8295D" w:rsidRPr="00BA66F3">
        <w:rPr>
          <w:bCs/>
          <w:sz w:val="28"/>
          <w:szCs w:val="28"/>
        </w:rPr>
        <w:t>Сосновское</w:t>
      </w:r>
      <w:r w:rsidR="006B12A4" w:rsidRPr="00BA66F3">
        <w:rPr>
          <w:bCs/>
          <w:sz w:val="28"/>
          <w:szCs w:val="28"/>
        </w:rPr>
        <w:t>» на 201</w:t>
      </w:r>
      <w:r w:rsidR="00452325" w:rsidRPr="00BA66F3">
        <w:rPr>
          <w:bCs/>
          <w:sz w:val="28"/>
          <w:szCs w:val="28"/>
        </w:rPr>
        <w:t>9</w:t>
      </w:r>
      <w:r w:rsidR="006B12A4" w:rsidRPr="00BA66F3">
        <w:rPr>
          <w:bCs/>
          <w:sz w:val="28"/>
          <w:szCs w:val="28"/>
        </w:rPr>
        <w:t xml:space="preserve"> – 202</w:t>
      </w:r>
      <w:r w:rsidR="00452325" w:rsidRPr="00BA66F3">
        <w:rPr>
          <w:bCs/>
          <w:sz w:val="28"/>
          <w:szCs w:val="28"/>
        </w:rPr>
        <w:t>9</w:t>
      </w:r>
      <w:r w:rsidR="006B12A4" w:rsidRPr="00BA66F3">
        <w:rPr>
          <w:bCs/>
          <w:sz w:val="28"/>
          <w:szCs w:val="28"/>
        </w:rPr>
        <w:t xml:space="preserve"> годы</w:t>
      </w:r>
      <w:r w:rsidR="00452325" w:rsidRPr="00BA66F3">
        <w:rPr>
          <w:bCs/>
          <w:sz w:val="28"/>
          <w:szCs w:val="28"/>
        </w:rPr>
        <w:t>.</w:t>
      </w:r>
    </w:p>
    <w:p w:rsidR="005C152A" w:rsidRPr="00BA66F3" w:rsidRDefault="005C152A" w:rsidP="00987D46">
      <w:pPr>
        <w:ind w:firstLine="709"/>
        <w:jc w:val="both"/>
        <w:outlineLvl w:val="0"/>
        <w:rPr>
          <w:bCs/>
          <w:sz w:val="28"/>
          <w:szCs w:val="28"/>
        </w:rPr>
      </w:pPr>
      <w:r w:rsidRPr="00BA66F3">
        <w:rPr>
          <w:bCs/>
          <w:sz w:val="28"/>
          <w:szCs w:val="28"/>
        </w:rPr>
        <w:t>2. Настоящее постановление опубликовать в Информационном вестнике муниципального образования «Пинежский муниципальный район»</w:t>
      </w:r>
      <w:r w:rsidR="00A00AD6" w:rsidRPr="00BA66F3">
        <w:rPr>
          <w:bCs/>
          <w:sz w:val="28"/>
          <w:szCs w:val="28"/>
        </w:rPr>
        <w:t>,</w:t>
      </w:r>
      <w:r w:rsidRPr="00BA66F3">
        <w:rPr>
          <w:bCs/>
          <w:sz w:val="28"/>
          <w:szCs w:val="28"/>
        </w:rPr>
        <w:t xml:space="preserve"> разместить на официальном сайте администрации муниципального образования «Пинежский муниципальный район» </w:t>
      </w:r>
      <w:hyperlink r:id="rId6" w:history="1">
        <w:r w:rsidR="00A00AD6" w:rsidRPr="00BA66F3">
          <w:rPr>
            <w:rStyle w:val="ad"/>
            <w:bCs/>
            <w:color w:val="auto"/>
            <w:sz w:val="28"/>
            <w:szCs w:val="28"/>
            <w:lang w:val="en-US"/>
          </w:rPr>
          <w:t>www</w:t>
        </w:r>
        <w:r w:rsidR="00A00AD6" w:rsidRPr="00BA66F3">
          <w:rPr>
            <w:rStyle w:val="ad"/>
            <w:bCs/>
            <w:color w:val="auto"/>
            <w:sz w:val="28"/>
            <w:szCs w:val="28"/>
          </w:rPr>
          <w:t>.</w:t>
        </w:r>
        <w:proofErr w:type="spellStart"/>
        <w:r w:rsidR="00A00AD6" w:rsidRPr="00BA66F3">
          <w:rPr>
            <w:rStyle w:val="ad"/>
            <w:bCs/>
            <w:color w:val="auto"/>
            <w:sz w:val="28"/>
            <w:szCs w:val="28"/>
            <w:lang w:val="en-US"/>
          </w:rPr>
          <w:t>pinizhye</w:t>
        </w:r>
        <w:proofErr w:type="spellEnd"/>
        <w:r w:rsidR="00A00AD6" w:rsidRPr="00BA66F3">
          <w:rPr>
            <w:rStyle w:val="ad"/>
            <w:bCs/>
            <w:color w:val="auto"/>
            <w:sz w:val="28"/>
            <w:szCs w:val="28"/>
          </w:rPr>
          <w:t>.</w:t>
        </w:r>
        <w:proofErr w:type="spellStart"/>
        <w:r w:rsidR="00A00AD6" w:rsidRPr="00BA66F3">
          <w:rPr>
            <w:rStyle w:val="ad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00AD6" w:rsidRPr="00BA66F3">
        <w:rPr>
          <w:bCs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A00AD6" w:rsidRPr="00BA66F3" w:rsidRDefault="00A00AD6" w:rsidP="00987D46">
      <w:pPr>
        <w:ind w:firstLine="709"/>
        <w:jc w:val="both"/>
        <w:outlineLvl w:val="0"/>
        <w:rPr>
          <w:bCs/>
          <w:sz w:val="28"/>
          <w:szCs w:val="28"/>
        </w:rPr>
      </w:pPr>
      <w:r w:rsidRPr="00BA66F3">
        <w:rPr>
          <w:bCs/>
          <w:sz w:val="28"/>
          <w:szCs w:val="28"/>
        </w:rPr>
        <w:t xml:space="preserve">3. </w:t>
      </w:r>
      <w:proofErr w:type="gramStart"/>
      <w:r w:rsidRPr="00BA66F3">
        <w:rPr>
          <w:bCs/>
          <w:sz w:val="28"/>
          <w:szCs w:val="28"/>
        </w:rPr>
        <w:t>Контроль за</w:t>
      </w:r>
      <w:proofErr w:type="gramEnd"/>
      <w:r w:rsidRPr="00BA66F3">
        <w:rPr>
          <w:bCs/>
          <w:sz w:val="28"/>
          <w:szCs w:val="28"/>
        </w:rPr>
        <w:t xml:space="preserve"> исполнение</w:t>
      </w:r>
      <w:r w:rsidR="00AA7397" w:rsidRPr="00BA66F3">
        <w:rPr>
          <w:bCs/>
          <w:sz w:val="28"/>
          <w:szCs w:val="28"/>
        </w:rPr>
        <w:t>м</w:t>
      </w:r>
      <w:r w:rsidRPr="00BA66F3">
        <w:rPr>
          <w:bCs/>
          <w:sz w:val="28"/>
          <w:szCs w:val="28"/>
        </w:rPr>
        <w:t xml:space="preserve"> настоящего постановления возложить на заместителя главы администрации МО «Пинежский район», председателя КУМИ и ЖКХ администрации МО «Пинежский район» Валькова А.Л.</w:t>
      </w:r>
    </w:p>
    <w:p w:rsidR="00A00AD6" w:rsidRPr="00BA66F3" w:rsidRDefault="00A00AD6" w:rsidP="00987D46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BA66F3">
        <w:rPr>
          <w:bCs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CF2BC0" w:rsidRPr="00BA66F3" w:rsidRDefault="00CF2BC0" w:rsidP="00987D46">
      <w:pPr>
        <w:rPr>
          <w:sz w:val="28"/>
          <w:szCs w:val="28"/>
        </w:rPr>
      </w:pPr>
    </w:p>
    <w:p w:rsidR="00267D01" w:rsidRPr="00BA66F3" w:rsidRDefault="00267D01" w:rsidP="00987D46">
      <w:pPr>
        <w:rPr>
          <w:sz w:val="28"/>
          <w:szCs w:val="28"/>
        </w:rPr>
      </w:pPr>
    </w:p>
    <w:p w:rsidR="00987D46" w:rsidRPr="00BA66F3" w:rsidRDefault="00987D46" w:rsidP="00987D46">
      <w:pPr>
        <w:rPr>
          <w:sz w:val="28"/>
          <w:szCs w:val="28"/>
        </w:rPr>
      </w:pPr>
    </w:p>
    <w:p w:rsidR="00571EAA" w:rsidRPr="00BA66F3" w:rsidRDefault="00452325" w:rsidP="00987D46">
      <w:pPr>
        <w:rPr>
          <w:sz w:val="28"/>
          <w:szCs w:val="28"/>
        </w:rPr>
      </w:pPr>
      <w:r w:rsidRPr="00BA66F3">
        <w:rPr>
          <w:sz w:val="28"/>
          <w:szCs w:val="28"/>
        </w:rPr>
        <w:t xml:space="preserve">Глава </w:t>
      </w:r>
      <w:r w:rsidR="007A0FE4" w:rsidRPr="00BA66F3">
        <w:rPr>
          <w:bCs/>
          <w:sz w:val="28"/>
          <w:szCs w:val="28"/>
        </w:rPr>
        <w:t>муниципального образования</w:t>
      </w:r>
      <w:r w:rsidR="00987D46" w:rsidRPr="00BA66F3">
        <w:rPr>
          <w:sz w:val="28"/>
          <w:szCs w:val="28"/>
        </w:rPr>
        <w:t xml:space="preserve">                          </w:t>
      </w:r>
      <w:r w:rsidRPr="00BA66F3">
        <w:rPr>
          <w:sz w:val="28"/>
          <w:szCs w:val="28"/>
        </w:rPr>
        <w:t xml:space="preserve">          </w:t>
      </w:r>
      <w:r w:rsidR="007A0FE4" w:rsidRPr="00BA66F3">
        <w:rPr>
          <w:sz w:val="28"/>
          <w:szCs w:val="28"/>
        </w:rPr>
        <w:t xml:space="preserve">            </w:t>
      </w:r>
      <w:r w:rsidRPr="00BA66F3">
        <w:rPr>
          <w:sz w:val="28"/>
          <w:szCs w:val="28"/>
        </w:rPr>
        <w:t>А</w:t>
      </w:r>
      <w:r w:rsidR="006B12A4" w:rsidRPr="00BA66F3">
        <w:rPr>
          <w:sz w:val="28"/>
          <w:szCs w:val="28"/>
        </w:rPr>
        <w:t>.</w:t>
      </w:r>
      <w:r w:rsidRPr="00BA66F3">
        <w:rPr>
          <w:sz w:val="28"/>
          <w:szCs w:val="28"/>
        </w:rPr>
        <w:t>С</w:t>
      </w:r>
      <w:r w:rsidR="006B12A4" w:rsidRPr="00BA66F3">
        <w:rPr>
          <w:sz w:val="28"/>
          <w:szCs w:val="28"/>
        </w:rPr>
        <w:t>. Че</w:t>
      </w:r>
      <w:r w:rsidRPr="00BA66F3">
        <w:rPr>
          <w:sz w:val="28"/>
          <w:szCs w:val="28"/>
        </w:rPr>
        <w:t>чулин</w:t>
      </w:r>
    </w:p>
    <w:p w:rsidR="00BA66F3" w:rsidRPr="00BA66F3" w:rsidRDefault="00BA66F3" w:rsidP="00BA66F3">
      <w:pPr>
        <w:pStyle w:val="1"/>
        <w:contextualSpacing/>
        <w:rPr>
          <w:szCs w:val="24"/>
        </w:rPr>
      </w:pPr>
    </w:p>
    <w:p w:rsidR="00BA66F3" w:rsidRPr="00BA66F3" w:rsidRDefault="00BA66F3" w:rsidP="00BA66F3">
      <w:pPr>
        <w:pStyle w:val="1"/>
        <w:contextualSpacing/>
        <w:rPr>
          <w:szCs w:val="24"/>
        </w:rPr>
      </w:pPr>
    </w:p>
    <w:p w:rsidR="00BA66F3" w:rsidRPr="00BA66F3" w:rsidRDefault="00BA66F3" w:rsidP="00BA66F3">
      <w:pPr>
        <w:pStyle w:val="1"/>
        <w:contextualSpacing/>
        <w:rPr>
          <w:szCs w:val="24"/>
        </w:rPr>
      </w:pPr>
    </w:p>
    <w:p w:rsidR="00BA66F3" w:rsidRPr="00BA66F3" w:rsidRDefault="00BA66F3" w:rsidP="00BA66F3">
      <w:pPr>
        <w:pStyle w:val="1"/>
        <w:contextualSpacing/>
        <w:rPr>
          <w:szCs w:val="24"/>
        </w:rPr>
      </w:pPr>
    </w:p>
    <w:p w:rsidR="00BA66F3" w:rsidRPr="00BA66F3" w:rsidRDefault="00BA66F3" w:rsidP="00BA66F3">
      <w:pPr>
        <w:pStyle w:val="1"/>
        <w:contextualSpacing/>
        <w:rPr>
          <w:szCs w:val="24"/>
        </w:rPr>
      </w:pPr>
    </w:p>
    <w:p w:rsidR="00BA66F3" w:rsidRPr="00BA66F3" w:rsidRDefault="00BA66F3" w:rsidP="00BA66F3">
      <w:pPr>
        <w:pStyle w:val="1"/>
        <w:contextualSpacing/>
        <w:rPr>
          <w:szCs w:val="24"/>
        </w:rPr>
      </w:pPr>
    </w:p>
    <w:p w:rsidR="00BA66F3" w:rsidRPr="00BA66F3" w:rsidRDefault="00BA66F3" w:rsidP="00BA66F3">
      <w:pPr>
        <w:pStyle w:val="1"/>
        <w:contextualSpacing/>
        <w:rPr>
          <w:szCs w:val="24"/>
        </w:rPr>
      </w:pPr>
    </w:p>
    <w:p w:rsidR="00BA66F3" w:rsidRPr="00BA66F3" w:rsidRDefault="00BA66F3" w:rsidP="00BA66F3">
      <w:pPr>
        <w:pStyle w:val="1"/>
        <w:contextualSpacing/>
        <w:rPr>
          <w:szCs w:val="24"/>
        </w:rPr>
      </w:pPr>
    </w:p>
    <w:p w:rsidR="00BA66F3" w:rsidRPr="00BA66F3" w:rsidRDefault="00BA66F3" w:rsidP="00BA66F3">
      <w:pPr>
        <w:pStyle w:val="1"/>
        <w:contextualSpacing/>
        <w:rPr>
          <w:szCs w:val="24"/>
        </w:rPr>
      </w:pPr>
    </w:p>
    <w:p w:rsidR="00BA66F3" w:rsidRPr="00BA66F3" w:rsidRDefault="00BA66F3" w:rsidP="00BA66F3">
      <w:pPr>
        <w:pStyle w:val="1"/>
        <w:contextualSpacing/>
        <w:rPr>
          <w:szCs w:val="24"/>
        </w:rPr>
      </w:pPr>
    </w:p>
    <w:p w:rsidR="00BA66F3" w:rsidRPr="00BA66F3" w:rsidRDefault="00BA66F3" w:rsidP="00BA66F3">
      <w:pPr>
        <w:pStyle w:val="1"/>
        <w:contextualSpacing/>
        <w:rPr>
          <w:szCs w:val="24"/>
        </w:rPr>
      </w:pPr>
    </w:p>
    <w:p w:rsidR="00BA66F3" w:rsidRPr="00BA66F3" w:rsidRDefault="00BA66F3" w:rsidP="00BA66F3">
      <w:pPr>
        <w:pStyle w:val="1"/>
        <w:contextualSpacing/>
        <w:rPr>
          <w:szCs w:val="24"/>
        </w:rPr>
      </w:pPr>
    </w:p>
    <w:p w:rsidR="00BA66F3" w:rsidRPr="00BA66F3" w:rsidRDefault="00BA66F3" w:rsidP="00BA66F3">
      <w:pPr>
        <w:pStyle w:val="1"/>
        <w:contextualSpacing/>
        <w:rPr>
          <w:szCs w:val="24"/>
        </w:rPr>
      </w:pPr>
    </w:p>
    <w:p w:rsidR="00BA66F3" w:rsidRPr="00BA66F3" w:rsidRDefault="00BA66F3" w:rsidP="00BA66F3">
      <w:pPr>
        <w:pStyle w:val="1"/>
        <w:contextualSpacing/>
        <w:rPr>
          <w:szCs w:val="24"/>
        </w:rPr>
      </w:pPr>
    </w:p>
    <w:p w:rsidR="00BA66F3" w:rsidRPr="00BA66F3" w:rsidRDefault="00BA66F3" w:rsidP="00BA66F3">
      <w:pPr>
        <w:pStyle w:val="1"/>
        <w:contextualSpacing/>
        <w:rPr>
          <w:szCs w:val="24"/>
        </w:rPr>
      </w:pPr>
    </w:p>
    <w:p w:rsidR="00BA66F3" w:rsidRPr="00BA66F3" w:rsidRDefault="00BA66F3" w:rsidP="00BA66F3">
      <w:pPr>
        <w:pStyle w:val="1"/>
        <w:contextualSpacing/>
        <w:rPr>
          <w:szCs w:val="24"/>
        </w:rPr>
      </w:pPr>
    </w:p>
    <w:p w:rsidR="00BA66F3" w:rsidRPr="00BA66F3" w:rsidRDefault="00BA66F3" w:rsidP="00BA66F3">
      <w:pPr>
        <w:pStyle w:val="1"/>
        <w:contextualSpacing/>
        <w:rPr>
          <w:szCs w:val="24"/>
        </w:rPr>
      </w:pPr>
    </w:p>
    <w:p w:rsidR="00BA66F3" w:rsidRPr="00BA66F3" w:rsidRDefault="00BA66F3" w:rsidP="00BA66F3">
      <w:pPr>
        <w:pStyle w:val="1"/>
        <w:contextualSpacing/>
        <w:rPr>
          <w:szCs w:val="24"/>
        </w:rPr>
      </w:pPr>
    </w:p>
    <w:p w:rsidR="00BA66F3" w:rsidRPr="00BA66F3" w:rsidRDefault="00BA66F3" w:rsidP="00BA66F3">
      <w:pPr>
        <w:pStyle w:val="1"/>
        <w:contextualSpacing/>
        <w:rPr>
          <w:szCs w:val="24"/>
        </w:rPr>
      </w:pPr>
    </w:p>
    <w:p w:rsidR="00BA66F3" w:rsidRPr="00BA66F3" w:rsidRDefault="00BA66F3" w:rsidP="00BA66F3">
      <w:pPr>
        <w:pStyle w:val="1"/>
        <w:contextualSpacing/>
        <w:rPr>
          <w:szCs w:val="24"/>
        </w:rPr>
      </w:pPr>
    </w:p>
    <w:p w:rsidR="00BA66F3" w:rsidRPr="00BA66F3" w:rsidRDefault="00BA66F3" w:rsidP="00BA66F3">
      <w:pPr>
        <w:pStyle w:val="1"/>
        <w:contextualSpacing/>
        <w:rPr>
          <w:szCs w:val="24"/>
        </w:rPr>
      </w:pPr>
    </w:p>
    <w:p w:rsidR="00BA66F3" w:rsidRPr="00BA66F3" w:rsidRDefault="00BA66F3" w:rsidP="00BA66F3">
      <w:pPr>
        <w:pStyle w:val="1"/>
        <w:contextualSpacing/>
        <w:rPr>
          <w:szCs w:val="24"/>
        </w:rPr>
      </w:pPr>
    </w:p>
    <w:p w:rsidR="00BA66F3" w:rsidRPr="00BA66F3" w:rsidRDefault="00BA66F3" w:rsidP="00BA66F3">
      <w:pPr>
        <w:pStyle w:val="1"/>
        <w:contextualSpacing/>
        <w:jc w:val="center"/>
        <w:rPr>
          <w:szCs w:val="24"/>
        </w:rPr>
      </w:pPr>
      <w:r w:rsidRPr="00BA66F3">
        <w:rPr>
          <w:szCs w:val="24"/>
        </w:rPr>
        <w:t xml:space="preserve">ПРОГРАММА </w:t>
      </w:r>
      <w:r w:rsidRPr="00BA66F3">
        <w:rPr>
          <w:szCs w:val="24"/>
        </w:rPr>
        <w:br/>
        <w:t>комплексного развития систем коммунальной инфраструктуры</w:t>
      </w:r>
    </w:p>
    <w:p w:rsidR="00BA66F3" w:rsidRPr="00BA66F3" w:rsidRDefault="00BA66F3" w:rsidP="00BA66F3">
      <w:pPr>
        <w:pStyle w:val="1"/>
        <w:contextualSpacing/>
        <w:jc w:val="center"/>
        <w:rPr>
          <w:szCs w:val="24"/>
        </w:rPr>
      </w:pPr>
      <w:r w:rsidRPr="00BA66F3">
        <w:rPr>
          <w:szCs w:val="24"/>
        </w:rPr>
        <w:t>муниципального образования «Сосновское» на 2019-2029 годы</w:t>
      </w:r>
    </w:p>
    <w:p w:rsidR="00BA66F3" w:rsidRPr="00BA66F3" w:rsidRDefault="00BA66F3" w:rsidP="00BA66F3">
      <w:pPr>
        <w:spacing w:after="200" w:line="276" w:lineRule="auto"/>
        <w:contextualSpacing/>
      </w:pPr>
      <w:bookmarkStart w:id="0" w:name="sub_50"/>
      <w:r w:rsidRPr="00BA66F3">
        <w:rPr>
          <w:b/>
          <w:bCs/>
        </w:rPr>
        <w:br w:type="page"/>
      </w:r>
      <w:r w:rsidRPr="00BA66F3">
        <w:lastRenderedPageBreak/>
        <w:t xml:space="preserve">1. Паспорт </w:t>
      </w:r>
      <w:r w:rsidRPr="00BA66F3">
        <w:br/>
        <w:t xml:space="preserve">программы комплексного развития систем коммунальной инфраструктуры </w:t>
      </w:r>
      <w:r w:rsidRPr="00BA66F3">
        <w:br/>
        <w:t>муниципального образования «Сосновское» на 2019-2029 годы</w:t>
      </w:r>
      <w:r w:rsidRPr="00BA66F3">
        <w:br/>
        <w:t>(далее – Программа)</w:t>
      </w:r>
    </w:p>
    <w:p w:rsidR="00BA66F3" w:rsidRPr="00BA66F3" w:rsidRDefault="00BA66F3" w:rsidP="00BA66F3">
      <w:pPr>
        <w:contextualSpacing/>
      </w:pPr>
    </w:p>
    <w:tbl>
      <w:tblPr>
        <w:tblW w:w="991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8"/>
        <w:gridCol w:w="6804"/>
      </w:tblGrid>
      <w:tr w:rsidR="00BA66F3" w:rsidRPr="00BA66F3" w:rsidTr="00987447">
        <w:trPr>
          <w:trHeight w:val="375"/>
        </w:trPr>
        <w:tc>
          <w:tcPr>
            <w:tcW w:w="3108" w:type="dxa"/>
          </w:tcPr>
          <w:bookmarkEnd w:id="0"/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BA66F3" w:rsidRPr="00BA66F3" w:rsidRDefault="00BA66F3" w:rsidP="00987447">
            <w:pPr>
              <w:pStyle w:val="af1"/>
              <w:ind w:left="2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66F3" w:rsidRPr="00BA66F3" w:rsidRDefault="00BA66F3" w:rsidP="00987447">
            <w:pPr>
              <w:pStyle w:val="1"/>
              <w:contextualSpacing/>
              <w:rPr>
                <w:szCs w:val="24"/>
              </w:rPr>
            </w:pPr>
            <w:r w:rsidRPr="00BA66F3">
              <w:rPr>
                <w:szCs w:val="24"/>
              </w:rPr>
              <w:t>Программа комплексного развития систем  коммунальной  инфраструктуры муниципального образования «Сосновское» на 2019-2029 годы</w:t>
            </w:r>
          </w:p>
        </w:tc>
      </w:tr>
      <w:tr w:rsidR="00BA66F3" w:rsidRPr="00BA66F3" w:rsidTr="00987447">
        <w:trPr>
          <w:trHeight w:val="375"/>
        </w:trPr>
        <w:tc>
          <w:tcPr>
            <w:tcW w:w="3108" w:type="dxa"/>
          </w:tcPr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BA66F3" w:rsidRPr="00BA66F3" w:rsidRDefault="00987FB1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A66F3" w:rsidRPr="00BA66F3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30.12.2004 N 210-ФЗ «Об основах регулирования тарифов организаций коммунального комплекса»</w:t>
              </w:r>
            </w:hyperlink>
            <w:r w:rsidR="00BA66F3" w:rsidRPr="00BA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6F3" w:rsidRPr="00BA66F3" w:rsidRDefault="00987FB1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66F3" w:rsidRPr="00BA66F3">
                <w:rPr>
                  <w:rFonts w:ascii="Times New Roman" w:hAnsi="Times New Roman" w:cs="Times New Roman"/>
                  <w:sz w:val="24"/>
                  <w:szCs w:val="24"/>
                </w:rPr>
                <w:t>Градостроительный кодекс РФ</w:t>
              </w:r>
            </w:hyperlink>
            <w:r w:rsidR="00BA66F3" w:rsidRPr="00BA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Генеральный план муниципального образования «Сосновское», утвержденный решением Собрания депутатов МО «Пинежский муниципальный район» от 16.11.2018 № 237;</w:t>
            </w:r>
          </w:p>
          <w:p w:rsidR="00BA66F3" w:rsidRPr="00BA66F3" w:rsidRDefault="00987FB1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66F3" w:rsidRPr="00BA66F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от 14.06.2013 N 502 «Об утверждении требований к программам комплексного развития систем коммунальной инфраструктуры поселений, городских округов</w:t>
              </w:r>
            </w:hyperlink>
            <w:r w:rsidR="00BA66F3" w:rsidRPr="00BA66F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</w:t>
            </w:r>
            <w:proofErr w:type="spellStart"/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герионального</w:t>
            </w:r>
            <w:proofErr w:type="spellEnd"/>
            <w:r w:rsidRPr="00BA66F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РФ от 01.10.2013 N 359/ГС «Об утверждении методических рекомендация по разработке программ комплексного развития систем коммунальной инфраструктуры поселений, городских округов».</w:t>
            </w:r>
          </w:p>
        </w:tc>
      </w:tr>
      <w:tr w:rsidR="00BA66F3" w:rsidRPr="00BA66F3" w:rsidTr="00987447">
        <w:trPr>
          <w:trHeight w:val="353"/>
        </w:trPr>
        <w:tc>
          <w:tcPr>
            <w:tcW w:w="3108" w:type="dxa"/>
          </w:tcPr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муниципального образования «Пинежский муниципальный район» (далее – КУМИ и ЖКХ администрации МО «Пинежский район»)</w:t>
            </w:r>
          </w:p>
        </w:tc>
      </w:tr>
      <w:tr w:rsidR="00BA66F3" w:rsidRPr="00BA66F3" w:rsidTr="00987447">
        <w:trPr>
          <w:trHeight w:val="360"/>
        </w:trPr>
        <w:tc>
          <w:tcPr>
            <w:tcW w:w="3108" w:type="dxa"/>
          </w:tcPr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04" w:type="dxa"/>
          </w:tcPr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BA66F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управляющие организации, подрядные организации на основе договорных отношений.</w:t>
            </w:r>
          </w:p>
        </w:tc>
      </w:tr>
      <w:tr w:rsidR="00BA66F3" w:rsidRPr="00BA66F3" w:rsidTr="00987447">
        <w:trPr>
          <w:trHeight w:val="822"/>
        </w:trPr>
        <w:tc>
          <w:tcPr>
            <w:tcW w:w="3108" w:type="dxa"/>
          </w:tcPr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Реконструкция и модернизация систем коммунальной инфраструктуры, объектов водоснабжения, теплоснабжения, электроснабжения.</w:t>
            </w:r>
          </w:p>
        </w:tc>
      </w:tr>
      <w:tr w:rsidR="00BA66F3" w:rsidRPr="00BA66F3" w:rsidTr="00987447">
        <w:trPr>
          <w:trHeight w:val="278"/>
        </w:trPr>
        <w:tc>
          <w:tcPr>
            <w:tcW w:w="3108" w:type="dxa"/>
          </w:tcPr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функционирования коммунальных систем;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развитие системы коммунальной инфраструктуры, отвечающей современным требованиям его социально-экономического развития;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коммунальных услуг, предоставляемых потребителям на территории МО «Сосновское»;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увеличение мощности и пропускной способности систем коммунальной инфраструктуры;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 путем сокращения негативных факторов в процессе эксплуатации систем коммунальной инфраструктуры муниципального образования «Сосновское» за счет ее совершенствования, создание благоприятных условий для проживания жителей;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формирования тарифной политики, обеспечивающей создание экономической основы </w:t>
            </w:r>
            <w:r w:rsidRPr="00BA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развития систем коммунальной инфраструктуры;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привлечения сре</w:t>
            </w:r>
            <w:proofErr w:type="gramStart"/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я развития систем коммунальной инфраструктуры МО «Сосновское»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жилищно-коммунальный комплекс.</w:t>
            </w:r>
          </w:p>
        </w:tc>
      </w:tr>
      <w:tr w:rsidR="00BA66F3" w:rsidRPr="00BA66F3" w:rsidTr="00987447">
        <w:trPr>
          <w:trHeight w:val="319"/>
        </w:trPr>
        <w:tc>
          <w:tcPr>
            <w:tcW w:w="3108" w:type="dxa"/>
          </w:tcPr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804" w:type="dxa"/>
          </w:tcPr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критериев доступности для населения коммунальных услуг, показателей спроса на коммунальные ресурсы и перспективных нагрузок, величин новых нагрузок, показателей качества поставляемого коммунального ресурса, показателей степени охвата потребителей приборами учета, показателей надежности по каждой системе </w:t>
            </w:r>
            <w:proofErr w:type="spellStart"/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, показателей эффективности производства и транспортировки ресурсов, показателей эффективности потребления каждого вида коммунального ресурса;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коммунальных ресурсов.</w:t>
            </w:r>
          </w:p>
        </w:tc>
      </w:tr>
      <w:tr w:rsidR="00BA66F3" w:rsidRPr="00BA66F3" w:rsidTr="00987447">
        <w:trPr>
          <w:trHeight w:val="319"/>
        </w:trPr>
        <w:tc>
          <w:tcPr>
            <w:tcW w:w="3108" w:type="dxa"/>
          </w:tcPr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BA66F3" w:rsidRPr="00BA66F3" w:rsidRDefault="00BA66F3" w:rsidP="00987447">
            <w:pPr>
              <w:pStyle w:val="af1"/>
              <w:ind w:left="1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2019 - 2029 годы.</w:t>
            </w:r>
          </w:p>
        </w:tc>
      </w:tr>
      <w:tr w:rsidR="00BA66F3" w:rsidRPr="00BA66F3" w:rsidTr="00987447">
        <w:trPr>
          <w:trHeight w:val="274"/>
        </w:trPr>
        <w:tc>
          <w:tcPr>
            <w:tcW w:w="3108" w:type="dxa"/>
          </w:tcPr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бюджет, местный бюджет района, местный бюджет поселений, финансовые средства инвесторов.</w:t>
            </w:r>
          </w:p>
        </w:tc>
      </w:tr>
      <w:tr w:rsidR="00BA66F3" w:rsidRPr="00BA66F3" w:rsidTr="00987447">
        <w:trPr>
          <w:trHeight w:val="675"/>
        </w:trPr>
        <w:tc>
          <w:tcPr>
            <w:tcW w:w="3108" w:type="dxa"/>
          </w:tcPr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66F3" w:rsidRPr="00BA66F3" w:rsidRDefault="00BA66F3" w:rsidP="00987447">
            <w:pPr>
              <w:contextualSpacing/>
            </w:pPr>
            <w:r w:rsidRPr="00BA66F3">
              <w:t xml:space="preserve">Общий объем средств, необходимых для реализации Программы, составляет 13774,00 тыс. руб., в том числе 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системы водоснабжения – 700,00 тыс. руб.; 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системы теплоснабжения -  2854,00 тыс. руб.; 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систем электроснабжения – 6200,00 тыс. руб.;  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на развитие системы утилизации ТБО – 4020,00 тыс. руб.</w:t>
            </w:r>
          </w:p>
        </w:tc>
      </w:tr>
      <w:tr w:rsidR="00BA66F3" w:rsidRPr="00BA66F3" w:rsidTr="00987447">
        <w:trPr>
          <w:trHeight w:val="1425"/>
        </w:trPr>
        <w:tc>
          <w:tcPr>
            <w:tcW w:w="3108" w:type="dxa"/>
          </w:tcPr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обновление коммунальной инфраструктуры муниципального образования; 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улучшение качественных показателей питьевой воды;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устранение причин возникновения аварийных ситуаций, угрожающих жизнедеятельности человека;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потерь воды;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потерь тепловой энергии;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потерь электрической энергии;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жилищно-коммунального комплекса;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сбора и утилизации твердых и жидких бытовых отходов;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территорий муниципального образования;</w:t>
            </w:r>
          </w:p>
          <w:p w:rsidR="00BA66F3" w:rsidRPr="00BA66F3" w:rsidRDefault="00BA66F3" w:rsidP="00BA66F3">
            <w:pPr>
              <w:pStyle w:val="af2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экологического состояния  окружающей среды.</w:t>
            </w:r>
          </w:p>
        </w:tc>
      </w:tr>
      <w:tr w:rsidR="00BA66F3" w:rsidRPr="00BA66F3" w:rsidTr="00987447">
        <w:trPr>
          <w:trHeight w:val="841"/>
        </w:trPr>
        <w:tc>
          <w:tcPr>
            <w:tcW w:w="3108" w:type="dxa"/>
          </w:tcPr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6F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A66F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804" w:type="dxa"/>
          </w:tcPr>
          <w:p w:rsidR="00BA66F3" w:rsidRPr="00BA66F3" w:rsidRDefault="00BA66F3" w:rsidP="00987447">
            <w:pPr>
              <w:pStyle w:val="af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6F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A66F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администрация МО «Пинежский муниципальный район».</w:t>
            </w:r>
          </w:p>
        </w:tc>
      </w:tr>
    </w:tbl>
    <w:p w:rsidR="00BA66F3" w:rsidRPr="00BA66F3" w:rsidRDefault="00BA66F3" w:rsidP="00BA66F3">
      <w:pPr>
        <w:contextualSpacing/>
      </w:pPr>
      <w:r w:rsidRPr="00BA66F3">
        <w:t xml:space="preserve">       </w:t>
      </w:r>
    </w:p>
    <w:p w:rsidR="00BA66F3" w:rsidRPr="00BA66F3" w:rsidRDefault="00BA66F3" w:rsidP="00BA66F3">
      <w:pPr>
        <w:contextualSpacing/>
      </w:pPr>
    </w:p>
    <w:p w:rsidR="00BA66F3" w:rsidRPr="00BA66F3" w:rsidRDefault="00BA66F3" w:rsidP="00BA66F3">
      <w:pPr>
        <w:spacing w:after="200" w:line="276" w:lineRule="auto"/>
        <w:contextualSpacing/>
        <w:rPr>
          <w:b/>
          <w:bCs/>
        </w:rPr>
      </w:pPr>
      <w:r w:rsidRPr="00BA66F3">
        <w:br w:type="page"/>
      </w:r>
    </w:p>
    <w:p w:rsidR="00BA66F3" w:rsidRPr="00BA66F3" w:rsidRDefault="00BA66F3" w:rsidP="00BA66F3">
      <w:pPr>
        <w:pStyle w:val="1"/>
        <w:contextualSpacing/>
      </w:pPr>
      <w:r w:rsidRPr="00BA66F3">
        <w:lastRenderedPageBreak/>
        <w:t>Раздел 2. Характеристика существующего состояния систем коммунальной инфраструктуры</w:t>
      </w:r>
    </w:p>
    <w:p w:rsidR="00BA66F3" w:rsidRPr="00BA66F3" w:rsidRDefault="00BA66F3" w:rsidP="00BA66F3">
      <w:pPr>
        <w:pStyle w:val="2"/>
        <w:contextualSpacing/>
        <w:rPr>
          <w:rFonts w:ascii="Times New Roman" w:hAnsi="Times New Roman" w:cs="Times New Roman"/>
        </w:rPr>
      </w:pPr>
      <w:bookmarkStart w:id="1" w:name="_Toc377451881"/>
      <w:bookmarkStart w:id="2" w:name="_Toc384026330"/>
      <w:bookmarkStart w:id="3" w:name="_Toc384026331"/>
      <w:bookmarkStart w:id="4" w:name="_Toc410399852"/>
      <w:bookmarkStart w:id="5" w:name="_Toc411330849"/>
      <w:r w:rsidRPr="00BA66F3">
        <w:rPr>
          <w:rFonts w:ascii="Times New Roman" w:hAnsi="Times New Roman" w:cs="Times New Roman"/>
        </w:rPr>
        <w:t xml:space="preserve">2.1. Характеристика системы </w:t>
      </w:r>
      <w:bookmarkEnd w:id="1"/>
      <w:bookmarkEnd w:id="2"/>
      <w:bookmarkEnd w:id="3"/>
      <w:bookmarkEnd w:id="4"/>
      <w:bookmarkEnd w:id="5"/>
      <w:r w:rsidRPr="00BA66F3">
        <w:rPr>
          <w:rFonts w:ascii="Times New Roman" w:hAnsi="Times New Roman" w:cs="Times New Roman"/>
        </w:rPr>
        <w:t>водоснабжения МО «Сосновское»</w:t>
      </w:r>
    </w:p>
    <w:p w:rsidR="00BA66F3" w:rsidRPr="00BA66F3" w:rsidRDefault="00BA66F3" w:rsidP="00BA66F3">
      <w:pPr>
        <w:ind w:firstLine="709"/>
        <w:contextualSpacing/>
      </w:pPr>
      <w:r w:rsidRPr="00BA66F3">
        <w:t>На территории МО «Сосновское» источником водоснабжения населенных пунктов являются подземные воды – артезианские скважины. Система водоснабжения состоит из водозаборной станции, водопроводных сетей и водоразборных колонок. В водопроводную сеть подача воды осуществляется насосными станциями из водопроводных башен.</w:t>
      </w:r>
    </w:p>
    <w:p w:rsidR="00BA66F3" w:rsidRPr="00BA66F3" w:rsidRDefault="00BA66F3" w:rsidP="00BA66F3">
      <w:pPr>
        <w:ind w:firstLine="709"/>
        <w:contextualSpacing/>
      </w:pPr>
      <w:r w:rsidRPr="00BA66F3">
        <w:t>Водоснабжение осуществляется с целью обеспечения хозяйственно-питьевых нужд населения, а также на подпитку котельных.</w:t>
      </w:r>
    </w:p>
    <w:p w:rsidR="00BA66F3" w:rsidRPr="00BA66F3" w:rsidRDefault="00BA66F3" w:rsidP="00BA66F3">
      <w:pPr>
        <w:ind w:firstLine="709"/>
        <w:contextualSpacing/>
      </w:pPr>
      <w:r w:rsidRPr="00BA66F3">
        <w:t>Подача воды потребителям осуществляется без предварительной водоподготовки (система обеззараживания воды отсутствует).</w:t>
      </w:r>
    </w:p>
    <w:p w:rsidR="00BA66F3" w:rsidRPr="00BA66F3" w:rsidRDefault="00BA66F3" w:rsidP="00BA66F3">
      <w:pPr>
        <w:ind w:firstLine="709"/>
        <w:contextualSpacing/>
      </w:pPr>
      <w:r w:rsidRPr="00BA66F3">
        <w:t xml:space="preserve">Качество воды, подаваемой потребителю из скважины по централизованному водопроводу, соответствует требованиям ГОСТ </w:t>
      </w:r>
      <w:proofErr w:type="gramStart"/>
      <w:r w:rsidRPr="00BA66F3">
        <w:t>Р</w:t>
      </w:r>
      <w:proofErr w:type="gramEnd"/>
      <w:r w:rsidRPr="00BA66F3">
        <w:t xml:space="preserve"> 51232-98 «Вода питьевая. Общие требования к организации и методам контроля качества» и </w:t>
      </w:r>
      <w:proofErr w:type="spellStart"/>
      <w:r w:rsidRPr="00BA66F3">
        <w:t>СанПиН</w:t>
      </w:r>
      <w:proofErr w:type="spellEnd"/>
      <w:r w:rsidRPr="00BA66F3">
        <w:t xml:space="preserve"> 2.1.4.1074-01 «Питьевая вода. Гигиенические требования к качеству воды централизованных систем питьевого водоснабжения. Качество воды в колодцах соответствует требованиям ГОСТ </w:t>
      </w:r>
      <w:proofErr w:type="gramStart"/>
      <w:r w:rsidRPr="00BA66F3">
        <w:t>Р</w:t>
      </w:r>
      <w:proofErr w:type="gramEnd"/>
      <w:r w:rsidRPr="00BA66F3">
        <w:t xml:space="preserve"> 51232-98 «Вода питьевая. Общие требования к организации и методам контроля качества» и </w:t>
      </w:r>
      <w:proofErr w:type="spellStart"/>
      <w:r w:rsidRPr="00BA66F3">
        <w:t>СанПиН</w:t>
      </w:r>
      <w:proofErr w:type="spellEnd"/>
      <w:r w:rsidRPr="00BA66F3">
        <w:t xml:space="preserve"> 2.1.4.1074-01 «Питьевая вода. Гигиенические требования к качеству воды централизованных систем питьевого водоснабжения». </w:t>
      </w:r>
    </w:p>
    <w:p w:rsidR="00BA66F3" w:rsidRPr="00BA66F3" w:rsidRDefault="00BA66F3" w:rsidP="00BA66F3">
      <w:pPr>
        <w:ind w:firstLine="709"/>
        <w:contextualSpacing/>
      </w:pPr>
      <w:r w:rsidRPr="00BA66F3">
        <w:t>Водопроводные сети и сооружения МО «Сосновское» находятся в эксплуатационной ответственност</w:t>
      </w:r>
      <w:proofErr w:type="gramStart"/>
      <w:r w:rsidRPr="00BA66F3">
        <w:t>и ООО</w:t>
      </w:r>
      <w:proofErr w:type="gramEnd"/>
      <w:r w:rsidRPr="00BA66F3">
        <w:t xml:space="preserve"> «</w:t>
      </w:r>
      <w:proofErr w:type="spellStart"/>
      <w:r w:rsidRPr="00BA66F3">
        <w:t>АльянсТеплоЭнерго</w:t>
      </w:r>
      <w:proofErr w:type="spellEnd"/>
      <w:r w:rsidRPr="00BA66F3">
        <w:t>», которое осуществляет деятельность по подъему, транспортировке и реализации воды конечным потребителям.</w:t>
      </w:r>
    </w:p>
    <w:p w:rsidR="00BA66F3" w:rsidRPr="00BA66F3" w:rsidRDefault="00BA66F3" w:rsidP="00BA66F3">
      <w:pPr>
        <w:tabs>
          <w:tab w:val="left" w:pos="1365"/>
        </w:tabs>
        <w:contextualSpacing/>
      </w:pPr>
      <w:r w:rsidRPr="00BA66F3">
        <w:t>Таблица 1 - Описание объектов системы водоснабжения МО «Сосновское»</w:t>
      </w:r>
    </w:p>
    <w:tbl>
      <w:tblPr>
        <w:tblW w:w="9747" w:type="dxa"/>
        <w:tblLayout w:type="fixed"/>
        <w:tblLook w:val="00A0"/>
      </w:tblPr>
      <w:tblGrid>
        <w:gridCol w:w="520"/>
        <w:gridCol w:w="1573"/>
        <w:gridCol w:w="2410"/>
        <w:gridCol w:w="1424"/>
        <w:gridCol w:w="1978"/>
        <w:gridCol w:w="1842"/>
      </w:tblGrid>
      <w:tr w:rsidR="00BA66F3" w:rsidRPr="00BA66F3" w:rsidTr="00987447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</w:pPr>
            <w:r w:rsidRPr="00BA66F3">
              <w:t xml:space="preserve">№ </w:t>
            </w:r>
            <w:proofErr w:type="spellStart"/>
            <w:r w:rsidRPr="00BA66F3">
              <w:t>п\</w:t>
            </w:r>
            <w:proofErr w:type="gramStart"/>
            <w:r w:rsidRPr="00BA66F3">
              <w:t>п</w:t>
            </w:r>
            <w:proofErr w:type="spellEnd"/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Адрес местонахождения объекта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Год ввода в эксплуатацию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Наличие государственной регистрации прав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 xml:space="preserve">Примечание (производительность, марка </w:t>
            </w:r>
            <w:proofErr w:type="spellStart"/>
            <w:r w:rsidRPr="00BA66F3">
              <w:t>насоса</w:t>
            </w:r>
            <w:proofErr w:type="gramStart"/>
            <w:r w:rsidRPr="00BA66F3">
              <w:t>,п</w:t>
            </w:r>
            <w:proofErr w:type="gramEnd"/>
            <w:r w:rsidRPr="00BA66F3">
              <w:t>ротяженностьь</w:t>
            </w:r>
            <w:proofErr w:type="spellEnd"/>
            <w:r w:rsidRPr="00BA66F3">
              <w:t>)</w:t>
            </w:r>
          </w:p>
        </w:tc>
      </w:tr>
      <w:tr w:rsidR="00BA66F3" w:rsidRPr="00BA66F3" w:rsidTr="00987447">
        <w:trPr>
          <w:trHeight w:val="3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</w:pPr>
            <w:r w:rsidRPr="00BA66F3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6</w:t>
            </w:r>
          </w:p>
        </w:tc>
      </w:tr>
      <w:tr w:rsidR="00BA66F3" w:rsidRPr="00BA66F3" w:rsidTr="0098744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Скважина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proofErr w:type="gramStart"/>
            <w:r w:rsidRPr="00BA66F3">
              <w:t xml:space="preserve">Архангельская область, Пинежский муниципальный район, МО "Сосновское", п. </w:t>
            </w:r>
            <w:proofErr w:type="spellStart"/>
            <w:r w:rsidRPr="00BA66F3">
              <w:t>Кулосега</w:t>
            </w:r>
            <w:proofErr w:type="spellEnd"/>
            <w:r w:rsidRPr="00BA66F3">
              <w:t>, ул. Ленина, д. 15, сооружение № 1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1977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29:14:020101:197-29/006/2017-1 от 13.02.2017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</w:p>
        </w:tc>
      </w:tr>
      <w:tr w:rsidR="00BA66F3" w:rsidRPr="00BA66F3" w:rsidTr="0098744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Система водоснабжения (п. Сосновка)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Архангельская область, Пинежский муниципальный район, МО "Сосновское", п. Сосновка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1978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29:14:020501:611-29/006/2017-1 от 01.02.2017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3 м"/>
              </w:smartTagPr>
              <w:r w:rsidRPr="00BA66F3">
                <w:t>203 м</w:t>
              </w:r>
            </w:smartTag>
          </w:p>
        </w:tc>
      </w:tr>
      <w:tr w:rsidR="00BA66F3" w:rsidRPr="00BA66F3" w:rsidTr="0098744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Система водоснабжения (п. Сосновка, ул. Ленина)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proofErr w:type="gramStart"/>
            <w:r w:rsidRPr="00BA66F3">
              <w:t>Архангельская область, Пинежский муниципальный район, МО "Сосновское", п. Сосновка, ул. Ленина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1978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29:14:020501:606-29/006/2017-1 от 11.02.2017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</w:p>
        </w:tc>
      </w:tr>
      <w:tr w:rsidR="00BA66F3" w:rsidRPr="00BA66F3" w:rsidTr="0098744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lastRenderedPageBreak/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Скважина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proofErr w:type="gramStart"/>
            <w:r w:rsidRPr="00BA66F3">
              <w:t>Архангельская область, Пинежский муниципальный район, МО "Сосновское", п. Сосновка, ул. Строительная, д. 17а, сооружение № 1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1970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29:14:020501:609-29/006/2017-1 от 11.02.2017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</w:p>
        </w:tc>
      </w:tr>
    </w:tbl>
    <w:p w:rsidR="00BA66F3" w:rsidRPr="00BA66F3" w:rsidRDefault="00BA66F3" w:rsidP="00BA66F3">
      <w:pPr>
        <w:ind w:firstLine="709"/>
        <w:contextualSpacing/>
      </w:pPr>
    </w:p>
    <w:p w:rsidR="00BA66F3" w:rsidRPr="00BA66F3" w:rsidRDefault="00BA66F3" w:rsidP="00BA66F3">
      <w:pPr>
        <w:pStyle w:val="2"/>
        <w:contextualSpacing/>
        <w:rPr>
          <w:rFonts w:ascii="Times New Roman" w:hAnsi="Times New Roman" w:cs="Times New Roman"/>
        </w:rPr>
      </w:pPr>
      <w:r w:rsidRPr="00BA66F3">
        <w:rPr>
          <w:rFonts w:ascii="Times New Roman" w:hAnsi="Times New Roman" w:cs="Times New Roman"/>
        </w:rPr>
        <w:t>2.2. Характеристика системы водоотведения МО «Сосновское»</w:t>
      </w:r>
    </w:p>
    <w:p w:rsidR="00BA66F3" w:rsidRPr="00BA66F3" w:rsidRDefault="00BA66F3" w:rsidP="00BA66F3">
      <w:pPr>
        <w:pStyle w:val="11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66F3">
        <w:rPr>
          <w:rFonts w:ascii="Times New Roman" w:eastAsia="Times New Roman" w:hAnsi="Times New Roman" w:cs="Times New Roman"/>
          <w:lang w:eastAsia="ru-RU"/>
        </w:rPr>
        <w:t xml:space="preserve">На данный момент в МО «Сосновское» централизованным водоотведением не обеспечено. </w:t>
      </w:r>
    </w:p>
    <w:p w:rsidR="00BA66F3" w:rsidRPr="00BA66F3" w:rsidRDefault="00BA66F3" w:rsidP="00BA66F3">
      <w:pPr>
        <w:pStyle w:val="11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66F3">
        <w:rPr>
          <w:rFonts w:ascii="Times New Roman" w:eastAsia="Times New Roman" w:hAnsi="Times New Roman" w:cs="Times New Roman"/>
          <w:lang w:eastAsia="ru-RU"/>
        </w:rPr>
        <w:t>Канализационных очистных сооружений не имеется.</w:t>
      </w:r>
    </w:p>
    <w:p w:rsidR="00BA66F3" w:rsidRPr="00BA66F3" w:rsidRDefault="00BA66F3" w:rsidP="00BA66F3">
      <w:pPr>
        <w:pStyle w:val="11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A66F3" w:rsidRPr="00BA66F3" w:rsidRDefault="00BA66F3" w:rsidP="00BA66F3">
      <w:pPr>
        <w:pStyle w:val="2"/>
        <w:spacing w:before="0" w:after="0"/>
        <w:contextualSpacing/>
        <w:rPr>
          <w:rFonts w:ascii="Times New Roman" w:hAnsi="Times New Roman" w:cs="Times New Roman"/>
        </w:rPr>
      </w:pPr>
      <w:r w:rsidRPr="00BA66F3">
        <w:rPr>
          <w:rFonts w:ascii="Times New Roman" w:hAnsi="Times New Roman" w:cs="Times New Roman"/>
        </w:rPr>
        <w:t>2.3. Характеристика системы теплоснабжения МО «Сосновское»</w:t>
      </w:r>
    </w:p>
    <w:p w:rsidR="00BA66F3" w:rsidRPr="00BA66F3" w:rsidRDefault="00BA66F3" w:rsidP="00BA66F3">
      <w:pPr>
        <w:contextualSpacing/>
      </w:pPr>
    </w:p>
    <w:p w:rsidR="00BA66F3" w:rsidRPr="00BA66F3" w:rsidRDefault="00BA66F3" w:rsidP="00BA66F3">
      <w:pPr>
        <w:shd w:val="clear" w:color="auto" w:fill="FFFFFF"/>
        <w:contextualSpacing/>
        <w:rPr>
          <w:rFonts w:eastAsia="SimSun"/>
          <w:kern w:val="1"/>
          <w:lang w:eastAsia="hi-IN" w:bidi="hi-IN"/>
        </w:rPr>
      </w:pPr>
      <w:r w:rsidRPr="00BA66F3">
        <w:t>Система теплоснабжения потребителей базируется на котельных, преимущественно малой мощности.</w:t>
      </w:r>
      <w:r w:rsidRPr="00BA66F3">
        <w:rPr>
          <w:rFonts w:eastAsia="SimSun"/>
          <w:kern w:val="1"/>
          <w:lang w:eastAsia="hi-IN" w:bidi="hi-IN"/>
        </w:rPr>
        <w:t xml:space="preserve"> Теплоснабжение </w:t>
      </w:r>
      <w:r w:rsidRPr="00BA66F3">
        <w:t xml:space="preserve">МО «Сосновское» </w:t>
      </w:r>
      <w:r w:rsidRPr="00BA66F3">
        <w:rPr>
          <w:rFonts w:eastAsia="SimSun"/>
          <w:kern w:val="1"/>
          <w:lang w:eastAsia="hi-IN" w:bidi="hi-IN"/>
        </w:rPr>
        <w:t xml:space="preserve">осуществляется от пяти котельных общей мощностью </w:t>
      </w:r>
      <w:r w:rsidRPr="00BA66F3">
        <w:t>5  Гкал/ч</w:t>
      </w:r>
      <w:r w:rsidRPr="00BA66F3">
        <w:rPr>
          <w:rFonts w:eastAsia="SimSun"/>
          <w:kern w:val="1"/>
          <w:lang w:eastAsia="hi-IN" w:bidi="hi-IN"/>
        </w:rPr>
        <w:t>:</w:t>
      </w:r>
    </w:p>
    <w:p w:rsidR="00BA66F3" w:rsidRPr="00BA66F3" w:rsidRDefault="00BA66F3" w:rsidP="00BA66F3">
      <w:pPr>
        <w:shd w:val="clear" w:color="auto" w:fill="FFFFFF"/>
        <w:contextualSpacing/>
      </w:pPr>
      <w:r w:rsidRPr="00BA66F3">
        <w:rPr>
          <w:rFonts w:eastAsia="SimSun"/>
          <w:kern w:val="1"/>
          <w:lang w:eastAsia="hi-IN" w:bidi="hi-IN"/>
        </w:rPr>
        <w:t xml:space="preserve">- </w:t>
      </w:r>
      <w:r w:rsidRPr="00BA66F3">
        <w:t>3 котельных в пос. Сосновка;</w:t>
      </w:r>
    </w:p>
    <w:p w:rsidR="00BA66F3" w:rsidRPr="00BA66F3" w:rsidRDefault="00BA66F3" w:rsidP="00BA66F3">
      <w:pPr>
        <w:shd w:val="clear" w:color="auto" w:fill="FFFFFF"/>
        <w:contextualSpacing/>
      </w:pPr>
      <w:r w:rsidRPr="00BA66F3">
        <w:t xml:space="preserve">- 1 котельная в пос. </w:t>
      </w:r>
      <w:proofErr w:type="spellStart"/>
      <w:r w:rsidRPr="00BA66F3">
        <w:t>Мамониха</w:t>
      </w:r>
      <w:proofErr w:type="spellEnd"/>
      <w:r w:rsidRPr="00BA66F3">
        <w:t>;</w:t>
      </w:r>
    </w:p>
    <w:p w:rsidR="00BA66F3" w:rsidRPr="00BA66F3" w:rsidRDefault="00BA66F3" w:rsidP="00BA66F3">
      <w:pPr>
        <w:shd w:val="clear" w:color="auto" w:fill="FFFFFF"/>
        <w:contextualSpacing/>
      </w:pPr>
      <w:r w:rsidRPr="00BA66F3">
        <w:t xml:space="preserve">- 1 котельная в пос. </w:t>
      </w:r>
      <w:proofErr w:type="spellStart"/>
      <w:r w:rsidRPr="00BA66F3">
        <w:t>Кулосега</w:t>
      </w:r>
      <w:proofErr w:type="spellEnd"/>
      <w:r w:rsidRPr="00BA66F3">
        <w:t>;</w:t>
      </w:r>
    </w:p>
    <w:p w:rsidR="00BA66F3" w:rsidRPr="00BA66F3" w:rsidRDefault="00BA66F3" w:rsidP="00BA66F3">
      <w:pPr>
        <w:suppressAutoHyphens/>
        <w:ind w:firstLine="709"/>
        <w:contextualSpacing/>
        <w:rPr>
          <w:rFonts w:eastAsia="SimSun"/>
          <w:kern w:val="1"/>
          <w:lang w:eastAsia="hi-IN" w:bidi="hi-IN"/>
        </w:rPr>
      </w:pPr>
      <w:r w:rsidRPr="00BA66F3">
        <w:t xml:space="preserve">Основная доля вырабатываемой котельными установками тепловой энергии потребляется на отопление жилых зданий  административных и общественных  зданий. Это </w:t>
      </w:r>
      <w:smartTag w:uri="urn:schemas-microsoft-com:office:smarttags" w:element="metricconverter">
        <w:smartTagPr>
          <w:attr w:name="ProductID" w:val="4,1 км"/>
        </w:smartTagPr>
        <w:r w:rsidRPr="00BA66F3">
          <w:t>4,1 км</w:t>
        </w:r>
      </w:smartTag>
      <w:r w:rsidRPr="00BA66F3">
        <w:t xml:space="preserve"> тепловых </w:t>
      </w:r>
      <w:proofErr w:type="gramStart"/>
      <w:r w:rsidRPr="00BA66F3">
        <w:t>сетей</w:t>
      </w:r>
      <w:proofErr w:type="gramEnd"/>
      <w:r w:rsidRPr="00BA66F3">
        <w:t xml:space="preserve"> через которые осуществляется теплоснабжение объектов социальной сферы (школа, детские сады, дом культуры) и часть жилищного фонда;</w:t>
      </w:r>
    </w:p>
    <w:p w:rsidR="00BA66F3" w:rsidRPr="00BA66F3" w:rsidRDefault="00BA66F3" w:rsidP="00BA66F3">
      <w:pPr>
        <w:contextualSpacing/>
        <w:rPr>
          <w:rFonts w:eastAsia="Calibri"/>
          <w:lang w:eastAsia="en-US"/>
        </w:rPr>
      </w:pPr>
    </w:p>
    <w:p w:rsidR="00BA66F3" w:rsidRPr="00BA66F3" w:rsidRDefault="00BA66F3" w:rsidP="00BA66F3">
      <w:pPr>
        <w:contextualSpacing/>
        <w:jc w:val="center"/>
        <w:rPr>
          <w:rFonts w:eastAsia="Calibri"/>
          <w:b/>
          <w:lang w:eastAsia="en-US"/>
        </w:rPr>
      </w:pPr>
      <w:r w:rsidRPr="00BA66F3">
        <w:rPr>
          <w:rFonts w:eastAsia="Calibri"/>
          <w:lang w:eastAsia="en-US"/>
        </w:rPr>
        <w:t xml:space="preserve">Таблица 2 - Состояние тепловых и паровых сетей в двухтрубном исчислении, </w:t>
      </w:r>
      <w:proofErr w:type="gramStart"/>
      <w:r w:rsidRPr="00BA66F3">
        <w:rPr>
          <w:rFonts w:eastAsia="Calibri"/>
          <w:lang w:eastAsia="en-US"/>
        </w:rPr>
        <w:t>км</w:t>
      </w:r>
      <w:proofErr w:type="gramEnd"/>
    </w:p>
    <w:tbl>
      <w:tblPr>
        <w:tblW w:w="9757" w:type="dxa"/>
        <w:jc w:val="center"/>
        <w:tblInd w:w="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"/>
        <w:gridCol w:w="4253"/>
        <w:gridCol w:w="1584"/>
        <w:gridCol w:w="1063"/>
        <w:gridCol w:w="1464"/>
        <w:gridCol w:w="1050"/>
      </w:tblGrid>
      <w:tr w:rsidR="00BA66F3" w:rsidRPr="00BA66F3" w:rsidTr="00987447">
        <w:trPr>
          <w:cantSplit/>
          <w:trHeight w:val="282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F3" w:rsidRPr="00BA66F3" w:rsidRDefault="00BA66F3" w:rsidP="0098744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A66F3">
              <w:rPr>
                <w:rFonts w:eastAsia="Calibri"/>
                <w:b/>
                <w:lang w:eastAsia="en-US"/>
              </w:rPr>
              <w:t>Муниципальное образование</w:t>
            </w:r>
            <w:r w:rsidRPr="00BA66F3">
              <w:rPr>
                <w:rFonts w:eastAsia="Calibri"/>
                <w:b/>
                <w:highlight w:val="yellow"/>
                <w:lang w:eastAsia="en-U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6F3" w:rsidRPr="00BA66F3" w:rsidRDefault="00BA66F3" w:rsidP="0098744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A66F3">
              <w:rPr>
                <w:rFonts w:eastAsia="Calibri"/>
                <w:b/>
                <w:lang w:eastAsia="en-US"/>
              </w:rPr>
              <w:t xml:space="preserve">Протяженность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6F3" w:rsidRPr="00BA66F3" w:rsidRDefault="00BA66F3" w:rsidP="0098744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A66F3">
              <w:rPr>
                <w:rFonts w:eastAsia="Calibri"/>
                <w:b/>
                <w:lang w:eastAsia="en-US"/>
              </w:rPr>
              <w:t>Протяженность  сетей, нуждающихся в замене</w:t>
            </w:r>
            <w:r w:rsidRPr="00BA66F3">
              <w:rPr>
                <w:rFonts w:eastAsia="Calibri"/>
                <w:b/>
                <w:lang w:eastAsia="en-US"/>
              </w:rPr>
              <w:br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6F3" w:rsidRPr="00BA66F3" w:rsidRDefault="00BA66F3" w:rsidP="0098744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A66F3">
              <w:rPr>
                <w:rFonts w:eastAsia="Calibri"/>
                <w:b/>
                <w:lang w:eastAsia="en-US"/>
              </w:rPr>
              <w:t xml:space="preserve">Протяженность сетей, которые были заменены и отремонтированы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66F3" w:rsidRPr="00BA66F3" w:rsidRDefault="00BA66F3" w:rsidP="0098744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A66F3">
              <w:rPr>
                <w:rFonts w:eastAsia="Calibri"/>
                <w:b/>
                <w:lang w:eastAsia="en-US"/>
              </w:rPr>
              <w:t>Подлежат ремонту</w:t>
            </w:r>
          </w:p>
        </w:tc>
      </w:tr>
      <w:tr w:rsidR="00BA66F3" w:rsidRPr="00BA66F3" w:rsidTr="00987447">
        <w:trPr>
          <w:cantSplit/>
          <w:trHeight w:val="196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F3" w:rsidRPr="00BA66F3" w:rsidRDefault="00BA66F3" w:rsidP="0098744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A66F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A66F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F3" w:rsidRPr="00BA66F3" w:rsidRDefault="00BA66F3" w:rsidP="0098744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A66F3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F3" w:rsidRPr="00BA66F3" w:rsidRDefault="00BA66F3" w:rsidP="0098744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A66F3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F3" w:rsidRPr="00BA66F3" w:rsidRDefault="00BA66F3" w:rsidP="0098744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A66F3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A66F3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BA66F3" w:rsidRPr="00BA66F3" w:rsidTr="00987447">
        <w:trPr>
          <w:trHeight w:val="330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F3" w:rsidRPr="00BA66F3" w:rsidRDefault="00BA66F3" w:rsidP="00987447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F3" w:rsidRPr="00BA66F3" w:rsidRDefault="00BA66F3" w:rsidP="00987447">
            <w:pPr>
              <w:contextualSpacing/>
              <w:rPr>
                <w:rFonts w:eastAsia="Calibri"/>
                <w:lang w:eastAsia="en-US"/>
              </w:rPr>
            </w:pPr>
            <w:r w:rsidRPr="00BA66F3">
              <w:rPr>
                <w:rFonts w:eastAsia="Calibri"/>
                <w:lang w:eastAsia="en-US"/>
              </w:rPr>
              <w:t>Сосновское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F3" w:rsidRPr="00BA66F3" w:rsidRDefault="00BA66F3" w:rsidP="009874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A66F3">
              <w:rPr>
                <w:rFonts w:eastAsia="Calibri"/>
                <w:lang w:eastAsia="en-US"/>
              </w:rPr>
              <w:t>4100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6F3" w:rsidRPr="00BA66F3" w:rsidRDefault="00BA66F3" w:rsidP="009874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A66F3">
              <w:rPr>
                <w:rFonts w:eastAsia="Calibri"/>
                <w:lang w:eastAsia="en-US"/>
              </w:rPr>
              <w:t>1700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A66F3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6F3" w:rsidRPr="00BA66F3" w:rsidRDefault="00BA66F3" w:rsidP="0098744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A66F3">
              <w:rPr>
                <w:rFonts w:eastAsia="Calibri"/>
                <w:lang w:eastAsia="en-US"/>
              </w:rPr>
              <w:t>1589</w:t>
            </w:r>
          </w:p>
        </w:tc>
      </w:tr>
    </w:tbl>
    <w:p w:rsidR="00BA66F3" w:rsidRPr="00BA66F3" w:rsidRDefault="00BA66F3" w:rsidP="00BA66F3">
      <w:pPr>
        <w:suppressAutoHyphens/>
        <w:spacing w:line="276" w:lineRule="auto"/>
        <w:ind w:firstLine="709"/>
        <w:contextualSpacing/>
      </w:pPr>
    </w:p>
    <w:p w:rsidR="00BA66F3" w:rsidRPr="00BA66F3" w:rsidRDefault="00BA66F3" w:rsidP="00BA66F3">
      <w:pPr>
        <w:spacing w:line="276" w:lineRule="auto"/>
        <w:ind w:firstLine="709"/>
        <w:contextualSpacing/>
      </w:pPr>
      <w:r w:rsidRPr="00BA66F3">
        <w:t>Неудовлетворительное состояние тепловых сетей приводит к потерям тепловой энергии.</w:t>
      </w:r>
    </w:p>
    <w:p w:rsidR="00BA66F3" w:rsidRPr="00BA66F3" w:rsidRDefault="00BA66F3" w:rsidP="00BA66F3">
      <w:pPr>
        <w:suppressAutoHyphens/>
        <w:spacing w:line="276" w:lineRule="auto"/>
        <w:ind w:firstLine="709"/>
        <w:contextualSpacing/>
      </w:pPr>
      <w:r w:rsidRPr="00BA66F3">
        <w:t>Теплоснабжение индивидуальной жилой застройки осуществляется от индивидуальных отопительных систем (печи, камины, котлы).</w:t>
      </w:r>
    </w:p>
    <w:p w:rsidR="00BA66F3" w:rsidRPr="00BA66F3" w:rsidRDefault="00BA66F3" w:rsidP="00BA66F3">
      <w:pPr>
        <w:contextualSpacing/>
      </w:pPr>
    </w:p>
    <w:p w:rsidR="00BA66F3" w:rsidRPr="00BA66F3" w:rsidRDefault="00BA66F3" w:rsidP="00BA66F3">
      <w:pPr>
        <w:pStyle w:val="2"/>
        <w:spacing w:before="0" w:after="0"/>
        <w:contextualSpacing/>
        <w:rPr>
          <w:rFonts w:ascii="Times New Roman" w:hAnsi="Times New Roman" w:cs="Times New Roman"/>
        </w:rPr>
      </w:pPr>
      <w:bookmarkStart w:id="6" w:name="sub_200"/>
      <w:r w:rsidRPr="00BA66F3">
        <w:rPr>
          <w:rFonts w:ascii="Times New Roman" w:hAnsi="Times New Roman" w:cs="Times New Roman"/>
        </w:rPr>
        <w:t>2.4. Характеристика системы электроснабжения МО «Сосновское»</w:t>
      </w:r>
    </w:p>
    <w:p w:rsidR="00BA66F3" w:rsidRPr="00BA66F3" w:rsidRDefault="00BA66F3" w:rsidP="00BA66F3">
      <w:pPr>
        <w:ind w:firstLine="709"/>
        <w:contextualSpacing/>
      </w:pPr>
    </w:p>
    <w:p w:rsidR="00BA66F3" w:rsidRPr="00BA66F3" w:rsidRDefault="00BA66F3" w:rsidP="00BA66F3">
      <w:pPr>
        <w:ind w:firstLine="567"/>
        <w:contextualSpacing/>
      </w:pPr>
      <w:r w:rsidRPr="00BA66F3">
        <w:t>Основным потребителем электрической энергии на территории является население, а также промышленные потребители.</w:t>
      </w:r>
    </w:p>
    <w:p w:rsidR="00BA66F3" w:rsidRPr="00BA66F3" w:rsidRDefault="00BA66F3" w:rsidP="00BA66F3">
      <w:pPr>
        <w:ind w:firstLine="567"/>
        <w:contextualSpacing/>
      </w:pPr>
      <w:r w:rsidRPr="00BA66F3">
        <w:lastRenderedPageBreak/>
        <w:t xml:space="preserve">По территории МО «Сосновское» проходят линии электропередач </w:t>
      </w:r>
      <w:proofErr w:type="gramStart"/>
      <w:r w:rsidRPr="00BA66F3">
        <w:t>ВЛ</w:t>
      </w:r>
      <w:proofErr w:type="gramEnd"/>
      <w:r w:rsidRPr="00BA66F3">
        <w:rPr>
          <w:lang w:eastAsia="en-US" w:bidi="en-US"/>
        </w:rPr>
        <w:t xml:space="preserve"> ВЛ-35 кВ, ВЛ-10 кВ,  ВЛ-0,4 кВ.</w:t>
      </w:r>
      <w:r w:rsidRPr="00BA66F3">
        <w:t>, снабжением и обслуживанием которых занимается АО</w:t>
      </w:r>
      <w:r w:rsidRPr="00BA66F3">
        <w:rPr>
          <w:lang w:val="en-US"/>
        </w:rPr>
        <w:t> </w:t>
      </w:r>
      <w:r w:rsidRPr="00BA66F3">
        <w:t>«</w:t>
      </w:r>
      <w:proofErr w:type="spellStart"/>
      <w:r w:rsidRPr="00BA66F3">
        <w:t>АрхоблЭнерго</w:t>
      </w:r>
      <w:proofErr w:type="spellEnd"/>
      <w:r w:rsidRPr="00BA66F3">
        <w:t>» Пинежский филиал.</w:t>
      </w:r>
    </w:p>
    <w:p w:rsidR="00BA66F3" w:rsidRPr="00BA66F3" w:rsidRDefault="00BA66F3" w:rsidP="00BA66F3">
      <w:pPr>
        <w:ind w:firstLine="709"/>
        <w:contextualSpacing/>
        <w:rPr>
          <w:lang w:eastAsia="en-US" w:bidi="en-US"/>
        </w:rPr>
      </w:pPr>
      <w:r w:rsidRPr="00BA66F3">
        <w:rPr>
          <w:lang w:eastAsia="en-US" w:bidi="en-US"/>
        </w:rPr>
        <w:t xml:space="preserve">Источник питания МО «Сосновское» ДЭС п. </w:t>
      </w:r>
      <w:proofErr w:type="spellStart"/>
      <w:r w:rsidRPr="00BA66F3">
        <w:rPr>
          <w:lang w:eastAsia="en-US" w:bidi="en-US"/>
        </w:rPr>
        <w:t>Мамониха</w:t>
      </w:r>
      <w:proofErr w:type="spellEnd"/>
      <w:r w:rsidRPr="00BA66F3">
        <w:rPr>
          <w:lang w:eastAsia="en-US" w:bidi="en-US"/>
        </w:rPr>
        <w:t xml:space="preserve"> – четыре </w:t>
      </w:r>
      <w:proofErr w:type="spellStart"/>
      <w:proofErr w:type="gramStart"/>
      <w:r w:rsidRPr="00BA66F3">
        <w:rPr>
          <w:lang w:eastAsia="en-US" w:bidi="en-US"/>
        </w:rPr>
        <w:t>дизель-генератора</w:t>
      </w:r>
      <w:proofErr w:type="spellEnd"/>
      <w:proofErr w:type="gramEnd"/>
      <w:r w:rsidRPr="00BA66F3">
        <w:rPr>
          <w:lang w:eastAsia="en-US" w:bidi="en-US"/>
        </w:rPr>
        <w:t xml:space="preserve"> </w:t>
      </w:r>
      <w:r w:rsidRPr="00BA66F3">
        <w:rPr>
          <w:lang w:val="en-US" w:eastAsia="en-US" w:bidi="en-US"/>
        </w:rPr>
        <w:t>CUMMIS</w:t>
      </w:r>
      <w:r w:rsidRPr="00BA66F3">
        <w:rPr>
          <w:lang w:eastAsia="en-US" w:bidi="en-US"/>
        </w:rPr>
        <w:t xml:space="preserve"> типа </w:t>
      </w:r>
      <w:r w:rsidRPr="00BA66F3">
        <w:rPr>
          <w:lang w:val="en-US" w:eastAsia="en-US" w:bidi="en-US"/>
        </w:rPr>
        <w:t>S</w:t>
      </w:r>
      <w:r w:rsidRPr="00BA66F3">
        <w:rPr>
          <w:lang w:eastAsia="en-US" w:bidi="en-US"/>
        </w:rPr>
        <w:t xml:space="preserve">550 </w:t>
      </w:r>
      <w:r w:rsidRPr="00BA66F3">
        <w:rPr>
          <w:lang w:val="en-US" w:eastAsia="en-US" w:bidi="en-US"/>
        </w:rPr>
        <w:t>D</w:t>
      </w:r>
      <w:r w:rsidRPr="00BA66F3">
        <w:rPr>
          <w:lang w:eastAsia="en-US" w:bidi="en-US"/>
        </w:rPr>
        <w:t>5</w:t>
      </w:r>
      <w:r w:rsidRPr="00BA66F3">
        <w:rPr>
          <w:lang w:val="en-US" w:eastAsia="en-US" w:bidi="en-US"/>
        </w:rPr>
        <w:t>E</w:t>
      </w:r>
      <w:r w:rsidRPr="00BA66F3">
        <w:rPr>
          <w:lang w:eastAsia="en-US" w:bidi="en-US"/>
        </w:rPr>
        <w:t xml:space="preserve"> (2 шт. мощность. 400 кВт.), </w:t>
      </w:r>
      <w:r w:rsidRPr="00BA66F3">
        <w:rPr>
          <w:lang w:val="en-US" w:eastAsia="en-US" w:bidi="en-US"/>
        </w:rPr>
        <w:t>S</w:t>
      </w:r>
      <w:r w:rsidRPr="00BA66F3">
        <w:rPr>
          <w:lang w:eastAsia="en-US" w:bidi="en-US"/>
        </w:rPr>
        <w:t xml:space="preserve">1400 </w:t>
      </w:r>
      <w:r w:rsidRPr="00BA66F3">
        <w:rPr>
          <w:lang w:val="en-US" w:eastAsia="en-US" w:bidi="en-US"/>
        </w:rPr>
        <w:t>D</w:t>
      </w:r>
      <w:r w:rsidRPr="00BA66F3">
        <w:rPr>
          <w:lang w:eastAsia="en-US" w:bidi="en-US"/>
        </w:rPr>
        <w:t xml:space="preserve">5 (1 шт. мощностью 1000 кВт.), 651 </w:t>
      </w:r>
      <w:r w:rsidRPr="00BA66F3">
        <w:rPr>
          <w:lang w:val="en-US" w:eastAsia="en-US" w:bidi="en-US"/>
        </w:rPr>
        <w:t>DQSS</w:t>
      </w:r>
      <w:r w:rsidRPr="00BA66F3">
        <w:rPr>
          <w:lang w:eastAsia="en-US" w:bidi="en-US"/>
        </w:rPr>
        <w:t xml:space="preserve"> (1 шт. мощностью 400 кВт).</w:t>
      </w:r>
    </w:p>
    <w:p w:rsidR="00BA66F3" w:rsidRPr="00BA66F3" w:rsidRDefault="00BA66F3" w:rsidP="00BA66F3">
      <w:pPr>
        <w:ind w:firstLine="709"/>
        <w:contextualSpacing/>
        <w:rPr>
          <w:lang w:eastAsia="en-US" w:bidi="en-US"/>
        </w:rPr>
      </w:pPr>
      <w:r w:rsidRPr="00BA66F3">
        <w:rPr>
          <w:lang w:eastAsia="en-US" w:bidi="en-US"/>
        </w:rPr>
        <w:t xml:space="preserve">В настоящее время электропотребление жилыми и общественными зданиями, предприятиями коммунально-бытового обслуживания, наружным освещением, системами водоснабжения составляет в поселении от 300 до 350 </w:t>
      </w:r>
      <w:proofErr w:type="spellStart"/>
      <w:r w:rsidRPr="00BA66F3">
        <w:rPr>
          <w:lang w:eastAsia="en-US" w:bidi="en-US"/>
        </w:rPr>
        <w:t>кВч</w:t>
      </w:r>
      <w:proofErr w:type="spellEnd"/>
      <w:r w:rsidRPr="00BA66F3">
        <w:rPr>
          <w:lang w:eastAsia="en-US" w:bidi="en-US"/>
        </w:rPr>
        <w:t xml:space="preserve">/год на 1 чел. или около 4,1 – 4,7 млн. </w:t>
      </w:r>
      <w:proofErr w:type="spellStart"/>
      <w:r w:rsidRPr="00BA66F3">
        <w:rPr>
          <w:lang w:eastAsia="en-US" w:bidi="en-US"/>
        </w:rPr>
        <w:t>кВч</w:t>
      </w:r>
      <w:proofErr w:type="spellEnd"/>
      <w:r w:rsidRPr="00BA66F3">
        <w:rPr>
          <w:lang w:eastAsia="en-US" w:bidi="en-US"/>
        </w:rPr>
        <w:t>.</w:t>
      </w:r>
    </w:p>
    <w:p w:rsidR="00BA66F3" w:rsidRPr="00BA66F3" w:rsidRDefault="00BA66F3" w:rsidP="00BA66F3">
      <w:pPr>
        <w:ind w:firstLine="567"/>
        <w:contextualSpacing/>
      </w:pPr>
      <w:r w:rsidRPr="00BA66F3">
        <w:t xml:space="preserve">Направления развития объектов электроснабжения на территории связаны с модернизацией и реконструкцией существующих объектов </w:t>
      </w:r>
      <w:proofErr w:type="spellStart"/>
      <w:r w:rsidRPr="00BA66F3">
        <w:t>электросетевого</w:t>
      </w:r>
      <w:proofErr w:type="spellEnd"/>
      <w:r w:rsidRPr="00BA66F3">
        <w:t xml:space="preserve"> комплекса.</w:t>
      </w:r>
    </w:p>
    <w:p w:rsidR="00BA66F3" w:rsidRPr="00BA66F3" w:rsidRDefault="00BA66F3" w:rsidP="00BA66F3">
      <w:pPr>
        <w:ind w:firstLine="567"/>
        <w:contextualSpacing/>
      </w:pPr>
      <w:r w:rsidRPr="00BA66F3">
        <w:t>Намечается широкое внедрение передовых энергосберегающих технологий (новые строительные материалы, фотоэлементы).</w:t>
      </w:r>
    </w:p>
    <w:p w:rsidR="00BA66F3" w:rsidRPr="00BA66F3" w:rsidRDefault="00BA66F3" w:rsidP="00BA66F3">
      <w:pPr>
        <w:ind w:firstLine="709"/>
        <w:contextualSpacing/>
      </w:pPr>
    </w:p>
    <w:p w:rsidR="00BA66F3" w:rsidRPr="00BA66F3" w:rsidRDefault="00BA66F3" w:rsidP="00BA66F3">
      <w:pPr>
        <w:ind w:firstLine="709"/>
        <w:contextualSpacing/>
        <w:jc w:val="center"/>
        <w:rPr>
          <w:b/>
          <w:bCs/>
        </w:rPr>
      </w:pPr>
      <w:r w:rsidRPr="00BA66F3">
        <w:rPr>
          <w:b/>
          <w:bCs/>
        </w:rPr>
        <w:t>2.5. Характеристика системы утилизации твердых бытовых отходов МО «Сосновское»</w:t>
      </w:r>
    </w:p>
    <w:p w:rsidR="00BA66F3" w:rsidRPr="00BA66F3" w:rsidRDefault="00BA66F3" w:rsidP="00BA66F3">
      <w:pPr>
        <w:ind w:firstLine="709"/>
        <w:contextualSpacing/>
        <w:jc w:val="center"/>
        <w:rPr>
          <w:b/>
          <w:bCs/>
        </w:rPr>
      </w:pPr>
    </w:p>
    <w:p w:rsidR="00BA66F3" w:rsidRPr="00BA66F3" w:rsidRDefault="00BA66F3" w:rsidP="00BA66F3">
      <w:pPr>
        <w:ind w:right="-1" w:firstLine="709"/>
        <w:contextualSpacing/>
      </w:pPr>
      <w:r w:rsidRPr="00BA66F3">
        <w:t xml:space="preserve">В муниципальном образовании «Сосновское» решение  проблемы сборки, переработки и утилизации бытовых отходов приобретает особую актуальность. Существующие свалки твердых бытовых и производственных отходов вблизи населенных пунктов поселения не отвечают техническим и санитарным требованиям.  Кроме того, на территории поселения существует масса несанкционированных  свалок. </w:t>
      </w:r>
    </w:p>
    <w:p w:rsidR="00BA66F3" w:rsidRPr="00BA66F3" w:rsidRDefault="00BA66F3" w:rsidP="00BA66F3">
      <w:pPr>
        <w:ind w:right="-1" w:firstLine="709"/>
        <w:contextualSpacing/>
      </w:pPr>
      <w:r w:rsidRPr="00BA66F3">
        <w:t xml:space="preserve">В целях обеспечения надлежащего санитарного и экологического состояния, предотвращения вредного воздействия отходов производства и потребления на здоровье жителей и окружающую природную среду в поселении внедрить новую систему сбора, вывоза, утилизации и захоронения отходов потребления, основанную на использовании современной высокотехнологичной техники и  оборудования. </w:t>
      </w:r>
    </w:p>
    <w:p w:rsidR="00BA66F3" w:rsidRPr="00BA66F3" w:rsidRDefault="00BA66F3" w:rsidP="00BA66F3">
      <w:pPr>
        <w:ind w:right="-1" w:firstLine="709"/>
        <w:contextualSpacing/>
      </w:pPr>
      <w:r w:rsidRPr="00BA66F3">
        <w:t xml:space="preserve">С переходом на новую систему обращения с твердыми коммунальными отходами, сбор, транспортирование, обработку, утилизацию обезвреживание, захоронение твердых коммунальных отходов на </w:t>
      </w:r>
      <w:proofErr w:type="spellStart"/>
      <w:r w:rsidRPr="00BA66F3">
        <w:t>терртории</w:t>
      </w:r>
      <w:proofErr w:type="spellEnd"/>
      <w:r w:rsidRPr="00BA66F3">
        <w:t xml:space="preserve"> МО «Сосновское» будет обеспечивать региональный оператор по обращению с ТКО.</w:t>
      </w:r>
    </w:p>
    <w:p w:rsidR="00BA66F3" w:rsidRPr="00BA66F3" w:rsidRDefault="00BA66F3" w:rsidP="00BA66F3">
      <w:pPr>
        <w:contextualSpacing/>
      </w:pPr>
    </w:p>
    <w:p w:rsidR="00BA66F3" w:rsidRPr="00BA66F3" w:rsidRDefault="00BA66F3" w:rsidP="00BA66F3">
      <w:pPr>
        <w:pStyle w:val="1"/>
        <w:ind w:firstLine="709"/>
        <w:contextualSpacing/>
      </w:pPr>
      <w:r w:rsidRPr="00BA66F3">
        <w:rPr>
          <w:szCs w:val="24"/>
        </w:rPr>
        <w:t xml:space="preserve">3. </w:t>
      </w:r>
      <w:r w:rsidRPr="00BA66F3">
        <w:t>Перспективы развития поселения и прогноз спроса на коммунальные ресурсы</w:t>
      </w:r>
    </w:p>
    <w:p w:rsidR="00BA66F3" w:rsidRPr="00BA66F3" w:rsidRDefault="00BA66F3" w:rsidP="00BA66F3">
      <w:pPr>
        <w:contextualSpacing/>
      </w:pPr>
    </w:p>
    <w:p w:rsidR="00BA66F3" w:rsidRPr="00BA66F3" w:rsidRDefault="00BA66F3" w:rsidP="00BA66F3">
      <w:pPr>
        <w:ind w:firstLine="709"/>
        <w:contextualSpacing/>
        <w:rPr>
          <w:b/>
          <w:bCs/>
        </w:rPr>
      </w:pPr>
      <w:r w:rsidRPr="00BA66F3">
        <w:rPr>
          <w:b/>
          <w:bCs/>
        </w:rPr>
        <w:t>3.1. Водоснабжение</w:t>
      </w:r>
    </w:p>
    <w:p w:rsidR="00BA66F3" w:rsidRPr="00BA66F3" w:rsidRDefault="00BA66F3" w:rsidP="00BA66F3">
      <w:pPr>
        <w:ind w:firstLine="709"/>
        <w:contextualSpacing/>
      </w:pPr>
    </w:p>
    <w:p w:rsidR="00BA66F3" w:rsidRPr="00BA66F3" w:rsidRDefault="00BA66F3" w:rsidP="00BA66F3">
      <w:pPr>
        <w:ind w:firstLine="709"/>
        <w:contextualSpacing/>
        <w:rPr>
          <w:b/>
          <w:caps/>
        </w:rPr>
      </w:pPr>
      <w:r w:rsidRPr="00BA66F3">
        <w:t>Для гарантированного водоснабжения населенных пунктов МО «Сосновское», при полном благоустройстве (устройство водопроводных сетей внутри каждого дома, общественных зданий)  в перспективе необходимо предусмотреть:</w:t>
      </w:r>
    </w:p>
    <w:p w:rsidR="00BA66F3" w:rsidRPr="00BA66F3" w:rsidRDefault="00BA66F3" w:rsidP="00BA66F3">
      <w:pPr>
        <w:ind w:firstLine="709"/>
        <w:contextualSpacing/>
        <w:rPr>
          <w:b/>
          <w:caps/>
        </w:rPr>
      </w:pPr>
      <w:r w:rsidRPr="00BA66F3">
        <w:t>- капитальный ремонт существующих глубоководных скважин, которые на данный момент находятся в аварийном состоянии с заменой технологического оборудования, выполнить ряд мероприятий: демонтаж насоса и обсадных труб;</w:t>
      </w:r>
    </w:p>
    <w:p w:rsidR="00BA66F3" w:rsidRPr="00BA66F3" w:rsidRDefault="00BA66F3" w:rsidP="00BA66F3">
      <w:pPr>
        <w:ind w:firstLine="709"/>
        <w:contextualSpacing/>
        <w:rPr>
          <w:b/>
          <w:caps/>
        </w:rPr>
      </w:pPr>
      <w:r w:rsidRPr="00BA66F3">
        <w:t xml:space="preserve">- поэтапная реконструкция существующих сетей, замена изношенных участков и </w:t>
      </w:r>
      <w:r w:rsidRPr="00BA66F3">
        <w:rPr>
          <w:lang w:eastAsia="en-US" w:bidi="en-US"/>
        </w:rPr>
        <w:t>строительство новых</w:t>
      </w:r>
      <w:r w:rsidRPr="00BA66F3">
        <w:t>.</w:t>
      </w:r>
    </w:p>
    <w:p w:rsidR="00BA66F3" w:rsidRPr="00BA66F3" w:rsidRDefault="00BA66F3" w:rsidP="00BA66F3">
      <w:pPr>
        <w:ind w:firstLine="709"/>
        <w:contextualSpacing/>
        <w:rPr>
          <w:b/>
          <w:caps/>
        </w:rPr>
      </w:pPr>
      <w:r w:rsidRPr="00BA66F3">
        <w:t>Водопроводную сеть необходимо планировать на перспективу  Ø 110÷63 мм из полиэтиленовых труб ПЭ100 SDR17 ГОСТ 18599-2001.</w:t>
      </w:r>
    </w:p>
    <w:p w:rsidR="00BA66F3" w:rsidRPr="00BA66F3" w:rsidRDefault="00BA66F3" w:rsidP="00BA66F3">
      <w:pPr>
        <w:ind w:firstLine="709"/>
        <w:contextualSpacing/>
        <w:rPr>
          <w:b/>
          <w:caps/>
        </w:rPr>
      </w:pPr>
      <w:r w:rsidRPr="00BA66F3">
        <w:t>Проектные решения  водоснабжения  сельского  поселения базируются на основе существующей, сложившейся системы  водоснабжения с учетом фактического состояния сооружений.</w:t>
      </w:r>
      <w:r w:rsidRPr="00BA66F3">
        <w:rPr>
          <w:rFonts w:eastAsia="Arial Unicode MS"/>
          <w:b/>
          <w:bCs/>
          <w:kern w:val="2"/>
          <w:u w:val="single"/>
          <w:shd w:val="clear" w:color="auto" w:fill="FFFFFF"/>
        </w:rPr>
        <w:t xml:space="preserve"> </w:t>
      </w:r>
    </w:p>
    <w:p w:rsidR="00BA66F3" w:rsidRPr="00BA66F3" w:rsidRDefault="00BA66F3" w:rsidP="00BA66F3">
      <w:pPr>
        <w:ind w:firstLine="709"/>
        <w:contextualSpacing/>
      </w:pPr>
      <w:r w:rsidRPr="00BA66F3">
        <w:lastRenderedPageBreak/>
        <w:t>Подача воды питьевого качества предусматривается населению на хозяйственно-питьевые нужды, на пожаротушение.</w:t>
      </w:r>
    </w:p>
    <w:p w:rsidR="00BA66F3" w:rsidRPr="00BA66F3" w:rsidRDefault="00BA66F3" w:rsidP="00BA66F3">
      <w:pPr>
        <w:ind w:firstLine="709"/>
        <w:contextualSpacing/>
        <w:rPr>
          <w:b/>
          <w:i/>
        </w:rPr>
      </w:pPr>
    </w:p>
    <w:p w:rsidR="00BA66F3" w:rsidRPr="00BA66F3" w:rsidRDefault="00BA66F3" w:rsidP="00BA66F3">
      <w:pPr>
        <w:ind w:firstLine="709"/>
        <w:contextualSpacing/>
        <w:rPr>
          <w:b/>
        </w:rPr>
      </w:pPr>
      <w:r w:rsidRPr="00BA66F3">
        <w:rPr>
          <w:b/>
        </w:rPr>
        <w:t>Мероприятия по модернизации и развитию водоснабжения:</w:t>
      </w:r>
    </w:p>
    <w:p w:rsidR="00BA66F3" w:rsidRPr="00BA66F3" w:rsidRDefault="00BA66F3" w:rsidP="00BA66F3">
      <w:pPr>
        <w:ind w:firstLine="709"/>
        <w:contextualSpacing/>
        <w:rPr>
          <w:b/>
        </w:rPr>
      </w:pPr>
    </w:p>
    <w:p w:rsidR="00BA66F3" w:rsidRPr="00BA66F3" w:rsidRDefault="00BA66F3" w:rsidP="00BA66F3">
      <w:pPr>
        <w:ind w:firstLine="709"/>
        <w:contextualSpacing/>
        <w:rPr>
          <w:b/>
        </w:rPr>
      </w:pPr>
      <w:r w:rsidRPr="00BA66F3">
        <w:t xml:space="preserve">Водоснабжение планируется осуществлять от действующих подземных водозаборов. В связи с большим износом оборудования объектов водоснабжения необходима их </w:t>
      </w:r>
      <w:r w:rsidRPr="00BA66F3">
        <w:rPr>
          <w:noProof/>
        </w:rPr>
        <w:t xml:space="preserve">реконструкция и модернизация. Поскольку </w:t>
      </w:r>
      <w:r w:rsidRPr="00BA66F3">
        <w:t>система водоснабжения не имеет необходимых сооружений и оборудования для улучшения качества воды, необходимо строительство систем очистки воды, забираемой из подземных источников для обеспечения соответствия требованиям ГОСТ</w:t>
      </w:r>
      <w:r w:rsidRPr="00BA66F3">
        <w:rPr>
          <w:noProof/>
        </w:rPr>
        <w:t xml:space="preserve"> 2874—82 </w:t>
      </w:r>
      <w:r w:rsidRPr="00BA66F3">
        <w:t>качества воды, подаваемой на хозяйственно-питьевые нужды.</w:t>
      </w:r>
    </w:p>
    <w:p w:rsidR="00BA66F3" w:rsidRPr="00BA66F3" w:rsidRDefault="00BA66F3" w:rsidP="00BA66F3">
      <w:pPr>
        <w:pStyle w:val="Default"/>
        <w:ind w:firstLine="720"/>
        <w:contextualSpacing/>
        <w:jc w:val="both"/>
        <w:rPr>
          <w:color w:val="auto"/>
        </w:rPr>
      </w:pPr>
      <w:r w:rsidRPr="00BA66F3">
        <w:rPr>
          <w:bCs/>
          <w:color w:val="auto"/>
        </w:rPr>
        <w:t xml:space="preserve">Проектом предусмотрено </w:t>
      </w:r>
      <w:r w:rsidRPr="00BA66F3">
        <w:rPr>
          <w:color w:val="auto"/>
        </w:rPr>
        <w:t>дальнейшее развитие централизованной системы водоснабжения:</w:t>
      </w:r>
    </w:p>
    <w:p w:rsidR="00BA66F3" w:rsidRPr="00BA66F3" w:rsidRDefault="00BA66F3" w:rsidP="00BA66F3">
      <w:pPr>
        <w:numPr>
          <w:ilvl w:val="0"/>
          <w:numId w:val="16"/>
        </w:numPr>
        <w:contextualSpacing/>
        <w:jc w:val="both"/>
        <w:rPr>
          <w:b/>
          <w:bCs/>
        </w:rPr>
      </w:pPr>
      <w:r w:rsidRPr="00BA66F3">
        <w:t xml:space="preserve">внедрение </w:t>
      </w:r>
      <w:proofErr w:type="spellStart"/>
      <w:r w:rsidRPr="00BA66F3">
        <w:t>водосберегающих</w:t>
      </w:r>
      <w:proofErr w:type="spellEnd"/>
      <w:r w:rsidRPr="00BA66F3">
        <w:t xml:space="preserve"> технологий, развитие систем повторного и оборотного водоснабжения.</w:t>
      </w:r>
    </w:p>
    <w:p w:rsidR="00BA66F3" w:rsidRPr="00BA66F3" w:rsidRDefault="00BA66F3" w:rsidP="00BA66F3">
      <w:pPr>
        <w:pStyle w:val="af2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Основными первоочередными мероприятиями являются:</w:t>
      </w:r>
    </w:p>
    <w:p w:rsidR="00BA66F3" w:rsidRPr="00BA66F3" w:rsidRDefault="00BA66F3" w:rsidP="00BA66F3">
      <w:pPr>
        <w:numPr>
          <w:ilvl w:val="0"/>
          <w:numId w:val="16"/>
        </w:numPr>
        <w:contextualSpacing/>
        <w:jc w:val="both"/>
        <w:rPr>
          <w:b/>
          <w:bCs/>
        </w:rPr>
      </w:pPr>
      <w:r w:rsidRPr="00BA66F3">
        <w:t xml:space="preserve">замена разводящих сетей, проектирование и установка водоочистной станции, строительство насосной станции с </w:t>
      </w:r>
      <w:proofErr w:type="spellStart"/>
      <w:r w:rsidRPr="00BA66F3">
        <w:t>гидроаккумулятором</w:t>
      </w:r>
      <w:proofErr w:type="spellEnd"/>
      <w:r w:rsidRPr="00BA66F3">
        <w:t xml:space="preserve"> в пос. Сосновка;</w:t>
      </w:r>
    </w:p>
    <w:p w:rsidR="00BA66F3" w:rsidRPr="00BA66F3" w:rsidRDefault="00BA66F3" w:rsidP="00BA66F3">
      <w:pPr>
        <w:numPr>
          <w:ilvl w:val="0"/>
          <w:numId w:val="16"/>
        </w:numPr>
        <w:contextualSpacing/>
        <w:jc w:val="both"/>
        <w:rPr>
          <w:b/>
          <w:bCs/>
        </w:rPr>
      </w:pPr>
      <w:r w:rsidRPr="00BA66F3">
        <w:t xml:space="preserve">развитие систем централизованного водоснабжения в пос. Сосновка; </w:t>
      </w:r>
    </w:p>
    <w:p w:rsidR="00BA66F3" w:rsidRPr="00BA66F3" w:rsidRDefault="00BA66F3" w:rsidP="00BA66F3">
      <w:pPr>
        <w:numPr>
          <w:ilvl w:val="0"/>
          <w:numId w:val="16"/>
        </w:numPr>
        <w:contextualSpacing/>
        <w:jc w:val="both"/>
        <w:rPr>
          <w:b/>
          <w:bCs/>
        </w:rPr>
      </w:pPr>
      <w:r w:rsidRPr="00BA66F3">
        <w:rPr>
          <w:noProof/>
        </w:rPr>
        <w:t xml:space="preserve">поскольку </w:t>
      </w:r>
      <w:r w:rsidRPr="00BA66F3">
        <w:t>большинство систем водоснабжения в сельской местности не имеет необходимых сооружений и оборудования для улучшения качества воды, необходимо строительство систем очистки воды, забираемой из подземных источников для обеспечения соответствия требованиям ГОСТ</w:t>
      </w:r>
      <w:r w:rsidRPr="00BA66F3">
        <w:rPr>
          <w:noProof/>
        </w:rPr>
        <w:t xml:space="preserve"> 2874—82 </w:t>
      </w:r>
      <w:r w:rsidRPr="00BA66F3">
        <w:t>качества воды, подаваемой на хозяйственно-питьевые нужды.</w:t>
      </w:r>
    </w:p>
    <w:p w:rsidR="00BA66F3" w:rsidRPr="00BA66F3" w:rsidRDefault="00BA66F3" w:rsidP="00BA66F3">
      <w:pPr>
        <w:ind w:firstLine="709"/>
        <w:contextualSpacing/>
      </w:pPr>
      <w:r w:rsidRPr="00BA66F3">
        <w:t xml:space="preserve">Согласно планам строительства, ввод нового жилищного фонда планируется в существующих районах застройки. </w:t>
      </w:r>
      <w:proofErr w:type="gramStart"/>
      <w:r w:rsidRPr="00BA66F3">
        <w:t>Следовательно</w:t>
      </w:r>
      <w:proofErr w:type="gramEnd"/>
      <w:r w:rsidRPr="00BA66F3">
        <w:t xml:space="preserve"> новые жилые дома и объекты социальной инфраструктуры в пос. Сосновка, должны иметь водопровод. Длины и диаметры водопроводных сетей подлежат уточнению при утверждении проектов жилых домов, по результатам получения технических условий на подключение строящихся домов.</w:t>
      </w:r>
    </w:p>
    <w:p w:rsidR="00BA66F3" w:rsidRPr="00BA66F3" w:rsidRDefault="00BA66F3" w:rsidP="00BA66F3">
      <w:pPr>
        <w:ind w:firstLine="709"/>
        <w:contextualSpacing/>
        <w:rPr>
          <w:b/>
        </w:rPr>
      </w:pPr>
    </w:p>
    <w:p w:rsidR="00BA66F3" w:rsidRPr="00BA66F3" w:rsidRDefault="00BA66F3" w:rsidP="00BA66F3">
      <w:pPr>
        <w:ind w:firstLine="709"/>
        <w:contextualSpacing/>
        <w:rPr>
          <w:b/>
          <w:bCs/>
        </w:rPr>
      </w:pPr>
      <w:r w:rsidRPr="00BA66F3">
        <w:rPr>
          <w:b/>
        </w:rPr>
        <w:t>Зоны санитарной охраны источников водоснабжения</w:t>
      </w:r>
    </w:p>
    <w:p w:rsidR="00BA66F3" w:rsidRPr="00BA66F3" w:rsidRDefault="00BA66F3" w:rsidP="00BA66F3">
      <w:pPr>
        <w:ind w:firstLine="709"/>
        <w:contextualSpacing/>
        <w:rPr>
          <w:b/>
        </w:rPr>
      </w:pPr>
    </w:p>
    <w:p w:rsidR="00BA66F3" w:rsidRPr="00BA66F3" w:rsidRDefault="00BA66F3" w:rsidP="00BA66F3">
      <w:pPr>
        <w:ind w:firstLine="709"/>
        <w:contextualSpacing/>
      </w:pPr>
      <w:r w:rsidRPr="00BA66F3">
        <w:t>Зоны санитарной охраны должны предусматриваться на всех источниках водоснабжения и водопроводах хозяйственно-питьевого назначения в целях обеспечения их санитарно-эпидемиологической надежности.</w:t>
      </w:r>
    </w:p>
    <w:p w:rsidR="00BA66F3" w:rsidRPr="00BA66F3" w:rsidRDefault="00BA66F3" w:rsidP="00BA66F3">
      <w:pPr>
        <w:ind w:firstLine="709"/>
        <w:contextualSpacing/>
      </w:pPr>
      <w:r w:rsidRPr="00BA66F3">
        <w:t xml:space="preserve">В целях предохранения источников водоснабжения от возможного загрязнения в соответствии с требованиями </w:t>
      </w:r>
      <w:proofErr w:type="spellStart"/>
      <w:r w:rsidRPr="00BA66F3">
        <w:t>СанПиН</w:t>
      </w:r>
      <w:proofErr w:type="spellEnd"/>
      <w:r w:rsidRPr="00BA66F3">
        <w:t xml:space="preserve"> 2.1.4.1110-02 «Зоны санитарной охраны источников водоснабжения  и  водопроводов питьевого назначения» предусматривается организация зон санитарной охраны из трех поясов:</w:t>
      </w:r>
    </w:p>
    <w:p w:rsidR="00BA66F3" w:rsidRPr="00BA66F3" w:rsidRDefault="00BA66F3" w:rsidP="00BA66F3">
      <w:pPr>
        <w:numPr>
          <w:ilvl w:val="0"/>
          <w:numId w:val="15"/>
        </w:numPr>
        <w:contextualSpacing/>
        <w:jc w:val="both"/>
      </w:pPr>
      <w:r w:rsidRPr="00BA66F3">
        <w:t xml:space="preserve">В первый пояс зон санитарной охраны включается территория в радиусе 30 - </w:t>
      </w:r>
      <w:smartTag w:uri="urn:schemas-microsoft-com:office:smarttags" w:element="metricconverter">
        <w:smartTagPr>
          <w:attr w:name="ProductID" w:val="50 м"/>
        </w:smartTagPr>
        <w:r w:rsidRPr="00BA66F3">
          <w:t>50 м</w:t>
        </w:r>
      </w:smartTag>
      <w:r w:rsidRPr="00BA66F3">
        <w:t xml:space="preserve"> вокруг скважины. Территория первого пояса ограждается  и  благоустраивается, запрещается пребывание </w:t>
      </w:r>
      <w:proofErr w:type="gramStart"/>
      <w:r w:rsidRPr="00BA66F3">
        <w:t>лиц</w:t>
      </w:r>
      <w:proofErr w:type="gramEnd"/>
      <w:r w:rsidRPr="00BA66F3">
        <w:t xml:space="preserve"> не работающих на головных сооружениях.</w:t>
      </w:r>
    </w:p>
    <w:p w:rsidR="00BA66F3" w:rsidRPr="00BA66F3" w:rsidRDefault="00BA66F3" w:rsidP="00BA66F3">
      <w:pPr>
        <w:numPr>
          <w:ilvl w:val="0"/>
          <w:numId w:val="15"/>
        </w:numPr>
        <w:contextualSpacing/>
        <w:jc w:val="both"/>
      </w:pPr>
      <w:r w:rsidRPr="00BA66F3">
        <w:t xml:space="preserve">Второго  и  третьего — режимов ограничения. В зону второго  и  третьего поясов на основе специальных изысканий включаются территории, обеспечивающие надёжную санитарную защиту водозабора в соответствии с требованиями </w:t>
      </w:r>
      <w:proofErr w:type="spellStart"/>
      <w:r w:rsidRPr="00BA66F3">
        <w:t>СанПиН</w:t>
      </w:r>
      <w:proofErr w:type="spellEnd"/>
      <w:r w:rsidRPr="00BA66F3">
        <w:t xml:space="preserve"> 2.1.4.1110-02 «Зоны санитарной охраны источников  водоснабжения   и  водопроводов питьевого назначения». На территории второго  и  третьего поясов устанавливается ограниченный санитарный режим.</w:t>
      </w:r>
    </w:p>
    <w:p w:rsidR="00BA66F3" w:rsidRPr="00BA66F3" w:rsidRDefault="00BA66F3" w:rsidP="00BA66F3">
      <w:pPr>
        <w:ind w:firstLine="709"/>
        <w:contextualSpacing/>
        <w:rPr>
          <w:b/>
          <w:i/>
        </w:rPr>
      </w:pPr>
    </w:p>
    <w:p w:rsidR="00BA66F3" w:rsidRPr="00BA66F3" w:rsidRDefault="00BA66F3" w:rsidP="00BA66F3">
      <w:pPr>
        <w:ind w:firstLine="709"/>
        <w:contextualSpacing/>
        <w:rPr>
          <w:b/>
          <w:bCs/>
        </w:rPr>
      </w:pPr>
      <w:r w:rsidRPr="00BA66F3">
        <w:rPr>
          <w:b/>
          <w:bCs/>
        </w:rPr>
        <w:lastRenderedPageBreak/>
        <w:t>3.2. Водоотведение</w:t>
      </w:r>
    </w:p>
    <w:p w:rsidR="00BA66F3" w:rsidRPr="00BA66F3" w:rsidRDefault="00BA66F3" w:rsidP="00BA66F3">
      <w:pPr>
        <w:contextualSpacing/>
        <w:rPr>
          <w:b/>
          <w:bCs/>
        </w:rPr>
      </w:pPr>
    </w:p>
    <w:p w:rsidR="00BA66F3" w:rsidRPr="00BA66F3" w:rsidRDefault="00BA66F3" w:rsidP="00BA66F3">
      <w:pPr>
        <w:contextualSpacing/>
      </w:pPr>
      <w:r w:rsidRPr="00BA66F3">
        <w:rPr>
          <w:b/>
        </w:rPr>
        <w:t>Основные решения</w:t>
      </w:r>
      <w:r w:rsidRPr="00BA66F3">
        <w:t xml:space="preserve"> по водоотведению хозяйственно-бытовых сточных вод:</w:t>
      </w:r>
    </w:p>
    <w:p w:rsidR="00BA66F3" w:rsidRPr="00BA66F3" w:rsidRDefault="00BA66F3" w:rsidP="00BA66F3">
      <w:pPr>
        <w:shd w:val="clear" w:color="auto" w:fill="FFFFFF"/>
        <w:tabs>
          <w:tab w:val="left" w:pos="1570"/>
        </w:tabs>
        <w:contextualSpacing/>
        <w:rPr>
          <w:spacing w:val="-20"/>
        </w:rPr>
      </w:pPr>
      <w:r w:rsidRPr="00BA66F3">
        <w:rPr>
          <w:spacing w:val="3"/>
        </w:rPr>
        <w:t xml:space="preserve">- транспортирование сточных вод </w:t>
      </w:r>
      <w:proofErr w:type="gramStart"/>
      <w:r w:rsidRPr="00BA66F3">
        <w:rPr>
          <w:spacing w:val="3"/>
        </w:rPr>
        <w:t>в</w:t>
      </w:r>
      <w:proofErr w:type="gramEnd"/>
      <w:r w:rsidRPr="00BA66F3">
        <w:rPr>
          <w:spacing w:val="3"/>
        </w:rPr>
        <w:t xml:space="preserve"> непроницаемые выгреба с последующей </w:t>
      </w:r>
      <w:r w:rsidRPr="00BA66F3">
        <w:t>отвозкой на канализационные очистные сооружения (КОС);</w:t>
      </w:r>
    </w:p>
    <w:p w:rsidR="00BA66F3" w:rsidRPr="00BA66F3" w:rsidRDefault="00BA66F3" w:rsidP="00BA66F3">
      <w:pPr>
        <w:shd w:val="clear" w:color="auto" w:fill="FFFFFF"/>
        <w:tabs>
          <w:tab w:val="left" w:pos="1570"/>
        </w:tabs>
        <w:contextualSpacing/>
        <w:rPr>
          <w:spacing w:val="-12"/>
        </w:rPr>
      </w:pPr>
      <w:r w:rsidRPr="00BA66F3">
        <w:rPr>
          <w:spacing w:val="3"/>
        </w:rPr>
        <w:t xml:space="preserve">- строительство в населенных пунктах современных очистных </w:t>
      </w:r>
      <w:r w:rsidRPr="00BA66F3">
        <w:t xml:space="preserve">сооружений биологической очистки с доочисткой по фосфатам и нитратному </w:t>
      </w:r>
      <w:r w:rsidRPr="00BA66F3">
        <w:rPr>
          <w:spacing w:val="1"/>
        </w:rPr>
        <w:t xml:space="preserve">азоту, обеззараживанием с помощью бактерицидного облучения или </w:t>
      </w:r>
      <w:r w:rsidRPr="00BA66F3">
        <w:rPr>
          <w:spacing w:val="-1"/>
        </w:rPr>
        <w:t xml:space="preserve">хлорирования. Обработка осадка выполняется механическим обезвоживанием </w:t>
      </w:r>
      <w:r w:rsidRPr="00BA66F3">
        <w:t>с последующей отвозкой и утилизацией;</w:t>
      </w:r>
    </w:p>
    <w:p w:rsidR="00BA66F3" w:rsidRPr="00BA66F3" w:rsidRDefault="00BA66F3" w:rsidP="00BA66F3">
      <w:pPr>
        <w:shd w:val="clear" w:color="auto" w:fill="FFFFFF"/>
        <w:tabs>
          <w:tab w:val="left" w:pos="1570"/>
        </w:tabs>
        <w:contextualSpacing/>
        <w:rPr>
          <w:spacing w:val="-13"/>
        </w:rPr>
      </w:pPr>
      <w:r w:rsidRPr="00BA66F3">
        <w:rPr>
          <w:spacing w:val="2"/>
        </w:rPr>
        <w:t xml:space="preserve">- комбинированный вариант - строительство КОС в крупных населенных пунктах. Канализационные стоки из малых объектов перекачиваются на эти </w:t>
      </w:r>
      <w:r w:rsidRPr="00BA66F3">
        <w:rPr>
          <w:spacing w:val="-1"/>
        </w:rPr>
        <w:t>КОС или перевозятся автотранспортом;</w:t>
      </w:r>
    </w:p>
    <w:p w:rsidR="00BA66F3" w:rsidRPr="00BA66F3" w:rsidRDefault="00BA66F3" w:rsidP="00BA66F3">
      <w:pPr>
        <w:shd w:val="clear" w:color="auto" w:fill="FFFFFF"/>
        <w:tabs>
          <w:tab w:val="left" w:pos="1570"/>
        </w:tabs>
        <w:contextualSpacing/>
        <w:rPr>
          <w:spacing w:val="-13"/>
        </w:rPr>
      </w:pPr>
      <w:r w:rsidRPr="00BA66F3">
        <w:rPr>
          <w:spacing w:val="-1"/>
        </w:rPr>
        <w:t>- устройство надворных туалетов.</w:t>
      </w:r>
    </w:p>
    <w:p w:rsidR="00BA66F3" w:rsidRPr="00BA66F3" w:rsidRDefault="00BA66F3" w:rsidP="00BA66F3">
      <w:pPr>
        <w:shd w:val="clear" w:color="auto" w:fill="FFFFFF"/>
        <w:contextualSpacing/>
      </w:pPr>
      <w:r w:rsidRPr="00BA66F3">
        <w:rPr>
          <w:spacing w:val="13"/>
        </w:rPr>
        <w:t xml:space="preserve">После очистки качество очищенной воды должно быть в соответствии с </w:t>
      </w:r>
      <w:r w:rsidRPr="00BA66F3">
        <w:t xml:space="preserve">требованиями </w:t>
      </w:r>
      <w:proofErr w:type="spellStart"/>
      <w:r w:rsidRPr="00BA66F3">
        <w:t>СанПиН</w:t>
      </w:r>
      <w:proofErr w:type="spellEnd"/>
      <w:r w:rsidRPr="00BA66F3">
        <w:t xml:space="preserve"> 2.1.5.980-00 к санитарной охране водных объектов и соблюдении нормативов качества воды в пунктах водопользования.</w:t>
      </w:r>
    </w:p>
    <w:p w:rsidR="00BA66F3" w:rsidRPr="00BA66F3" w:rsidRDefault="00BA66F3" w:rsidP="00BA66F3">
      <w:pPr>
        <w:shd w:val="clear" w:color="auto" w:fill="FFFFFF"/>
        <w:contextualSpacing/>
      </w:pPr>
      <w:r w:rsidRPr="00BA66F3">
        <w:rPr>
          <w:spacing w:val="-1"/>
        </w:rPr>
        <w:t>Осадок обезвоживается и утилизируется с последующим  использованием у</w:t>
      </w:r>
      <w:r w:rsidRPr="00BA66F3">
        <w:t>тилизируемого осадка в строительной индустрии.</w:t>
      </w:r>
    </w:p>
    <w:p w:rsidR="00BA66F3" w:rsidRPr="00BA66F3" w:rsidRDefault="00BA66F3" w:rsidP="00BA66F3">
      <w:pPr>
        <w:shd w:val="clear" w:color="auto" w:fill="FFFFFF"/>
        <w:contextualSpacing/>
      </w:pPr>
    </w:p>
    <w:p w:rsidR="00BA66F3" w:rsidRPr="00BA66F3" w:rsidRDefault="00BA66F3" w:rsidP="00BA66F3">
      <w:pPr>
        <w:ind w:firstLine="709"/>
        <w:contextualSpacing/>
        <w:rPr>
          <w:b/>
        </w:rPr>
      </w:pPr>
      <w:r w:rsidRPr="00BA66F3">
        <w:rPr>
          <w:b/>
        </w:rPr>
        <w:t>Мероприятия по модернизации и развитию водоотведения:</w:t>
      </w:r>
    </w:p>
    <w:p w:rsidR="00BA66F3" w:rsidRPr="00BA66F3" w:rsidRDefault="00BA66F3" w:rsidP="00BA66F3">
      <w:pPr>
        <w:ind w:firstLine="709"/>
        <w:contextualSpacing/>
        <w:rPr>
          <w:b/>
        </w:rPr>
      </w:pPr>
    </w:p>
    <w:p w:rsidR="00BA66F3" w:rsidRPr="00BA66F3" w:rsidRDefault="00BA66F3" w:rsidP="00BA66F3">
      <w:pPr>
        <w:ind w:firstLine="709"/>
        <w:contextualSpacing/>
      </w:pPr>
      <w:r w:rsidRPr="00BA66F3">
        <w:t>По результатам анализа ожидаемого поступления в централизованную систему водоотведения сточных вод и резервов мощностей очистных сооружений сделан вывод о достаточной мощности очистных сооружений для обеспечения транспортировки и очистки перспективного увеличения объема сточных вод.</w:t>
      </w:r>
    </w:p>
    <w:p w:rsidR="00BA66F3" w:rsidRPr="00BA66F3" w:rsidRDefault="00BA66F3" w:rsidP="00BA66F3">
      <w:pPr>
        <w:ind w:firstLine="709"/>
        <w:contextualSpacing/>
      </w:pPr>
      <w:r w:rsidRPr="00BA66F3">
        <w:t xml:space="preserve">Необходимо обеспечение населенных пунктов автономными системами полной биологической очистки бытовых стоков заводского изготовления, поскольку строительство централизованных систем в малых населенных пунктах экономически невыгодно из-за слишком большой себестоимости очистки. Также необходимо строительство очистных сооружений поверхностного стока, замена разводящих сетей, проектирование и установка водоочистной станции, строительство насосной станции с </w:t>
      </w:r>
      <w:proofErr w:type="spellStart"/>
      <w:r w:rsidRPr="00BA66F3">
        <w:t>гидроаккумулятором</w:t>
      </w:r>
      <w:proofErr w:type="spellEnd"/>
      <w:r w:rsidRPr="00BA66F3">
        <w:t xml:space="preserve"> в пос. Сосновка</w:t>
      </w:r>
    </w:p>
    <w:p w:rsidR="00BA66F3" w:rsidRPr="00BA66F3" w:rsidRDefault="00BA66F3" w:rsidP="00BA66F3">
      <w:pPr>
        <w:ind w:firstLine="709"/>
        <w:contextualSpacing/>
        <w:rPr>
          <w:b/>
          <w:bCs/>
        </w:rPr>
      </w:pPr>
    </w:p>
    <w:p w:rsidR="00BA66F3" w:rsidRPr="00BA66F3" w:rsidRDefault="00BA66F3" w:rsidP="00BA66F3">
      <w:pPr>
        <w:ind w:firstLine="709"/>
        <w:contextualSpacing/>
        <w:rPr>
          <w:b/>
          <w:bCs/>
        </w:rPr>
      </w:pPr>
      <w:r w:rsidRPr="00BA66F3">
        <w:rPr>
          <w:b/>
          <w:bCs/>
        </w:rPr>
        <w:t>3.3. Теплоснабжение</w:t>
      </w:r>
    </w:p>
    <w:p w:rsidR="00BA66F3" w:rsidRPr="00BA66F3" w:rsidRDefault="00BA66F3" w:rsidP="00BA66F3">
      <w:pPr>
        <w:keepNext/>
        <w:ind w:firstLine="567"/>
        <w:contextualSpacing/>
        <w:rPr>
          <w:b/>
        </w:rPr>
      </w:pPr>
    </w:p>
    <w:p w:rsidR="00BA66F3" w:rsidRPr="00BA66F3" w:rsidRDefault="00BA66F3" w:rsidP="00BA66F3">
      <w:pPr>
        <w:ind w:firstLine="567"/>
        <w:contextualSpacing/>
      </w:pPr>
      <w:r w:rsidRPr="00BA66F3">
        <w:t>Основными</w:t>
      </w:r>
      <w:r w:rsidRPr="00BA66F3">
        <w:rPr>
          <w:b/>
        </w:rPr>
        <w:t xml:space="preserve"> направлениями развития</w:t>
      </w:r>
      <w:r w:rsidRPr="00BA66F3">
        <w:t xml:space="preserve"> системы теплоснабжения </w:t>
      </w:r>
      <w:r w:rsidR="00987FB1" w:rsidRPr="00BA66F3">
        <w:fldChar w:fldCharType="begin"/>
      </w:r>
      <w:r w:rsidRPr="00BA66F3">
        <w:instrText xml:space="preserve"> LINK Excel.Sheet.8 "D:\\Схемы\\МО Афанасьевское\\основа тепло\\данные.xlsx" Лист1!R4C2 \a \f 4 \r  \* MERGEFORMAT </w:instrText>
      </w:r>
      <w:r w:rsidR="00987FB1" w:rsidRPr="00BA66F3">
        <w:fldChar w:fldCharType="separate"/>
      </w:r>
      <w:r w:rsidRPr="00BA66F3">
        <w:t>МО «Сосновское»</w:t>
      </w:r>
      <w:r w:rsidR="00987FB1" w:rsidRPr="00BA66F3">
        <w:fldChar w:fldCharType="end"/>
      </w:r>
      <w:r w:rsidRPr="00BA66F3">
        <w:t xml:space="preserve"> являются:</w:t>
      </w:r>
    </w:p>
    <w:p w:rsidR="00BA66F3" w:rsidRPr="00BA66F3" w:rsidRDefault="00BA66F3" w:rsidP="00BA66F3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 xml:space="preserve">сокращение потерь </w:t>
      </w:r>
      <w:proofErr w:type="spellStart"/>
      <w:r w:rsidRPr="00BA66F3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BA66F3">
        <w:rPr>
          <w:rFonts w:ascii="Times New Roman" w:hAnsi="Times New Roman" w:cs="Times New Roman"/>
          <w:sz w:val="24"/>
          <w:szCs w:val="24"/>
        </w:rPr>
        <w:t xml:space="preserve"> в сетях;</w:t>
      </w:r>
    </w:p>
    <w:p w:rsidR="00BA66F3" w:rsidRPr="00BA66F3" w:rsidRDefault="00BA66F3" w:rsidP="00BA66F3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обеспечение заданного гидравлического режима, требуемой надежности теплоснабжения потребителей;</w:t>
      </w:r>
    </w:p>
    <w:p w:rsidR="00BA66F3" w:rsidRPr="00BA66F3" w:rsidRDefault="00BA66F3" w:rsidP="00BA66F3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снижение уровня износа объектов;</w:t>
      </w:r>
    </w:p>
    <w:p w:rsidR="00BA66F3" w:rsidRPr="00BA66F3" w:rsidRDefault="00BA66F3" w:rsidP="00BA66F3">
      <w:pPr>
        <w:pStyle w:val="af2"/>
        <w:widowControl/>
        <w:numPr>
          <w:ilvl w:val="0"/>
          <w:numId w:val="10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повышение качества и надежности коммунальных услуг.</w:t>
      </w:r>
    </w:p>
    <w:p w:rsidR="00BA66F3" w:rsidRPr="00BA66F3" w:rsidRDefault="00BA66F3" w:rsidP="00BA66F3">
      <w:pPr>
        <w:pStyle w:val="af"/>
        <w:numPr>
          <w:ilvl w:val="0"/>
          <w:numId w:val="10"/>
        </w:numPr>
        <w:spacing w:after="0"/>
        <w:ind w:left="851" w:hanging="284"/>
        <w:contextualSpacing/>
        <w:jc w:val="both"/>
      </w:pPr>
      <w:r w:rsidRPr="00BA66F3">
        <w:t>определение перспективного  топливно-энергетического баланса МО с выделением оптимального баланса котельно-печного топлива за счет использования возможных видов топлива (уголь, дрова, топливные брикеты, мазут, природный газ, торф  и др.);</w:t>
      </w:r>
    </w:p>
    <w:p w:rsidR="00BA66F3" w:rsidRPr="00BA66F3" w:rsidRDefault="00BA66F3" w:rsidP="00BA66F3">
      <w:pPr>
        <w:pStyle w:val="af"/>
        <w:numPr>
          <w:ilvl w:val="0"/>
          <w:numId w:val="10"/>
        </w:numPr>
        <w:spacing w:after="0"/>
        <w:ind w:left="851" w:hanging="284"/>
        <w:contextualSpacing/>
        <w:jc w:val="both"/>
      </w:pPr>
      <w:r w:rsidRPr="00BA66F3">
        <w:t xml:space="preserve">определение приоритетных направлений технического перевооружения и развития систем теплоснабжения, а также комплексное решение вопросов технического перевооружения существующих систем теплоснабжения для повышения КПД </w:t>
      </w:r>
      <w:r w:rsidRPr="00BA66F3">
        <w:lastRenderedPageBreak/>
        <w:t>действующих теплоэнергетических установок и снижения удельных расходов топливно-энергетических ресурсов;</w:t>
      </w:r>
    </w:p>
    <w:p w:rsidR="00BA66F3" w:rsidRPr="00BA66F3" w:rsidRDefault="00BA66F3" w:rsidP="00BA66F3">
      <w:pPr>
        <w:pStyle w:val="af"/>
        <w:numPr>
          <w:ilvl w:val="0"/>
          <w:numId w:val="10"/>
        </w:numPr>
        <w:spacing w:after="0"/>
        <w:ind w:left="851" w:hanging="284"/>
        <w:contextualSpacing/>
        <w:jc w:val="both"/>
      </w:pPr>
      <w:r w:rsidRPr="00BA66F3">
        <w:t xml:space="preserve">определение оптимальной степени централизации теплоснабжения, снижение потерь </w:t>
      </w:r>
      <w:proofErr w:type="spellStart"/>
      <w:r w:rsidRPr="00BA66F3">
        <w:t>теплоэнергии</w:t>
      </w:r>
      <w:proofErr w:type="spellEnd"/>
      <w:r w:rsidRPr="00BA66F3">
        <w:t xml:space="preserve"> в тепловых сетях за счёт замены изношенных тепловых сетей на современные </w:t>
      </w:r>
      <w:proofErr w:type="spellStart"/>
      <w:r w:rsidRPr="00BA66F3">
        <w:t>энергоэффективные</w:t>
      </w:r>
      <w:proofErr w:type="spellEnd"/>
      <w:r w:rsidRPr="00BA66F3">
        <w:t xml:space="preserve"> теплопроводы; </w:t>
      </w:r>
    </w:p>
    <w:p w:rsidR="00BA66F3" w:rsidRPr="00BA66F3" w:rsidRDefault="00BA66F3" w:rsidP="00BA66F3">
      <w:pPr>
        <w:pStyle w:val="af"/>
        <w:numPr>
          <w:ilvl w:val="0"/>
          <w:numId w:val="10"/>
        </w:numPr>
        <w:spacing w:after="0"/>
        <w:ind w:left="851" w:hanging="284"/>
        <w:contextualSpacing/>
        <w:jc w:val="both"/>
      </w:pPr>
      <w:r w:rsidRPr="00BA66F3">
        <w:t xml:space="preserve">использование </w:t>
      </w:r>
      <w:proofErr w:type="spellStart"/>
      <w:r w:rsidRPr="00BA66F3">
        <w:t>теплосберегающих</w:t>
      </w:r>
      <w:proofErr w:type="spellEnd"/>
      <w:r w:rsidRPr="00BA66F3">
        <w:t xml:space="preserve"> конструкций и материалов при строительстве нового жилья, а также проведение дополнительных мероприятий при реконструкции существующего жилого и общественного фондов по утеплению «теплового контура» зданий и внедрению современных </w:t>
      </w:r>
      <w:proofErr w:type="spellStart"/>
      <w:r w:rsidRPr="00BA66F3">
        <w:t>теплооэффективных</w:t>
      </w:r>
      <w:proofErr w:type="spellEnd"/>
      <w:r w:rsidRPr="00BA66F3">
        <w:t xml:space="preserve"> технологий и материалов;</w:t>
      </w:r>
    </w:p>
    <w:p w:rsidR="00BA66F3" w:rsidRPr="00BA66F3" w:rsidRDefault="00BA66F3" w:rsidP="00BA66F3">
      <w:pPr>
        <w:pStyle w:val="af"/>
        <w:numPr>
          <w:ilvl w:val="0"/>
          <w:numId w:val="10"/>
        </w:numPr>
        <w:spacing w:after="0"/>
        <w:ind w:left="851" w:hanging="284"/>
        <w:contextualSpacing/>
        <w:jc w:val="both"/>
      </w:pPr>
      <w:r w:rsidRPr="00BA66F3">
        <w:t xml:space="preserve">внедрение максимальной автоматизации процесса производства и распределения </w:t>
      </w:r>
      <w:proofErr w:type="spellStart"/>
      <w:r w:rsidRPr="00BA66F3">
        <w:t>теплоэнергии</w:t>
      </w:r>
      <w:proofErr w:type="spellEnd"/>
      <w:r w:rsidRPr="00BA66F3">
        <w:t>, развитие автоматизированной информационной системы диспетчеризации.</w:t>
      </w:r>
    </w:p>
    <w:p w:rsidR="00BA66F3" w:rsidRPr="00BA66F3" w:rsidRDefault="00BA66F3" w:rsidP="00BA66F3">
      <w:pPr>
        <w:pStyle w:val="af"/>
        <w:numPr>
          <w:ilvl w:val="0"/>
          <w:numId w:val="10"/>
        </w:numPr>
        <w:spacing w:after="0"/>
        <w:ind w:left="851" w:hanging="284"/>
        <w:contextualSpacing/>
        <w:jc w:val="both"/>
      </w:pPr>
      <w:r w:rsidRPr="00BA66F3">
        <w:t>сокращение вредных выбросов в окружающую среду;</w:t>
      </w:r>
    </w:p>
    <w:p w:rsidR="00BA66F3" w:rsidRPr="00BA66F3" w:rsidRDefault="00BA66F3" w:rsidP="00BA66F3">
      <w:pPr>
        <w:pStyle w:val="af"/>
        <w:numPr>
          <w:ilvl w:val="0"/>
          <w:numId w:val="10"/>
        </w:numPr>
        <w:spacing w:after="0"/>
        <w:ind w:left="851" w:hanging="284"/>
        <w:contextualSpacing/>
        <w:jc w:val="both"/>
      </w:pPr>
      <w:r w:rsidRPr="00BA66F3">
        <w:rPr>
          <w:spacing w:val="5"/>
        </w:rPr>
        <w:t xml:space="preserve">внедрение механизмов стимулирования экономного потребления </w:t>
      </w:r>
      <w:r w:rsidRPr="00BA66F3">
        <w:t xml:space="preserve">тепловой энергии </w:t>
      </w:r>
      <w:r w:rsidRPr="00BA66F3">
        <w:rPr>
          <w:spacing w:val="1"/>
        </w:rPr>
        <w:t>(установка</w:t>
      </w:r>
      <w:r w:rsidRPr="00BA66F3">
        <w:t xml:space="preserve"> современных приборов учета теплопотребления с переходом к оплате по количественным и качественным параметрам теплоносителя).</w:t>
      </w:r>
    </w:p>
    <w:p w:rsidR="00BA66F3" w:rsidRPr="00BA66F3" w:rsidRDefault="00BA66F3" w:rsidP="00BA66F3">
      <w:pPr>
        <w:ind w:firstLine="567"/>
        <w:contextualSpacing/>
        <w:rPr>
          <w:b/>
        </w:rPr>
      </w:pPr>
    </w:p>
    <w:p w:rsidR="00BA66F3" w:rsidRPr="00BA66F3" w:rsidRDefault="00BA66F3" w:rsidP="00BA66F3">
      <w:pPr>
        <w:ind w:firstLine="709"/>
        <w:contextualSpacing/>
        <w:rPr>
          <w:b/>
        </w:rPr>
      </w:pPr>
      <w:r w:rsidRPr="00BA66F3">
        <w:rPr>
          <w:b/>
        </w:rPr>
        <w:t>Мероприятия по модернизации и развитию теплоснабжения:</w:t>
      </w:r>
    </w:p>
    <w:p w:rsidR="00BA66F3" w:rsidRPr="00BA66F3" w:rsidRDefault="00BA66F3" w:rsidP="00BA66F3">
      <w:pPr>
        <w:ind w:firstLine="709"/>
        <w:contextualSpacing/>
      </w:pPr>
    </w:p>
    <w:p w:rsidR="00BA66F3" w:rsidRPr="00BA66F3" w:rsidRDefault="00BA66F3" w:rsidP="00BA66F3">
      <w:pPr>
        <w:ind w:firstLine="709"/>
        <w:contextualSpacing/>
      </w:pPr>
      <w:proofErr w:type="gramStart"/>
      <w:r w:rsidRPr="00BA66F3">
        <w:t>Вся жилищная застройка предполагается к отоплению от индивидуальных газовых отопительных систем, объекты культурно-бытового назначения от имеющиеся имеющихся источников теплоснабжения.</w:t>
      </w:r>
      <w:proofErr w:type="gramEnd"/>
    </w:p>
    <w:p w:rsidR="00BA66F3" w:rsidRPr="00BA66F3" w:rsidRDefault="00BA66F3" w:rsidP="00BA66F3">
      <w:pPr>
        <w:ind w:firstLine="709"/>
        <w:contextualSpacing/>
      </w:pPr>
      <w:r w:rsidRPr="00BA66F3">
        <w:t>Теплоснабжение объектов производственно-экономического комплекса будет осуществляться, в основном, от собственных существующих источников тепла, а также при необходимости от вновь возводимых, развитие которых определяется самим предприятием</w:t>
      </w:r>
    </w:p>
    <w:p w:rsidR="00BA66F3" w:rsidRPr="00BA66F3" w:rsidRDefault="00BA66F3" w:rsidP="00BA66F3">
      <w:pPr>
        <w:ind w:firstLine="709"/>
        <w:contextualSpacing/>
      </w:pPr>
      <w:r w:rsidRPr="00BA66F3">
        <w:t xml:space="preserve">Необходимым условием энергосберегающей политики является замена устаревшего энергетического оборудования и таким образом сокращение потерь энергии. </w:t>
      </w:r>
    </w:p>
    <w:p w:rsidR="00BA66F3" w:rsidRPr="00BA66F3" w:rsidRDefault="00BA66F3" w:rsidP="00BA66F3">
      <w:pPr>
        <w:ind w:firstLine="709"/>
        <w:contextualSpacing/>
      </w:pPr>
      <w:r w:rsidRPr="00BA66F3">
        <w:t xml:space="preserve">При строительстве жилья необходимо применять </w:t>
      </w:r>
      <w:proofErr w:type="spellStart"/>
      <w:r w:rsidRPr="00BA66F3">
        <w:t>теплосберегающие</w:t>
      </w:r>
      <w:proofErr w:type="spellEnd"/>
      <w:r w:rsidRPr="00BA66F3">
        <w:t xml:space="preserve"> технологии и материалы. Необходимо внедрять приборы учета расхода </w:t>
      </w:r>
      <w:proofErr w:type="spellStart"/>
      <w:r w:rsidRPr="00BA66F3">
        <w:t>теплоэнергии</w:t>
      </w:r>
      <w:proofErr w:type="spellEnd"/>
      <w:r w:rsidRPr="00BA66F3">
        <w:t xml:space="preserve"> потребителями и регулирование подачи тепла. Замену изношенных и строительство новых теплотрасс следует вести с применением ППУ изоляции. Для поддержания установленного температурного графика работы сетей на котельной необходимо внедрять автоматическое регулирование отпуска тепловой энергии. Для выявления мест и причин сверхнормативного потребления энергоресурсов, определения фактического состояния тепловых сетей необходимо проводить обходы теплосетей.</w:t>
      </w:r>
    </w:p>
    <w:p w:rsidR="00BA66F3" w:rsidRPr="00BA66F3" w:rsidRDefault="00BA66F3" w:rsidP="00BA66F3">
      <w:pPr>
        <w:ind w:firstLine="709"/>
        <w:contextualSpacing/>
        <w:rPr>
          <w:b/>
          <w:bCs/>
        </w:rPr>
      </w:pPr>
    </w:p>
    <w:p w:rsidR="00BA66F3" w:rsidRPr="00BA66F3" w:rsidRDefault="00BA66F3" w:rsidP="00BA66F3">
      <w:pPr>
        <w:ind w:firstLine="709"/>
        <w:contextualSpacing/>
        <w:rPr>
          <w:b/>
          <w:bCs/>
        </w:rPr>
      </w:pPr>
      <w:r w:rsidRPr="00BA66F3">
        <w:rPr>
          <w:b/>
          <w:bCs/>
        </w:rPr>
        <w:t>Проектом предусмотрено:</w:t>
      </w:r>
    </w:p>
    <w:p w:rsidR="00BA66F3" w:rsidRPr="00BA66F3" w:rsidRDefault="00BA66F3" w:rsidP="00BA66F3">
      <w:pPr>
        <w:pStyle w:val="af2"/>
        <w:widowControl/>
        <w:numPr>
          <w:ilvl w:val="0"/>
          <w:numId w:val="18"/>
        </w:numPr>
        <w:autoSpaceDE/>
        <w:autoSpaceDN/>
        <w:adjustRightInd/>
        <w:ind w:left="426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внедрение системы учета получаемого тепла потребителями;</w:t>
      </w:r>
    </w:p>
    <w:p w:rsidR="00BA66F3" w:rsidRPr="00BA66F3" w:rsidRDefault="00BA66F3" w:rsidP="00BA66F3">
      <w:pPr>
        <w:pStyle w:val="af2"/>
        <w:widowControl/>
        <w:numPr>
          <w:ilvl w:val="0"/>
          <w:numId w:val="18"/>
        </w:numPr>
        <w:autoSpaceDE/>
        <w:autoSpaceDN/>
        <w:adjustRightInd/>
        <w:ind w:left="426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 xml:space="preserve">частичное использование </w:t>
      </w:r>
      <w:proofErr w:type="spellStart"/>
      <w:r w:rsidRPr="00BA66F3"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 w:rsidRPr="00BA66F3">
        <w:rPr>
          <w:rFonts w:ascii="Times New Roman" w:hAnsi="Times New Roman" w:cs="Times New Roman"/>
          <w:sz w:val="24"/>
          <w:szCs w:val="24"/>
        </w:rPr>
        <w:t xml:space="preserve"> для котельных</w:t>
      </w:r>
      <w:proofErr w:type="gramStart"/>
      <w:r w:rsidRPr="00BA66F3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BA66F3" w:rsidRPr="00BA66F3" w:rsidRDefault="00BA66F3" w:rsidP="00BA66F3">
      <w:pPr>
        <w:pStyle w:val="af2"/>
        <w:widowControl/>
        <w:numPr>
          <w:ilvl w:val="0"/>
          <w:numId w:val="18"/>
        </w:numPr>
        <w:autoSpaceDE/>
        <w:autoSpaceDN/>
        <w:adjustRightInd/>
        <w:ind w:left="426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реконструкция и перевод котельных на природный газ;</w:t>
      </w:r>
    </w:p>
    <w:p w:rsidR="00BA66F3" w:rsidRPr="00BA66F3" w:rsidRDefault="00BA66F3" w:rsidP="00BA66F3">
      <w:pPr>
        <w:pStyle w:val="af2"/>
        <w:widowControl/>
        <w:numPr>
          <w:ilvl w:val="0"/>
          <w:numId w:val="18"/>
        </w:numPr>
        <w:autoSpaceDE/>
        <w:autoSpaceDN/>
        <w:adjustRightInd/>
        <w:ind w:left="426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 xml:space="preserve">перевод </w:t>
      </w:r>
      <w:proofErr w:type="gramStart"/>
      <w:r w:rsidRPr="00BA66F3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BA66F3">
        <w:rPr>
          <w:rFonts w:ascii="Times New Roman" w:hAnsi="Times New Roman" w:cs="Times New Roman"/>
          <w:sz w:val="24"/>
          <w:szCs w:val="24"/>
        </w:rPr>
        <w:t xml:space="preserve"> жилищной застройки на индивидуальное газовое отопление.</w:t>
      </w:r>
    </w:p>
    <w:p w:rsidR="00BA66F3" w:rsidRPr="00BA66F3" w:rsidRDefault="00BA66F3" w:rsidP="00BA66F3">
      <w:pPr>
        <w:numPr>
          <w:ilvl w:val="12"/>
          <w:numId w:val="0"/>
        </w:numPr>
        <w:ind w:firstLine="709"/>
        <w:contextualSpacing/>
      </w:pPr>
      <w:r w:rsidRPr="00BA66F3">
        <w:rPr>
          <w:b/>
        </w:rPr>
        <w:t>Основными первоочередными мероприятиями</w:t>
      </w:r>
      <w:r w:rsidRPr="00BA66F3">
        <w:t xml:space="preserve"> являются:</w:t>
      </w:r>
    </w:p>
    <w:p w:rsidR="00BA66F3" w:rsidRPr="00BA66F3" w:rsidRDefault="00BA66F3" w:rsidP="00BA66F3">
      <w:pPr>
        <w:numPr>
          <w:ilvl w:val="0"/>
          <w:numId w:val="17"/>
        </w:numPr>
        <w:tabs>
          <w:tab w:val="clear" w:pos="1570"/>
        </w:tabs>
        <w:ind w:left="426"/>
        <w:contextualSpacing/>
        <w:jc w:val="both"/>
      </w:pPr>
      <w:r w:rsidRPr="00BA66F3">
        <w:lastRenderedPageBreak/>
        <w:t>реконструкция существующих котельных с заменой изношенного оборудования;</w:t>
      </w:r>
    </w:p>
    <w:p w:rsidR="00BA66F3" w:rsidRPr="00BA66F3" w:rsidRDefault="00BA66F3" w:rsidP="00BA66F3">
      <w:pPr>
        <w:numPr>
          <w:ilvl w:val="0"/>
          <w:numId w:val="17"/>
        </w:numPr>
        <w:tabs>
          <w:tab w:val="clear" w:pos="1570"/>
        </w:tabs>
        <w:ind w:left="426"/>
        <w:contextualSpacing/>
        <w:jc w:val="both"/>
      </w:pPr>
      <w:r w:rsidRPr="00BA66F3">
        <w:t>замена изношенных участков тепловых сетей и повышение их теплоизоляции;</w:t>
      </w:r>
    </w:p>
    <w:p w:rsidR="00BA66F3" w:rsidRPr="00BA66F3" w:rsidRDefault="00BA66F3" w:rsidP="00BA66F3">
      <w:pPr>
        <w:numPr>
          <w:ilvl w:val="0"/>
          <w:numId w:val="17"/>
        </w:numPr>
        <w:tabs>
          <w:tab w:val="clear" w:pos="1570"/>
        </w:tabs>
        <w:ind w:left="426"/>
        <w:contextualSpacing/>
        <w:jc w:val="both"/>
      </w:pPr>
      <w:r w:rsidRPr="00BA66F3">
        <w:t>строительство теплосетей в места планируемой капитальной застройки;</w:t>
      </w:r>
    </w:p>
    <w:p w:rsidR="00BA66F3" w:rsidRPr="00BA66F3" w:rsidRDefault="00BA66F3" w:rsidP="00BA66F3">
      <w:pPr>
        <w:numPr>
          <w:ilvl w:val="0"/>
          <w:numId w:val="17"/>
        </w:numPr>
        <w:tabs>
          <w:tab w:val="clear" w:pos="1570"/>
        </w:tabs>
        <w:ind w:left="426"/>
        <w:contextualSpacing/>
        <w:jc w:val="both"/>
      </w:pPr>
      <w:r w:rsidRPr="00BA66F3">
        <w:t xml:space="preserve">оснащение систем теплоснабжения, особенно приемников </w:t>
      </w:r>
      <w:proofErr w:type="spellStart"/>
      <w:r w:rsidRPr="00BA66F3">
        <w:t>теплоэнергии</w:t>
      </w:r>
      <w:proofErr w:type="spellEnd"/>
      <w:r w:rsidRPr="00BA66F3">
        <w:t>, средствами коммерческого учета и регулирования;</w:t>
      </w:r>
    </w:p>
    <w:p w:rsidR="00BA66F3" w:rsidRPr="00BA66F3" w:rsidRDefault="00BA66F3" w:rsidP="00BA66F3">
      <w:pPr>
        <w:numPr>
          <w:ilvl w:val="0"/>
          <w:numId w:val="17"/>
        </w:numPr>
        <w:tabs>
          <w:tab w:val="clear" w:pos="1570"/>
        </w:tabs>
        <w:ind w:left="426"/>
        <w:contextualSpacing/>
        <w:jc w:val="both"/>
      </w:pPr>
      <w:r w:rsidRPr="00BA66F3">
        <w:t xml:space="preserve">усиление теплоизоляции ограждающих конструкций зданий с проведением </w:t>
      </w:r>
      <w:proofErr w:type="spellStart"/>
      <w:r w:rsidRPr="00BA66F3">
        <w:t>малозатратных</w:t>
      </w:r>
      <w:proofErr w:type="spellEnd"/>
      <w:r w:rsidRPr="00BA66F3">
        <w:t xml:space="preserve"> мероприятий.</w:t>
      </w:r>
    </w:p>
    <w:p w:rsidR="00BA66F3" w:rsidRPr="00BA66F3" w:rsidRDefault="00BA66F3" w:rsidP="00BA66F3">
      <w:pPr>
        <w:ind w:firstLine="709"/>
        <w:contextualSpacing/>
        <w:rPr>
          <w:b/>
          <w:bCs/>
        </w:rPr>
      </w:pPr>
    </w:p>
    <w:p w:rsidR="00BA66F3" w:rsidRPr="00BA66F3" w:rsidRDefault="00BA66F3" w:rsidP="00BA66F3">
      <w:pPr>
        <w:ind w:firstLine="709"/>
        <w:contextualSpacing/>
        <w:rPr>
          <w:b/>
          <w:bCs/>
        </w:rPr>
      </w:pPr>
      <w:r w:rsidRPr="00BA66F3">
        <w:rPr>
          <w:b/>
          <w:bCs/>
        </w:rPr>
        <w:t>3.4. Электроснабжение</w:t>
      </w:r>
    </w:p>
    <w:p w:rsidR="00BA66F3" w:rsidRPr="00BA66F3" w:rsidRDefault="00BA66F3" w:rsidP="00BA66F3">
      <w:pPr>
        <w:keepNext/>
        <w:contextualSpacing/>
        <w:rPr>
          <w:b/>
        </w:rPr>
      </w:pPr>
    </w:p>
    <w:p w:rsidR="00BA66F3" w:rsidRPr="00BA66F3" w:rsidRDefault="00BA66F3" w:rsidP="00BA66F3">
      <w:pPr>
        <w:spacing w:line="276" w:lineRule="auto"/>
        <w:contextualSpacing/>
      </w:pPr>
      <w:r w:rsidRPr="00BA66F3">
        <w:t>Основной задачей, определяющей развитие электросетей, является обеспечение надежного и качественного электроснабжения потребителей электроэнергии, для решения которой необходимы реконструкция, техническое перевооружение действующих электрических сетей и строительство новых.</w:t>
      </w:r>
    </w:p>
    <w:p w:rsidR="00BA66F3" w:rsidRPr="00BA66F3" w:rsidRDefault="00BA66F3" w:rsidP="00BA66F3">
      <w:pPr>
        <w:spacing w:line="276" w:lineRule="auto"/>
        <w:contextualSpacing/>
      </w:pPr>
      <w:r w:rsidRPr="00BA66F3">
        <w:t>Комплекс мероприятий по техническому перевооружению и реконструкции электрических сетей следует осуществлять путем совершенствования схем электроснабжения, внедрения прогрессивных технических решений, новых конструкций и оборудования, то есть создания сетей нового поколения, отвечающих экономико-экологическим требованиям и современному техническому уровню распределения электроэнергии в соответствии с требованиями потребителей.</w:t>
      </w:r>
    </w:p>
    <w:p w:rsidR="00BA66F3" w:rsidRPr="00BA66F3" w:rsidRDefault="00BA66F3" w:rsidP="00BA66F3">
      <w:pPr>
        <w:spacing w:line="276" w:lineRule="auto"/>
        <w:contextualSpacing/>
      </w:pPr>
      <w:r w:rsidRPr="00BA66F3">
        <w:t>Электрические сети должны обеспечивать:</w:t>
      </w:r>
    </w:p>
    <w:p w:rsidR="00BA66F3" w:rsidRPr="00BA66F3" w:rsidRDefault="00BA66F3" w:rsidP="00BA66F3">
      <w:pPr>
        <w:numPr>
          <w:ilvl w:val="0"/>
          <w:numId w:val="17"/>
        </w:numPr>
        <w:tabs>
          <w:tab w:val="clear" w:pos="1570"/>
          <w:tab w:val="num" w:pos="1080"/>
        </w:tabs>
        <w:ind w:left="426"/>
        <w:contextualSpacing/>
        <w:jc w:val="both"/>
      </w:pPr>
      <w:r w:rsidRPr="00BA66F3">
        <w:t>нормативные уровни надежности электроснабжения существующих и вновь присоединяемых потребителей, как в нормальных, так и в послеаварийных режимах работы сети;</w:t>
      </w:r>
    </w:p>
    <w:p w:rsidR="00BA66F3" w:rsidRPr="00BA66F3" w:rsidRDefault="00BA66F3" w:rsidP="00BA66F3">
      <w:pPr>
        <w:numPr>
          <w:ilvl w:val="0"/>
          <w:numId w:val="17"/>
        </w:numPr>
        <w:tabs>
          <w:tab w:val="clear" w:pos="1570"/>
          <w:tab w:val="num" w:pos="1080"/>
        </w:tabs>
        <w:ind w:left="426"/>
        <w:contextualSpacing/>
        <w:jc w:val="both"/>
      </w:pPr>
      <w:r w:rsidRPr="00BA66F3">
        <w:t>нормированное качество отпускаемой электрической энергии;</w:t>
      </w:r>
    </w:p>
    <w:p w:rsidR="00BA66F3" w:rsidRPr="00BA66F3" w:rsidRDefault="00BA66F3" w:rsidP="00BA66F3">
      <w:pPr>
        <w:numPr>
          <w:ilvl w:val="0"/>
          <w:numId w:val="17"/>
        </w:numPr>
        <w:tabs>
          <w:tab w:val="clear" w:pos="1570"/>
          <w:tab w:val="num" w:pos="1080"/>
        </w:tabs>
        <w:ind w:left="426"/>
        <w:contextualSpacing/>
        <w:jc w:val="both"/>
      </w:pPr>
      <w:r w:rsidRPr="00BA66F3">
        <w:t>минимальные затраты на ремонтно-эксплуатационное обслуживание;</w:t>
      </w:r>
    </w:p>
    <w:p w:rsidR="00BA66F3" w:rsidRPr="00BA66F3" w:rsidRDefault="00BA66F3" w:rsidP="00BA66F3">
      <w:pPr>
        <w:numPr>
          <w:ilvl w:val="0"/>
          <w:numId w:val="17"/>
        </w:numPr>
        <w:tabs>
          <w:tab w:val="clear" w:pos="1570"/>
          <w:tab w:val="num" w:pos="1080"/>
        </w:tabs>
        <w:ind w:left="426"/>
        <w:contextualSpacing/>
        <w:jc w:val="both"/>
      </w:pPr>
      <w:r w:rsidRPr="00BA66F3">
        <w:t>адаптацию к возможному росту нагрузок и поэтапной комплексной автоматизации.</w:t>
      </w:r>
    </w:p>
    <w:p w:rsidR="00BA66F3" w:rsidRPr="00BA66F3" w:rsidRDefault="00BA66F3" w:rsidP="00BA66F3">
      <w:pPr>
        <w:spacing w:line="276" w:lineRule="auto"/>
        <w:ind w:firstLine="709"/>
        <w:contextualSpacing/>
      </w:pPr>
      <w:r w:rsidRPr="00BA66F3">
        <w:t>Проблемы электроснабжения связаны с состоянием электрических сетей:</w:t>
      </w:r>
    </w:p>
    <w:p w:rsidR="00BA66F3" w:rsidRPr="00BA66F3" w:rsidRDefault="00BA66F3" w:rsidP="00BA66F3">
      <w:pPr>
        <w:numPr>
          <w:ilvl w:val="0"/>
          <w:numId w:val="17"/>
        </w:numPr>
        <w:tabs>
          <w:tab w:val="clear" w:pos="1570"/>
          <w:tab w:val="num" w:pos="1080"/>
        </w:tabs>
        <w:ind w:left="426"/>
        <w:contextualSpacing/>
        <w:jc w:val="both"/>
      </w:pPr>
      <w:r w:rsidRPr="00BA66F3">
        <w:t xml:space="preserve">старение и износ </w:t>
      </w:r>
      <w:proofErr w:type="spellStart"/>
      <w:r w:rsidRPr="00BA66F3">
        <w:t>электросетевого</w:t>
      </w:r>
      <w:proofErr w:type="spellEnd"/>
      <w:r w:rsidRPr="00BA66F3">
        <w:t xml:space="preserve"> оборудования, что снижает эксплуатационную надежность сети и </w:t>
      </w:r>
      <w:proofErr w:type="spellStart"/>
      <w:r w:rsidRPr="00BA66F3">
        <w:t>энергобезопасность</w:t>
      </w:r>
      <w:proofErr w:type="spellEnd"/>
      <w:r w:rsidRPr="00BA66F3">
        <w:t xml:space="preserve"> поселения;</w:t>
      </w:r>
    </w:p>
    <w:p w:rsidR="00BA66F3" w:rsidRPr="00BA66F3" w:rsidRDefault="00BA66F3" w:rsidP="00BA66F3">
      <w:pPr>
        <w:numPr>
          <w:ilvl w:val="0"/>
          <w:numId w:val="17"/>
        </w:numPr>
        <w:tabs>
          <w:tab w:val="clear" w:pos="1570"/>
          <w:tab w:val="num" w:pos="1080"/>
        </w:tabs>
        <w:ind w:left="426"/>
        <w:contextualSpacing/>
        <w:jc w:val="both"/>
      </w:pPr>
      <w:r w:rsidRPr="00BA66F3">
        <w:t>выработка воздушными линиями по сроку эксплуатации своего лимита.</w:t>
      </w:r>
    </w:p>
    <w:p w:rsidR="00BA66F3" w:rsidRPr="00BA66F3" w:rsidRDefault="00BA66F3" w:rsidP="00BA66F3">
      <w:pPr>
        <w:spacing w:line="276" w:lineRule="auto"/>
        <w:ind w:firstLine="709"/>
        <w:contextualSpacing/>
        <w:rPr>
          <w:b/>
        </w:rPr>
      </w:pPr>
    </w:p>
    <w:p w:rsidR="00BA66F3" w:rsidRPr="00BA66F3" w:rsidRDefault="00BA66F3" w:rsidP="00BA66F3">
      <w:pPr>
        <w:spacing w:line="276" w:lineRule="auto"/>
        <w:ind w:firstLine="709"/>
        <w:contextualSpacing/>
        <w:rPr>
          <w:b/>
        </w:rPr>
      </w:pPr>
      <w:r w:rsidRPr="00BA66F3">
        <w:rPr>
          <w:b/>
        </w:rPr>
        <w:t>Мероприятия по модернизации и развитию электроснабжения:</w:t>
      </w:r>
    </w:p>
    <w:p w:rsidR="00BA66F3" w:rsidRPr="00BA66F3" w:rsidRDefault="00BA66F3" w:rsidP="00BA66F3">
      <w:pPr>
        <w:spacing w:line="276" w:lineRule="auto"/>
        <w:ind w:firstLine="709"/>
        <w:contextualSpacing/>
      </w:pPr>
    </w:p>
    <w:p w:rsidR="00BA66F3" w:rsidRPr="00BA66F3" w:rsidRDefault="00BA66F3" w:rsidP="00BA66F3">
      <w:pPr>
        <w:spacing w:line="276" w:lineRule="auto"/>
        <w:ind w:firstLine="709"/>
        <w:contextualSpacing/>
      </w:pPr>
      <w:r w:rsidRPr="00BA66F3">
        <w:t>Дальнейшее развитие электрических сетей должно быть направлено на решение следующих вопросов:</w:t>
      </w:r>
    </w:p>
    <w:p w:rsidR="00BA66F3" w:rsidRPr="00BA66F3" w:rsidRDefault="00BA66F3" w:rsidP="00BA66F3">
      <w:pPr>
        <w:numPr>
          <w:ilvl w:val="0"/>
          <w:numId w:val="17"/>
        </w:numPr>
        <w:tabs>
          <w:tab w:val="clear" w:pos="1570"/>
          <w:tab w:val="num" w:pos="1080"/>
        </w:tabs>
        <w:ind w:left="426"/>
        <w:contextualSpacing/>
        <w:jc w:val="both"/>
      </w:pPr>
      <w:r w:rsidRPr="00BA66F3">
        <w:t>полная амортизация оборудования;</w:t>
      </w:r>
    </w:p>
    <w:p w:rsidR="00BA66F3" w:rsidRPr="00BA66F3" w:rsidRDefault="00BA66F3" w:rsidP="00BA66F3">
      <w:pPr>
        <w:numPr>
          <w:ilvl w:val="0"/>
          <w:numId w:val="17"/>
        </w:numPr>
        <w:tabs>
          <w:tab w:val="clear" w:pos="1570"/>
          <w:tab w:val="num" w:pos="1080"/>
        </w:tabs>
        <w:ind w:left="426"/>
        <w:contextualSpacing/>
        <w:jc w:val="both"/>
      </w:pPr>
      <w:r w:rsidRPr="00BA66F3">
        <w:t>увязка инженерного обеспечения со стратегией экономического развития Пинежского района;</w:t>
      </w:r>
    </w:p>
    <w:p w:rsidR="00BA66F3" w:rsidRPr="00BA66F3" w:rsidRDefault="00BA66F3" w:rsidP="00BA66F3">
      <w:pPr>
        <w:numPr>
          <w:ilvl w:val="0"/>
          <w:numId w:val="17"/>
        </w:numPr>
        <w:tabs>
          <w:tab w:val="clear" w:pos="1570"/>
          <w:tab w:val="num" w:pos="1080"/>
        </w:tabs>
        <w:ind w:left="426"/>
        <w:contextualSpacing/>
        <w:jc w:val="both"/>
      </w:pPr>
      <w:r w:rsidRPr="00BA66F3">
        <w:t>возможность присоединения новых потребителей;</w:t>
      </w:r>
    </w:p>
    <w:p w:rsidR="00BA66F3" w:rsidRPr="00BA66F3" w:rsidRDefault="00BA66F3" w:rsidP="00BA66F3">
      <w:pPr>
        <w:numPr>
          <w:ilvl w:val="0"/>
          <w:numId w:val="17"/>
        </w:numPr>
        <w:tabs>
          <w:tab w:val="clear" w:pos="1570"/>
          <w:tab w:val="num" w:pos="1080"/>
        </w:tabs>
        <w:ind w:left="426"/>
        <w:contextualSpacing/>
        <w:jc w:val="both"/>
      </w:pPr>
      <w:r w:rsidRPr="00BA66F3">
        <w:t>ликвидация «узких мест» в энергосистеме;</w:t>
      </w:r>
    </w:p>
    <w:p w:rsidR="00BA66F3" w:rsidRPr="00BA66F3" w:rsidRDefault="00BA66F3" w:rsidP="00BA66F3">
      <w:pPr>
        <w:numPr>
          <w:ilvl w:val="0"/>
          <w:numId w:val="17"/>
        </w:numPr>
        <w:tabs>
          <w:tab w:val="clear" w:pos="1570"/>
          <w:tab w:val="num" w:pos="1080"/>
        </w:tabs>
        <w:ind w:left="426"/>
        <w:contextualSpacing/>
        <w:jc w:val="both"/>
      </w:pPr>
      <w:r w:rsidRPr="00BA66F3">
        <w:t>повышение пропускной способности питающих сетей;</w:t>
      </w:r>
    </w:p>
    <w:p w:rsidR="00BA66F3" w:rsidRPr="00BA66F3" w:rsidRDefault="00BA66F3" w:rsidP="00BA66F3">
      <w:pPr>
        <w:numPr>
          <w:ilvl w:val="0"/>
          <w:numId w:val="17"/>
        </w:numPr>
        <w:tabs>
          <w:tab w:val="clear" w:pos="1570"/>
          <w:tab w:val="num" w:pos="1080"/>
        </w:tabs>
        <w:ind w:left="426"/>
        <w:contextualSpacing/>
        <w:jc w:val="both"/>
      </w:pPr>
      <w:r w:rsidRPr="00BA66F3">
        <w:t>наиболее полное использование существующих сетей с проведением работ по их восстановлению;</w:t>
      </w:r>
    </w:p>
    <w:p w:rsidR="00BA66F3" w:rsidRPr="00BA66F3" w:rsidRDefault="00BA66F3" w:rsidP="00BA66F3">
      <w:pPr>
        <w:numPr>
          <w:ilvl w:val="0"/>
          <w:numId w:val="17"/>
        </w:numPr>
        <w:tabs>
          <w:tab w:val="clear" w:pos="1570"/>
          <w:tab w:val="num" w:pos="1080"/>
        </w:tabs>
        <w:ind w:left="426"/>
        <w:contextualSpacing/>
        <w:jc w:val="both"/>
      </w:pPr>
      <w:r w:rsidRPr="00BA66F3">
        <w:t xml:space="preserve">строительство новых элементов схемы сети в связи с физическим и моральным старением существующих. </w:t>
      </w:r>
    </w:p>
    <w:p w:rsidR="00BA66F3" w:rsidRPr="00BA66F3" w:rsidRDefault="00BA66F3" w:rsidP="00BA66F3">
      <w:pPr>
        <w:ind w:firstLine="426"/>
        <w:contextualSpacing/>
      </w:pPr>
      <w:r w:rsidRPr="00BA66F3">
        <w:t xml:space="preserve">В первую очередь необходима реконструкция трансформаторных подстанций, находящихся в неудовлетворительном состоянии, и изношенных сетей 10/0,4 кВт. Для увеличения надежности электроснабжения потребителей рекомендуется </w:t>
      </w:r>
      <w:proofErr w:type="spellStart"/>
      <w:r w:rsidRPr="00BA66F3">
        <w:t>закольцовка</w:t>
      </w:r>
      <w:proofErr w:type="spellEnd"/>
      <w:r w:rsidRPr="00BA66F3">
        <w:t xml:space="preserve"> </w:t>
      </w:r>
      <w:r w:rsidRPr="00BA66F3">
        <w:lastRenderedPageBreak/>
        <w:t>тупиковых участков, как существующей схемы электроснабжения, так и при строительстве новых трансформаторных подстанций.</w:t>
      </w:r>
    </w:p>
    <w:p w:rsidR="00BA66F3" w:rsidRPr="00BA66F3" w:rsidRDefault="00BA66F3" w:rsidP="00BA66F3">
      <w:pPr>
        <w:ind w:firstLine="709"/>
        <w:contextualSpacing/>
      </w:pPr>
    </w:p>
    <w:p w:rsidR="00BA66F3" w:rsidRPr="00BA66F3" w:rsidRDefault="00BA66F3" w:rsidP="00BA66F3">
      <w:pPr>
        <w:pStyle w:val="1"/>
        <w:ind w:firstLine="709"/>
        <w:contextualSpacing/>
        <w:rPr>
          <w:szCs w:val="24"/>
        </w:rPr>
      </w:pPr>
      <w:r w:rsidRPr="00BA66F3">
        <w:rPr>
          <w:szCs w:val="24"/>
        </w:rPr>
        <w:t xml:space="preserve">4. </w:t>
      </w:r>
      <w:r w:rsidRPr="00BA66F3">
        <w:t>Целевые показатели развития коммунальной инфраструктуры</w:t>
      </w:r>
    </w:p>
    <w:p w:rsidR="00BA66F3" w:rsidRPr="00BA66F3" w:rsidRDefault="00BA66F3" w:rsidP="00BA66F3">
      <w:pPr>
        <w:ind w:firstLine="709"/>
        <w:contextualSpacing/>
        <w:rPr>
          <w:b/>
          <w:bCs/>
        </w:rPr>
      </w:pPr>
    </w:p>
    <w:p w:rsidR="00BA66F3" w:rsidRPr="00BA66F3" w:rsidRDefault="00BA66F3" w:rsidP="00BA66F3">
      <w:pPr>
        <w:contextualSpacing/>
      </w:pPr>
      <w:r w:rsidRPr="00BA66F3">
        <w:t>Ожидаемыми результатами Программы является создание систем коммунальной инфраструктуры муниципального образования «Сосновское», обеспечивающей предоставление качественных коммунальных услуг, отвечающих экологическим требованиям и потребностям жилищного и промышленного строительства. Кроме того, в результате реализации Программы должны быть обеспечены:</w:t>
      </w:r>
    </w:p>
    <w:p w:rsidR="00BA66F3" w:rsidRPr="00BA66F3" w:rsidRDefault="00BA66F3" w:rsidP="00BA66F3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комфортность и безопасность условий проживания;</w:t>
      </w:r>
    </w:p>
    <w:p w:rsidR="00BA66F3" w:rsidRPr="00BA66F3" w:rsidRDefault="00BA66F3" w:rsidP="00BA66F3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надежность работы инженерных систем;</w:t>
      </w:r>
    </w:p>
    <w:p w:rsidR="00BA66F3" w:rsidRPr="00BA66F3" w:rsidRDefault="00BA66F3" w:rsidP="00BA66F3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демонополизация и развитие конкурентных отношений на рынке предоставления коммунальных услуг;</w:t>
      </w:r>
    </w:p>
    <w:p w:rsidR="00BA66F3" w:rsidRPr="00BA66F3" w:rsidRDefault="00BA66F3" w:rsidP="00BA66F3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 xml:space="preserve">финансовое оздоровление организации жилищно-коммунального комплекса; </w:t>
      </w:r>
    </w:p>
    <w:p w:rsidR="00BA66F3" w:rsidRPr="00BA66F3" w:rsidRDefault="00BA66F3" w:rsidP="00BA66F3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экономия денежных средств по оплате за поставленное тепло на объекты социальной сферы поселения.</w:t>
      </w:r>
    </w:p>
    <w:p w:rsidR="00BA66F3" w:rsidRPr="00BA66F3" w:rsidRDefault="00BA66F3" w:rsidP="00BA66F3">
      <w:pPr>
        <w:ind w:firstLine="709"/>
        <w:contextualSpacing/>
      </w:pPr>
      <w:r w:rsidRPr="00BA66F3">
        <w:t>Эффективность реализации Программы существенно возрастет при условии включения ряда объектов в федеральные и областные программы.</w:t>
      </w:r>
    </w:p>
    <w:p w:rsidR="00BA66F3" w:rsidRPr="00BA66F3" w:rsidRDefault="00BA66F3" w:rsidP="00BA66F3">
      <w:pPr>
        <w:ind w:firstLine="709"/>
        <w:contextualSpacing/>
        <w:rPr>
          <w:b/>
          <w:bCs/>
        </w:rPr>
      </w:pPr>
    </w:p>
    <w:p w:rsidR="00BA66F3" w:rsidRPr="00BA66F3" w:rsidRDefault="00BA66F3" w:rsidP="00BA66F3">
      <w:pPr>
        <w:pStyle w:val="1"/>
        <w:ind w:firstLine="709"/>
        <w:contextualSpacing/>
      </w:pPr>
      <w:r w:rsidRPr="00BA66F3">
        <w:rPr>
          <w:szCs w:val="24"/>
        </w:rPr>
        <w:t xml:space="preserve">5. </w:t>
      </w:r>
      <w:r w:rsidRPr="00BA66F3">
        <w:t>Программа инвестиционных проектов, обеспечивающих достижение целевых показателей</w:t>
      </w:r>
    </w:p>
    <w:p w:rsidR="00BA66F3" w:rsidRPr="00BA66F3" w:rsidRDefault="00BA66F3" w:rsidP="00BA66F3">
      <w:pPr>
        <w:contextualSpacing/>
      </w:pPr>
    </w:p>
    <w:p w:rsidR="00BA66F3" w:rsidRPr="00BA66F3" w:rsidRDefault="00BA66F3" w:rsidP="00BA66F3">
      <w:pPr>
        <w:contextualSpacing/>
      </w:pPr>
      <w:r w:rsidRPr="00BA66F3">
        <w:t>Система программных мероприятий объединяет следующие группы мероприятий:</w:t>
      </w:r>
    </w:p>
    <w:p w:rsidR="00BA66F3" w:rsidRPr="00BA66F3" w:rsidRDefault="00BA66F3" w:rsidP="00BA66F3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мероприятия по развитию системы водоснабжения муниципального образования «Сосновское»;</w:t>
      </w:r>
    </w:p>
    <w:p w:rsidR="00BA66F3" w:rsidRPr="00BA66F3" w:rsidRDefault="00BA66F3" w:rsidP="00BA66F3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мероприятия по развитию системы теплоснабжения муниципального образования «Сосновское»;</w:t>
      </w:r>
    </w:p>
    <w:p w:rsidR="00BA66F3" w:rsidRPr="00BA66F3" w:rsidRDefault="00BA66F3" w:rsidP="00BA66F3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мероприятия по развитию системы утилизации ТБО;</w:t>
      </w:r>
    </w:p>
    <w:p w:rsidR="00BA66F3" w:rsidRPr="00BA66F3" w:rsidRDefault="00BA66F3" w:rsidP="00BA66F3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мероприятия по развитию системы централизованного электроснабжения.</w:t>
      </w:r>
    </w:p>
    <w:p w:rsidR="00BA66F3" w:rsidRPr="00BA66F3" w:rsidRDefault="00BA66F3" w:rsidP="00BA66F3">
      <w:pPr>
        <w:contextualSpacing/>
      </w:pPr>
    </w:p>
    <w:p w:rsidR="00BA66F3" w:rsidRPr="00BA66F3" w:rsidRDefault="00BA66F3" w:rsidP="00BA66F3">
      <w:pPr>
        <w:contextualSpacing/>
      </w:pPr>
      <w:bookmarkStart w:id="7" w:name="sub_2000"/>
      <w:bookmarkEnd w:id="6"/>
      <w:bookmarkEnd w:id="7"/>
      <w:proofErr w:type="spellStart"/>
      <w:r w:rsidRPr="00BA66F3">
        <w:t>Таюлица</w:t>
      </w:r>
      <w:proofErr w:type="spellEnd"/>
      <w:r w:rsidRPr="00BA66F3">
        <w:t xml:space="preserve"> 3 - Перечень </w:t>
      </w:r>
      <w:proofErr w:type="gramStart"/>
      <w:r w:rsidRPr="00BA66F3">
        <w:t>мероприятий Программы комплексного развития систем коммунальной инфраструктуры муниципального</w:t>
      </w:r>
      <w:proofErr w:type="gramEnd"/>
      <w:r w:rsidRPr="00BA66F3">
        <w:t xml:space="preserve"> образования «Сосновское» на 2019-2029 годы</w:t>
      </w:r>
    </w:p>
    <w:tbl>
      <w:tblPr>
        <w:tblW w:w="93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402"/>
        <w:gridCol w:w="1985"/>
        <w:gridCol w:w="3402"/>
      </w:tblGrid>
      <w:tr w:rsidR="00BA66F3" w:rsidRPr="00BA66F3" w:rsidTr="00987447">
        <w:trPr>
          <w:trHeight w:val="146"/>
        </w:trPr>
        <w:tc>
          <w:tcPr>
            <w:tcW w:w="600" w:type="dxa"/>
            <w:vAlign w:val="center"/>
          </w:tcPr>
          <w:p w:rsidR="00BA66F3" w:rsidRPr="00BA66F3" w:rsidRDefault="00BA66F3" w:rsidP="00987447">
            <w:pPr>
              <w:ind w:left="33" w:hanging="33"/>
              <w:contextualSpacing/>
              <w:jc w:val="center"/>
            </w:pPr>
            <w:r w:rsidRPr="00BA66F3">
              <w:t xml:space="preserve">№ </w:t>
            </w:r>
            <w:proofErr w:type="spellStart"/>
            <w:proofErr w:type="gramStart"/>
            <w:r w:rsidRPr="00BA66F3">
              <w:t>п</w:t>
            </w:r>
            <w:proofErr w:type="spellEnd"/>
            <w:proofErr w:type="gramEnd"/>
            <w:r w:rsidRPr="00BA66F3">
              <w:t>/</w:t>
            </w:r>
            <w:proofErr w:type="spellStart"/>
            <w:r w:rsidRPr="00BA66F3"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  <w:r w:rsidRPr="00BA66F3"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  <w:r w:rsidRPr="00BA66F3">
              <w:t>Необходимый объем финансирования в 2019-2029 годах (тыс. руб.)</w:t>
            </w:r>
          </w:p>
        </w:tc>
        <w:tc>
          <w:tcPr>
            <w:tcW w:w="3402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  <w:r w:rsidRPr="00BA66F3">
              <w:t>Ожидаемый результат, эффект</w:t>
            </w:r>
          </w:p>
        </w:tc>
      </w:tr>
      <w:tr w:rsidR="00BA66F3" w:rsidRPr="00BA66F3" w:rsidTr="00987447">
        <w:trPr>
          <w:trHeight w:val="435"/>
        </w:trPr>
        <w:tc>
          <w:tcPr>
            <w:tcW w:w="600" w:type="dxa"/>
            <w:vAlign w:val="center"/>
          </w:tcPr>
          <w:p w:rsidR="00BA66F3" w:rsidRPr="00BA66F3" w:rsidRDefault="00BA66F3" w:rsidP="00987447">
            <w:pPr>
              <w:ind w:left="33" w:hanging="33"/>
              <w:contextualSpacing/>
              <w:jc w:val="center"/>
            </w:pPr>
            <w:r w:rsidRPr="00BA66F3">
              <w:t>1</w:t>
            </w:r>
          </w:p>
        </w:tc>
        <w:tc>
          <w:tcPr>
            <w:tcW w:w="8789" w:type="dxa"/>
            <w:gridSpan w:val="3"/>
            <w:vAlign w:val="center"/>
          </w:tcPr>
          <w:p w:rsidR="00BA66F3" w:rsidRPr="00BA66F3" w:rsidRDefault="00BA66F3" w:rsidP="00987447">
            <w:pPr>
              <w:ind w:left="33"/>
              <w:contextualSpacing/>
            </w:pPr>
            <w:r w:rsidRPr="00BA66F3">
              <w:rPr>
                <w:b/>
                <w:bCs/>
              </w:rPr>
              <w:t>Мероприятия по развитию системы водоснабжения</w:t>
            </w:r>
          </w:p>
        </w:tc>
      </w:tr>
      <w:tr w:rsidR="00BA66F3" w:rsidRPr="00BA66F3" w:rsidTr="00987447">
        <w:trPr>
          <w:trHeight w:val="146"/>
        </w:trPr>
        <w:tc>
          <w:tcPr>
            <w:tcW w:w="600" w:type="dxa"/>
            <w:vAlign w:val="center"/>
          </w:tcPr>
          <w:p w:rsidR="00BA66F3" w:rsidRPr="00BA66F3" w:rsidRDefault="00BA66F3" w:rsidP="00987447">
            <w:pPr>
              <w:ind w:left="33" w:hanging="33"/>
              <w:contextualSpacing/>
              <w:jc w:val="center"/>
            </w:pPr>
            <w:r w:rsidRPr="00BA66F3">
              <w:t>1.1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ind w:left="33"/>
              <w:contextualSpacing/>
            </w:pPr>
            <w:r w:rsidRPr="00BA66F3">
              <w:t>Капитальный ремонт участка водопроводной сети (55 м d=50мм)</w:t>
            </w:r>
          </w:p>
        </w:tc>
        <w:tc>
          <w:tcPr>
            <w:tcW w:w="1985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  <w:r w:rsidRPr="00BA66F3">
              <w:t>250,00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ind w:left="33"/>
              <w:contextualSpacing/>
            </w:pPr>
            <w:r w:rsidRPr="00BA66F3">
              <w:t>Повышение качества услуг водоснабжения</w:t>
            </w:r>
          </w:p>
        </w:tc>
      </w:tr>
      <w:tr w:rsidR="00BA66F3" w:rsidRPr="00BA66F3" w:rsidTr="00987447">
        <w:trPr>
          <w:trHeight w:val="146"/>
        </w:trPr>
        <w:tc>
          <w:tcPr>
            <w:tcW w:w="600" w:type="dxa"/>
            <w:vAlign w:val="center"/>
          </w:tcPr>
          <w:p w:rsidR="00BA66F3" w:rsidRPr="00BA66F3" w:rsidRDefault="00BA66F3" w:rsidP="00987447">
            <w:pPr>
              <w:ind w:left="33" w:hanging="33"/>
              <w:contextualSpacing/>
              <w:jc w:val="center"/>
            </w:pPr>
            <w:r w:rsidRPr="00BA66F3">
              <w:t>1.2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ind w:left="33"/>
              <w:contextualSpacing/>
            </w:pPr>
            <w:r w:rsidRPr="00BA66F3">
              <w:t>Капитальный ремонт участка водопроводной сети (20 м d=50мм)</w:t>
            </w:r>
          </w:p>
        </w:tc>
        <w:tc>
          <w:tcPr>
            <w:tcW w:w="1985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  <w:r w:rsidRPr="00BA66F3">
              <w:t>150,00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ind w:left="33"/>
              <w:contextualSpacing/>
            </w:pPr>
            <w:r w:rsidRPr="00BA66F3">
              <w:t>Повышение качества услуг водоснабжения</w:t>
            </w:r>
          </w:p>
        </w:tc>
      </w:tr>
      <w:tr w:rsidR="00BA66F3" w:rsidRPr="00BA66F3" w:rsidTr="00987447">
        <w:trPr>
          <w:trHeight w:val="146"/>
        </w:trPr>
        <w:tc>
          <w:tcPr>
            <w:tcW w:w="600" w:type="dxa"/>
            <w:vAlign w:val="center"/>
          </w:tcPr>
          <w:p w:rsidR="00BA66F3" w:rsidRPr="00BA66F3" w:rsidRDefault="00BA66F3" w:rsidP="00987447">
            <w:pPr>
              <w:ind w:left="33" w:hanging="33"/>
              <w:contextualSpacing/>
              <w:jc w:val="center"/>
            </w:pPr>
            <w:r w:rsidRPr="00BA66F3">
              <w:t>1.3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ind w:left="33"/>
              <w:contextualSpacing/>
            </w:pPr>
            <w:r w:rsidRPr="00BA66F3">
              <w:t>Капитальный ремонт участка водопроводной сети (140 м d=50мм)</w:t>
            </w:r>
          </w:p>
        </w:tc>
        <w:tc>
          <w:tcPr>
            <w:tcW w:w="1985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  <w:r w:rsidRPr="00BA66F3">
              <w:t>300,00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ind w:left="33"/>
              <w:contextualSpacing/>
            </w:pPr>
            <w:r w:rsidRPr="00BA66F3">
              <w:t>Повышение качества услуг водоснабжения</w:t>
            </w:r>
          </w:p>
        </w:tc>
      </w:tr>
      <w:tr w:rsidR="00BA66F3" w:rsidRPr="00BA66F3" w:rsidTr="00987447">
        <w:trPr>
          <w:trHeight w:val="146"/>
        </w:trPr>
        <w:tc>
          <w:tcPr>
            <w:tcW w:w="4002" w:type="dxa"/>
            <w:gridSpan w:val="2"/>
            <w:vAlign w:val="center"/>
          </w:tcPr>
          <w:p w:rsidR="00BA66F3" w:rsidRPr="00BA66F3" w:rsidRDefault="00BA66F3" w:rsidP="00987447">
            <w:pPr>
              <w:ind w:firstLine="634"/>
              <w:contextualSpacing/>
              <w:rPr>
                <w:b/>
                <w:bCs/>
                <w:i/>
                <w:iCs/>
                <w:highlight w:val="yellow"/>
              </w:rPr>
            </w:pPr>
            <w:r w:rsidRPr="00BA66F3">
              <w:rPr>
                <w:b/>
                <w:bCs/>
                <w:i/>
                <w:iCs/>
              </w:rPr>
              <w:t>Итого:</w:t>
            </w:r>
          </w:p>
        </w:tc>
        <w:tc>
          <w:tcPr>
            <w:tcW w:w="1985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  <w:rPr>
                <w:b/>
                <w:bCs/>
                <w:i/>
                <w:iCs/>
              </w:rPr>
            </w:pPr>
            <w:r w:rsidRPr="00BA66F3">
              <w:rPr>
                <w:b/>
                <w:bCs/>
                <w:i/>
                <w:iCs/>
              </w:rPr>
              <w:t>700,00</w:t>
            </w:r>
          </w:p>
        </w:tc>
        <w:tc>
          <w:tcPr>
            <w:tcW w:w="3402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</w:p>
        </w:tc>
      </w:tr>
      <w:tr w:rsidR="00BA66F3" w:rsidRPr="00BA66F3" w:rsidTr="00987447">
        <w:trPr>
          <w:trHeight w:val="483"/>
        </w:trPr>
        <w:tc>
          <w:tcPr>
            <w:tcW w:w="600" w:type="dxa"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lastRenderedPageBreak/>
              <w:t>2</w:t>
            </w:r>
          </w:p>
        </w:tc>
        <w:tc>
          <w:tcPr>
            <w:tcW w:w="8789" w:type="dxa"/>
            <w:gridSpan w:val="3"/>
            <w:vAlign w:val="center"/>
          </w:tcPr>
          <w:p w:rsidR="00BA66F3" w:rsidRPr="00BA66F3" w:rsidRDefault="00BA66F3" w:rsidP="00987447">
            <w:pPr>
              <w:ind w:left="33" w:firstLine="1"/>
              <w:contextualSpacing/>
            </w:pPr>
            <w:r w:rsidRPr="00BA66F3">
              <w:rPr>
                <w:b/>
                <w:bCs/>
              </w:rPr>
              <w:t>Мероприятия по развитию системы теплоснабжения</w:t>
            </w:r>
          </w:p>
        </w:tc>
      </w:tr>
      <w:tr w:rsidR="00BA66F3" w:rsidRPr="00BA66F3" w:rsidTr="00987447">
        <w:trPr>
          <w:trHeight w:val="126"/>
        </w:trPr>
        <w:tc>
          <w:tcPr>
            <w:tcW w:w="600" w:type="dxa"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2.1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contextualSpacing/>
            </w:pPr>
            <w:r w:rsidRPr="00BA66F3">
              <w:t>Реконструкция котельной № 2 "Центральная" в пос. Сосновка с заменой котлов "Энергия" (1 шт.), "Тула" (1 шт.) на котел КВр-0,93 (1 шт.)</w:t>
            </w:r>
          </w:p>
        </w:tc>
        <w:tc>
          <w:tcPr>
            <w:tcW w:w="1985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  <w:r w:rsidRPr="00BA66F3">
              <w:t>496,00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ind w:left="33"/>
              <w:contextualSpacing/>
            </w:pPr>
            <w:r w:rsidRPr="00BA66F3">
              <w:t>Повышение качества услуг теплоснабжения</w:t>
            </w:r>
          </w:p>
        </w:tc>
      </w:tr>
      <w:tr w:rsidR="00BA66F3" w:rsidRPr="00BA66F3" w:rsidTr="00987447">
        <w:trPr>
          <w:trHeight w:val="126"/>
        </w:trPr>
        <w:tc>
          <w:tcPr>
            <w:tcW w:w="600" w:type="dxa"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2.2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contextualSpacing/>
            </w:pPr>
            <w:r w:rsidRPr="00BA66F3">
              <w:t xml:space="preserve">Реконструкция тепловой сети котельной № 2 "Центральная" в пос. Сосновка с заменой участков диаметром 100 мм протяженностью 600 м, диаметром 80 мм протяженностью 800 м, </w:t>
            </w:r>
            <w:proofErr w:type="spellStart"/>
            <w:r w:rsidRPr="00BA66F3">
              <w:t>даиметром</w:t>
            </w:r>
            <w:proofErr w:type="spellEnd"/>
            <w:r w:rsidRPr="00BA66F3">
              <w:t xml:space="preserve"> 50 мм протяженностью 200 м (в однотрубном исчислении)</w:t>
            </w:r>
          </w:p>
        </w:tc>
        <w:tc>
          <w:tcPr>
            <w:tcW w:w="1985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  <w:r w:rsidRPr="00BA66F3">
              <w:t>1080,00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ind w:left="33"/>
              <w:contextualSpacing/>
            </w:pPr>
            <w:r w:rsidRPr="00BA66F3">
              <w:t>Повышение качества услуг теплоснабжения</w:t>
            </w:r>
          </w:p>
        </w:tc>
      </w:tr>
      <w:tr w:rsidR="00BA66F3" w:rsidRPr="00BA66F3" w:rsidTr="00987447">
        <w:trPr>
          <w:trHeight w:val="126"/>
        </w:trPr>
        <w:tc>
          <w:tcPr>
            <w:tcW w:w="600" w:type="dxa"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2.3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contextualSpacing/>
            </w:pPr>
            <w:r w:rsidRPr="00BA66F3">
              <w:t xml:space="preserve">Реконструкция котельной № 3 пос. </w:t>
            </w:r>
            <w:proofErr w:type="spellStart"/>
            <w:r w:rsidRPr="00BA66F3">
              <w:t>Мамониха</w:t>
            </w:r>
            <w:proofErr w:type="spellEnd"/>
            <w:r w:rsidRPr="00BA66F3">
              <w:t xml:space="preserve"> с заменой двух котлов "Универсал-5" на два котла КВр-0,6</w:t>
            </w:r>
          </w:p>
        </w:tc>
        <w:tc>
          <w:tcPr>
            <w:tcW w:w="1985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  <w:r w:rsidRPr="00BA66F3">
              <w:t>884,00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ind w:left="33"/>
              <w:contextualSpacing/>
            </w:pPr>
            <w:r w:rsidRPr="00BA66F3">
              <w:t>Повышение качества услуг теплоснабжения</w:t>
            </w:r>
          </w:p>
        </w:tc>
      </w:tr>
      <w:tr w:rsidR="00BA66F3" w:rsidRPr="00BA66F3" w:rsidTr="00987447">
        <w:trPr>
          <w:trHeight w:val="126"/>
        </w:trPr>
        <w:tc>
          <w:tcPr>
            <w:tcW w:w="600" w:type="dxa"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2.4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contextualSpacing/>
            </w:pPr>
            <w:r w:rsidRPr="00BA66F3">
              <w:t xml:space="preserve">Реконструкция </w:t>
            </w:r>
            <w:proofErr w:type="spellStart"/>
            <w:r w:rsidRPr="00BA66F3">
              <w:t>тепловы</w:t>
            </w:r>
            <w:proofErr w:type="spellEnd"/>
            <w:r w:rsidRPr="00BA66F3">
              <w:t xml:space="preserve"> сетей котельной № 3 пос. </w:t>
            </w:r>
            <w:proofErr w:type="spellStart"/>
            <w:r w:rsidRPr="00BA66F3">
              <w:t>Мамониха</w:t>
            </w:r>
            <w:proofErr w:type="spellEnd"/>
            <w:r w:rsidRPr="00BA66F3">
              <w:t xml:space="preserve"> с заменой участков диаметром 100 мм протяженностью 200 м, диаметром 80 мм протяженностью 260 м, </w:t>
            </w:r>
            <w:proofErr w:type="spellStart"/>
            <w:r w:rsidRPr="00BA66F3">
              <w:t>даиметром</w:t>
            </w:r>
            <w:proofErr w:type="spellEnd"/>
            <w:r w:rsidRPr="00BA66F3">
              <w:t xml:space="preserve"> 50 мм протяженностью 156 м (в однотрубном исчислении)</w:t>
            </w:r>
          </w:p>
        </w:tc>
        <w:tc>
          <w:tcPr>
            <w:tcW w:w="1985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  <w:r w:rsidRPr="00BA66F3">
              <w:t>394,00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ind w:left="33"/>
              <w:contextualSpacing/>
            </w:pPr>
            <w:r w:rsidRPr="00BA66F3">
              <w:t>Повышение качества услуг теплоснабжения</w:t>
            </w:r>
          </w:p>
        </w:tc>
      </w:tr>
      <w:tr w:rsidR="00BA66F3" w:rsidRPr="00BA66F3" w:rsidTr="00987447">
        <w:trPr>
          <w:trHeight w:val="126"/>
        </w:trPr>
        <w:tc>
          <w:tcPr>
            <w:tcW w:w="4002" w:type="dxa"/>
            <w:gridSpan w:val="2"/>
            <w:vAlign w:val="center"/>
          </w:tcPr>
          <w:p w:rsidR="00BA66F3" w:rsidRPr="00BA66F3" w:rsidRDefault="00BA66F3" w:rsidP="00987447">
            <w:pPr>
              <w:ind w:firstLine="634"/>
              <w:contextualSpacing/>
              <w:rPr>
                <w:b/>
                <w:bCs/>
                <w:i/>
                <w:iCs/>
              </w:rPr>
            </w:pPr>
            <w:r w:rsidRPr="00BA66F3">
              <w:rPr>
                <w:b/>
                <w:bCs/>
                <w:i/>
                <w:iCs/>
              </w:rPr>
              <w:t>Итого:</w:t>
            </w:r>
          </w:p>
        </w:tc>
        <w:tc>
          <w:tcPr>
            <w:tcW w:w="1985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  <w:rPr>
                <w:b/>
                <w:bCs/>
                <w:i/>
                <w:iCs/>
              </w:rPr>
            </w:pPr>
            <w:r w:rsidRPr="00BA66F3">
              <w:rPr>
                <w:b/>
                <w:bCs/>
                <w:i/>
                <w:iCs/>
              </w:rPr>
              <w:t>2854,00</w:t>
            </w:r>
          </w:p>
        </w:tc>
        <w:tc>
          <w:tcPr>
            <w:tcW w:w="3402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</w:p>
        </w:tc>
      </w:tr>
      <w:tr w:rsidR="00BA66F3" w:rsidRPr="00BA66F3" w:rsidTr="00987447">
        <w:trPr>
          <w:trHeight w:val="473"/>
        </w:trPr>
        <w:tc>
          <w:tcPr>
            <w:tcW w:w="600" w:type="dxa"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3</w:t>
            </w:r>
          </w:p>
        </w:tc>
        <w:tc>
          <w:tcPr>
            <w:tcW w:w="8789" w:type="dxa"/>
            <w:gridSpan w:val="3"/>
            <w:vAlign w:val="center"/>
          </w:tcPr>
          <w:p w:rsidR="00BA66F3" w:rsidRPr="00BA66F3" w:rsidRDefault="00BA66F3" w:rsidP="00987447">
            <w:pPr>
              <w:ind w:left="33"/>
              <w:contextualSpacing/>
            </w:pPr>
            <w:r w:rsidRPr="00BA66F3">
              <w:rPr>
                <w:b/>
                <w:bCs/>
              </w:rPr>
              <w:t>Мероприятия по развитию системы утилизации твердых бытовых отходов</w:t>
            </w:r>
          </w:p>
        </w:tc>
      </w:tr>
      <w:tr w:rsidR="00BA66F3" w:rsidRPr="00BA66F3" w:rsidTr="00987447">
        <w:trPr>
          <w:trHeight w:val="126"/>
        </w:trPr>
        <w:tc>
          <w:tcPr>
            <w:tcW w:w="600" w:type="dxa"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3.1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contextualSpacing/>
            </w:pPr>
            <w:r w:rsidRPr="00BA66F3">
              <w:t xml:space="preserve">Проектирование и строительство (отвод и межевание) временных площадок для хранения ТБО в п. </w:t>
            </w:r>
            <w:proofErr w:type="spellStart"/>
            <w:r w:rsidRPr="00BA66F3">
              <w:t>Кулосега</w:t>
            </w:r>
            <w:proofErr w:type="spellEnd"/>
            <w:r w:rsidRPr="00BA66F3">
              <w:t xml:space="preserve">, п. </w:t>
            </w:r>
            <w:proofErr w:type="spellStart"/>
            <w:r w:rsidRPr="00BA66F3">
              <w:t>Мамоница</w:t>
            </w:r>
            <w:proofErr w:type="spellEnd"/>
            <w:r w:rsidRPr="00BA66F3">
              <w:t xml:space="preserve">, д. </w:t>
            </w:r>
            <w:proofErr w:type="spellStart"/>
            <w:r w:rsidRPr="00BA66F3">
              <w:t>Сульца</w:t>
            </w:r>
            <w:proofErr w:type="spellEnd"/>
          </w:p>
        </w:tc>
        <w:tc>
          <w:tcPr>
            <w:tcW w:w="1985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  <w:r w:rsidRPr="00BA66F3">
              <w:t>400,00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ind w:left="33"/>
              <w:contextualSpacing/>
            </w:pPr>
            <w:r w:rsidRPr="00BA66F3">
              <w:t>Улучшение экологической ситуации</w:t>
            </w:r>
          </w:p>
        </w:tc>
      </w:tr>
      <w:tr w:rsidR="00BA66F3" w:rsidRPr="00BA66F3" w:rsidTr="00987447">
        <w:trPr>
          <w:trHeight w:val="126"/>
        </w:trPr>
        <w:tc>
          <w:tcPr>
            <w:tcW w:w="600" w:type="dxa"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3.2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contextualSpacing/>
            </w:pPr>
            <w:r w:rsidRPr="00BA66F3">
              <w:t>Приобретение специальной техники для сбора, перевозки и захоронения ТБО</w:t>
            </w:r>
          </w:p>
        </w:tc>
        <w:tc>
          <w:tcPr>
            <w:tcW w:w="1985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  <w:r w:rsidRPr="00BA66F3">
              <w:t>3000,00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ind w:left="33"/>
              <w:contextualSpacing/>
            </w:pPr>
            <w:r w:rsidRPr="00BA66F3">
              <w:t>Улучшение экологической ситуации</w:t>
            </w:r>
          </w:p>
        </w:tc>
      </w:tr>
      <w:tr w:rsidR="00BA66F3" w:rsidRPr="00BA66F3" w:rsidTr="00987447">
        <w:trPr>
          <w:trHeight w:val="126"/>
        </w:trPr>
        <w:tc>
          <w:tcPr>
            <w:tcW w:w="600" w:type="dxa"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3.3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contextualSpacing/>
            </w:pPr>
            <w:r w:rsidRPr="00BA66F3">
              <w:t>Приобретение контейнеров для сбора мусора в населенных пунктах – 50 шт.</w:t>
            </w:r>
          </w:p>
        </w:tc>
        <w:tc>
          <w:tcPr>
            <w:tcW w:w="1985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  <w:r w:rsidRPr="00BA66F3">
              <w:t>420,00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ind w:left="33"/>
              <w:contextualSpacing/>
            </w:pPr>
            <w:r w:rsidRPr="00BA66F3">
              <w:t>Улучшение экологической ситуации</w:t>
            </w:r>
          </w:p>
        </w:tc>
      </w:tr>
      <w:tr w:rsidR="00BA66F3" w:rsidRPr="00BA66F3" w:rsidTr="00987447">
        <w:trPr>
          <w:trHeight w:val="126"/>
        </w:trPr>
        <w:tc>
          <w:tcPr>
            <w:tcW w:w="600" w:type="dxa"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3.4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contextualSpacing/>
            </w:pPr>
            <w:r w:rsidRPr="00BA66F3">
              <w:t>Ликвидация несанкционированных свалок</w:t>
            </w:r>
          </w:p>
        </w:tc>
        <w:tc>
          <w:tcPr>
            <w:tcW w:w="1985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  <w:r w:rsidRPr="00BA66F3">
              <w:t>200,00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ind w:left="33"/>
              <w:contextualSpacing/>
            </w:pPr>
            <w:r w:rsidRPr="00BA66F3">
              <w:t>Улучшение экологической ситуации</w:t>
            </w:r>
          </w:p>
        </w:tc>
      </w:tr>
      <w:tr w:rsidR="00BA66F3" w:rsidRPr="00BA66F3" w:rsidTr="00987447">
        <w:trPr>
          <w:trHeight w:val="126"/>
        </w:trPr>
        <w:tc>
          <w:tcPr>
            <w:tcW w:w="4002" w:type="dxa"/>
            <w:gridSpan w:val="2"/>
            <w:vAlign w:val="center"/>
          </w:tcPr>
          <w:p w:rsidR="00BA66F3" w:rsidRPr="00BA66F3" w:rsidRDefault="00BA66F3" w:rsidP="00987447">
            <w:pPr>
              <w:ind w:firstLine="634"/>
              <w:contextualSpacing/>
              <w:rPr>
                <w:b/>
                <w:bCs/>
                <w:i/>
                <w:iCs/>
              </w:rPr>
            </w:pPr>
            <w:r w:rsidRPr="00BA66F3">
              <w:rPr>
                <w:b/>
                <w:bCs/>
                <w:i/>
                <w:iCs/>
              </w:rPr>
              <w:t xml:space="preserve">Итого </w:t>
            </w:r>
          </w:p>
        </w:tc>
        <w:tc>
          <w:tcPr>
            <w:tcW w:w="1985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  <w:rPr>
                <w:b/>
                <w:bCs/>
                <w:i/>
                <w:iCs/>
              </w:rPr>
            </w:pPr>
            <w:r w:rsidRPr="00BA66F3">
              <w:rPr>
                <w:b/>
                <w:bCs/>
                <w:i/>
                <w:iCs/>
              </w:rPr>
              <w:t>4020,00</w:t>
            </w:r>
          </w:p>
        </w:tc>
        <w:tc>
          <w:tcPr>
            <w:tcW w:w="3402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</w:p>
        </w:tc>
      </w:tr>
      <w:tr w:rsidR="00BA66F3" w:rsidRPr="00BA66F3" w:rsidTr="00987447">
        <w:trPr>
          <w:trHeight w:val="467"/>
        </w:trPr>
        <w:tc>
          <w:tcPr>
            <w:tcW w:w="600" w:type="dxa"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4</w:t>
            </w:r>
          </w:p>
        </w:tc>
        <w:tc>
          <w:tcPr>
            <w:tcW w:w="8789" w:type="dxa"/>
            <w:gridSpan w:val="3"/>
            <w:vAlign w:val="center"/>
          </w:tcPr>
          <w:p w:rsidR="00BA66F3" w:rsidRPr="00BA66F3" w:rsidRDefault="00BA66F3" w:rsidP="00987447">
            <w:pPr>
              <w:ind w:left="33"/>
              <w:contextualSpacing/>
            </w:pPr>
            <w:r w:rsidRPr="00BA66F3">
              <w:rPr>
                <w:b/>
                <w:bCs/>
              </w:rPr>
              <w:t>Мероприятия по развитию системы централизованного электроснабжения</w:t>
            </w:r>
          </w:p>
        </w:tc>
      </w:tr>
      <w:tr w:rsidR="00BA66F3" w:rsidRPr="00BA66F3" w:rsidTr="00987447">
        <w:trPr>
          <w:trHeight w:val="839"/>
        </w:trPr>
        <w:tc>
          <w:tcPr>
            <w:tcW w:w="600" w:type="dxa"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4.1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contextualSpacing/>
            </w:pPr>
            <w:r w:rsidRPr="00BA66F3">
              <w:t xml:space="preserve">Реконструкция электрических сетей </w:t>
            </w:r>
            <w:proofErr w:type="gramStart"/>
            <w:r w:rsidRPr="00BA66F3">
              <w:t>ВЛ</w:t>
            </w:r>
            <w:proofErr w:type="gramEnd"/>
            <w:r w:rsidRPr="00BA66F3">
              <w:t>-  9,5 км.</w:t>
            </w:r>
          </w:p>
        </w:tc>
        <w:tc>
          <w:tcPr>
            <w:tcW w:w="1985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  <w:r w:rsidRPr="00BA66F3">
              <w:t>1600,00</w:t>
            </w:r>
          </w:p>
        </w:tc>
        <w:tc>
          <w:tcPr>
            <w:tcW w:w="3402" w:type="dxa"/>
            <w:vAlign w:val="center"/>
          </w:tcPr>
          <w:p w:rsidR="00BA66F3" w:rsidRPr="00BA66F3" w:rsidRDefault="00BA66F3" w:rsidP="00987447">
            <w:pPr>
              <w:ind w:left="33" w:firstLine="33"/>
              <w:contextualSpacing/>
              <w:jc w:val="center"/>
            </w:pPr>
            <w:r w:rsidRPr="00BA66F3">
              <w:t>Повышение качества услуг</w:t>
            </w:r>
          </w:p>
        </w:tc>
      </w:tr>
      <w:tr w:rsidR="00BA66F3" w:rsidRPr="00BA66F3" w:rsidTr="00987447">
        <w:trPr>
          <w:trHeight w:val="839"/>
        </w:trPr>
        <w:tc>
          <w:tcPr>
            <w:tcW w:w="600" w:type="dxa"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lastRenderedPageBreak/>
              <w:t>4.2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contextualSpacing/>
            </w:pPr>
            <w:r w:rsidRPr="00BA66F3">
              <w:t>Замена трансформаторных подстанций – 5 шт.</w:t>
            </w:r>
          </w:p>
        </w:tc>
        <w:tc>
          <w:tcPr>
            <w:tcW w:w="1985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  <w:r w:rsidRPr="00BA66F3">
              <w:t>1400,00</w:t>
            </w:r>
          </w:p>
        </w:tc>
        <w:tc>
          <w:tcPr>
            <w:tcW w:w="3402" w:type="dxa"/>
            <w:vAlign w:val="center"/>
          </w:tcPr>
          <w:p w:rsidR="00BA66F3" w:rsidRPr="00BA66F3" w:rsidRDefault="00BA66F3" w:rsidP="00987447">
            <w:pPr>
              <w:ind w:left="33" w:firstLine="33"/>
              <w:contextualSpacing/>
              <w:jc w:val="center"/>
            </w:pPr>
            <w:r w:rsidRPr="00BA66F3">
              <w:t>Повышение качества услуг</w:t>
            </w:r>
          </w:p>
        </w:tc>
      </w:tr>
      <w:tr w:rsidR="00BA66F3" w:rsidRPr="00BA66F3" w:rsidTr="00987447">
        <w:trPr>
          <w:trHeight w:val="839"/>
        </w:trPr>
        <w:tc>
          <w:tcPr>
            <w:tcW w:w="600" w:type="dxa"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4.3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contextualSpacing/>
            </w:pPr>
            <w:r w:rsidRPr="00BA66F3">
              <w:t xml:space="preserve">Замена светильников на </w:t>
            </w:r>
            <w:proofErr w:type="spellStart"/>
            <w:r w:rsidRPr="00BA66F3">
              <w:t>энергосбережающие</w:t>
            </w:r>
            <w:proofErr w:type="spellEnd"/>
          </w:p>
        </w:tc>
        <w:tc>
          <w:tcPr>
            <w:tcW w:w="1985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  <w:r w:rsidRPr="00BA66F3">
              <w:t>3000,00</w:t>
            </w:r>
          </w:p>
        </w:tc>
        <w:tc>
          <w:tcPr>
            <w:tcW w:w="3402" w:type="dxa"/>
            <w:vAlign w:val="center"/>
          </w:tcPr>
          <w:p w:rsidR="00BA66F3" w:rsidRPr="00BA66F3" w:rsidRDefault="00BA66F3" w:rsidP="00987447">
            <w:pPr>
              <w:ind w:left="33" w:firstLine="33"/>
              <w:contextualSpacing/>
              <w:jc w:val="center"/>
            </w:pPr>
            <w:r w:rsidRPr="00BA66F3">
              <w:t>Повышение качества услуг</w:t>
            </w:r>
          </w:p>
        </w:tc>
      </w:tr>
      <w:tr w:rsidR="00BA66F3" w:rsidRPr="00BA66F3" w:rsidTr="00987447">
        <w:trPr>
          <w:trHeight w:val="839"/>
        </w:trPr>
        <w:tc>
          <w:tcPr>
            <w:tcW w:w="600" w:type="dxa"/>
            <w:vAlign w:val="center"/>
          </w:tcPr>
          <w:p w:rsidR="00BA66F3" w:rsidRPr="00BA66F3" w:rsidRDefault="00BA66F3" w:rsidP="00987447">
            <w:pPr>
              <w:contextualSpacing/>
              <w:jc w:val="center"/>
            </w:pPr>
            <w:r w:rsidRPr="00BA66F3">
              <w:t>4.4</w:t>
            </w:r>
          </w:p>
        </w:tc>
        <w:tc>
          <w:tcPr>
            <w:tcW w:w="3402" w:type="dxa"/>
          </w:tcPr>
          <w:p w:rsidR="00BA66F3" w:rsidRPr="00BA66F3" w:rsidRDefault="00BA66F3" w:rsidP="00987447">
            <w:pPr>
              <w:contextualSpacing/>
            </w:pPr>
            <w:r w:rsidRPr="00BA66F3">
              <w:t>Замена трансформаторной подстанции</w:t>
            </w:r>
          </w:p>
        </w:tc>
        <w:tc>
          <w:tcPr>
            <w:tcW w:w="1985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  <w:r w:rsidRPr="00BA66F3">
              <w:t>200,00</w:t>
            </w:r>
          </w:p>
        </w:tc>
        <w:tc>
          <w:tcPr>
            <w:tcW w:w="3402" w:type="dxa"/>
            <w:vAlign w:val="center"/>
          </w:tcPr>
          <w:p w:rsidR="00BA66F3" w:rsidRPr="00BA66F3" w:rsidRDefault="00BA66F3" w:rsidP="00987447">
            <w:pPr>
              <w:ind w:left="33" w:firstLine="33"/>
              <w:contextualSpacing/>
              <w:jc w:val="center"/>
            </w:pPr>
            <w:r w:rsidRPr="00BA66F3">
              <w:t>Повышение качества услуг</w:t>
            </w:r>
          </w:p>
        </w:tc>
      </w:tr>
      <w:tr w:rsidR="00BA66F3" w:rsidRPr="00BA66F3" w:rsidTr="00987447">
        <w:trPr>
          <w:trHeight w:val="126"/>
        </w:trPr>
        <w:tc>
          <w:tcPr>
            <w:tcW w:w="4002" w:type="dxa"/>
            <w:gridSpan w:val="2"/>
            <w:vAlign w:val="center"/>
          </w:tcPr>
          <w:p w:rsidR="00BA66F3" w:rsidRPr="00BA66F3" w:rsidRDefault="00BA66F3" w:rsidP="00987447">
            <w:pPr>
              <w:ind w:firstLine="634"/>
              <w:contextualSpacing/>
              <w:rPr>
                <w:b/>
                <w:bCs/>
                <w:i/>
                <w:iCs/>
              </w:rPr>
            </w:pPr>
            <w:r w:rsidRPr="00BA66F3">
              <w:rPr>
                <w:b/>
                <w:bCs/>
                <w:i/>
                <w:iCs/>
              </w:rPr>
              <w:t xml:space="preserve">Итого </w:t>
            </w:r>
          </w:p>
        </w:tc>
        <w:tc>
          <w:tcPr>
            <w:tcW w:w="1985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  <w:rPr>
                <w:b/>
                <w:bCs/>
                <w:i/>
                <w:iCs/>
              </w:rPr>
            </w:pPr>
            <w:r w:rsidRPr="00BA66F3">
              <w:rPr>
                <w:b/>
                <w:bCs/>
                <w:i/>
                <w:iCs/>
              </w:rPr>
              <w:t>6200,00</w:t>
            </w:r>
          </w:p>
        </w:tc>
        <w:tc>
          <w:tcPr>
            <w:tcW w:w="3402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</w:p>
        </w:tc>
      </w:tr>
      <w:tr w:rsidR="00BA66F3" w:rsidRPr="00BA66F3" w:rsidTr="00987447">
        <w:trPr>
          <w:trHeight w:val="365"/>
        </w:trPr>
        <w:tc>
          <w:tcPr>
            <w:tcW w:w="4002" w:type="dxa"/>
            <w:gridSpan w:val="2"/>
            <w:vAlign w:val="center"/>
          </w:tcPr>
          <w:p w:rsidR="00BA66F3" w:rsidRPr="00BA66F3" w:rsidRDefault="00BA66F3" w:rsidP="00987447">
            <w:pPr>
              <w:ind w:firstLine="634"/>
              <w:contextualSpacing/>
              <w:rPr>
                <w:b/>
                <w:bCs/>
              </w:rPr>
            </w:pPr>
            <w:r w:rsidRPr="00BA66F3">
              <w:rPr>
                <w:b/>
                <w:bCs/>
              </w:rPr>
              <w:t>ИТОГО</w:t>
            </w:r>
          </w:p>
        </w:tc>
        <w:tc>
          <w:tcPr>
            <w:tcW w:w="1985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  <w:rPr>
                <w:b/>
                <w:bCs/>
              </w:rPr>
            </w:pPr>
            <w:r w:rsidRPr="00BA66F3">
              <w:rPr>
                <w:b/>
                <w:bCs/>
              </w:rPr>
              <w:t>13774,00</w:t>
            </w:r>
          </w:p>
        </w:tc>
        <w:tc>
          <w:tcPr>
            <w:tcW w:w="3402" w:type="dxa"/>
            <w:vAlign w:val="center"/>
          </w:tcPr>
          <w:p w:rsidR="00BA66F3" w:rsidRPr="00BA66F3" w:rsidRDefault="00BA66F3" w:rsidP="00987447">
            <w:pPr>
              <w:ind w:left="33"/>
              <w:contextualSpacing/>
              <w:jc w:val="center"/>
            </w:pPr>
          </w:p>
        </w:tc>
      </w:tr>
    </w:tbl>
    <w:p w:rsidR="00BA66F3" w:rsidRPr="00BA66F3" w:rsidRDefault="00BA66F3" w:rsidP="00BA66F3">
      <w:pPr>
        <w:contextualSpacing/>
      </w:pPr>
    </w:p>
    <w:p w:rsidR="00BA66F3" w:rsidRPr="00BA66F3" w:rsidRDefault="00BA66F3" w:rsidP="00BA66F3">
      <w:pPr>
        <w:pStyle w:val="ab"/>
        <w:numPr>
          <w:ilvl w:val="0"/>
          <w:numId w:val="1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A66F3">
        <w:rPr>
          <w:rFonts w:ascii="Times New Roman" w:hAnsi="Times New Roman" w:cs="Times New Roman"/>
          <w:b/>
          <w:bCs/>
          <w:sz w:val="24"/>
          <w:szCs w:val="24"/>
        </w:rPr>
        <w:t>Источники инвестиций, тарифы и доступность программы для населения</w:t>
      </w:r>
    </w:p>
    <w:p w:rsidR="00BA66F3" w:rsidRPr="00BA66F3" w:rsidRDefault="00BA66F3" w:rsidP="00BA66F3">
      <w:pPr>
        <w:pStyle w:val="ab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A66F3" w:rsidRPr="00BA66F3" w:rsidRDefault="00BA66F3" w:rsidP="00BA66F3">
      <w:pPr>
        <w:contextualSpacing/>
      </w:pPr>
      <w:r w:rsidRPr="00BA66F3">
        <w:t>Финансирование Программы осуществляется за счет следующих источников:</w:t>
      </w:r>
    </w:p>
    <w:p w:rsidR="00BA66F3" w:rsidRPr="00BA66F3" w:rsidRDefault="00BA66F3" w:rsidP="00BA66F3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плата за подключение к системам коммунальной инфраструктуры;</w:t>
      </w:r>
    </w:p>
    <w:p w:rsidR="00BA66F3" w:rsidRPr="00BA66F3" w:rsidRDefault="00BA66F3" w:rsidP="00BA66F3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средства юридических, физических лиц, инвесторов, надбавки к тарифам;</w:t>
      </w:r>
    </w:p>
    <w:p w:rsidR="00BA66F3" w:rsidRPr="00BA66F3" w:rsidRDefault="00BA66F3" w:rsidP="00BA66F3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федеральный бюджет, областной бюджет, районный бюджет, бюджет поселения, в рамках адресных инвестиций и целевых программ.</w:t>
      </w:r>
    </w:p>
    <w:p w:rsidR="00BA66F3" w:rsidRPr="00BA66F3" w:rsidRDefault="00BA66F3" w:rsidP="00BA66F3">
      <w:pPr>
        <w:ind w:firstLine="709"/>
        <w:contextualSpacing/>
      </w:pPr>
      <w:proofErr w:type="gramStart"/>
      <w:r w:rsidRPr="00BA66F3">
        <w:t>Общий объем средств, необходимых для реализации Программы, составляет 13774,00 тыс. руб., в том числе на развитие системы водоснабжения – 700,00 тыс. руб.; на развитие системы теплоснабжения -  2854,00 тыс. руб.;  на развитие систем электроснабжения – 6200,00 тыс. руб.;  на развитие системы утилизации ТБО – 4020,00 тыс. руб.</w:t>
      </w:r>
      <w:proofErr w:type="gramEnd"/>
    </w:p>
    <w:p w:rsidR="00BA66F3" w:rsidRPr="00BA66F3" w:rsidRDefault="00BA66F3" w:rsidP="00BA66F3">
      <w:pPr>
        <w:pStyle w:val="1"/>
        <w:ind w:firstLine="709"/>
        <w:contextualSpacing/>
        <w:rPr>
          <w:szCs w:val="24"/>
        </w:rPr>
      </w:pPr>
      <w:r w:rsidRPr="00BA66F3">
        <w:rPr>
          <w:szCs w:val="24"/>
        </w:rPr>
        <w:t>7. Управление программой</w:t>
      </w:r>
    </w:p>
    <w:p w:rsidR="00BA66F3" w:rsidRPr="00BA66F3" w:rsidRDefault="00BA66F3" w:rsidP="00BA66F3">
      <w:pPr>
        <w:pStyle w:val="ab"/>
        <w:ind w:left="360" w:firstLine="34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A66F3">
        <w:rPr>
          <w:rFonts w:ascii="Times New Roman" w:hAnsi="Times New Roman" w:cs="Times New Roman"/>
          <w:b/>
          <w:bCs/>
          <w:sz w:val="24"/>
          <w:szCs w:val="24"/>
        </w:rPr>
        <w:t>7.1. Мониторинг и корректировка Программы</w:t>
      </w:r>
    </w:p>
    <w:p w:rsidR="00BA66F3" w:rsidRPr="00BA66F3" w:rsidRDefault="00BA66F3" w:rsidP="00BA66F3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66F3" w:rsidRPr="00BA66F3" w:rsidRDefault="00BA66F3" w:rsidP="00BA66F3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gramStart"/>
      <w:r w:rsidRPr="00BA66F3">
        <w:rPr>
          <w:rFonts w:ascii="Times New Roman" w:hAnsi="Times New Roman" w:cs="Times New Roman"/>
          <w:sz w:val="24"/>
          <w:szCs w:val="24"/>
        </w:rPr>
        <w:t>мониторинга Программы комплексного развития систем коммунальной инфраструктуры</w:t>
      </w:r>
      <w:proofErr w:type="gramEnd"/>
      <w:r w:rsidRPr="00BA66F3">
        <w:rPr>
          <w:rFonts w:ascii="Times New Roman" w:hAnsi="Times New Roman" w:cs="Times New Roman"/>
          <w:sz w:val="24"/>
          <w:szCs w:val="24"/>
        </w:rPr>
        <w:t xml:space="preserve"> МО «Сосновское» являются регулярный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</w:p>
    <w:p w:rsidR="00BA66F3" w:rsidRPr="00BA66F3" w:rsidRDefault="00BA66F3" w:rsidP="00BA66F3">
      <w:pPr>
        <w:pStyle w:val="ab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Мониторинг Программы комплексного развития систем  коммунальной инфраструктуры муниципального образования «Сосновское»  включает следующие этапы:</w:t>
      </w:r>
    </w:p>
    <w:p w:rsidR="00BA66F3" w:rsidRPr="00BA66F3" w:rsidRDefault="00BA66F3" w:rsidP="00BA66F3">
      <w:pPr>
        <w:pStyle w:val="ab"/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инфраструктуры. </w:t>
      </w:r>
    </w:p>
    <w:p w:rsidR="00BA66F3" w:rsidRPr="00BA66F3" w:rsidRDefault="00BA66F3" w:rsidP="00BA66F3">
      <w:pPr>
        <w:pStyle w:val="ab"/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Анализ данных о результатах проводимых преобразований систем коммунальной инфраструктуры.</w:t>
      </w:r>
    </w:p>
    <w:p w:rsidR="00BA66F3" w:rsidRPr="00BA66F3" w:rsidRDefault="00BA66F3" w:rsidP="00BA66F3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Мониторинг Программы комплексного развития систем коммунальной инфраструктуры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</w:t>
      </w:r>
    </w:p>
    <w:p w:rsidR="00BA66F3" w:rsidRPr="00BA66F3" w:rsidRDefault="00BA66F3" w:rsidP="00BA66F3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муниципального образования «Пинежский муниципальный район» по итогам ежегодного рассмотрения отчета о ходе реализации Программы или по представлению главы администрации муниципального образования «Пинежский муниципальный район».</w:t>
      </w:r>
    </w:p>
    <w:p w:rsidR="00BA66F3" w:rsidRPr="00BA66F3" w:rsidRDefault="00BA66F3" w:rsidP="00BA66F3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lastRenderedPageBreak/>
        <w:t>В случае несоответствия рассчитанных тарифов на коммунальные услуги одному или более критериям доступности осуществляется корректировка Программы одним или несколькими из указанных способов:</w:t>
      </w:r>
    </w:p>
    <w:p w:rsidR="00BA66F3" w:rsidRPr="00BA66F3" w:rsidRDefault="00BA66F3" w:rsidP="00BA66F3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изменение порядка реализации проектов долгосрочной инвестиционной программы с целью снижения совокупных затрат на ее реализацию;</w:t>
      </w:r>
    </w:p>
    <w:p w:rsidR="00BA66F3" w:rsidRPr="00BA66F3" w:rsidRDefault="00BA66F3" w:rsidP="00BA66F3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изменение источников финансирования долгосрочной инвестиционной программы за счет увеличения доли бюджетных источников;</w:t>
      </w:r>
    </w:p>
    <w:p w:rsidR="00BA66F3" w:rsidRPr="00BA66F3" w:rsidRDefault="00BA66F3" w:rsidP="00BA66F3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изменение состава долгосрочной инвестиционной программы.</w:t>
      </w:r>
    </w:p>
    <w:p w:rsidR="00BA66F3" w:rsidRPr="00BA66F3" w:rsidRDefault="00BA66F3" w:rsidP="00BA66F3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Программа не считается обоснованной, если ее параметры не соответствуют критериям доступности.</w:t>
      </w:r>
    </w:p>
    <w:p w:rsidR="00BA66F3" w:rsidRPr="00BA66F3" w:rsidRDefault="00BA66F3" w:rsidP="00BA66F3">
      <w:pPr>
        <w:pStyle w:val="ab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66F3" w:rsidRPr="00BA66F3" w:rsidRDefault="00BA66F3" w:rsidP="00BA66F3">
      <w:pPr>
        <w:pStyle w:val="ab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6F3">
        <w:rPr>
          <w:rFonts w:ascii="Times New Roman" w:hAnsi="Times New Roman" w:cs="Times New Roman"/>
          <w:b/>
          <w:bCs/>
          <w:sz w:val="24"/>
          <w:szCs w:val="24"/>
        </w:rPr>
        <w:t xml:space="preserve">7.2. Система управления программой и </w:t>
      </w:r>
      <w:proofErr w:type="gramStart"/>
      <w:r w:rsidRPr="00BA66F3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BA66F3">
        <w:rPr>
          <w:rFonts w:ascii="Times New Roman" w:hAnsi="Times New Roman" w:cs="Times New Roman"/>
          <w:b/>
          <w:bCs/>
          <w:sz w:val="24"/>
          <w:szCs w:val="24"/>
        </w:rPr>
        <w:t xml:space="preserve"> ходом ее выполнения</w:t>
      </w:r>
    </w:p>
    <w:p w:rsidR="00BA66F3" w:rsidRPr="00BA66F3" w:rsidRDefault="00BA66F3" w:rsidP="00BA66F3">
      <w:pPr>
        <w:contextualSpacing/>
      </w:pPr>
    </w:p>
    <w:p w:rsidR="00BA66F3" w:rsidRPr="00BA66F3" w:rsidRDefault="00BA66F3" w:rsidP="00BA66F3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Настоящая система управления разработана в целях реализации Программы.</w:t>
      </w:r>
    </w:p>
    <w:p w:rsidR="00BA66F3" w:rsidRPr="00BA66F3" w:rsidRDefault="00BA66F3" w:rsidP="00BA66F3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Система управления Программой включает организационную схему управления, алгоритм мониторинга и внесения изменений в Программу.</w:t>
      </w:r>
    </w:p>
    <w:p w:rsidR="00BA66F3" w:rsidRPr="00BA66F3" w:rsidRDefault="00BA66F3" w:rsidP="00BA66F3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Структура системы управления Программой:</w:t>
      </w:r>
    </w:p>
    <w:p w:rsidR="00BA66F3" w:rsidRPr="00BA66F3" w:rsidRDefault="00BA66F3" w:rsidP="00BA66F3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система ответственности по основным направлениям реализации Программы;</w:t>
      </w:r>
    </w:p>
    <w:p w:rsidR="00BA66F3" w:rsidRPr="00BA66F3" w:rsidRDefault="00BA66F3" w:rsidP="00BA66F3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система мониторинга и индикативных показателей эффективности реализации Программы;</w:t>
      </w:r>
    </w:p>
    <w:p w:rsidR="00BA66F3" w:rsidRPr="00BA66F3" w:rsidRDefault="00BA66F3" w:rsidP="00BA66F3">
      <w:pPr>
        <w:pStyle w:val="af2"/>
        <w:numPr>
          <w:ilvl w:val="0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порядок разработки и утверждения инвестиционных программ организаций коммунального комплекса, включающих выполнение мероприятий Программы.</w:t>
      </w:r>
    </w:p>
    <w:p w:rsidR="00BA66F3" w:rsidRPr="00BA66F3" w:rsidRDefault="00BA66F3" w:rsidP="00BA66F3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Основным принципом реализации Программы является принцип сбалансированности интересов органов местного самоуправления и организаций различных форм собственности, принимающих участие в реализации мероприятий Программы.</w:t>
      </w:r>
    </w:p>
    <w:p w:rsidR="00BA66F3" w:rsidRPr="00BA66F3" w:rsidRDefault="00BA66F3" w:rsidP="00BA66F3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В реализации Программы участвуют: КУМИ и ЖКХ администрации МО «Пинежский район», органы местного самоуправления, организации коммунального комплекса, включенные в Программу, и привлеченные исполнители.</w:t>
      </w:r>
    </w:p>
    <w:p w:rsidR="00BA66F3" w:rsidRPr="00BA66F3" w:rsidRDefault="00BA66F3" w:rsidP="00BA66F3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BA66F3">
        <w:rPr>
          <w:rFonts w:ascii="Times New Roman" w:hAnsi="Times New Roman" w:cs="Times New Roman"/>
          <w:sz w:val="24"/>
          <w:szCs w:val="24"/>
        </w:rPr>
        <w:t>эффективности реализации Программы комплексного развития систем комплексной инфраструктуры</w:t>
      </w:r>
      <w:proofErr w:type="gramEnd"/>
      <w:r w:rsidRPr="00BA66F3">
        <w:rPr>
          <w:rFonts w:ascii="Times New Roman" w:hAnsi="Times New Roman" w:cs="Times New Roman"/>
          <w:sz w:val="24"/>
          <w:szCs w:val="24"/>
        </w:rPr>
        <w:t xml:space="preserve"> осуществляется Муниципальным заказчиком – координатором Программы по годам в течение всего срока реализации Программы.</w:t>
      </w:r>
    </w:p>
    <w:p w:rsidR="00BA66F3" w:rsidRPr="00BA66F3" w:rsidRDefault="00BA66F3" w:rsidP="00BA66F3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BA66F3" w:rsidRPr="00BA66F3" w:rsidRDefault="00BA66F3" w:rsidP="00BA66F3">
      <w:pPr>
        <w:pStyle w:val="ab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 xml:space="preserve">Критерий «Степень </w:t>
      </w:r>
      <w:proofErr w:type="gramStart"/>
      <w:r w:rsidRPr="00BA66F3">
        <w:rPr>
          <w:rFonts w:ascii="Times New Roman" w:hAnsi="Times New Roman" w:cs="Times New Roman"/>
          <w:sz w:val="24"/>
          <w:szCs w:val="24"/>
        </w:rPr>
        <w:t>достижения планируемых результатов целевых индикаторов реализации мероприятий</w:t>
      </w:r>
      <w:proofErr w:type="gramEnd"/>
      <w:r w:rsidRPr="00BA66F3">
        <w:rPr>
          <w:rFonts w:ascii="Times New Roman" w:hAnsi="Times New Roman" w:cs="Times New Roman"/>
          <w:sz w:val="24"/>
          <w:szCs w:val="24"/>
        </w:rPr>
        <w:t xml:space="preserve"> Программы» базируется на анализе целевых показателей, указанных в Программе.</w:t>
      </w:r>
    </w:p>
    <w:p w:rsidR="00BA66F3" w:rsidRPr="00BA66F3" w:rsidRDefault="00BA66F3" w:rsidP="00BA66F3">
      <w:pPr>
        <w:pStyle w:val="ab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Критерий «Степень соответствия бюджетных затрат на мероприятия Программы запланированному уровню затрат».</w:t>
      </w:r>
    </w:p>
    <w:p w:rsidR="00BA66F3" w:rsidRPr="00BA66F3" w:rsidRDefault="00BA66F3" w:rsidP="00BA66F3">
      <w:pPr>
        <w:pStyle w:val="ab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 xml:space="preserve">Критерий «Эффективность использования бюджетных средств на реализацию отдельных мероприятий» показывает расход бюджетных средств на </w:t>
      </w:r>
      <w:proofErr w:type="spellStart"/>
      <w:r w:rsidRPr="00BA66F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66F3">
        <w:rPr>
          <w:rFonts w:ascii="Times New Roman" w:hAnsi="Times New Roman" w:cs="Times New Roman"/>
          <w:sz w:val="24"/>
          <w:szCs w:val="24"/>
        </w:rPr>
        <w:t>-</w:t>
      </w:r>
      <w:r w:rsidRPr="00BA66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A66F3">
        <w:rPr>
          <w:rFonts w:ascii="Times New Roman" w:hAnsi="Times New Roman" w:cs="Times New Roman"/>
          <w:sz w:val="24"/>
          <w:szCs w:val="24"/>
        </w:rPr>
        <w:t xml:space="preserve"> мероприятие Программы в расчете на 1 единицу прироста целевого индикатора по тому же мероприятию.</w:t>
      </w:r>
    </w:p>
    <w:p w:rsidR="00BA66F3" w:rsidRPr="00BA66F3" w:rsidRDefault="00BA66F3" w:rsidP="00BA66F3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66F3" w:rsidRPr="00BA66F3" w:rsidRDefault="00BA66F3" w:rsidP="00BA66F3">
      <w:pPr>
        <w:pStyle w:val="ab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Система ответственности</w:t>
      </w:r>
    </w:p>
    <w:p w:rsidR="00BA66F3" w:rsidRPr="00BA66F3" w:rsidRDefault="00BA66F3" w:rsidP="00BA66F3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Общее руководство реализацией Программы осуществляется Комитет по управлению муниципальным имуществом и ЖКХ администрации муниципального образования «Пинежский муниципальный район».</w:t>
      </w:r>
    </w:p>
    <w:p w:rsidR="00BA66F3" w:rsidRPr="00BA66F3" w:rsidRDefault="00BA66F3" w:rsidP="00BA66F3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6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66F3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муниципального образования «Пинежский муниципальный район» и Собрание депутатов муниципального образования «Пинежский муниципальный район» в рамках своих полномочий.</w:t>
      </w:r>
    </w:p>
    <w:p w:rsidR="00BA66F3" w:rsidRPr="00BA66F3" w:rsidRDefault="00BA66F3" w:rsidP="00BA66F3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lastRenderedPageBreak/>
        <w:t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:rsidR="00BA66F3" w:rsidRPr="00BA66F3" w:rsidRDefault="00BA66F3" w:rsidP="00BA66F3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Реализация Программы осуществляется путем разработки инвестиционных программ обслуживающих предприятий инженерных сетей по мероприятиям, вошедшим в Программу.</w:t>
      </w:r>
    </w:p>
    <w:p w:rsidR="00BA66F3" w:rsidRPr="00BA66F3" w:rsidRDefault="00BA66F3" w:rsidP="00BA66F3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66F3" w:rsidRPr="00BA66F3" w:rsidRDefault="00BA66F3" w:rsidP="00BA66F3">
      <w:pPr>
        <w:pStyle w:val="ab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Порядок разработки и утверждения инвестиционной программы организаций, обслуживающих инженерные сети.</w:t>
      </w:r>
    </w:p>
    <w:p w:rsidR="00BA66F3" w:rsidRPr="00BA66F3" w:rsidRDefault="00BA66F3" w:rsidP="00BA66F3">
      <w:pPr>
        <w:pStyle w:val="ab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66F3" w:rsidRPr="00BA66F3" w:rsidRDefault="00BA66F3" w:rsidP="00BA66F3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>Инвестиционные программы разрабатываются организациями на каждый вид оказываемых ими коммунальных услуг на основании технического задания, разработанного КУМИ и ЖКХ администрации МО «Пинежский район» и утвержденного главой администрации МО «Пинежский район».</w:t>
      </w:r>
    </w:p>
    <w:p w:rsidR="00BA66F3" w:rsidRPr="00BA66F3" w:rsidRDefault="00BA66F3" w:rsidP="00BA66F3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t xml:space="preserve">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инфраструктуры. При этом уточняются необходимые объемы </w:t>
      </w:r>
      <w:proofErr w:type="gramStart"/>
      <w:r w:rsidRPr="00BA66F3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End"/>
      <w:r w:rsidRPr="00BA66F3">
        <w:rPr>
          <w:rFonts w:ascii="Times New Roman" w:hAnsi="Times New Roman" w:cs="Times New Roman"/>
          <w:sz w:val="24"/>
          <w:szCs w:val="24"/>
        </w:rPr>
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</w:t>
      </w:r>
    </w:p>
    <w:p w:rsidR="00BA66F3" w:rsidRPr="00BA66F3" w:rsidRDefault="00BA66F3" w:rsidP="00987D46">
      <w:pPr>
        <w:rPr>
          <w:sz w:val="28"/>
          <w:szCs w:val="28"/>
        </w:rPr>
      </w:pPr>
    </w:p>
    <w:sectPr w:rsidR="00BA66F3" w:rsidRPr="00BA66F3" w:rsidSect="007A0FE4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830C19"/>
    <w:multiLevelType w:val="hybridMultilevel"/>
    <w:tmpl w:val="99A6FF64"/>
    <w:lvl w:ilvl="0" w:tplc="8E283BA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0E492DC0"/>
    <w:multiLevelType w:val="hybridMultilevel"/>
    <w:tmpl w:val="1E645B38"/>
    <w:lvl w:ilvl="0" w:tplc="D0B8AC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E0564EB"/>
    <w:multiLevelType w:val="hybridMultilevel"/>
    <w:tmpl w:val="A7168E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031CC"/>
    <w:multiLevelType w:val="hybridMultilevel"/>
    <w:tmpl w:val="9D3A65D2"/>
    <w:lvl w:ilvl="0" w:tplc="C37872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7EC3511"/>
    <w:multiLevelType w:val="hybridMultilevel"/>
    <w:tmpl w:val="265264BE"/>
    <w:lvl w:ilvl="0" w:tplc="8E283BA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9">
    <w:nsid w:val="4A1666AA"/>
    <w:multiLevelType w:val="hybridMultilevel"/>
    <w:tmpl w:val="8D06CAF4"/>
    <w:lvl w:ilvl="0" w:tplc="E6F026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A6044D"/>
    <w:multiLevelType w:val="hybridMultilevel"/>
    <w:tmpl w:val="8B2693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C2FE5"/>
    <w:multiLevelType w:val="hybridMultilevel"/>
    <w:tmpl w:val="4F62BA4A"/>
    <w:lvl w:ilvl="0" w:tplc="8E283BA8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2">
    <w:nsid w:val="4DFC76B3"/>
    <w:multiLevelType w:val="singleLevel"/>
    <w:tmpl w:val="F3CEE62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5AE13E64"/>
    <w:multiLevelType w:val="hybridMultilevel"/>
    <w:tmpl w:val="78BA1C48"/>
    <w:lvl w:ilvl="0" w:tplc="8E283B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8136F"/>
    <w:multiLevelType w:val="hybridMultilevel"/>
    <w:tmpl w:val="97064E68"/>
    <w:lvl w:ilvl="0" w:tplc="E6F0261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25E74DA"/>
    <w:multiLevelType w:val="hybridMultilevel"/>
    <w:tmpl w:val="593601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F47BB"/>
    <w:multiLevelType w:val="hybridMultilevel"/>
    <w:tmpl w:val="5954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460EB"/>
    <w:multiLevelType w:val="hybridMultilevel"/>
    <w:tmpl w:val="A3EC151C"/>
    <w:lvl w:ilvl="0" w:tplc="8E283B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14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3"/>
  </w:num>
  <w:num w:numId="16">
    <w:abstractNumId w:val="17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2341A5"/>
    <w:rsid w:val="00000336"/>
    <w:rsid w:val="000003E9"/>
    <w:rsid w:val="000029E0"/>
    <w:rsid w:val="0000302A"/>
    <w:rsid w:val="00006DC1"/>
    <w:rsid w:val="00007646"/>
    <w:rsid w:val="00010ACF"/>
    <w:rsid w:val="000119D1"/>
    <w:rsid w:val="00011DB3"/>
    <w:rsid w:val="000124F2"/>
    <w:rsid w:val="00016DC6"/>
    <w:rsid w:val="00017282"/>
    <w:rsid w:val="000218C0"/>
    <w:rsid w:val="00023C11"/>
    <w:rsid w:val="0003152D"/>
    <w:rsid w:val="00034EDC"/>
    <w:rsid w:val="00037CED"/>
    <w:rsid w:val="000410E7"/>
    <w:rsid w:val="0004339C"/>
    <w:rsid w:val="000461E3"/>
    <w:rsid w:val="00051C1E"/>
    <w:rsid w:val="00051EFA"/>
    <w:rsid w:val="000557ED"/>
    <w:rsid w:val="00060B7E"/>
    <w:rsid w:val="0006111F"/>
    <w:rsid w:val="00065479"/>
    <w:rsid w:val="00065F5B"/>
    <w:rsid w:val="00066129"/>
    <w:rsid w:val="000720C6"/>
    <w:rsid w:val="00072C82"/>
    <w:rsid w:val="00073AF5"/>
    <w:rsid w:val="00073E87"/>
    <w:rsid w:val="00076DC8"/>
    <w:rsid w:val="00082992"/>
    <w:rsid w:val="00091649"/>
    <w:rsid w:val="00092D8E"/>
    <w:rsid w:val="00093C32"/>
    <w:rsid w:val="00093F07"/>
    <w:rsid w:val="00093FF1"/>
    <w:rsid w:val="00094BB9"/>
    <w:rsid w:val="000967F6"/>
    <w:rsid w:val="000A0CC5"/>
    <w:rsid w:val="000A26D1"/>
    <w:rsid w:val="000A3898"/>
    <w:rsid w:val="000A4BAA"/>
    <w:rsid w:val="000A56AE"/>
    <w:rsid w:val="000A621C"/>
    <w:rsid w:val="000A6CA3"/>
    <w:rsid w:val="000A71AF"/>
    <w:rsid w:val="000B0813"/>
    <w:rsid w:val="000B109F"/>
    <w:rsid w:val="000B473A"/>
    <w:rsid w:val="000B5D1E"/>
    <w:rsid w:val="000C041A"/>
    <w:rsid w:val="000C1314"/>
    <w:rsid w:val="000D0E2E"/>
    <w:rsid w:val="000D1AC5"/>
    <w:rsid w:val="000D23FD"/>
    <w:rsid w:val="000D2492"/>
    <w:rsid w:val="000D2E73"/>
    <w:rsid w:val="000D3311"/>
    <w:rsid w:val="000D489A"/>
    <w:rsid w:val="000D70D0"/>
    <w:rsid w:val="000E0B30"/>
    <w:rsid w:val="000E1071"/>
    <w:rsid w:val="000E2BDB"/>
    <w:rsid w:val="000E36B6"/>
    <w:rsid w:val="000E417B"/>
    <w:rsid w:val="000E5C42"/>
    <w:rsid w:val="000F100C"/>
    <w:rsid w:val="000F1F52"/>
    <w:rsid w:val="000F47AE"/>
    <w:rsid w:val="000F6910"/>
    <w:rsid w:val="000F7090"/>
    <w:rsid w:val="001017FA"/>
    <w:rsid w:val="00116281"/>
    <w:rsid w:val="00121D9C"/>
    <w:rsid w:val="0012297A"/>
    <w:rsid w:val="001269FD"/>
    <w:rsid w:val="00127416"/>
    <w:rsid w:val="00127A26"/>
    <w:rsid w:val="00130A4E"/>
    <w:rsid w:val="00130AFA"/>
    <w:rsid w:val="0013262F"/>
    <w:rsid w:val="0013422C"/>
    <w:rsid w:val="00135BD5"/>
    <w:rsid w:val="001409C7"/>
    <w:rsid w:val="00141B12"/>
    <w:rsid w:val="00141E56"/>
    <w:rsid w:val="00147E3A"/>
    <w:rsid w:val="0015332B"/>
    <w:rsid w:val="00154253"/>
    <w:rsid w:val="00154493"/>
    <w:rsid w:val="00160011"/>
    <w:rsid w:val="0016166E"/>
    <w:rsid w:val="00165823"/>
    <w:rsid w:val="0016705C"/>
    <w:rsid w:val="0016742E"/>
    <w:rsid w:val="00167640"/>
    <w:rsid w:val="00170576"/>
    <w:rsid w:val="00170601"/>
    <w:rsid w:val="001717F7"/>
    <w:rsid w:val="00171B42"/>
    <w:rsid w:val="0017339B"/>
    <w:rsid w:val="001738D2"/>
    <w:rsid w:val="00176EC9"/>
    <w:rsid w:val="00184F82"/>
    <w:rsid w:val="0018511E"/>
    <w:rsid w:val="0018521F"/>
    <w:rsid w:val="001853EA"/>
    <w:rsid w:val="00185D16"/>
    <w:rsid w:val="00191E4E"/>
    <w:rsid w:val="001926CD"/>
    <w:rsid w:val="00193706"/>
    <w:rsid w:val="001A5798"/>
    <w:rsid w:val="001B084B"/>
    <w:rsid w:val="001B21F3"/>
    <w:rsid w:val="001B234D"/>
    <w:rsid w:val="001B254B"/>
    <w:rsid w:val="001B4AD0"/>
    <w:rsid w:val="001B5E64"/>
    <w:rsid w:val="001C4B81"/>
    <w:rsid w:val="001C6C3A"/>
    <w:rsid w:val="001D0D4F"/>
    <w:rsid w:val="001D38EE"/>
    <w:rsid w:val="001D6747"/>
    <w:rsid w:val="001E2B04"/>
    <w:rsid w:val="001E5658"/>
    <w:rsid w:val="001E5724"/>
    <w:rsid w:val="001F2CDA"/>
    <w:rsid w:val="001F5EFA"/>
    <w:rsid w:val="001F69C3"/>
    <w:rsid w:val="002001F8"/>
    <w:rsid w:val="00201C2B"/>
    <w:rsid w:val="00202604"/>
    <w:rsid w:val="00203CA4"/>
    <w:rsid w:val="00206BD4"/>
    <w:rsid w:val="00210699"/>
    <w:rsid w:val="00210CAF"/>
    <w:rsid w:val="00212409"/>
    <w:rsid w:val="00212778"/>
    <w:rsid w:val="00213B24"/>
    <w:rsid w:val="00216DCB"/>
    <w:rsid w:val="002216CA"/>
    <w:rsid w:val="00223F1B"/>
    <w:rsid w:val="00227306"/>
    <w:rsid w:val="00230902"/>
    <w:rsid w:val="002338F3"/>
    <w:rsid w:val="0023395F"/>
    <w:rsid w:val="002341A5"/>
    <w:rsid w:val="002345EA"/>
    <w:rsid w:val="00234858"/>
    <w:rsid w:val="0023790A"/>
    <w:rsid w:val="00241F69"/>
    <w:rsid w:val="00242384"/>
    <w:rsid w:val="0024396F"/>
    <w:rsid w:val="00247A96"/>
    <w:rsid w:val="00253F4F"/>
    <w:rsid w:val="002612AC"/>
    <w:rsid w:val="00261470"/>
    <w:rsid w:val="00261F06"/>
    <w:rsid w:val="0026611B"/>
    <w:rsid w:val="00267D01"/>
    <w:rsid w:val="0027025D"/>
    <w:rsid w:val="00272068"/>
    <w:rsid w:val="00272B0D"/>
    <w:rsid w:val="00272C41"/>
    <w:rsid w:val="00273490"/>
    <w:rsid w:val="002757DE"/>
    <w:rsid w:val="00275910"/>
    <w:rsid w:val="002767D4"/>
    <w:rsid w:val="0028205F"/>
    <w:rsid w:val="0028286D"/>
    <w:rsid w:val="00283B69"/>
    <w:rsid w:val="0028412F"/>
    <w:rsid w:val="00286F58"/>
    <w:rsid w:val="00293155"/>
    <w:rsid w:val="0029324D"/>
    <w:rsid w:val="00294130"/>
    <w:rsid w:val="00295F26"/>
    <w:rsid w:val="00296658"/>
    <w:rsid w:val="00297D87"/>
    <w:rsid w:val="002A0A6C"/>
    <w:rsid w:val="002A122C"/>
    <w:rsid w:val="002A137E"/>
    <w:rsid w:val="002A2D42"/>
    <w:rsid w:val="002A4B1C"/>
    <w:rsid w:val="002A4E37"/>
    <w:rsid w:val="002A761A"/>
    <w:rsid w:val="002B0B9A"/>
    <w:rsid w:val="002B22BC"/>
    <w:rsid w:val="002B3374"/>
    <w:rsid w:val="002B47CF"/>
    <w:rsid w:val="002B4DFC"/>
    <w:rsid w:val="002B60C0"/>
    <w:rsid w:val="002C0145"/>
    <w:rsid w:val="002C0F3E"/>
    <w:rsid w:val="002C3CC3"/>
    <w:rsid w:val="002C5930"/>
    <w:rsid w:val="002C5D62"/>
    <w:rsid w:val="002D2276"/>
    <w:rsid w:val="002D55A3"/>
    <w:rsid w:val="002D5C86"/>
    <w:rsid w:val="002E24FC"/>
    <w:rsid w:val="002E427E"/>
    <w:rsid w:val="002E46B7"/>
    <w:rsid w:val="002F48FB"/>
    <w:rsid w:val="002F564B"/>
    <w:rsid w:val="002F6478"/>
    <w:rsid w:val="002F69C9"/>
    <w:rsid w:val="00300139"/>
    <w:rsid w:val="00300377"/>
    <w:rsid w:val="00304BAB"/>
    <w:rsid w:val="00306F05"/>
    <w:rsid w:val="0030744C"/>
    <w:rsid w:val="0030772B"/>
    <w:rsid w:val="00313AF9"/>
    <w:rsid w:val="003175D5"/>
    <w:rsid w:val="00320B4C"/>
    <w:rsid w:val="003215B0"/>
    <w:rsid w:val="003223D7"/>
    <w:rsid w:val="00322E4D"/>
    <w:rsid w:val="003234A2"/>
    <w:rsid w:val="00323F79"/>
    <w:rsid w:val="00325B1A"/>
    <w:rsid w:val="003268DF"/>
    <w:rsid w:val="00330195"/>
    <w:rsid w:val="00330744"/>
    <w:rsid w:val="003313C2"/>
    <w:rsid w:val="00335122"/>
    <w:rsid w:val="003370DC"/>
    <w:rsid w:val="0034110D"/>
    <w:rsid w:val="0034150B"/>
    <w:rsid w:val="00342152"/>
    <w:rsid w:val="003428E2"/>
    <w:rsid w:val="0034292E"/>
    <w:rsid w:val="00342D8C"/>
    <w:rsid w:val="0035141D"/>
    <w:rsid w:val="00352BB9"/>
    <w:rsid w:val="00353449"/>
    <w:rsid w:val="00353595"/>
    <w:rsid w:val="00353C30"/>
    <w:rsid w:val="00353C59"/>
    <w:rsid w:val="00353C88"/>
    <w:rsid w:val="003633CB"/>
    <w:rsid w:val="00367ACC"/>
    <w:rsid w:val="003745FF"/>
    <w:rsid w:val="00374BE4"/>
    <w:rsid w:val="0037673C"/>
    <w:rsid w:val="00380620"/>
    <w:rsid w:val="00381E37"/>
    <w:rsid w:val="003832AB"/>
    <w:rsid w:val="00383B18"/>
    <w:rsid w:val="00384FFC"/>
    <w:rsid w:val="00385519"/>
    <w:rsid w:val="00387CAE"/>
    <w:rsid w:val="00390F54"/>
    <w:rsid w:val="00390F82"/>
    <w:rsid w:val="00391280"/>
    <w:rsid w:val="00392953"/>
    <w:rsid w:val="00395089"/>
    <w:rsid w:val="003A1A52"/>
    <w:rsid w:val="003A335B"/>
    <w:rsid w:val="003A56D8"/>
    <w:rsid w:val="003B10B7"/>
    <w:rsid w:val="003B2702"/>
    <w:rsid w:val="003B3708"/>
    <w:rsid w:val="003B62D5"/>
    <w:rsid w:val="003B7C0B"/>
    <w:rsid w:val="003C37DE"/>
    <w:rsid w:val="003C5F04"/>
    <w:rsid w:val="003C68E9"/>
    <w:rsid w:val="003C742B"/>
    <w:rsid w:val="003D102C"/>
    <w:rsid w:val="003D4F01"/>
    <w:rsid w:val="003D55A4"/>
    <w:rsid w:val="003D5B4E"/>
    <w:rsid w:val="003E31A1"/>
    <w:rsid w:val="003E4EA1"/>
    <w:rsid w:val="003F124A"/>
    <w:rsid w:val="003F2B88"/>
    <w:rsid w:val="003F3E9E"/>
    <w:rsid w:val="003F4D70"/>
    <w:rsid w:val="003F7417"/>
    <w:rsid w:val="004028D5"/>
    <w:rsid w:val="00402EBF"/>
    <w:rsid w:val="00405A12"/>
    <w:rsid w:val="00405C7B"/>
    <w:rsid w:val="0041187C"/>
    <w:rsid w:val="00413C90"/>
    <w:rsid w:val="00415FDF"/>
    <w:rsid w:val="004168E1"/>
    <w:rsid w:val="00417E8B"/>
    <w:rsid w:val="00420142"/>
    <w:rsid w:val="004212C9"/>
    <w:rsid w:val="00421DD5"/>
    <w:rsid w:val="004222B2"/>
    <w:rsid w:val="004233FB"/>
    <w:rsid w:val="004246A9"/>
    <w:rsid w:val="00425127"/>
    <w:rsid w:val="00425E50"/>
    <w:rsid w:val="00433200"/>
    <w:rsid w:val="00433909"/>
    <w:rsid w:val="004352E0"/>
    <w:rsid w:val="00435698"/>
    <w:rsid w:val="00436671"/>
    <w:rsid w:val="004416CC"/>
    <w:rsid w:val="004437DA"/>
    <w:rsid w:val="004455C6"/>
    <w:rsid w:val="00450683"/>
    <w:rsid w:val="00452325"/>
    <w:rsid w:val="004535D5"/>
    <w:rsid w:val="004553C5"/>
    <w:rsid w:val="00457BBB"/>
    <w:rsid w:val="004614BE"/>
    <w:rsid w:val="00461B7C"/>
    <w:rsid w:val="00462B9A"/>
    <w:rsid w:val="004663AC"/>
    <w:rsid w:val="00477DFE"/>
    <w:rsid w:val="004808C5"/>
    <w:rsid w:val="00481452"/>
    <w:rsid w:val="00485C38"/>
    <w:rsid w:val="004874EF"/>
    <w:rsid w:val="00487529"/>
    <w:rsid w:val="00490985"/>
    <w:rsid w:val="00491085"/>
    <w:rsid w:val="00491895"/>
    <w:rsid w:val="00495551"/>
    <w:rsid w:val="004A4E51"/>
    <w:rsid w:val="004A557D"/>
    <w:rsid w:val="004A587D"/>
    <w:rsid w:val="004A58E1"/>
    <w:rsid w:val="004A5A39"/>
    <w:rsid w:val="004A6AA6"/>
    <w:rsid w:val="004A755A"/>
    <w:rsid w:val="004B01DE"/>
    <w:rsid w:val="004B0B06"/>
    <w:rsid w:val="004B1F08"/>
    <w:rsid w:val="004B3CAB"/>
    <w:rsid w:val="004B7593"/>
    <w:rsid w:val="004C03EA"/>
    <w:rsid w:val="004D187F"/>
    <w:rsid w:val="004E18E8"/>
    <w:rsid w:val="004E1DD7"/>
    <w:rsid w:val="004E240D"/>
    <w:rsid w:val="004E2C98"/>
    <w:rsid w:val="004E323A"/>
    <w:rsid w:val="004E6B3E"/>
    <w:rsid w:val="004F1382"/>
    <w:rsid w:val="004F1FFB"/>
    <w:rsid w:val="004F3F49"/>
    <w:rsid w:val="004F3FEC"/>
    <w:rsid w:val="005002B8"/>
    <w:rsid w:val="005034CD"/>
    <w:rsid w:val="005039B9"/>
    <w:rsid w:val="00503DAE"/>
    <w:rsid w:val="005054B3"/>
    <w:rsid w:val="00506663"/>
    <w:rsid w:val="00507D89"/>
    <w:rsid w:val="005112D3"/>
    <w:rsid w:val="00512934"/>
    <w:rsid w:val="00512D23"/>
    <w:rsid w:val="00514095"/>
    <w:rsid w:val="00516236"/>
    <w:rsid w:val="0051666A"/>
    <w:rsid w:val="00521689"/>
    <w:rsid w:val="005246D5"/>
    <w:rsid w:val="00524F95"/>
    <w:rsid w:val="0052517C"/>
    <w:rsid w:val="005263F7"/>
    <w:rsid w:val="0052720E"/>
    <w:rsid w:val="00532AD4"/>
    <w:rsid w:val="005343DA"/>
    <w:rsid w:val="0053498B"/>
    <w:rsid w:val="00535A31"/>
    <w:rsid w:val="005360CC"/>
    <w:rsid w:val="00542500"/>
    <w:rsid w:val="00543CD4"/>
    <w:rsid w:val="005440FB"/>
    <w:rsid w:val="00544F98"/>
    <w:rsid w:val="00546152"/>
    <w:rsid w:val="0054695D"/>
    <w:rsid w:val="005512B4"/>
    <w:rsid w:val="00555862"/>
    <w:rsid w:val="00555B3E"/>
    <w:rsid w:val="00555C86"/>
    <w:rsid w:val="005608F8"/>
    <w:rsid w:val="00561DBB"/>
    <w:rsid w:val="0056301C"/>
    <w:rsid w:val="005643AE"/>
    <w:rsid w:val="005647B1"/>
    <w:rsid w:val="00566D68"/>
    <w:rsid w:val="0057122D"/>
    <w:rsid w:val="00571B92"/>
    <w:rsid w:val="00571EAA"/>
    <w:rsid w:val="00572B03"/>
    <w:rsid w:val="00575A57"/>
    <w:rsid w:val="00577BD9"/>
    <w:rsid w:val="00580319"/>
    <w:rsid w:val="005836DA"/>
    <w:rsid w:val="0058590B"/>
    <w:rsid w:val="00591CEF"/>
    <w:rsid w:val="00592A22"/>
    <w:rsid w:val="00593004"/>
    <w:rsid w:val="00596760"/>
    <w:rsid w:val="005A20E7"/>
    <w:rsid w:val="005A429A"/>
    <w:rsid w:val="005A4D20"/>
    <w:rsid w:val="005A5D0C"/>
    <w:rsid w:val="005A6331"/>
    <w:rsid w:val="005A7266"/>
    <w:rsid w:val="005B1200"/>
    <w:rsid w:val="005B1E04"/>
    <w:rsid w:val="005B4F18"/>
    <w:rsid w:val="005C0939"/>
    <w:rsid w:val="005C122D"/>
    <w:rsid w:val="005C152A"/>
    <w:rsid w:val="005C2AF2"/>
    <w:rsid w:val="005D294D"/>
    <w:rsid w:val="005D334F"/>
    <w:rsid w:val="005E0217"/>
    <w:rsid w:val="005E13A4"/>
    <w:rsid w:val="005E2644"/>
    <w:rsid w:val="005E3495"/>
    <w:rsid w:val="005E3B66"/>
    <w:rsid w:val="005E4FE0"/>
    <w:rsid w:val="005E6CEC"/>
    <w:rsid w:val="005F011B"/>
    <w:rsid w:val="005F02E9"/>
    <w:rsid w:val="005F14B2"/>
    <w:rsid w:val="005F1B65"/>
    <w:rsid w:val="005F3BF0"/>
    <w:rsid w:val="005F5A26"/>
    <w:rsid w:val="005F5FA9"/>
    <w:rsid w:val="005F7123"/>
    <w:rsid w:val="00600D14"/>
    <w:rsid w:val="00601EC6"/>
    <w:rsid w:val="0060285F"/>
    <w:rsid w:val="00602A9B"/>
    <w:rsid w:val="00605B5B"/>
    <w:rsid w:val="00605CA2"/>
    <w:rsid w:val="00606331"/>
    <w:rsid w:val="00606CAD"/>
    <w:rsid w:val="00612C82"/>
    <w:rsid w:val="006149CB"/>
    <w:rsid w:val="00615283"/>
    <w:rsid w:val="006175BC"/>
    <w:rsid w:val="00623417"/>
    <w:rsid w:val="006244E0"/>
    <w:rsid w:val="00625ED7"/>
    <w:rsid w:val="006302A3"/>
    <w:rsid w:val="0063680B"/>
    <w:rsid w:val="00640325"/>
    <w:rsid w:val="0064188C"/>
    <w:rsid w:val="0064255E"/>
    <w:rsid w:val="006442F5"/>
    <w:rsid w:val="00644AE5"/>
    <w:rsid w:val="006455BE"/>
    <w:rsid w:val="0064727C"/>
    <w:rsid w:val="006513D4"/>
    <w:rsid w:val="006528DA"/>
    <w:rsid w:val="00654684"/>
    <w:rsid w:val="00655685"/>
    <w:rsid w:val="00656960"/>
    <w:rsid w:val="00656970"/>
    <w:rsid w:val="00657756"/>
    <w:rsid w:val="0066214F"/>
    <w:rsid w:val="006621BC"/>
    <w:rsid w:val="006638E1"/>
    <w:rsid w:val="00666907"/>
    <w:rsid w:val="00666EBC"/>
    <w:rsid w:val="006749A3"/>
    <w:rsid w:val="00676C77"/>
    <w:rsid w:val="006773D8"/>
    <w:rsid w:val="006823DA"/>
    <w:rsid w:val="00685568"/>
    <w:rsid w:val="00685FC5"/>
    <w:rsid w:val="0068632D"/>
    <w:rsid w:val="00686AA0"/>
    <w:rsid w:val="006872FC"/>
    <w:rsid w:val="006874FD"/>
    <w:rsid w:val="006901F3"/>
    <w:rsid w:val="006916A6"/>
    <w:rsid w:val="0069261E"/>
    <w:rsid w:val="00692DCF"/>
    <w:rsid w:val="00694E14"/>
    <w:rsid w:val="00694EDA"/>
    <w:rsid w:val="006A17B4"/>
    <w:rsid w:val="006A36EF"/>
    <w:rsid w:val="006A715E"/>
    <w:rsid w:val="006B12A4"/>
    <w:rsid w:val="006B2F18"/>
    <w:rsid w:val="006C1602"/>
    <w:rsid w:val="006C292E"/>
    <w:rsid w:val="006D6858"/>
    <w:rsid w:val="006D71B3"/>
    <w:rsid w:val="006E004A"/>
    <w:rsid w:val="006E2D1D"/>
    <w:rsid w:val="006E5239"/>
    <w:rsid w:val="006F31F0"/>
    <w:rsid w:val="007006BE"/>
    <w:rsid w:val="00700BAE"/>
    <w:rsid w:val="00700CF8"/>
    <w:rsid w:val="0070362D"/>
    <w:rsid w:val="00703A75"/>
    <w:rsid w:val="00705A82"/>
    <w:rsid w:val="007061C8"/>
    <w:rsid w:val="00713AEF"/>
    <w:rsid w:val="0071407D"/>
    <w:rsid w:val="00716A22"/>
    <w:rsid w:val="00717839"/>
    <w:rsid w:val="00717CA4"/>
    <w:rsid w:val="007209B0"/>
    <w:rsid w:val="00724A5B"/>
    <w:rsid w:val="00727ED5"/>
    <w:rsid w:val="0073054A"/>
    <w:rsid w:val="007321FC"/>
    <w:rsid w:val="00734609"/>
    <w:rsid w:val="007371C1"/>
    <w:rsid w:val="00742577"/>
    <w:rsid w:val="00746FE2"/>
    <w:rsid w:val="00752BF6"/>
    <w:rsid w:val="00754607"/>
    <w:rsid w:val="00754C94"/>
    <w:rsid w:val="00755644"/>
    <w:rsid w:val="00755F1E"/>
    <w:rsid w:val="00757793"/>
    <w:rsid w:val="00762041"/>
    <w:rsid w:val="007629F7"/>
    <w:rsid w:val="00763518"/>
    <w:rsid w:val="0076651F"/>
    <w:rsid w:val="007670F1"/>
    <w:rsid w:val="007709CF"/>
    <w:rsid w:val="00770DF7"/>
    <w:rsid w:val="00771A4D"/>
    <w:rsid w:val="007759C4"/>
    <w:rsid w:val="00777006"/>
    <w:rsid w:val="0078053E"/>
    <w:rsid w:val="00787A91"/>
    <w:rsid w:val="007914CF"/>
    <w:rsid w:val="00791F56"/>
    <w:rsid w:val="00792541"/>
    <w:rsid w:val="00792F3A"/>
    <w:rsid w:val="00793067"/>
    <w:rsid w:val="0079339C"/>
    <w:rsid w:val="00795372"/>
    <w:rsid w:val="00795ECF"/>
    <w:rsid w:val="00796353"/>
    <w:rsid w:val="007A0FE4"/>
    <w:rsid w:val="007A26CD"/>
    <w:rsid w:val="007A30EC"/>
    <w:rsid w:val="007A57F6"/>
    <w:rsid w:val="007A58B0"/>
    <w:rsid w:val="007A5D46"/>
    <w:rsid w:val="007A5F47"/>
    <w:rsid w:val="007A7CC7"/>
    <w:rsid w:val="007B3614"/>
    <w:rsid w:val="007C0391"/>
    <w:rsid w:val="007E0E06"/>
    <w:rsid w:val="007E2339"/>
    <w:rsid w:val="007E40E2"/>
    <w:rsid w:val="007E43F9"/>
    <w:rsid w:val="007E4B2E"/>
    <w:rsid w:val="007E59B0"/>
    <w:rsid w:val="007F13A7"/>
    <w:rsid w:val="0080259E"/>
    <w:rsid w:val="00804082"/>
    <w:rsid w:val="0080762C"/>
    <w:rsid w:val="00807BAE"/>
    <w:rsid w:val="00810AEC"/>
    <w:rsid w:val="00810F47"/>
    <w:rsid w:val="00811ACF"/>
    <w:rsid w:val="00812618"/>
    <w:rsid w:val="0081576E"/>
    <w:rsid w:val="008203AB"/>
    <w:rsid w:val="00820965"/>
    <w:rsid w:val="008217F8"/>
    <w:rsid w:val="0082183F"/>
    <w:rsid w:val="00822574"/>
    <w:rsid w:val="008229B4"/>
    <w:rsid w:val="008229D7"/>
    <w:rsid w:val="00824FBC"/>
    <w:rsid w:val="00827812"/>
    <w:rsid w:val="00832605"/>
    <w:rsid w:val="00834C60"/>
    <w:rsid w:val="00835372"/>
    <w:rsid w:val="00836529"/>
    <w:rsid w:val="00845B17"/>
    <w:rsid w:val="008469C2"/>
    <w:rsid w:val="00846F8F"/>
    <w:rsid w:val="00850F87"/>
    <w:rsid w:val="00855545"/>
    <w:rsid w:val="008568D8"/>
    <w:rsid w:val="00856E7D"/>
    <w:rsid w:val="00860DD3"/>
    <w:rsid w:val="00861A22"/>
    <w:rsid w:val="0086768B"/>
    <w:rsid w:val="00871CC7"/>
    <w:rsid w:val="00872C98"/>
    <w:rsid w:val="008801CD"/>
    <w:rsid w:val="0088111C"/>
    <w:rsid w:val="00881570"/>
    <w:rsid w:val="0089001F"/>
    <w:rsid w:val="00890F78"/>
    <w:rsid w:val="008B1260"/>
    <w:rsid w:val="008B2E1D"/>
    <w:rsid w:val="008B3978"/>
    <w:rsid w:val="008B3A5A"/>
    <w:rsid w:val="008B3B0B"/>
    <w:rsid w:val="008B62E4"/>
    <w:rsid w:val="008C0C10"/>
    <w:rsid w:val="008C2709"/>
    <w:rsid w:val="008C5457"/>
    <w:rsid w:val="008D05A9"/>
    <w:rsid w:val="008D0C3D"/>
    <w:rsid w:val="008D335C"/>
    <w:rsid w:val="008D5C64"/>
    <w:rsid w:val="008E2C71"/>
    <w:rsid w:val="008E5F00"/>
    <w:rsid w:val="008E7ADE"/>
    <w:rsid w:val="008E7F6C"/>
    <w:rsid w:val="008F2583"/>
    <w:rsid w:val="008F34BD"/>
    <w:rsid w:val="008F38EE"/>
    <w:rsid w:val="008F56BA"/>
    <w:rsid w:val="00900F63"/>
    <w:rsid w:val="00907DA2"/>
    <w:rsid w:val="00911417"/>
    <w:rsid w:val="00911920"/>
    <w:rsid w:val="00912A87"/>
    <w:rsid w:val="00915A5A"/>
    <w:rsid w:val="00921403"/>
    <w:rsid w:val="00923C71"/>
    <w:rsid w:val="00927DC9"/>
    <w:rsid w:val="00930D81"/>
    <w:rsid w:val="00932452"/>
    <w:rsid w:val="00935776"/>
    <w:rsid w:val="00935C51"/>
    <w:rsid w:val="0093632F"/>
    <w:rsid w:val="00937C69"/>
    <w:rsid w:val="00941928"/>
    <w:rsid w:val="00942231"/>
    <w:rsid w:val="00943C17"/>
    <w:rsid w:val="00947310"/>
    <w:rsid w:val="0095017E"/>
    <w:rsid w:val="00950F1A"/>
    <w:rsid w:val="00953371"/>
    <w:rsid w:val="00953AA6"/>
    <w:rsid w:val="0096027D"/>
    <w:rsid w:val="00960ABC"/>
    <w:rsid w:val="00964CC1"/>
    <w:rsid w:val="00970D5D"/>
    <w:rsid w:val="009718D7"/>
    <w:rsid w:val="00971F6F"/>
    <w:rsid w:val="00971FE6"/>
    <w:rsid w:val="009739B0"/>
    <w:rsid w:val="009769DC"/>
    <w:rsid w:val="00977E7E"/>
    <w:rsid w:val="0098079C"/>
    <w:rsid w:val="00987D46"/>
    <w:rsid w:val="00987FB1"/>
    <w:rsid w:val="009929B2"/>
    <w:rsid w:val="00992F89"/>
    <w:rsid w:val="0099510A"/>
    <w:rsid w:val="009979CE"/>
    <w:rsid w:val="009A364A"/>
    <w:rsid w:val="009A377E"/>
    <w:rsid w:val="009A4923"/>
    <w:rsid w:val="009A4F9D"/>
    <w:rsid w:val="009A61AC"/>
    <w:rsid w:val="009B2578"/>
    <w:rsid w:val="009B2B86"/>
    <w:rsid w:val="009B30C0"/>
    <w:rsid w:val="009B5D1A"/>
    <w:rsid w:val="009B7706"/>
    <w:rsid w:val="009B7E20"/>
    <w:rsid w:val="009C0234"/>
    <w:rsid w:val="009C081E"/>
    <w:rsid w:val="009C26E3"/>
    <w:rsid w:val="009C2D1D"/>
    <w:rsid w:val="009C3012"/>
    <w:rsid w:val="009C4655"/>
    <w:rsid w:val="009C73F5"/>
    <w:rsid w:val="009C7B85"/>
    <w:rsid w:val="009D0F8C"/>
    <w:rsid w:val="009D2138"/>
    <w:rsid w:val="009E3C06"/>
    <w:rsid w:val="009E5F49"/>
    <w:rsid w:val="009E6376"/>
    <w:rsid w:val="009F12E1"/>
    <w:rsid w:val="009F1A29"/>
    <w:rsid w:val="009F2194"/>
    <w:rsid w:val="009F22BC"/>
    <w:rsid w:val="009F461E"/>
    <w:rsid w:val="009F5470"/>
    <w:rsid w:val="009F5BF3"/>
    <w:rsid w:val="009F60A3"/>
    <w:rsid w:val="00A00AD5"/>
    <w:rsid w:val="00A00AD6"/>
    <w:rsid w:val="00A00F3A"/>
    <w:rsid w:val="00A01003"/>
    <w:rsid w:val="00A01901"/>
    <w:rsid w:val="00A024C5"/>
    <w:rsid w:val="00A03BD1"/>
    <w:rsid w:val="00A046E6"/>
    <w:rsid w:val="00A0497C"/>
    <w:rsid w:val="00A05845"/>
    <w:rsid w:val="00A05A92"/>
    <w:rsid w:val="00A1274A"/>
    <w:rsid w:val="00A1370E"/>
    <w:rsid w:val="00A1453F"/>
    <w:rsid w:val="00A173B7"/>
    <w:rsid w:val="00A20478"/>
    <w:rsid w:val="00A2189A"/>
    <w:rsid w:val="00A25007"/>
    <w:rsid w:val="00A272E2"/>
    <w:rsid w:val="00A32738"/>
    <w:rsid w:val="00A32CCD"/>
    <w:rsid w:val="00A35243"/>
    <w:rsid w:val="00A37691"/>
    <w:rsid w:val="00A37DD0"/>
    <w:rsid w:val="00A42657"/>
    <w:rsid w:val="00A4464C"/>
    <w:rsid w:val="00A44DFC"/>
    <w:rsid w:val="00A44F17"/>
    <w:rsid w:val="00A463DD"/>
    <w:rsid w:val="00A46E74"/>
    <w:rsid w:val="00A507A9"/>
    <w:rsid w:val="00A51F22"/>
    <w:rsid w:val="00A538AF"/>
    <w:rsid w:val="00A5596B"/>
    <w:rsid w:val="00A55C56"/>
    <w:rsid w:val="00A571AB"/>
    <w:rsid w:val="00A60ACB"/>
    <w:rsid w:val="00A61CA1"/>
    <w:rsid w:val="00A6273C"/>
    <w:rsid w:val="00A62995"/>
    <w:rsid w:val="00A64463"/>
    <w:rsid w:val="00A6467B"/>
    <w:rsid w:val="00A647CF"/>
    <w:rsid w:val="00A650E4"/>
    <w:rsid w:val="00A658E9"/>
    <w:rsid w:val="00A70964"/>
    <w:rsid w:val="00A7389C"/>
    <w:rsid w:val="00A7635D"/>
    <w:rsid w:val="00A765EA"/>
    <w:rsid w:val="00A76CCB"/>
    <w:rsid w:val="00A770D3"/>
    <w:rsid w:val="00A778CB"/>
    <w:rsid w:val="00A829AB"/>
    <w:rsid w:val="00A84D53"/>
    <w:rsid w:val="00A8710C"/>
    <w:rsid w:val="00A90917"/>
    <w:rsid w:val="00A91820"/>
    <w:rsid w:val="00A934C1"/>
    <w:rsid w:val="00A93518"/>
    <w:rsid w:val="00A94931"/>
    <w:rsid w:val="00A94A4C"/>
    <w:rsid w:val="00A94F12"/>
    <w:rsid w:val="00A96052"/>
    <w:rsid w:val="00A9617B"/>
    <w:rsid w:val="00A96FD1"/>
    <w:rsid w:val="00A971A0"/>
    <w:rsid w:val="00AA0658"/>
    <w:rsid w:val="00AA0925"/>
    <w:rsid w:val="00AA5989"/>
    <w:rsid w:val="00AA7397"/>
    <w:rsid w:val="00AB01E1"/>
    <w:rsid w:val="00AB2678"/>
    <w:rsid w:val="00AB6248"/>
    <w:rsid w:val="00AC0A2A"/>
    <w:rsid w:val="00AC2489"/>
    <w:rsid w:val="00AC2578"/>
    <w:rsid w:val="00AC478E"/>
    <w:rsid w:val="00AC4A72"/>
    <w:rsid w:val="00AC56CA"/>
    <w:rsid w:val="00AD0680"/>
    <w:rsid w:val="00AD13B7"/>
    <w:rsid w:val="00AD21EE"/>
    <w:rsid w:val="00AD2352"/>
    <w:rsid w:val="00AD27CE"/>
    <w:rsid w:val="00AD34DF"/>
    <w:rsid w:val="00AD393D"/>
    <w:rsid w:val="00AD4A24"/>
    <w:rsid w:val="00AE3AE3"/>
    <w:rsid w:val="00AE6A73"/>
    <w:rsid w:val="00AE77D8"/>
    <w:rsid w:val="00AF1549"/>
    <w:rsid w:val="00AF2275"/>
    <w:rsid w:val="00AF6EDA"/>
    <w:rsid w:val="00B002E3"/>
    <w:rsid w:val="00B02ED0"/>
    <w:rsid w:val="00B055F4"/>
    <w:rsid w:val="00B06456"/>
    <w:rsid w:val="00B06FF7"/>
    <w:rsid w:val="00B1153F"/>
    <w:rsid w:val="00B11E4A"/>
    <w:rsid w:val="00B12023"/>
    <w:rsid w:val="00B12216"/>
    <w:rsid w:val="00B1345D"/>
    <w:rsid w:val="00B150EC"/>
    <w:rsid w:val="00B17621"/>
    <w:rsid w:val="00B2112B"/>
    <w:rsid w:val="00B257F5"/>
    <w:rsid w:val="00B2599E"/>
    <w:rsid w:val="00B263AF"/>
    <w:rsid w:val="00B26D55"/>
    <w:rsid w:val="00B3038C"/>
    <w:rsid w:val="00B304CF"/>
    <w:rsid w:val="00B3189B"/>
    <w:rsid w:val="00B325C5"/>
    <w:rsid w:val="00B332D1"/>
    <w:rsid w:val="00B34877"/>
    <w:rsid w:val="00B428B7"/>
    <w:rsid w:val="00B459D4"/>
    <w:rsid w:val="00B463E4"/>
    <w:rsid w:val="00B4666E"/>
    <w:rsid w:val="00B521CC"/>
    <w:rsid w:val="00B5252B"/>
    <w:rsid w:val="00B54087"/>
    <w:rsid w:val="00B56B8B"/>
    <w:rsid w:val="00B61EEE"/>
    <w:rsid w:val="00B62BB9"/>
    <w:rsid w:val="00B63BFC"/>
    <w:rsid w:val="00B65054"/>
    <w:rsid w:val="00B70D56"/>
    <w:rsid w:val="00B74331"/>
    <w:rsid w:val="00B74D87"/>
    <w:rsid w:val="00B7737A"/>
    <w:rsid w:val="00B8130E"/>
    <w:rsid w:val="00B8295D"/>
    <w:rsid w:val="00B831AC"/>
    <w:rsid w:val="00B87934"/>
    <w:rsid w:val="00B910A0"/>
    <w:rsid w:val="00B9149F"/>
    <w:rsid w:val="00B92D24"/>
    <w:rsid w:val="00B941F2"/>
    <w:rsid w:val="00BA05FE"/>
    <w:rsid w:val="00BA1498"/>
    <w:rsid w:val="00BA5300"/>
    <w:rsid w:val="00BA66F3"/>
    <w:rsid w:val="00BA6A7F"/>
    <w:rsid w:val="00BA6E0A"/>
    <w:rsid w:val="00BA74FF"/>
    <w:rsid w:val="00BB0222"/>
    <w:rsid w:val="00BB1161"/>
    <w:rsid w:val="00BB3BDB"/>
    <w:rsid w:val="00BC34FB"/>
    <w:rsid w:val="00BC3548"/>
    <w:rsid w:val="00BC5BE3"/>
    <w:rsid w:val="00BC6615"/>
    <w:rsid w:val="00BC6887"/>
    <w:rsid w:val="00BD0530"/>
    <w:rsid w:val="00BD26ED"/>
    <w:rsid w:val="00BD4C22"/>
    <w:rsid w:val="00BE0674"/>
    <w:rsid w:val="00BE28F2"/>
    <w:rsid w:val="00BE4572"/>
    <w:rsid w:val="00BE45CF"/>
    <w:rsid w:val="00BE57C5"/>
    <w:rsid w:val="00BE7D28"/>
    <w:rsid w:val="00BF0D7A"/>
    <w:rsid w:val="00BF13B1"/>
    <w:rsid w:val="00BF2255"/>
    <w:rsid w:val="00BF40B3"/>
    <w:rsid w:val="00BF4BC4"/>
    <w:rsid w:val="00BF64DB"/>
    <w:rsid w:val="00BF7E80"/>
    <w:rsid w:val="00C0027F"/>
    <w:rsid w:val="00C00896"/>
    <w:rsid w:val="00C03FB1"/>
    <w:rsid w:val="00C060B3"/>
    <w:rsid w:val="00C06DED"/>
    <w:rsid w:val="00C102AA"/>
    <w:rsid w:val="00C144E4"/>
    <w:rsid w:val="00C164C1"/>
    <w:rsid w:val="00C16EB5"/>
    <w:rsid w:val="00C217FE"/>
    <w:rsid w:val="00C24D9C"/>
    <w:rsid w:val="00C255D8"/>
    <w:rsid w:val="00C27F8F"/>
    <w:rsid w:val="00C31057"/>
    <w:rsid w:val="00C319F6"/>
    <w:rsid w:val="00C34AC6"/>
    <w:rsid w:val="00C34EBB"/>
    <w:rsid w:val="00C36447"/>
    <w:rsid w:val="00C40455"/>
    <w:rsid w:val="00C41A8C"/>
    <w:rsid w:val="00C41CC7"/>
    <w:rsid w:val="00C42007"/>
    <w:rsid w:val="00C44A2E"/>
    <w:rsid w:val="00C464DB"/>
    <w:rsid w:val="00C51004"/>
    <w:rsid w:val="00C51447"/>
    <w:rsid w:val="00C54419"/>
    <w:rsid w:val="00C5534C"/>
    <w:rsid w:val="00C600ED"/>
    <w:rsid w:val="00C60553"/>
    <w:rsid w:val="00C60921"/>
    <w:rsid w:val="00C61DF8"/>
    <w:rsid w:val="00C63C90"/>
    <w:rsid w:val="00C63CCD"/>
    <w:rsid w:val="00C645C3"/>
    <w:rsid w:val="00C65B83"/>
    <w:rsid w:val="00C66E40"/>
    <w:rsid w:val="00C6764D"/>
    <w:rsid w:val="00C677A5"/>
    <w:rsid w:val="00C679F7"/>
    <w:rsid w:val="00C72EC4"/>
    <w:rsid w:val="00C738B8"/>
    <w:rsid w:val="00C756D1"/>
    <w:rsid w:val="00C75EBC"/>
    <w:rsid w:val="00C765E5"/>
    <w:rsid w:val="00C83C0B"/>
    <w:rsid w:val="00C907BA"/>
    <w:rsid w:val="00C913FA"/>
    <w:rsid w:val="00C92D4E"/>
    <w:rsid w:val="00C930B3"/>
    <w:rsid w:val="00C93AE5"/>
    <w:rsid w:val="00C94A58"/>
    <w:rsid w:val="00C94B5F"/>
    <w:rsid w:val="00CA036D"/>
    <w:rsid w:val="00CA1868"/>
    <w:rsid w:val="00CA1F73"/>
    <w:rsid w:val="00CA3800"/>
    <w:rsid w:val="00CA522F"/>
    <w:rsid w:val="00CA621C"/>
    <w:rsid w:val="00CA7460"/>
    <w:rsid w:val="00CA784B"/>
    <w:rsid w:val="00CB0905"/>
    <w:rsid w:val="00CB1B81"/>
    <w:rsid w:val="00CB29A8"/>
    <w:rsid w:val="00CB2F06"/>
    <w:rsid w:val="00CB35F7"/>
    <w:rsid w:val="00CB3732"/>
    <w:rsid w:val="00CB38C2"/>
    <w:rsid w:val="00CB3E58"/>
    <w:rsid w:val="00CB4196"/>
    <w:rsid w:val="00CB6F74"/>
    <w:rsid w:val="00CC04A4"/>
    <w:rsid w:val="00CC099C"/>
    <w:rsid w:val="00CC2AFB"/>
    <w:rsid w:val="00CC2B79"/>
    <w:rsid w:val="00CC3236"/>
    <w:rsid w:val="00CC46F1"/>
    <w:rsid w:val="00CC5F06"/>
    <w:rsid w:val="00CC6AF4"/>
    <w:rsid w:val="00CD1D6F"/>
    <w:rsid w:val="00CD2B69"/>
    <w:rsid w:val="00CD3625"/>
    <w:rsid w:val="00CD70AB"/>
    <w:rsid w:val="00CE0223"/>
    <w:rsid w:val="00CE3DED"/>
    <w:rsid w:val="00CE4BEE"/>
    <w:rsid w:val="00CE7514"/>
    <w:rsid w:val="00CF1AA6"/>
    <w:rsid w:val="00CF1AEB"/>
    <w:rsid w:val="00CF2BC0"/>
    <w:rsid w:val="00CF4DD1"/>
    <w:rsid w:val="00D008FA"/>
    <w:rsid w:val="00D00949"/>
    <w:rsid w:val="00D015AC"/>
    <w:rsid w:val="00D0226C"/>
    <w:rsid w:val="00D068B9"/>
    <w:rsid w:val="00D12007"/>
    <w:rsid w:val="00D12CB3"/>
    <w:rsid w:val="00D12F35"/>
    <w:rsid w:val="00D157EB"/>
    <w:rsid w:val="00D1670D"/>
    <w:rsid w:val="00D2055C"/>
    <w:rsid w:val="00D21F12"/>
    <w:rsid w:val="00D21F5B"/>
    <w:rsid w:val="00D247D1"/>
    <w:rsid w:val="00D259AC"/>
    <w:rsid w:val="00D25BBD"/>
    <w:rsid w:val="00D26307"/>
    <w:rsid w:val="00D27F58"/>
    <w:rsid w:val="00D3075C"/>
    <w:rsid w:val="00D309B4"/>
    <w:rsid w:val="00D35266"/>
    <w:rsid w:val="00D354EF"/>
    <w:rsid w:val="00D3771F"/>
    <w:rsid w:val="00D41EF8"/>
    <w:rsid w:val="00D44206"/>
    <w:rsid w:val="00D446F6"/>
    <w:rsid w:val="00D508A5"/>
    <w:rsid w:val="00D537F9"/>
    <w:rsid w:val="00D6011F"/>
    <w:rsid w:val="00D605A7"/>
    <w:rsid w:val="00D61326"/>
    <w:rsid w:val="00D63D09"/>
    <w:rsid w:val="00D6454C"/>
    <w:rsid w:val="00D6507D"/>
    <w:rsid w:val="00D667E0"/>
    <w:rsid w:val="00D66DB7"/>
    <w:rsid w:val="00D711FB"/>
    <w:rsid w:val="00D736C0"/>
    <w:rsid w:val="00D73E9F"/>
    <w:rsid w:val="00D74102"/>
    <w:rsid w:val="00D80E3D"/>
    <w:rsid w:val="00D80E83"/>
    <w:rsid w:val="00D81A7E"/>
    <w:rsid w:val="00D820AB"/>
    <w:rsid w:val="00D85014"/>
    <w:rsid w:val="00D85E7A"/>
    <w:rsid w:val="00D91603"/>
    <w:rsid w:val="00D91E70"/>
    <w:rsid w:val="00D91F00"/>
    <w:rsid w:val="00D92611"/>
    <w:rsid w:val="00D95022"/>
    <w:rsid w:val="00D96DC9"/>
    <w:rsid w:val="00D97474"/>
    <w:rsid w:val="00DA2FA1"/>
    <w:rsid w:val="00DA3BF2"/>
    <w:rsid w:val="00DA3C0D"/>
    <w:rsid w:val="00DA5A99"/>
    <w:rsid w:val="00DA5C41"/>
    <w:rsid w:val="00DA7687"/>
    <w:rsid w:val="00DB1DE5"/>
    <w:rsid w:val="00DB241B"/>
    <w:rsid w:val="00DB2486"/>
    <w:rsid w:val="00DB43D8"/>
    <w:rsid w:val="00DB4A20"/>
    <w:rsid w:val="00DB4BA5"/>
    <w:rsid w:val="00DB7E00"/>
    <w:rsid w:val="00DB7FD4"/>
    <w:rsid w:val="00DC0411"/>
    <w:rsid w:val="00DC09F5"/>
    <w:rsid w:val="00DC2FAD"/>
    <w:rsid w:val="00DC6219"/>
    <w:rsid w:val="00DD015F"/>
    <w:rsid w:val="00DD0952"/>
    <w:rsid w:val="00DD13F1"/>
    <w:rsid w:val="00DD335C"/>
    <w:rsid w:val="00DD4EB3"/>
    <w:rsid w:val="00DD5436"/>
    <w:rsid w:val="00DD7C5E"/>
    <w:rsid w:val="00DE1C37"/>
    <w:rsid w:val="00DE65C1"/>
    <w:rsid w:val="00DE6B09"/>
    <w:rsid w:val="00DE7870"/>
    <w:rsid w:val="00DF1372"/>
    <w:rsid w:val="00DF212F"/>
    <w:rsid w:val="00E027AE"/>
    <w:rsid w:val="00E02CE6"/>
    <w:rsid w:val="00E04B8A"/>
    <w:rsid w:val="00E04D29"/>
    <w:rsid w:val="00E06479"/>
    <w:rsid w:val="00E1343B"/>
    <w:rsid w:val="00E15034"/>
    <w:rsid w:val="00E21E15"/>
    <w:rsid w:val="00E22A2E"/>
    <w:rsid w:val="00E234CF"/>
    <w:rsid w:val="00E26385"/>
    <w:rsid w:val="00E30318"/>
    <w:rsid w:val="00E33630"/>
    <w:rsid w:val="00E33B6D"/>
    <w:rsid w:val="00E4052F"/>
    <w:rsid w:val="00E40E48"/>
    <w:rsid w:val="00E41661"/>
    <w:rsid w:val="00E428E1"/>
    <w:rsid w:val="00E438F6"/>
    <w:rsid w:val="00E44E4D"/>
    <w:rsid w:val="00E46035"/>
    <w:rsid w:val="00E50380"/>
    <w:rsid w:val="00E52A32"/>
    <w:rsid w:val="00E5367E"/>
    <w:rsid w:val="00E56ABB"/>
    <w:rsid w:val="00E6140F"/>
    <w:rsid w:val="00E6304D"/>
    <w:rsid w:val="00E635CF"/>
    <w:rsid w:val="00E64F7B"/>
    <w:rsid w:val="00E654CA"/>
    <w:rsid w:val="00E66CA1"/>
    <w:rsid w:val="00E7171A"/>
    <w:rsid w:val="00E72A8E"/>
    <w:rsid w:val="00E74A8F"/>
    <w:rsid w:val="00E80180"/>
    <w:rsid w:val="00E80A97"/>
    <w:rsid w:val="00E857AF"/>
    <w:rsid w:val="00E86C4A"/>
    <w:rsid w:val="00E87193"/>
    <w:rsid w:val="00E930BB"/>
    <w:rsid w:val="00E93281"/>
    <w:rsid w:val="00E94A11"/>
    <w:rsid w:val="00E96C6B"/>
    <w:rsid w:val="00E97446"/>
    <w:rsid w:val="00EA017F"/>
    <w:rsid w:val="00EA027A"/>
    <w:rsid w:val="00EA077E"/>
    <w:rsid w:val="00EA1E54"/>
    <w:rsid w:val="00EA23A1"/>
    <w:rsid w:val="00EA2FFF"/>
    <w:rsid w:val="00EA4787"/>
    <w:rsid w:val="00EA71ED"/>
    <w:rsid w:val="00EA77CE"/>
    <w:rsid w:val="00EB46F3"/>
    <w:rsid w:val="00EB58FA"/>
    <w:rsid w:val="00EB69A8"/>
    <w:rsid w:val="00EC18D9"/>
    <w:rsid w:val="00EC280E"/>
    <w:rsid w:val="00EC29A6"/>
    <w:rsid w:val="00EC3074"/>
    <w:rsid w:val="00EC36ED"/>
    <w:rsid w:val="00EC37AD"/>
    <w:rsid w:val="00EC51DE"/>
    <w:rsid w:val="00EC5261"/>
    <w:rsid w:val="00EC562C"/>
    <w:rsid w:val="00EC5E1E"/>
    <w:rsid w:val="00ED1ACB"/>
    <w:rsid w:val="00ED2C30"/>
    <w:rsid w:val="00ED3C34"/>
    <w:rsid w:val="00ED60B7"/>
    <w:rsid w:val="00ED640F"/>
    <w:rsid w:val="00ED7F4A"/>
    <w:rsid w:val="00EE1395"/>
    <w:rsid w:val="00EE4469"/>
    <w:rsid w:val="00EF4FBC"/>
    <w:rsid w:val="00EF6681"/>
    <w:rsid w:val="00F00D53"/>
    <w:rsid w:val="00F0532A"/>
    <w:rsid w:val="00F0784E"/>
    <w:rsid w:val="00F104B4"/>
    <w:rsid w:val="00F11749"/>
    <w:rsid w:val="00F130E4"/>
    <w:rsid w:val="00F16118"/>
    <w:rsid w:val="00F171A4"/>
    <w:rsid w:val="00F20001"/>
    <w:rsid w:val="00F21A35"/>
    <w:rsid w:val="00F22C19"/>
    <w:rsid w:val="00F26777"/>
    <w:rsid w:val="00F27247"/>
    <w:rsid w:val="00F325CF"/>
    <w:rsid w:val="00F33781"/>
    <w:rsid w:val="00F3407C"/>
    <w:rsid w:val="00F3736C"/>
    <w:rsid w:val="00F41214"/>
    <w:rsid w:val="00F42810"/>
    <w:rsid w:val="00F428EB"/>
    <w:rsid w:val="00F4579F"/>
    <w:rsid w:val="00F460E2"/>
    <w:rsid w:val="00F529FD"/>
    <w:rsid w:val="00F53858"/>
    <w:rsid w:val="00F5461B"/>
    <w:rsid w:val="00F562AB"/>
    <w:rsid w:val="00F576BB"/>
    <w:rsid w:val="00F601B8"/>
    <w:rsid w:val="00F60234"/>
    <w:rsid w:val="00F642A2"/>
    <w:rsid w:val="00F64E4D"/>
    <w:rsid w:val="00F65432"/>
    <w:rsid w:val="00F66618"/>
    <w:rsid w:val="00F707D3"/>
    <w:rsid w:val="00F71816"/>
    <w:rsid w:val="00F73883"/>
    <w:rsid w:val="00F83619"/>
    <w:rsid w:val="00F9102E"/>
    <w:rsid w:val="00F9539C"/>
    <w:rsid w:val="00FA26A8"/>
    <w:rsid w:val="00FA3819"/>
    <w:rsid w:val="00FA716E"/>
    <w:rsid w:val="00FB329A"/>
    <w:rsid w:val="00FB384D"/>
    <w:rsid w:val="00FB7930"/>
    <w:rsid w:val="00FC0D27"/>
    <w:rsid w:val="00FC1E2B"/>
    <w:rsid w:val="00FC1E9D"/>
    <w:rsid w:val="00FC3EE3"/>
    <w:rsid w:val="00FC7925"/>
    <w:rsid w:val="00FD0040"/>
    <w:rsid w:val="00FD2038"/>
    <w:rsid w:val="00FD22B4"/>
    <w:rsid w:val="00FD264B"/>
    <w:rsid w:val="00FD47C3"/>
    <w:rsid w:val="00FD567C"/>
    <w:rsid w:val="00FD5C3F"/>
    <w:rsid w:val="00FD66E3"/>
    <w:rsid w:val="00FD7AF5"/>
    <w:rsid w:val="00FE01D3"/>
    <w:rsid w:val="00FE31CD"/>
    <w:rsid w:val="00FE59EE"/>
    <w:rsid w:val="00FE62AB"/>
    <w:rsid w:val="00FF0E2D"/>
    <w:rsid w:val="00FF122F"/>
    <w:rsid w:val="00FF4B7F"/>
    <w:rsid w:val="00FF5D9C"/>
    <w:rsid w:val="00FF6131"/>
    <w:rsid w:val="00FF657D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5E5"/>
    <w:rPr>
      <w:sz w:val="24"/>
      <w:szCs w:val="24"/>
    </w:rPr>
  </w:style>
  <w:style w:type="paragraph" w:styleId="1">
    <w:name w:val="heading 1"/>
    <w:basedOn w:val="a"/>
    <w:next w:val="a"/>
    <w:qFormat/>
    <w:rsid w:val="003C742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03A7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03A7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styleId="a4">
    <w:name w:val="Document Map"/>
    <w:basedOn w:val="a"/>
    <w:semiHidden/>
    <w:rsid w:val="00BB11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A00A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061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4BA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Title"/>
    <w:basedOn w:val="a"/>
    <w:qFormat/>
    <w:rsid w:val="003C742B"/>
    <w:pPr>
      <w:jc w:val="center"/>
    </w:pPr>
    <w:rPr>
      <w:b/>
      <w:i/>
      <w:sz w:val="28"/>
      <w:szCs w:val="20"/>
    </w:rPr>
  </w:style>
  <w:style w:type="paragraph" w:styleId="a6">
    <w:name w:val="Balloon Text"/>
    <w:basedOn w:val="a"/>
    <w:semiHidden/>
    <w:rsid w:val="000A6CA3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495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Основной текст Знак"/>
    <w:basedOn w:val="a0"/>
    <w:link w:val="a9"/>
    <w:locked/>
    <w:rsid w:val="00ED3C34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9">
    <w:name w:val="Body Text"/>
    <w:basedOn w:val="a"/>
    <w:link w:val="a8"/>
    <w:rsid w:val="00ED3C34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703A7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703A75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Абзац списка1"/>
    <w:basedOn w:val="a"/>
    <w:rsid w:val="00703A75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703A75"/>
    <w:rPr>
      <w:rFonts w:ascii="Courier New" w:hAnsi="Courier New" w:cs="Courier New"/>
      <w:lang w:val="ru-RU" w:eastAsia="ru-RU" w:bidi="ar-SA"/>
    </w:rPr>
  </w:style>
  <w:style w:type="character" w:customStyle="1" w:styleId="aa">
    <w:name w:val="Текст в табл"/>
    <w:rsid w:val="00E50380"/>
    <w:rPr>
      <w:rFonts w:ascii="Arial" w:hAnsi="Arial"/>
      <w:noProof w:val="0"/>
      <w:sz w:val="16"/>
      <w:lang w:val="ru-RU"/>
    </w:rPr>
  </w:style>
  <w:style w:type="paragraph" w:styleId="ab">
    <w:name w:val="No Spacing"/>
    <w:link w:val="ac"/>
    <w:uiPriority w:val="99"/>
    <w:qFormat/>
    <w:rsid w:val="007E40E2"/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7E40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Без интервала1"/>
    <w:link w:val="NoSpacingChar"/>
    <w:rsid w:val="00F601B8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F601B8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styleId="ad">
    <w:name w:val="Hyperlink"/>
    <w:basedOn w:val="a0"/>
    <w:rsid w:val="00A00AD6"/>
    <w:rPr>
      <w:color w:val="0000FF"/>
      <w:u w:val="single"/>
    </w:rPr>
  </w:style>
  <w:style w:type="character" w:styleId="ae">
    <w:name w:val="FollowedHyperlink"/>
    <w:basedOn w:val="a0"/>
    <w:rsid w:val="00871CC7"/>
    <w:rPr>
      <w:color w:val="800080" w:themeColor="followedHyperlink"/>
      <w:u w:val="single"/>
    </w:rPr>
  </w:style>
  <w:style w:type="paragraph" w:styleId="af">
    <w:name w:val="Body Text Indent"/>
    <w:basedOn w:val="a"/>
    <w:link w:val="af0"/>
    <w:rsid w:val="00DE65C1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E65C1"/>
    <w:rPr>
      <w:sz w:val="28"/>
    </w:rPr>
  </w:style>
  <w:style w:type="paragraph" w:customStyle="1" w:styleId="af1">
    <w:name w:val="Таблицы (моноширинный)"/>
    <w:basedOn w:val="a"/>
    <w:next w:val="a"/>
    <w:uiPriority w:val="99"/>
    <w:rsid w:val="00BA66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List Paragraph"/>
    <w:basedOn w:val="a"/>
    <w:link w:val="af3"/>
    <w:qFormat/>
    <w:rsid w:val="00BA66F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BA66F3"/>
    <w:rPr>
      <w:rFonts w:ascii="Arial" w:eastAsia="Arial" w:hAnsi="Arial" w:cs="Arial"/>
      <w:color w:val="000000"/>
      <w:sz w:val="22"/>
      <w:szCs w:val="22"/>
    </w:rPr>
  </w:style>
  <w:style w:type="character" w:customStyle="1" w:styleId="af3">
    <w:name w:val="Абзац списка Знак"/>
    <w:link w:val="af2"/>
    <w:rsid w:val="00BA66F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5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izhye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45D3D90D946FD3CF6CE9030F2658CE4718E2074668869637AD77494FBB59BBD8C088370F342741uAQ2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7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3886</Words>
  <Characters>30923</Characters>
  <Application>Microsoft Office Word</Application>
  <DocSecurity>0</DocSecurity>
  <Lines>257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Дом</Company>
  <LinksUpToDate>false</LinksUpToDate>
  <CharactersWithSpaces>34740</CharactersWithSpaces>
  <SharedDoc>false</SharedDoc>
  <HLinks>
    <vt:vector size="12" baseType="variant"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http://www.pinizhye.ru/</vt:lpwstr>
      </vt:variant>
      <vt:variant>
        <vt:lpwstr/>
      </vt:variant>
      <vt:variant>
        <vt:i4>2556008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consultantplus://offline/ref=8745D3D90D946FD3CF6CE9030F2658CE4718E2074668869637AD77494FBB59BBD8C088370F342741uAQ2N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ob_otd2</cp:lastModifiedBy>
  <cp:revision>4</cp:revision>
  <cp:lastPrinted>2019-06-14T13:57:00Z</cp:lastPrinted>
  <dcterms:created xsi:type="dcterms:W3CDTF">2019-06-17T06:09:00Z</dcterms:created>
  <dcterms:modified xsi:type="dcterms:W3CDTF">2019-06-19T07:01:00Z</dcterms:modified>
</cp:coreProperties>
</file>