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E2" w:rsidRPr="004162E2" w:rsidRDefault="004162E2" w:rsidP="00087D1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162E2">
        <w:rPr>
          <w:b/>
          <w:sz w:val="28"/>
          <w:szCs w:val="28"/>
        </w:rPr>
        <w:t>АДМИНИСТРАЦИЯ МУНИЦИПАЛЬНОГО ОБРАЗОВАНИЯ</w:t>
      </w:r>
    </w:p>
    <w:p w:rsidR="004162E2" w:rsidRPr="004162E2" w:rsidRDefault="004162E2" w:rsidP="00087D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62E2">
        <w:rPr>
          <w:b/>
          <w:sz w:val="28"/>
          <w:szCs w:val="28"/>
        </w:rPr>
        <w:t>«ПИНЕЖСКИЙ МУНИЦИПАЛЬНЫЙ РАЙОН»</w:t>
      </w:r>
    </w:p>
    <w:p w:rsidR="004162E2" w:rsidRPr="004162E2" w:rsidRDefault="004162E2" w:rsidP="00087D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62E2" w:rsidRPr="004162E2" w:rsidRDefault="004162E2" w:rsidP="00087D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62E2" w:rsidRPr="004162E2" w:rsidRDefault="004162E2" w:rsidP="00087D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62E2">
        <w:rPr>
          <w:b/>
          <w:sz w:val="28"/>
          <w:szCs w:val="28"/>
        </w:rPr>
        <w:t>П О С Т А Н О В Л Е Н И Е</w:t>
      </w:r>
    </w:p>
    <w:p w:rsidR="004162E2" w:rsidRPr="004162E2" w:rsidRDefault="004162E2" w:rsidP="00087D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62E2" w:rsidRPr="004162E2" w:rsidRDefault="004162E2" w:rsidP="00087D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62E2" w:rsidRPr="004162E2" w:rsidRDefault="00087D13" w:rsidP="00087D1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08 ноября 2018 г. № 0894</w:t>
      </w:r>
      <w:r w:rsidR="004162E2" w:rsidRPr="004162E2">
        <w:rPr>
          <w:sz w:val="28"/>
          <w:szCs w:val="28"/>
        </w:rPr>
        <w:t xml:space="preserve"> - па</w:t>
      </w:r>
    </w:p>
    <w:p w:rsidR="004162E2" w:rsidRPr="004162E2" w:rsidRDefault="004162E2" w:rsidP="00087D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62E2" w:rsidRPr="004162E2" w:rsidRDefault="004162E2" w:rsidP="00087D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62E2" w:rsidRPr="004162E2" w:rsidRDefault="004162E2" w:rsidP="00087D1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162E2">
        <w:rPr>
          <w:sz w:val="20"/>
          <w:szCs w:val="20"/>
        </w:rPr>
        <w:t>с. Карпогоры</w:t>
      </w:r>
    </w:p>
    <w:p w:rsidR="004162E2" w:rsidRPr="004162E2" w:rsidRDefault="004162E2" w:rsidP="00087D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62E2" w:rsidRPr="004162E2" w:rsidRDefault="004162E2" w:rsidP="00087D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62E2" w:rsidRPr="004162E2" w:rsidRDefault="004162E2" w:rsidP="00087D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62E2">
        <w:rPr>
          <w:b/>
          <w:sz w:val="28"/>
          <w:szCs w:val="28"/>
        </w:rPr>
        <w:t xml:space="preserve">О  внесении  изменений и дополнений в муниципальную программу </w:t>
      </w:r>
    </w:p>
    <w:p w:rsidR="004162E2" w:rsidRPr="004162E2" w:rsidRDefault="004162E2" w:rsidP="00087D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62E2">
        <w:rPr>
          <w:b/>
          <w:sz w:val="28"/>
          <w:szCs w:val="28"/>
        </w:rPr>
        <w:t xml:space="preserve"> «Развитие малого и среднего предпринимательства в Пинежском муниципальном районе на 2018 - 2021 годы»</w:t>
      </w:r>
    </w:p>
    <w:p w:rsidR="004162E2" w:rsidRPr="004162E2" w:rsidRDefault="004162E2" w:rsidP="00087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62E2" w:rsidRDefault="004162E2" w:rsidP="00087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7D13" w:rsidRPr="004162E2" w:rsidRDefault="00087D13" w:rsidP="00087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62E2" w:rsidRPr="00543EEB" w:rsidRDefault="004162E2" w:rsidP="00087D13">
      <w:pPr>
        <w:ind w:firstLine="709"/>
        <w:jc w:val="both"/>
        <w:rPr>
          <w:sz w:val="28"/>
          <w:szCs w:val="28"/>
        </w:rPr>
      </w:pPr>
      <w:r w:rsidRPr="00543EEB">
        <w:rPr>
          <w:sz w:val="28"/>
          <w:szCs w:val="28"/>
        </w:rPr>
        <w:t>В соответствии с Порядком разработки и реализации муниципальных программ муниципального образования «Пинежский  муниципальный  район»,  утвержденным постановлением администрации муниципального образования «Пинежский муниципальный район» от 03.09.2013 № 0679-па</w:t>
      </w:r>
      <w:r w:rsidR="00087D13">
        <w:rPr>
          <w:sz w:val="28"/>
          <w:szCs w:val="28"/>
        </w:rPr>
        <w:t>,</w:t>
      </w:r>
      <w:r w:rsidR="00E07940">
        <w:rPr>
          <w:sz w:val="28"/>
          <w:szCs w:val="28"/>
        </w:rPr>
        <w:t xml:space="preserve"> </w:t>
      </w:r>
      <w:r w:rsidRPr="00543EEB">
        <w:rPr>
          <w:sz w:val="28"/>
          <w:szCs w:val="28"/>
        </w:rPr>
        <w:t>администрация МО «Пинежский  район»</w:t>
      </w:r>
    </w:p>
    <w:p w:rsidR="004162E2" w:rsidRPr="00543EEB" w:rsidRDefault="004162E2" w:rsidP="00087D1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43EEB">
        <w:rPr>
          <w:b/>
          <w:sz w:val="28"/>
          <w:szCs w:val="28"/>
        </w:rPr>
        <w:t>п о с т а н о в л я е т:</w:t>
      </w:r>
    </w:p>
    <w:p w:rsidR="004162E2" w:rsidRPr="00543EEB" w:rsidRDefault="00E07940" w:rsidP="00087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273">
        <w:rPr>
          <w:sz w:val="28"/>
          <w:szCs w:val="28"/>
        </w:rPr>
        <w:t xml:space="preserve">Утвердить прилагаемые изменения, которые вносятся в муниципальную программу </w:t>
      </w:r>
      <w:r w:rsidR="004162E2" w:rsidRPr="00543EEB">
        <w:rPr>
          <w:bCs/>
          <w:spacing w:val="2"/>
          <w:sz w:val="28"/>
          <w:szCs w:val="28"/>
        </w:rPr>
        <w:t>«</w:t>
      </w:r>
      <w:r w:rsidR="004162E2" w:rsidRPr="00543EEB">
        <w:rPr>
          <w:sz w:val="28"/>
          <w:szCs w:val="28"/>
        </w:rPr>
        <w:t>Развитие малого и среднего предпринимательства в Пинежском муниципальном районе на 2018 - 2021 годы», утвержденную постановлением администрации муниципального образования «Пинежский муниципальный район»  от  09 ноября  2017 года №  1016 – па</w:t>
      </w:r>
      <w:r>
        <w:rPr>
          <w:bCs/>
          <w:spacing w:val="2"/>
          <w:sz w:val="28"/>
          <w:szCs w:val="28"/>
        </w:rPr>
        <w:t>.</w:t>
      </w:r>
      <w:r w:rsidR="004162E2" w:rsidRPr="00543EEB">
        <w:rPr>
          <w:bCs/>
          <w:spacing w:val="2"/>
          <w:sz w:val="28"/>
          <w:szCs w:val="28"/>
        </w:rPr>
        <w:t xml:space="preserve"> </w:t>
      </w:r>
    </w:p>
    <w:p w:rsidR="004162E2" w:rsidRPr="004162E2" w:rsidRDefault="004162E2" w:rsidP="00087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EEB" w:rsidRDefault="00543EEB" w:rsidP="00087D13">
      <w:pPr>
        <w:autoSpaceDE w:val="0"/>
        <w:autoSpaceDN w:val="0"/>
        <w:adjustRightInd w:val="0"/>
        <w:rPr>
          <w:sz w:val="28"/>
          <w:szCs w:val="28"/>
        </w:rPr>
      </w:pPr>
    </w:p>
    <w:p w:rsidR="00087D13" w:rsidRDefault="00087D13" w:rsidP="00087D13">
      <w:pPr>
        <w:autoSpaceDE w:val="0"/>
        <w:autoSpaceDN w:val="0"/>
        <w:adjustRightInd w:val="0"/>
        <w:rPr>
          <w:sz w:val="28"/>
          <w:szCs w:val="28"/>
        </w:rPr>
      </w:pPr>
    </w:p>
    <w:p w:rsidR="00087D13" w:rsidRDefault="00087D13" w:rsidP="00087D1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087D13" w:rsidRPr="00F44334" w:rsidRDefault="00087D13" w:rsidP="00087D1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                                   А.Л. Вальков</w:t>
      </w:r>
    </w:p>
    <w:p w:rsidR="004162E2" w:rsidRPr="004162E2" w:rsidRDefault="004162E2" w:rsidP="00087D13">
      <w:pPr>
        <w:autoSpaceDE w:val="0"/>
        <w:autoSpaceDN w:val="0"/>
        <w:adjustRightInd w:val="0"/>
        <w:rPr>
          <w:sz w:val="28"/>
          <w:szCs w:val="28"/>
        </w:rPr>
      </w:pPr>
      <w:r w:rsidRPr="004162E2">
        <w:rPr>
          <w:sz w:val="28"/>
          <w:szCs w:val="28"/>
        </w:rPr>
        <w:t xml:space="preserve">                 </w:t>
      </w:r>
    </w:p>
    <w:p w:rsidR="004162E2" w:rsidRPr="004162E2" w:rsidRDefault="004162E2" w:rsidP="00087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62E2" w:rsidRPr="004162E2" w:rsidRDefault="004162E2" w:rsidP="00087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62E2" w:rsidRPr="004162E2" w:rsidRDefault="004162E2" w:rsidP="00087D1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62E2" w:rsidRPr="004162E2" w:rsidRDefault="004162E2" w:rsidP="00087D1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62E2" w:rsidRPr="004162E2" w:rsidRDefault="004162E2" w:rsidP="00087D1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162E2" w:rsidRPr="004162E2" w:rsidRDefault="004162E2" w:rsidP="00087D1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162E2" w:rsidRPr="004162E2" w:rsidRDefault="004162E2" w:rsidP="00087D1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162E2" w:rsidRPr="004162E2" w:rsidRDefault="004162E2" w:rsidP="00087D1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A1747" w:rsidRDefault="009A1747" w:rsidP="00AB7B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A1747" w:rsidRPr="00F33273" w:rsidRDefault="009A1747" w:rsidP="00087D1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33273">
        <w:rPr>
          <w:sz w:val="28"/>
          <w:szCs w:val="28"/>
        </w:rPr>
        <w:lastRenderedPageBreak/>
        <w:t>УТВЕРЖДЕНО</w:t>
      </w:r>
    </w:p>
    <w:p w:rsidR="009A1747" w:rsidRPr="00F33273" w:rsidRDefault="009A1747" w:rsidP="00087D1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33273">
        <w:rPr>
          <w:sz w:val="28"/>
          <w:szCs w:val="28"/>
        </w:rPr>
        <w:t xml:space="preserve">                                                        постановлением  администрации</w:t>
      </w:r>
    </w:p>
    <w:p w:rsidR="009A1747" w:rsidRPr="00F33273" w:rsidRDefault="009A1747" w:rsidP="00087D1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33273">
        <w:rPr>
          <w:sz w:val="28"/>
          <w:szCs w:val="28"/>
        </w:rPr>
        <w:t xml:space="preserve">                                                      муниципального образования</w:t>
      </w:r>
    </w:p>
    <w:p w:rsidR="009A1747" w:rsidRPr="00F33273" w:rsidRDefault="009A1747" w:rsidP="00087D1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33273">
        <w:rPr>
          <w:sz w:val="28"/>
          <w:szCs w:val="28"/>
        </w:rPr>
        <w:t xml:space="preserve">                                                    «Пинежский муниципальный район»</w:t>
      </w:r>
    </w:p>
    <w:p w:rsidR="009A1747" w:rsidRPr="00F33273" w:rsidRDefault="009A1747" w:rsidP="00087D1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33273">
        <w:rPr>
          <w:sz w:val="28"/>
          <w:szCs w:val="28"/>
        </w:rPr>
        <w:t xml:space="preserve">                    </w:t>
      </w:r>
      <w:r w:rsidR="00087D13">
        <w:rPr>
          <w:sz w:val="28"/>
          <w:szCs w:val="28"/>
        </w:rPr>
        <w:t xml:space="preserve">                            от 08</w:t>
      </w:r>
      <w:r w:rsidR="00B76014">
        <w:rPr>
          <w:sz w:val="28"/>
          <w:szCs w:val="28"/>
        </w:rPr>
        <w:t>.11.</w:t>
      </w:r>
      <w:r w:rsidR="00087D13">
        <w:rPr>
          <w:sz w:val="28"/>
          <w:szCs w:val="28"/>
        </w:rPr>
        <w:t>2018  № 0894</w:t>
      </w:r>
      <w:r w:rsidRPr="00F33273">
        <w:rPr>
          <w:sz w:val="28"/>
          <w:szCs w:val="28"/>
        </w:rPr>
        <w:t xml:space="preserve"> - па</w:t>
      </w:r>
    </w:p>
    <w:p w:rsidR="009A1747" w:rsidRPr="00F33273" w:rsidRDefault="009A1747" w:rsidP="00087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1747" w:rsidRPr="00F33273" w:rsidRDefault="009A1747" w:rsidP="00087D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7D13" w:rsidRPr="00087D13" w:rsidRDefault="00087D13" w:rsidP="00087D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7D13">
        <w:rPr>
          <w:b/>
          <w:sz w:val="28"/>
          <w:szCs w:val="28"/>
        </w:rPr>
        <w:t xml:space="preserve">Изменения, </w:t>
      </w:r>
    </w:p>
    <w:p w:rsidR="009A1747" w:rsidRPr="00F33273" w:rsidRDefault="00087D13" w:rsidP="00087D1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</w:t>
      </w:r>
      <w:r w:rsidR="009A1747" w:rsidRPr="00F33273">
        <w:rPr>
          <w:sz w:val="28"/>
          <w:szCs w:val="28"/>
        </w:rPr>
        <w:t>в муниципальную программу</w:t>
      </w:r>
    </w:p>
    <w:p w:rsidR="009A1747" w:rsidRPr="00F33273" w:rsidRDefault="009A1747" w:rsidP="00087D13">
      <w:pPr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 w:rsidRPr="00F33273">
        <w:rPr>
          <w:sz w:val="28"/>
          <w:szCs w:val="28"/>
        </w:rPr>
        <w:t xml:space="preserve">          «</w:t>
      </w:r>
      <w:r w:rsidRPr="00543EEB">
        <w:rPr>
          <w:sz w:val="28"/>
          <w:szCs w:val="28"/>
        </w:rPr>
        <w:t>Развитие малого и среднего предпринимательства в Пинежском муниципальном районе на 2018 - 2021 годы</w:t>
      </w:r>
      <w:r w:rsidRPr="00F33273">
        <w:rPr>
          <w:sz w:val="28"/>
          <w:szCs w:val="28"/>
        </w:rPr>
        <w:t>»</w:t>
      </w:r>
    </w:p>
    <w:p w:rsidR="009A1747" w:rsidRDefault="009A1747" w:rsidP="00087D13">
      <w:pPr>
        <w:tabs>
          <w:tab w:val="left" w:pos="709"/>
        </w:tabs>
        <w:jc w:val="both"/>
        <w:rPr>
          <w:sz w:val="28"/>
          <w:szCs w:val="28"/>
        </w:rPr>
      </w:pPr>
    </w:p>
    <w:p w:rsidR="006818FB" w:rsidRDefault="006818FB" w:rsidP="00087D13">
      <w:pPr>
        <w:pStyle w:val="ad"/>
        <w:numPr>
          <w:ilvl w:val="0"/>
          <w:numId w:val="12"/>
        </w:numPr>
        <w:autoSpaceDE w:val="0"/>
        <w:autoSpaceDN w:val="0"/>
        <w:adjustRightInd w:val="0"/>
        <w:ind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паспорте муниципальной программы:</w:t>
      </w:r>
    </w:p>
    <w:p w:rsidR="008C2845" w:rsidRDefault="008C2845" w:rsidP="00087D1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позицию, касающуюся соисполнителей муниципальной программы изложить в следующей редакции:</w:t>
      </w:r>
    </w:p>
    <w:tbl>
      <w:tblPr>
        <w:tblW w:w="9544" w:type="dxa"/>
        <w:tblLayout w:type="fixed"/>
        <w:tblLook w:val="0000"/>
      </w:tblPr>
      <w:tblGrid>
        <w:gridCol w:w="2376"/>
        <w:gridCol w:w="7168"/>
      </w:tblGrid>
      <w:tr w:rsidR="008C2845" w:rsidRPr="008C2845" w:rsidTr="00133B76">
        <w:tc>
          <w:tcPr>
            <w:tcW w:w="2376" w:type="dxa"/>
          </w:tcPr>
          <w:p w:rsidR="008C2845" w:rsidRPr="008C2845" w:rsidRDefault="008C2845" w:rsidP="00087D13">
            <w:pPr>
              <w:jc w:val="both"/>
              <w:rPr>
                <w:bCs/>
                <w:sz w:val="28"/>
                <w:szCs w:val="28"/>
              </w:rPr>
            </w:pPr>
            <w:r w:rsidRPr="008C2845">
              <w:rPr>
                <w:bCs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68" w:type="dxa"/>
          </w:tcPr>
          <w:p w:rsidR="008C2845" w:rsidRPr="008C2845" w:rsidRDefault="008C2845" w:rsidP="00087D13">
            <w:pPr>
              <w:pStyle w:val="4"/>
              <w:ind w:left="318"/>
              <w:rPr>
                <w:b w:val="0"/>
                <w:bCs w:val="0"/>
                <w:sz w:val="28"/>
                <w:szCs w:val="28"/>
              </w:rPr>
            </w:pPr>
            <w:r w:rsidRPr="008C2845">
              <w:rPr>
                <w:b w:val="0"/>
                <w:bCs w:val="0"/>
                <w:sz w:val="28"/>
                <w:szCs w:val="28"/>
              </w:rPr>
              <w:t>Администрация муниципального образования «Пинежский муниципальный район» (далее – администрация МО «Пинежский район»</w:t>
            </w:r>
            <w:r>
              <w:rPr>
                <w:b w:val="0"/>
                <w:bCs w:val="0"/>
                <w:sz w:val="28"/>
                <w:szCs w:val="28"/>
              </w:rPr>
              <w:t>), комитет по управлению имуществом и ЖКХ администрации МО «Пинежский район»;</w:t>
            </w:r>
          </w:p>
        </w:tc>
      </w:tr>
    </w:tbl>
    <w:p w:rsidR="008C2845" w:rsidRDefault="008C2845" w:rsidP="00087D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1A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позицию, касающуюся задач муниципальной программы изложить в следующей редакции:</w:t>
      </w:r>
    </w:p>
    <w:tbl>
      <w:tblPr>
        <w:tblW w:w="9828" w:type="dxa"/>
        <w:tblLayout w:type="fixed"/>
        <w:tblLook w:val="0000"/>
      </w:tblPr>
      <w:tblGrid>
        <w:gridCol w:w="2660"/>
        <w:gridCol w:w="7168"/>
      </w:tblGrid>
      <w:tr w:rsidR="008C2845" w:rsidRPr="001D11EE" w:rsidTr="008C2845">
        <w:tc>
          <w:tcPr>
            <w:tcW w:w="2660" w:type="dxa"/>
          </w:tcPr>
          <w:p w:rsidR="008C2845" w:rsidRPr="001D11EE" w:rsidRDefault="008C2845" w:rsidP="00087D1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8C2845">
              <w:rPr>
                <w:bCs/>
                <w:sz w:val="28"/>
                <w:szCs w:val="28"/>
              </w:rPr>
              <w:t>Задачи  муниципальной программы</w:t>
            </w:r>
          </w:p>
        </w:tc>
        <w:tc>
          <w:tcPr>
            <w:tcW w:w="7168" w:type="dxa"/>
          </w:tcPr>
          <w:p w:rsidR="008C2845" w:rsidRPr="00C04740" w:rsidRDefault="008C2845" w:rsidP="00087D13">
            <w:pPr>
              <w:tabs>
                <w:tab w:val="left" w:pos="370"/>
              </w:tabs>
              <w:jc w:val="both"/>
              <w:rPr>
                <w:bCs/>
                <w:sz w:val="28"/>
                <w:szCs w:val="28"/>
              </w:rPr>
            </w:pPr>
            <w:r w:rsidRPr="00C04740">
              <w:rPr>
                <w:bCs/>
                <w:sz w:val="28"/>
                <w:szCs w:val="28"/>
              </w:rPr>
              <w:t>Консультационная</w:t>
            </w:r>
            <w:r>
              <w:rPr>
                <w:bCs/>
                <w:sz w:val="28"/>
                <w:szCs w:val="28"/>
              </w:rPr>
              <w:t>,</w:t>
            </w:r>
            <w:r w:rsidRPr="00C04740">
              <w:rPr>
                <w:bCs/>
                <w:sz w:val="28"/>
                <w:szCs w:val="28"/>
              </w:rPr>
              <w:t xml:space="preserve"> информационная </w:t>
            </w:r>
            <w:r>
              <w:rPr>
                <w:bCs/>
                <w:sz w:val="28"/>
                <w:szCs w:val="28"/>
              </w:rPr>
              <w:t xml:space="preserve">и имущественная </w:t>
            </w:r>
            <w:r w:rsidRPr="00C04740">
              <w:rPr>
                <w:bCs/>
                <w:sz w:val="28"/>
                <w:szCs w:val="28"/>
              </w:rPr>
              <w:t>поддержка СМиСП</w:t>
            </w:r>
            <w:r>
              <w:rPr>
                <w:bCs/>
                <w:sz w:val="28"/>
                <w:szCs w:val="28"/>
              </w:rPr>
              <w:t>»;</w:t>
            </w:r>
          </w:p>
          <w:p w:rsidR="008C2845" w:rsidRPr="001D11EE" w:rsidRDefault="008C2845" w:rsidP="00087D13">
            <w:pPr>
              <w:tabs>
                <w:tab w:val="left" w:pos="37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8C2845" w:rsidRPr="006818FB" w:rsidRDefault="005B6F7B" w:rsidP="00087D13">
      <w:pPr>
        <w:pStyle w:val="ad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>
        <w:t xml:space="preserve"> </w:t>
      </w:r>
      <w:r w:rsidR="003B1A84">
        <w:t xml:space="preserve">  </w:t>
      </w:r>
      <w:hyperlink r:id="rId8" w:history="1">
        <w:r w:rsidR="008C2845">
          <w:rPr>
            <w:rFonts w:eastAsia="Calibri"/>
            <w:sz w:val="28"/>
            <w:szCs w:val="28"/>
          </w:rPr>
          <w:t>п</w:t>
        </w:r>
        <w:r w:rsidR="008C2845" w:rsidRPr="006818FB">
          <w:rPr>
            <w:rFonts w:eastAsia="Calibri"/>
            <w:sz w:val="28"/>
            <w:szCs w:val="28"/>
          </w:rPr>
          <w:t>озицию</w:t>
        </w:r>
      </w:hyperlink>
      <w:r w:rsidR="008C2845" w:rsidRPr="006818FB">
        <w:rPr>
          <w:rFonts w:eastAsia="Calibri"/>
          <w:sz w:val="28"/>
          <w:szCs w:val="28"/>
        </w:rPr>
        <w:t>, касающуюся объем</w:t>
      </w:r>
      <w:r w:rsidR="008C2845">
        <w:rPr>
          <w:rFonts w:eastAsia="Calibri"/>
          <w:sz w:val="28"/>
          <w:szCs w:val="28"/>
        </w:rPr>
        <w:t>ов</w:t>
      </w:r>
      <w:r w:rsidR="008C2845" w:rsidRPr="006818FB">
        <w:rPr>
          <w:rFonts w:eastAsia="Calibri"/>
          <w:sz w:val="28"/>
          <w:szCs w:val="28"/>
        </w:rPr>
        <w:t xml:space="preserve"> и источник</w:t>
      </w:r>
      <w:r w:rsidR="008C2845">
        <w:rPr>
          <w:rFonts w:eastAsia="Calibri"/>
          <w:sz w:val="28"/>
          <w:szCs w:val="28"/>
        </w:rPr>
        <w:t>ов</w:t>
      </w:r>
      <w:r w:rsidR="008C2845" w:rsidRPr="006818FB">
        <w:rPr>
          <w:rFonts w:eastAsia="Calibri"/>
          <w:sz w:val="28"/>
          <w:szCs w:val="28"/>
        </w:rPr>
        <w:t xml:space="preserve"> финансирования муниципальн</w:t>
      </w:r>
      <w:r w:rsidR="008C2845">
        <w:rPr>
          <w:rFonts w:eastAsia="Calibri"/>
          <w:sz w:val="28"/>
          <w:szCs w:val="28"/>
        </w:rPr>
        <w:t xml:space="preserve">ой программы </w:t>
      </w:r>
      <w:r w:rsidR="008C2845" w:rsidRPr="006818FB">
        <w:rPr>
          <w:rFonts w:eastAsia="Calibri"/>
          <w:sz w:val="28"/>
          <w:szCs w:val="28"/>
        </w:rPr>
        <w:t>изложить в следующей редакции:</w:t>
      </w:r>
    </w:p>
    <w:tbl>
      <w:tblPr>
        <w:tblW w:w="9544" w:type="dxa"/>
        <w:tblLayout w:type="fixed"/>
        <w:tblLook w:val="0000"/>
      </w:tblPr>
      <w:tblGrid>
        <w:gridCol w:w="2376"/>
        <w:gridCol w:w="7168"/>
      </w:tblGrid>
      <w:tr w:rsidR="008C2845" w:rsidRPr="009B61B9" w:rsidTr="00133B76">
        <w:tc>
          <w:tcPr>
            <w:tcW w:w="2376" w:type="dxa"/>
          </w:tcPr>
          <w:p w:rsidR="008C2845" w:rsidRPr="00E72761" w:rsidRDefault="008C2845" w:rsidP="00087D13">
            <w:pPr>
              <w:jc w:val="both"/>
              <w:rPr>
                <w:bCs/>
                <w:i/>
                <w:color w:val="FF0000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72761">
              <w:rPr>
                <w:bCs/>
                <w:sz w:val="28"/>
                <w:szCs w:val="28"/>
              </w:rPr>
              <w:t>«Объемы и источники финансирования муниципальной программы</w:t>
            </w:r>
            <w:r w:rsidRPr="00E7276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68" w:type="dxa"/>
          </w:tcPr>
          <w:p w:rsidR="008C2845" w:rsidRPr="005B685C" w:rsidRDefault="008C2845" w:rsidP="00087D13">
            <w:pPr>
              <w:pStyle w:val="4"/>
              <w:ind w:left="318"/>
              <w:rPr>
                <w:b w:val="0"/>
                <w:bCs w:val="0"/>
                <w:sz w:val="28"/>
                <w:szCs w:val="28"/>
              </w:rPr>
            </w:pPr>
            <w:r w:rsidRPr="001D11EE">
              <w:rPr>
                <w:b w:val="0"/>
                <w:bCs w:val="0"/>
                <w:sz w:val="28"/>
                <w:szCs w:val="28"/>
              </w:rPr>
              <w:t>Общий объем фина</w:t>
            </w:r>
            <w:r>
              <w:rPr>
                <w:b w:val="0"/>
                <w:bCs w:val="0"/>
                <w:sz w:val="28"/>
                <w:szCs w:val="28"/>
              </w:rPr>
              <w:t>нсирования  муниципальной п</w:t>
            </w:r>
            <w:r w:rsidRPr="001D11EE">
              <w:rPr>
                <w:b w:val="0"/>
                <w:bCs w:val="0"/>
                <w:sz w:val="28"/>
                <w:szCs w:val="28"/>
              </w:rPr>
              <w:t xml:space="preserve">рограммы </w:t>
            </w:r>
            <w:r w:rsidRPr="005B685C">
              <w:rPr>
                <w:b w:val="0"/>
                <w:bCs w:val="0"/>
                <w:sz w:val="28"/>
                <w:szCs w:val="28"/>
              </w:rPr>
              <w:t xml:space="preserve">составляет </w:t>
            </w:r>
            <w:r w:rsidRPr="005B685C">
              <w:rPr>
                <w:b w:val="0"/>
                <w:sz w:val="28"/>
                <w:szCs w:val="28"/>
              </w:rPr>
              <w:t xml:space="preserve"> </w:t>
            </w:r>
            <w:r w:rsidR="005B685C" w:rsidRPr="005B685C">
              <w:rPr>
                <w:b w:val="0"/>
                <w:sz w:val="28"/>
                <w:szCs w:val="28"/>
              </w:rPr>
              <w:t>400</w:t>
            </w:r>
            <w:r w:rsidRPr="005B685C">
              <w:rPr>
                <w:b w:val="0"/>
                <w:sz w:val="28"/>
                <w:szCs w:val="28"/>
              </w:rPr>
              <w:t>,0 тыс.руб</w:t>
            </w:r>
            <w:r w:rsidRPr="005B685C">
              <w:rPr>
                <w:b w:val="0"/>
                <w:bCs w:val="0"/>
                <w:sz w:val="28"/>
                <w:szCs w:val="28"/>
              </w:rPr>
              <w:t>., в том числе:</w:t>
            </w:r>
          </w:p>
          <w:p w:rsidR="008C2845" w:rsidRDefault="008C2845" w:rsidP="00087D13">
            <w:pPr>
              <w:rPr>
                <w:sz w:val="28"/>
                <w:szCs w:val="28"/>
              </w:rPr>
            </w:pPr>
            <w:r w:rsidRPr="005B685C">
              <w:rPr>
                <w:sz w:val="28"/>
                <w:szCs w:val="28"/>
              </w:rPr>
              <w:t xml:space="preserve">     средства районного бюджета – </w:t>
            </w:r>
            <w:r w:rsidR="005B685C" w:rsidRPr="005B685C">
              <w:rPr>
                <w:sz w:val="28"/>
                <w:szCs w:val="28"/>
              </w:rPr>
              <w:t>400</w:t>
            </w:r>
            <w:r w:rsidRPr="005B685C">
              <w:rPr>
                <w:sz w:val="28"/>
                <w:szCs w:val="28"/>
              </w:rPr>
              <w:t>,0 тыс.руб</w:t>
            </w:r>
            <w:r w:rsidR="005B6F7B">
              <w:rPr>
                <w:sz w:val="28"/>
                <w:szCs w:val="28"/>
              </w:rPr>
              <w:t>.».</w:t>
            </w:r>
            <w:r>
              <w:rPr>
                <w:sz w:val="28"/>
                <w:szCs w:val="28"/>
              </w:rPr>
              <w:t xml:space="preserve"> </w:t>
            </w:r>
          </w:p>
          <w:p w:rsidR="008C2845" w:rsidRPr="009B61B9" w:rsidRDefault="008C2845" w:rsidP="00087D13">
            <w:pPr>
              <w:ind w:left="459"/>
              <w:rPr>
                <w:sz w:val="28"/>
                <w:szCs w:val="28"/>
              </w:rPr>
            </w:pPr>
          </w:p>
        </w:tc>
      </w:tr>
    </w:tbl>
    <w:p w:rsidR="008C2845" w:rsidRDefault="008C2845" w:rsidP="00087D13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AF6608" w:rsidRPr="000B46EE" w:rsidRDefault="00B76014" w:rsidP="00087D13">
      <w:pPr>
        <w:pStyle w:val="ad"/>
        <w:tabs>
          <w:tab w:val="left" w:pos="1800"/>
          <w:tab w:val="left" w:pos="1980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9835A6" w:rsidRPr="000B46EE">
        <w:rPr>
          <w:sz w:val="28"/>
          <w:szCs w:val="28"/>
        </w:rPr>
        <w:t>Р</w:t>
      </w:r>
      <w:r w:rsidR="003B1A84" w:rsidRPr="000B46EE">
        <w:rPr>
          <w:sz w:val="28"/>
          <w:szCs w:val="28"/>
        </w:rPr>
        <w:t>аздел 2</w:t>
      </w:r>
      <w:r w:rsidR="00AF6608" w:rsidRPr="000B46EE">
        <w:rPr>
          <w:sz w:val="28"/>
          <w:szCs w:val="28"/>
        </w:rPr>
        <w:t xml:space="preserve"> «</w:t>
      </w:r>
      <w:r w:rsidR="00AF6608" w:rsidRPr="000B46EE">
        <w:rPr>
          <w:bCs/>
          <w:sz w:val="28"/>
          <w:szCs w:val="28"/>
        </w:rPr>
        <w:t>Механизм реализации мероприятий муниципальной программы»</w:t>
      </w:r>
      <w:r w:rsidR="009835A6" w:rsidRPr="000B46EE">
        <w:rPr>
          <w:bCs/>
          <w:sz w:val="28"/>
          <w:szCs w:val="28"/>
        </w:rPr>
        <w:t xml:space="preserve"> дополнить частью 2 следующего содержания:</w:t>
      </w:r>
    </w:p>
    <w:p w:rsidR="000B46EE" w:rsidRPr="000B46EE" w:rsidRDefault="002C0A18" w:rsidP="00087D13">
      <w:pPr>
        <w:pStyle w:val="ad"/>
        <w:autoSpaceDE w:val="0"/>
        <w:autoSpaceDN w:val="0"/>
        <w:adjustRightInd w:val="0"/>
        <w:ind w:left="0"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«</w:t>
      </w:r>
      <w:r w:rsidR="000B46EE" w:rsidRPr="000B46EE">
        <w:rPr>
          <w:rFonts w:eastAsia="Arial Unicode MS"/>
          <w:color w:val="000000"/>
          <w:sz w:val="28"/>
          <w:szCs w:val="28"/>
        </w:rPr>
        <w:t xml:space="preserve">2.Имущественная поддержка субъектов малого и среднего </w:t>
      </w:r>
      <w:r w:rsidR="005B6F7B">
        <w:rPr>
          <w:rFonts w:eastAsia="Arial Unicode MS"/>
          <w:color w:val="000000"/>
          <w:sz w:val="28"/>
          <w:szCs w:val="28"/>
        </w:rPr>
        <w:t>п</w:t>
      </w:r>
      <w:r w:rsidR="000B46EE" w:rsidRPr="000B46EE">
        <w:rPr>
          <w:rFonts w:eastAsia="Arial Unicode MS"/>
          <w:color w:val="000000"/>
          <w:sz w:val="28"/>
          <w:szCs w:val="28"/>
        </w:rPr>
        <w:t>редпринимательства</w:t>
      </w:r>
    </w:p>
    <w:p w:rsidR="000B46EE" w:rsidRPr="002C0A18" w:rsidRDefault="002C0A18" w:rsidP="00087D13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  <w:bookmarkStart w:id="0" w:name="OLE_LINK13"/>
      <w:bookmarkStart w:id="1" w:name="OLE_LINK12"/>
      <w:bookmarkStart w:id="2" w:name="OLE_LINK11"/>
      <w:r>
        <w:rPr>
          <w:rFonts w:eastAsia="Arial Unicode MS"/>
          <w:color w:val="000000"/>
          <w:sz w:val="28"/>
          <w:szCs w:val="28"/>
        </w:rPr>
        <w:t xml:space="preserve">  </w:t>
      </w:r>
      <w:r w:rsidR="000B46EE" w:rsidRPr="002C0A18">
        <w:rPr>
          <w:rFonts w:eastAsia="Arial Unicode MS"/>
          <w:color w:val="000000"/>
          <w:sz w:val="28"/>
          <w:szCs w:val="28"/>
        </w:rPr>
        <w:t>Имущественная поддержка субъектов малого и среднего предпринимательства</w:t>
      </w:r>
      <w:r w:rsidR="000B46EE" w:rsidRPr="002C0A18">
        <w:rPr>
          <w:rFonts w:eastAsia="Arial Unicode MS"/>
          <w:sz w:val="28"/>
          <w:szCs w:val="28"/>
        </w:rPr>
        <w:t xml:space="preserve"> осуществляется путем передачи во владение и (или) пользование субъектам малого и среднего предпринимательства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основе, на льготных условиях или с предоставлением муниципальной преференции субъектам малого и среднего предпринимательства, </w:t>
      </w:r>
      <w:r w:rsidR="000B46EE" w:rsidRPr="002C0A18">
        <w:rPr>
          <w:rFonts w:eastAsia="Arial Unicode MS"/>
          <w:sz w:val="28"/>
          <w:szCs w:val="28"/>
        </w:rPr>
        <w:lastRenderedPageBreak/>
        <w:t>занимающимся социально значимыми видами деятельности, при заключении договоров аренды муниципального имущества.</w:t>
      </w:r>
    </w:p>
    <w:bookmarkEnd w:id="0"/>
    <w:bookmarkEnd w:id="1"/>
    <w:bookmarkEnd w:id="2"/>
    <w:p w:rsidR="000B46EE" w:rsidRPr="002C0A18" w:rsidRDefault="002C0A18" w:rsidP="00087D13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 w:rsidR="000B46EE" w:rsidRPr="002C0A18">
        <w:rPr>
          <w:rFonts w:eastAsia="Arial Unicode MS"/>
          <w:sz w:val="28"/>
          <w:szCs w:val="28"/>
        </w:rPr>
        <w:t xml:space="preserve">В целях реализации данного вида поддержки предусматривается постоянная актуализация </w:t>
      </w:r>
      <w:r w:rsidR="000B46EE" w:rsidRPr="002C0A18">
        <w:rPr>
          <w:sz w:val="28"/>
          <w:szCs w:val="28"/>
        </w:rPr>
        <w:t>Перечня 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B46EE" w:rsidRPr="002C0A18">
        <w:rPr>
          <w:rFonts w:eastAsia="Arial Unicode MS"/>
          <w:sz w:val="28"/>
          <w:szCs w:val="28"/>
        </w:rPr>
        <w:t xml:space="preserve"> в соответствии с 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="000B46EE" w:rsidRPr="002C0A18">
          <w:rPr>
            <w:rFonts w:eastAsia="Arial Unicode MS"/>
            <w:sz w:val="28"/>
            <w:szCs w:val="28"/>
          </w:rPr>
          <w:t>2008 года</w:t>
        </w:r>
      </w:smartTag>
      <w:r w:rsidR="000B46EE" w:rsidRPr="002C0A18">
        <w:rPr>
          <w:rFonts w:eastAsia="Arial Unicode MS"/>
          <w:sz w:val="28"/>
          <w:szCs w:val="28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r>
        <w:rPr>
          <w:rFonts w:eastAsia="Arial Unicode MS"/>
          <w:sz w:val="28"/>
          <w:szCs w:val="28"/>
        </w:rPr>
        <w:t>»</w:t>
      </w:r>
    </w:p>
    <w:p w:rsidR="003B1A84" w:rsidRDefault="003B1A84" w:rsidP="00087D13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A1747" w:rsidRDefault="002C0A18" w:rsidP="00087D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A1747">
        <w:rPr>
          <w:sz w:val="28"/>
          <w:szCs w:val="28"/>
        </w:rPr>
        <w:t>2. Приложение №2</w:t>
      </w:r>
      <w:r w:rsidR="00DD4993">
        <w:rPr>
          <w:sz w:val="28"/>
          <w:szCs w:val="28"/>
        </w:rPr>
        <w:t xml:space="preserve"> и №3</w:t>
      </w:r>
      <w:r w:rsidR="009A1747">
        <w:rPr>
          <w:sz w:val="28"/>
          <w:szCs w:val="28"/>
        </w:rPr>
        <w:t xml:space="preserve"> к указанной</w:t>
      </w:r>
      <w:r w:rsidR="00DD4993">
        <w:rPr>
          <w:sz w:val="28"/>
          <w:szCs w:val="28"/>
        </w:rPr>
        <w:t xml:space="preserve"> муниципальной </w:t>
      </w:r>
      <w:r w:rsidR="009A1747">
        <w:rPr>
          <w:sz w:val="28"/>
          <w:szCs w:val="28"/>
        </w:rPr>
        <w:t>программе изложить в следующей редакции:</w:t>
      </w:r>
    </w:p>
    <w:p w:rsidR="009A1747" w:rsidRPr="001D11EE" w:rsidRDefault="00AB7BEF" w:rsidP="00087D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1747">
        <w:rPr>
          <w:sz w:val="28"/>
          <w:szCs w:val="28"/>
        </w:rPr>
        <w:t>«Приложение №2</w:t>
      </w:r>
    </w:p>
    <w:p w:rsidR="009A1747" w:rsidRDefault="009A1747" w:rsidP="00087D13">
      <w:pPr>
        <w:ind w:left="69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к  муниципальной </w:t>
      </w:r>
      <w:r w:rsidRPr="001D11EE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</w:p>
    <w:p w:rsidR="0073598F" w:rsidRDefault="009A1747" w:rsidP="00087D13">
      <w:pPr>
        <w:ind w:left="696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>«</w:t>
      </w:r>
      <w:r w:rsidR="0073598F">
        <w:rPr>
          <w:sz w:val="28"/>
          <w:szCs w:val="28"/>
        </w:rPr>
        <w:t>Развитие малого и среднего предпринимательства</w:t>
      </w:r>
    </w:p>
    <w:p w:rsidR="009A1747" w:rsidRPr="001D11EE" w:rsidRDefault="0073598F" w:rsidP="00087D13">
      <w:pPr>
        <w:ind w:left="69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 Пинежском муниципальном районе на 2018-2021 годы</w:t>
      </w:r>
      <w:r w:rsidR="009A1747">
        <w:rPr>
          <w:sz w:val="28"/>
          <w:szCs w:val="28"/>
        </w:rPr>
        <w:t>»</w:t>
      </w:r>
    </w:p>
    <w:p w:rsidR="00AB7BEF" w:rsidRDefault="00AB7BEF" w:rsidP="00087D13">
      <w:pPr>
        <w:jc w:val="center"/>
        <w:rPr>
          <w:b/>
          <w:bCs/>
          <w:sz w:val="28"/>
          <w:szCs w:val="28"/>
        </w:rPr>
      </w:pPr>
    </w:p>
    <w:p w:rsidR="0073598F" w:rsidRDefault="0073598F" w:rsidP="00087D1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73598F" w:rsidRDefault="0073598F" w:rsidP="00087D1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73598F" w:rsidRDefault="0073598F" w:rsidP="00087D13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малого и среднего предпринимательства в Пинежском муниципальном районе на 2018-2021 годы»</w:t>
      </w:r>
    </w:p>
    <w:p w:rsidR="0073598F" w:rsidRDefault="0073598F" w:rsidP="00087D1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счет средств районного бюджета</w:t>
      </w:r>
    </w:p>
    <w:p w:rsidR="0073598F" w:rsidRDefault="0073598F" w:rsidP="00087D13">
      <w:pPr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муниципальной программы – комитет по экономическому развитию и прогнозированию администрации МО «Пинежский район»</w:t>
      </w:r>
    </w:p>
    <w:p w:rsidR="0073598F" w:rsidRDefault="0073598F" w:rsidP="00087D1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835"/>
        <w:gridCol w:w="841"/>
        <w:gridCol w:w="841"/>
        <w:gridCol w:w="841"/>
        <w:gridCol w:w="841"/>
      </w:tblGrid>
      <w:tr w:rsidR="0073598F" w:rsidTr="00AB7BEF">
        <w:tc>
          <w:tcPr>
            <w:tcW w:w="1668" w:type="dxa"/>
            <w:vMerge w:val="restart"/>
          </w:tcPr>
          <w:p w:rsidR="0073598F" w:rsidRPr="003A15C0" w:rsidRDefault="0073598F" w:rsidP="00087D13">
            <w:pPr>
              <w:jc w:val="center"/>
            </w:pPr>
            <w:r w:rsidRPr="003A15C0">
              <w:t>Статус</w:t>
            </w:r>
          </w:p>
        </w:tc>
        <w:tc>
          <w:tcPr>
            <w:tcW w:w="1842" w:type="dxa"/>
            <w:vMerge w:val="restart"/>
          </w:tcPr>
          <w:p w:rsidR="0073598F" w:rsidRPr="003A15C0" w:rsidRDefault="0073598F" w:rsidP="00087D13">
            <w:pPr>
              <w:jc w:val="center"/>
            </w:pPr>
            <w:r w:rsidRPr="003A15C0">
              <w:t>Наименование муниципальной программы</w:t>
            </w:r>
          </w:p>
        </w:tc>
        <w:tc>
          <w:tcPr>
            <w:tcW w:w="2835" w:type="dxa"/>
            <w:vMerge w:val="restart"/>
          </w:tcPr>
          <w:p w:rsidR="0073598F" w:rsidRPr="003A15C0" w:rsidRDefault="0073598F" w:rsidP="00087D13">
            <w:pPr>
              <w:jc w:val="both"/>
            </w:pPr>
            <w:r w:rsidRPr="003A15C0">
              <w:t>Ответственный исполнитель муниципальной программы, соисполнитель</w:t>
            </w:r>
          </w:p>
        </w:tc>
        <w:tc>
          <w:tcPr>
            <w:tcW w:w="3364" w:type="dxa"/>
            <w:gridSpan w:val="4"/>
          </w:tcPr>
          <w:p w:rsidR="0073598F" w:rsidRPr="003A15C0" w:rsidRDefault="0073598F" w:rsidP="00087D13">
            <w:pPr>
              <w:jc w:val="center"/>
            </w:pPr>
            <w:r w:rsidRPr="003A15C0">
              <w:t>Расходы районного бюджета,  тыс.рублей</w:t>
            </w:r>
          </w:p>
        </w:tc>
      </w:tr>
      <w:tr w:rsidR="0073598F" w:rsidTr="00AB7BEF">
        <w:tc>
          <w:tcPr>
            <w:tcW w:w="1668" w:type="dxa"/>
            <w:vMerge/>
          </w:tcPr>
          <w:p w:rsidR="0073598F" w:rsidRPr="003A15C0" w:rsidRDefault="0073598F" w:rsidP="00087D13">
            <w:pPr>
              <w:jc w:val="center"/>
            </w:pPr>
          </w:p>
        </w:tc>
        <w:tc>
          <w:tcPr>
            <w:tcW w:w="1842" w:type="dxa"/>
            <w:vMerge/>
          </w:tcPr>
          <w:p w:rsidR="0073598F" w:rsidRPr="003A15C0" w:rsidRDefault="0073598F" w:rsidP="00087D13">
            <w:pPr>
              <w:jc w:val="center"/>
            </w:pPr>
          </w:p>
        </w:tc>
        <w:tc>
          <w:tcPr>
            <w:tcW w:w="2835" w:type="dxa"/>
            <w:vMerge/>
          </w:tcPr>
          <w:p w:rsidR="0073598F" w:rsidRPr="003A15C0" w:rsidRDefault="0073598F" w:rsidP="00087D13">
            <w:pPr>
              <w:jc w:val="center"/>
            </w:pPr>
          </w:p>
        </w:tc>
        <w:tc>
          <w:tcPr>
            <w:tcW w:w="841" w:type="dxa"/>
          </w:tcPr>
          <w:p w:rsidR="0073598F" w:rsidRPr="003A15C0" w:rsidRDefault="0073598F" w:rsidP="00087D13">
            <w:pPr>
              <w:ind w:right="-118"/>
              <w:jc w:val="center"/>
            </w:pPr>
            <w:r>
              <w:t>2018</w:t>
            </w:r>
            <w:r w:rsidRPr="003A15C0">
              <w:t>г.</w:t>
            </w:r>
          </w:p>
        </w:tc>
        <w:tc>
          <w:tcPr>
            <w:tcW w:w="841" w:type="dxa"/>
          </w:tcPr>
          <w:p w:rsidR="0073598F" w:rsidRPr="003A15C0" w:rsidRDefault="0073598F" w:rsidP="00087D13">
            <w:pPr>
              <w:ind w:right="-127"/>
              <w:jc w:val="center"/>
            </w:pPr>
            <w:r>
              <w:t>2019</w:t>
            </w:r>
            <w:r w:rsidRPr="003A15C0">
              <w:t>г.</w:t>
            </w:r>
          </w:p>
        </w:tc>
        <w:tc>
          <w:tcPr>
            <w:tcW w:w="841" w:type="dxa"/>
          </w:tcPr>
          <w:p w:rsidR="0073598F" w:rsidRPr="003A15C0" w:rsidRDefault="0073598F" w:rsidP="00087D13">
            <w:pPr>
              <w:ind w:right="-137"/>
              <w:jc w:val="center"/>
            </w:pPr>
            <w:r>
              <w:t>2020</w:t>
            </w:r>
            <w:r w:rsidRPr="003A15C0">
              <w:t>г.</w:t>
            </w:r>
          </w:p>
        </w:tc>
        <w:tc>
          <w:tcPr>
            <w:tcW w:w="841" w:type="dxa"/>
          </w:tcPr>
          <w:p w:rsidR="0073598F" w:rsidRPr="003A15C0" w:rsidRDefault="0073598F" w:rsidP="00087D13">
            <w:pPr>
              <w:ind w:right="-146"/>
              <w:jc w:val="center"/>
            </w:pPr>
            <w:r>
              <w:t>2021</w:t>
            </w:r>
            <w:r w:rsidRPr="003A15C0">
              <w:t>г.</w:t>
            </w:r>
          </w:p>
        </w:tc>
      </w:tr>
      <w:tr w:rsidR="0073598F" w:rsidTr="00AB7BEF">
        <w:tc>
          <w:tcPr>
            <w:tcW w:w="1668" w:type="dxa"/>
          </w:tcPr>
          <w:p w:rsidR="0073598F" w:rsidRPr="003A15C0" w:rsidRDefault="0073598F" w:rsidP="00087D13">
            <w:pPr>
              <w:jc w:val="center"/>
            </w:pPr>
            <w:r w:rsidRPr="003A15C0">
              <w:t>1</w:t>
            </w:r>
          </w:p>
        </w:tc>
        <w:tc>
          <w:tcPr>
            <w:tcW w:w="1842" w:type="dxa"/>
          </w:tcPr>
          <w:p w:rsidR="0073598F" w:rsidRPr="003A15C0" w:rsidRDefault="0073598F" w:rsidP="00087D13">
            <w:pPr>
              <w:jc w:val="center"/>
            </w:pPr>
            <w:r w:rsidRPr="003A15C0">
              <w:t>2</w:t>
            </w:r>
          </w:p>
        </w:tc>
        <w:tc>
          <w:tcPr>
            <w:tcW w:w="2835" w:type="dxa"/>
          </w:tcPr>
          <w:p w:rsidR="0073598F" w:rsidRPr="003A15C0" w:rsidRDefault="0073598F" w:rsidP="00087D13">
            <w:pPr>
              <w:jc w:val="center"/>
            </w:pPr>
            <w:r w:rsidRPr="003A15C0">
              <w:t>3</w:t>
            </w:r>
          </w:p>
        </w:tc>
        <w:tc>
          <w:tcPr>
            <w:tcW w:w="841" w:type="dxa"/>
          </w:tcPr>
          <w:p w:rsidR="0073598F" w:rsidRPr="003A15C0" w:rsidRDefault="0073598F" w:rsidP="00087D13">
            <w:pPr>
              <w:jc w:val="center"/>
            </w:pPr>
            <w:r w:rsidRPr="003A15C0">
              <w:t>4</w:t>
            </w:r>
          </w:p>
        </w:tc>
        <w:tc>
          <w:tcPr>
            <w:tcW w:w="841" w:type="dxa"/>
          </w:tcPr>
          <w:p w:rsidR="0073598F" w:rsidRPr="003A15C0" w:rsidRDefault="0073598F" w:rsidP="00087D13">
            <w:pPr>
              <w:jc w:val="center"/>
            </w:pPr>
            <w:r w:rsidRPr="003A15C0">
              <w:t>5</w:t>
            </w:r>
          </w:p>
        </w:tc>
        <w:tc>
          <w:tcPr>
            <w:tcW w:w="841" w:type="dxa"/>
          </w:tcPr>
          <w:p w:rsidR="0073598F" w:rsidRPr="003A15C0" w:rsidRDefault="0073598F" w:rsidP="00087D13">
            <w:pPr>
              <w:jc w:val="center"/>
            </w:pPr>
            <w:r w:rsidRPr="003A15C0">
              <w:t>6</w:t>
            </w:r>
          </w:p>
        </w:tc>
        <w:tc>
          <w:tcPr>
            <w:tcW w:w="841" w:type="dxa"/>
          </w:tcPr>
          <w:p w:rsidR="0073598F" w:rsidRPr="003A15C0" w:rsidRDefault="0073598F" w:rsidP="00087D13">
            <w:pPr>
              <w:jc w:val="center"/>
            </w:pPr>
          </w:p>
        </w:tc>
      </w:tr>
      <w:tr w:rsidR="0073598F" w:rsidRPr="00362005" w:rsidTr="00AB7BEF">
        <w:tc>
          <w:tcPr>
            <w:tcW w:w="1668" w:type="dxa"/>
          </w:tcPr>
          <w:p w:rsidR="0073598F" w:rsidRPr="00362005" w:rsidRDefault="0073598F" w:rsidP="00087D13">
            <w:pPr>
              <w:jc w:val="both"/>
            </w:pPr>
            <w:r w:rsidRPr="00362005">
              <w:t>Муниципальная программа</w:t>
            </w:r>
          </w:p>
        </w:tc>
        <w:tc>
          <w:tcPr>
            <w:tcW w:w="1842" w:type="dxa"/>
          </w:tcPr>
          <w:p w:rsidR="0073598F" w:rsidRPr="00362005" w:rsidRDefault="0073598F" w:rsidP="00087D13">
            <w:pPr>
              <w:jc w:val="both"/>
            </w:pPr>
            <w:r w:rsidRPr="00362005">
              <w:t>Развитие малого и среднего предпринимательства в Пинежском муниципальном районе на 2017-2021 годы</w:t>
            </w:r>
          </w:p>
          <w:p w:rsidR="0073598F" w:rsidRPr="00362005" w:rsidRDefault="0073598F" w:rsidP="00087D13">
            <w:pPr>
              <w:jc w:val="center"/>
            </w:pPr>
          </w:p>
        </w:tc>
        <w:tc>
          <w:tcPr>
            <w:tcW w:w="2835" w:type="dxa"/>
          </w:tcPr>
          <w:p w:rsidR="0073598F" w:rsidRPr="00362005" w:rsidRDefault="0073598F" w:rsidP="00087D13">
            <w:pPr>
              <w:jc w:val="both"/>
            </w:pPr>
            <w:r w:rsidRPr="00362005">
              <w:t>комитет по экономическому развитию и прогнозированию,</w:t>
            </w:r>
          </w:p>
          <w:p w:rsidR="0073598F" w:rsidRPr="00362005" w:rsidRDefault="0073598F" w:rsidP="00087D13">
            <w:pPr>
              <w:jc w:val="both"/>
            </w:pPr>
            <w:r w:rsidRPr="00362005">
              <w:t>адм</w:t>
            </w:r>
            <w:r w:rsidR="00362005" w:rsidRPr="00362005">
              <w:t>инистрация МО «Пинежский район», комитет по управлению имуществом и ЖКХ администрации МО «Пинежский район»</w:t>
            </w:r>
          </w:p>
        </w:tc>
        <w:tc>
          <w:tcPr>
            <w:tcW w:w="841" w:type="dxa"/>
          </w:tcPr>
          <w:p w:rsidR="0073598F" w:rsidRPr="00362005" w:rsidRDefault="0073598F" w:rsidP="00087D13">
            <w:pPr>
              <w:jc w:val="center"/>
            </w:pPr>
            <w:r w:rsidRPr="00362005">
              <w:t>25,0</w:t>
            </w:r>
          </w:p>
        </w:tc>
        <w:tc>
          <w:tcPr>
            <w:tcW w:w="841" w:type="dxa"/>
          </w:tcPr>
          <w:p w:rsidR="0073598F" w:rsidRPr="00362005" w:rsidRDefault="0073598F" w:rsidP="00087D13">
            <w:pPr>
              <w:jc w:val="center"/>
            </w:pPr>
            <w:r w:rsidRPr="00362005">
              <w:t>113,0</w:t>
            </w:r>
          </w:p>
        </w:tc>
        <w:tc>
          <w:tcPr>
            <w:tcW w:w="841" w:type="dxa"/>
          </w:tcPr>
          <w:p w:rsidR="0073598F" w:rsidRPr="00362005" w:rsidRDefault="0073598F" w:rsidP="00087D13">
            <w:pPr>
              <w:jc w:val="center"/>
            </w:pPr>
            <w:r w:rsidRPr="00362005">
              <w:t>131,0</w:t>
            </w:r>
          </w:p>
        </w:tc>
        <w:tc>
          <w:tcPr>
            <w:tcW w:w="841" w:type="dxa"/>
          </w:tcPr>
          <w:p w:rsidR="0073598F" w:rsidRPr="00362005" w:rsidRDefault="0073598F" w:rsidP="00087D13">
            <w:pPr>
              <w:jc w:val="center"/>
            </w:pPr>
            <w:r w:rsidRPr="00362005">
              <w:t>131,0</w:t>
            </w:r>
          </w:p>
        </w:tc>
      </w:tr>
    </w:tbl>
    <w:p w:rsidR="00A550AF" w:rsidRPr="001D11EE" w:rsidRDefault="00A550AF" w:rsidP="00087D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087D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087D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A550AF" w:rsidRPr="001D11EE" w:rsidSect="00087D13">
          <w:type w:val="nextColumn"/>
          <w:pgSz w:w="11906" w:h="16838" w:code="9"/>
          <w:pgMar w:top="1134" w:right="567" w:bottom="1134" w:left="1701" w:header="720" w:footer="720" w:gutter="0"/>
          <w:cols w:space="720"/>
          <w:docGrid w:linePitch="326"/>
        </w:sectPr>
      </w:pPr>
    </w:p>
    <w:p w:rsidR="00E805DF" w:rsidRPr="00E805DF" w:rsidRDefault="00087D13" w:rsidP="00087D1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="00E805DF" w:rsidRPr="00E805DF">
        <w:rPr>
          <w:sz w:val="28"/>
          <w:szCs w:val="28"/>
        </w:rPr>
        <w:t>Приложение №3</w:t>
      </w:r>
    </w:p>
    <w:p w:rsidR="00E805DF" w:rsidRPr="00E805DF" w:rsidRDefault="00E805DF" w:rsidP="00087D13">
      <w:pPr>
        <w:ind w:left="696"/>
        <w:jc w:val="center"/>
        <w:rPr>
          <w:sz w:val="28"/>
          <w:szCs w:val="28"/>
        </w:rPr>
      </w:pPr>
      <w:r w:rsidRPr="00E805DF">
        <w:rPr>
          <w:sz w:val="28"/>
          <w:szCs w:val="28"/>
        </w:rPr>
        <w:t xml:space="preserve">                                                                                                          к муниципальной программе «Развитие малого </w:t>
      </w:r>
    </w:p>
    <w:p w:rsidR="00E805DF" w:rsidRPr="00E805DF" w:rsidRDefault="00E805DF" w:rsidP="00087D13">
      <w:pPr>
        <w:ind w:left="696"/>
        <w:jc w:val="center"/>
        <w:rPr>
          <w:sz w:val="28"/>
          <w:szCs w:val="28"/>
        </w:rPr>
      </w:pPr>
      <w:r w:rsidRPr="00E805DF">
        <w:rPr>
          <w:sz w:val="28"/>
          <w:szCs w:val="28"/>
        </w:rPr>
        <w:t xml:space="preserve">                                                                                                           и среднего предпринимательства в Пинежском </w:t>
      </w:r>
    </w:p>
    <w:p w:rsidR="00E805DF" w:rsidRPr="00E805DF" w:rsidRDefault="00E805DF" w:rsidP="00087D13">
      <w:pPr>
        <w:ind w:left="696"/>
        <w:jc w:val="center"/>
        <w:rPr>
          <w:sz w:val="28"/>
          <w:szCs w:val="28"/>
        </w:rPr>
      </w:pPr>
      <w:r w:rsidRPr="00E805DF">
        <w:rPr>
          <w:sz w:val="28"/>
          <w:szCs w:val="28"/>
        </w:rPr>
        <w:t xml:space="preserve">                                                                                                       </w:t>
      </w:r>
      <w:r w:rsidR="00087D13">
        <w:rPr>
          <w:sz w:val="28"/>
          <w:szCs w:val="28"/>
        </w:rPr>
        <w:t xml:space="preserve">         </w:t>
      </w:r>
      <w:r w:rsidRPr="00E805DF">
        <w:rPr>
          <w:sz w:val="28"/>
          <w:szCs w:val="28"/>
        </w:rPr>
        <w:t>муниципальном районе на 2018-2021 годы»</w:t>
      </w:r>
    </w:p>
    <w:p w:rsidR="00E805DF" w:rsidRPr="00E805DF" w:rsidRDefault="00E805DF" w:rsidP="00087D13">
      <w:pPr>
        <w:jc w:val="center"/>
        <w:rPr>
          <w:b/>
          <w:bCs/>
          <w:sz w:val="28"/>
          <w:szCs w:val="28"/>
        </w:rPr>
      </w:pPr>
    </w:p>
    <w:p w:rsidR="00E805DF" w:rsidRPr="00E805DF" w:rsidRDefault="00E805DF" w:rsidP="00087D13">
      <w:pPr>
        <w:jc w:val="center"/>
        <w:rPr>
          <w:b/>
          <w:bCs/>
          <w:sz w:val="28"/>
          <w:szCs w:val="28"/>
        </w:rPr>
      </w:pPr>
      <w:r w:rsidRPr="00E805DF">
        <w:rPr>
          <w:b/>
          <w:bCs/>
          <w:sz w:val="28"/>
          <w:szCs w:val="28"/>
        </w:rPr>
        <w:t>Перечень мероприятий муниципальной программы</w:t>
      </w:r>
    </w:p>
    <w:p w:rsidR="00E805DF" w:rsidRPr="00E805DF" w:rsidRDefault="00E805DF" w:rsidP="00087D13">
      <w:pPr>
        <w:jc w:val="center"/>
        <w:rPr>
          <w:b/>
          <w:bCs/>
          <w:sz w:val="28"/>
          <w:szCs w:val="28"/>
        </w:rPr>
      </w:pPr>
      <w:r w:rsidRPr="00E805DF">
        <w:rPr>
          <w:b/>
          <w:bCs/>
          <w:sz w:val="28"/>
          <w:szCs w:val="28"/>
        </w:rPr>
        <w:t xml:space="preserve"> «Развитие малого и среднего  предпринимательства в Пинежском муниципальном районе на 2018-2021 годы»</w:t>
      </w:r>
    </w:p>
    <w:tbl>
      <w:tblPr>
        <w:tblW w:w="1446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4"/>
        <w:gridCol w:w="2431"/>
        <w:gridCol w:w="1426"/>
        <w:gridCol w:w="855"/>
        <w:gridCol w:w="855"/>
        <w:gridCol w:w="855"/>
        <w:gridCol w:w="850"/>
        <w:gridCol w:w="6"/>
        <w:gridCol w:w="857"/>
        <w:gridCol w:w="2801"/>
      </w:tblGrid>
      <w:tr w:rsidR="00E805DF" w:rsidRPr="00E805DF" w:rsidTr="00087D13">
        <w:tc>
          <w:tcPr>
            <w:tcW w:w="3524" w:type="dxa"/>
            <w:vMerge w:val="restart"/>
            <w:vAlign w:val="center"/>
          </w:tcPr>
          <w:p w:rsidR="00E805DF" w:rsidRPr="00E805DF" w:rsidRDefault="00E805DF" w:rsidP="00087D13">
            <w:pPr>
              <w:jc w:val="center"/>
            </w:pPr>
            <w:r w:rsidRPr="00E805DF">
              <w:t>Наименование мероприятия</w:t>
            </w:r>
          </w:p>
        </w:tc>
        <w:tc>
          <w:tcPr>
            <w:tcW w:w="2431" w:type="dxa"/>
            <w:vMerge w:val="restart"/>
            <w:vAlign w:val="center"/>
          </w:tcPr>
          <w:p w:rsidR="00E805DF" w:rsidRPr="00E805DF" w:rsidRDefault="00E805DF" w:rsidP="00087D13">
            <w:pPr>
              <w:jc w:val="center"/>
            </w:pPr>
            <w:r w:rsidRPr="00E805DF">
              <w:t>Ответственный исполнитель,</w:t>
            </w:r>
          </w:p>
          <w:p w:rsidR="00E805DF" w:rsidRPr="00E805DF" w:rsidRDefault="00E805DF" w:rsidP="00087D13">
            <w:pPr>
              <w:jc w:val="center"/>
            </w:pPr>
            <w:r w:rsidRPr="00E805DF">
              <w:t>соисполнитель</w:t>
            </w:r>
          </w:p>
        </w:tc>
        <w:tc>
          <w:tcPr>
            <w:tcW w:w="1426" w:type="dxa"/>
            <w:vMerge w:val="restart"/>
            <w:vAlign w:val="center"/>
          </w:tcPr>
          <w:p w:rsidR="00E805DF" w:rsidRPr="00E805DF" w:rsidRDefault="00E805DF" w:rsidP="00087D13">
            <w:pPr>
              <w:ind w:right="-108"/>
              <w:jc w:val="center"/>
            </w:pPr>
            <w:r w:rsidRPr="00E805DF">
              <w:t>Источник финансирования</w:t>
            </w:r>
          </w:p>
        </w:tc>
        <w:tc>
          <w:tcPr>
            <w:tcW w:w="4278" w:type="dxa"/>
            <w:gridSpan w:val="6"/>
            <w:vAlign w:val="center"/>
          </w:tcPr>
          <w:p w:rsidR="00E805DF" w:rsidRPr="00E805DF" w:rsidRDefault="00E805DF" w:rsidP="00087D13">
            <w:pPr>
              <w:jc w:val="center"/>
            </w:pPr>
            <w:r w:rsidRPr="00E805DF">
              <w:t>Объемы финансирования, тыс.руб.</w:t>
            </w:r>
          </w:p>
        </w:tc>
        <w:tc>
          <w:tcPr>
            <w:tcW w:w="2801" w:type="dxa"/>
            <w:vMerge w:val="restart"/>
            <w:vAlign w:val="center"/>
          </w:tcPr>
          <w:p w:rsidR="00E805DF" w:rsidRPr="00E805DF" w:rsidRDefault="00E805DF" w:rsidP="00087D13">
            <w:pPr>
              <w:jc w:val="both"/>
            </w:pPr>
            <w:r w:rsidRPr="00E805DF">
              <w:t>Показатели результата реализации мероприятия по годам</w:t>
            </w:r>
          </w:p>
        </w:tc>
      </w:tr>
      <w:tr w:rsidR="00E805DF" w:rsidRPr="00E805DF" w:rsidTr="00087D13">
        <w:tc>
          <w:tcPr>
            <w:tcW w:w="3524" w:type="dxa"/>
            <w:vMerge/>
          </w:tcPr>
          <w:p w:rsidR="00E805DF" w:rsidRPr="00E805DF" w:rsidRDefault="00E805DF" w:rsidP="00087D13">
            <w:pPr>
              <w:jc w:val="center"/>
            </w:pPr>
          </w:p>
        </w:tc>
        <w:tc>
          <w:tcPr>
            <w:tcW w:w="2431" w:type="dxa"/>
            <w:vMerge/>
            <w:vAlign w:val="center"/>
          </w:tcPr>
          <w:p w:rsidR="00E805DF" w:rsidRPr="00E805DF" w:rsidRDefault="00E805DF" w:rsidP="00087D13">
            <w:pPr>
              <w:jc w:val="center"/>
            </w:pPr>
          </w:p>
        </w:tc>
        <w:tc>
          <w:tcPr>
            <w:tcW w:w="1426" w:type="dxa"/>
            <w:vMerge/>
            <w:vAlign w:val="center"/>
          </w:tcPr>
          <w:p w:rsidR="00E805DF" w:rsidRPr="00E805DF" w:rsidRDefault="00E805DF" w:rsidP="00087D13">
            <w:pPr>
              <w:jc w:val="center"/>
            </w:pPr>
          </w:p>
        </w:tc>
        <w:tc>
          <w:tcPr>
            <w:tcW w:w="855" w:type="dxa"/>
            <w:vAlign w:val="center"/>
          </w:tcPr>
          <w:p w:rsidR="00E805DF" w:rsidRPr="00E805DF" w:rsidRDefault="00E805DF" w:rsidP="00087D13">
            <w:pPr>
              <w:jc w:val="center"/>
            </w:pPr>
            <w:r w:rsidRPr="00E805DF">
              <w:t>всего</w:t>
            </w:r>
          </w:p>
        </w:tc>
        <w:tc>
          <w:tcPr>
            <w:tcW w:w="855" w:type="dxa"/>
            <w:vAlign w:val="center"/>
          </w:tcPr>
          <w:p w:rsidR="00E805DF" w:rsidRPr="00E805DF" w:rsidRDefault="00E805DF" w:rsidP="00087D13">
            <w:pPr>
              <w:ind w:right="-108"/>
              <w:jc w:val="center"/>
            </w:pPr>
            <w:r w:rsidRPr="00E805DF">
              <w:t>2018 год</w:t>
            </w:r>
          </w:p>
        </w:tc>
        <w:tc>
          <w:tcPr>
            <w:tcW w:w="855" w:type="dxa"/>
            <w:vAlign w:val="center"/>
          </w:tcPr>
          <w:p w:rsidR="00E805DF" w:rsidRPr="00E805DF" w:rsidRDefault="00E805DF" w:rsidP="00087D13">
            <w:pPr>
              <w:ind w:right="-108"/>
            </w:pPr>
            <w:r w:rsidRPr="00E805DF">
              <w:t>2019 год</w:t>
            </w:r>
          </w:p>
        </w:tc>
        <w:tc>
          <w:tcPr>
            <w:tcW w:w="850" w:type="dxa"/>
            <w:vAlign w:val="center"/>
          </w:tcPr>
          <w:p w:rsidR="00E805DF" w:rsidRPr="00E805DF" w:rsidRDefault="00E805DF" w:rsidP="00087D13">
            <w:pPr>
              <w:ind w:right="-108"/>
              <w:jc w:val="both"/>
            </w:pPr>
            <w:r w:rsidRPr="00E805DF">
              <w:t>2020</w:t>
            </w:r>
          </w:p>
          <w:p w:rsidR="00E805DF" w:rsidRPr="00E805DF" w:rsidRDefault="00E805DF" w:rsidP="00087D13">
            <w:pPr>
              <w:ind w:right="-108"/>
              <w:jc w:val="both"/>
            </w:pPr>
            <w:r w:rsidRPr="00E805DF">
              <w:t>год</w:t>
            </w:r>
          </w:p>
        </w:tc>
        <w:tc>
          <w:tcPr>
            <w:tcW w:w="863" w:type="dxa"/>
            <w:gridSpan w:val="2"/>
            <w:vAlign w:val="center"/>
          </w:tcPr>
          <w:p w:rsidR="00E805DF" w:rsidRPr="00E805DF" w:rsidRDefault="00E805DF" w:rsidP="00087D13">
            <w:pPr>
              <w:ind w:right="-108"/>
            </w:pPr>
            <w:r w:rsidRPr="00E805DF">
              <w:t>2021</w:t>
            </w:r>
          </w:p>
          <w:p w:rsidR="00E805DF" w:rsidRPr="00E805DF" w:rsidRDefault="00E805DF" w:rsidP="00087D13">
            <w:pPr>
              <w:ind w:right="-108"/>
            </w:pPr>
            <w:r w:rsidRPr="00E805DF">
              <w:t>год</w:t>
            </w:r>
          </w:p>
        </w:tc>
        <w:tc>
          <w:tcPr>
            <w:tcW w:w="2801" w:type="dxa"/>
            <w:vMerge/>
            <w:vAlign w:val="center"/>
          </w:tcPr>
          <w:p w:rsidR="00E805DF" w:rsidRPr="00E805DF" w:rsidRDefault="00E805DF" w:rsidP="00087D13">
            <w:pPr>
              <w:jc w:val="center"/>
            </w:pPr>
          </w:p>
        </w:tc>
      </w:tr>
      <w:tr w:rsidR="00E805DF" w:rsidRPr="00E805DF" w:rsidTr="00087D13">
        <w:tc>
          <w:tcPr>
            <w:tcW w:w="3524" w:type="dxa"/>
          </w:tcPr>
          <w:p w:rsidR="00E805DF" w:rsidRPr="00E805DF" w:rsidRDefault="00E805DF" w:rsidP="00087D13">
            <w:pPr>
              <w:widowControl w:val="0"/>
              <w:jc w:val="center"/>
              <w:rPr>
                <w:kern w:val="36"/>
              </w:rPr>
            </w:pPr>
            <w:r w:rsidRPr="00E805DF">
              <w:rPr>
                <w:kern w:val="36"/>
              </w:rPr>
              <w:t>1</w:t>
            </w:r>
          </w:p>
        </w:tc>
        <w:tc>
          <w:tcPr>
            <w:tcW w:w="2431" w:type="dxa"/>
            <w:vAlign w:val="center"/>
          </w:tcPr>
          <w:p w:rsidR="00E805DF" w:rsidRPr="00E805DF" w:rsidRDefault="00E805DF" w:rsidP="00087D13">
            <w:pPr>
              <w:jc w:val="center"/>
            </w:pPr>
            <w:r w:rsidRPr="00E805DF">
              <w:t>2</w:t>
            </w:r>
          </w:p>
        </w:tc>
        <w:tc>
          <w:tcPr>
            <w:tcW w:w="1426" w:type="dxa"/>
          </w:tcPr>
          <w:p w:rsidR="00E805DF" w:rsidRPr="00E805DF" w:rsidRDefault="00E805DF" w:rsidP="00087D13">
            <w:pPr>
              <w:jc w:val="center"/>
            </w:pPr>
            <w:r w:rsidRPr="00E805DF">
              <w:t>3</w:t>
            </w:r>
          </w:p>
        </w:tc>
        <w:tc>
          <w:tcPr>
            <w:tcW w:w="855" w:type="dxa"/>
          </w:tcPr>
          <w:p w:rsidR="00E805DF" w:rsidRPr="00E805DF" w:rsidRDefault="00E805DF" w:rsidP="00087D13">
            <w:pPr>
              <w:jc w:val="center"/>
            </w:pPr>
            <w:r w:rsidRPr="00E805DF">
              <w:t>4</w:t>
            </w:r>
          </w:p>
        </w:tc>
        <w:tc>
          <w:tcPr>
            <w:tcW w:w="855" w:type="dxa"/>
          </w:tcPr>
          <w:p w:rsidR="00E805DF" w:rsidRPr="00E805DF" w:rsidRDefault="00E805DF" w:rsidP="00087D13">
            <w:pPr>
              <w:jc w:val="center"/>
            </w:pPr>
            <w:r w:rsidRPr="00E805DF">
              <w:t>5</w:t>
            </w:r>
          </w:p>
        </w:tc>
        <w:tc>
          <w:tcPr>
            <w:tcW w:w="855" w:type="dxa"/>
          </w:tcPr>
          <w:p w:rsidR="00E805DF" w:rsidRPr="00E805DF" w:rsidRDefault="00E805DF" w:rsidP="00087D13">
            <w:pPr>
              <w:jc w:val="center"/>
            </w:pPr>
            <w:r w:rsidRPr="00E805DF">
              <w:t>6</w:t>
            </w:r>
          </w:p>
        </w:tc>
        <w:tc>
          <w:tcPr>
            <w:tcW w:w="856" w:type="dxa"/>
            <w:gridSpan w:val="2"/>
          </w:tcPr>
          <w:p w:rsidR="00E805DF" w:rsidRPr="00E805DF" w:rsidRDefault="00E805DF" w:rsidP="00087D13">
            <w:pPr>
              <w:jc w:val="center"/>
            </w:pPr>
            <w:r w:rsidRPr="00E805DF">
              <w:t>7</w:t>
            </w:r>
          </w:p>
        </w:tc>
        <w:tc>
          <w:tcPr>
            <w:tcW w:w="857" w:type="dxa"/>
          </w:tcPr>
          <w:p w:rsidR="00E805DF" w:rsidRPr="00E805DF" w:rsidRDefault="00E805DF" w:rsidP="00087D13">
            <w:pPr>
              <w:jc w:val="center"/>
            </w:pPr>
            <w:r w:rsidRPr="00E805DF">
              <w:t>8</w:t>
            </w:r>
          </w:p>
        </w:tc>
        <w:tc>
          <w:tcPr>
            <w:tcW w:w="2801" w:type="dxa"/>
          </w:tcPr>
          <w:p w:rsidR="00E805DF" w:rsidRPr="00E805DF" w:rsidRDefault="00E805DF" w:rsidP="00087D13">
            <w:pPr>
              <w:jc w:val="center"/>
            </w:pPr>
            <w:r w:rsidRPr="00E805DF">
              <w:t>9</w:t>
            </w:r>
          </w:p>
        </w:tc>
      </w:tr>
      <w:tr w:rsidR="00E805DF" w:rsidRPr="00E805DF" w:rsidTr="00087D13">
        <w:tc>
          <w:tcPr>
            <w:tcW w:w="14460" w:type="dxa"/>
            <w:gridSpan w:val="10"/>
          </w:tcPr>
          <w:p w:rsidR="00E805DF" w:rsidRPr="00E805DF" w:rsidRDefault="00E805DF" w:rsidP="00087D13">
            <w:pPr>
              <w:jc w:val="both"/>
            </w:pPr>
            <w:r w:rsidRPr="00E805DF">
              <w:t>Цель муниципальной программы -  Содействие развитию малого и среднего предпринимательства в Пинежском муниципальном районе</w:t>
            </w:r>
          </w:p>
        </w:tc>
      </w:tr>
      <w:tr w:rsidR="00E805DF" w:rsidRPr="00E805DF" w:rsidTr="00087D13">
        <w:tc>
          <w:tcPr>
            <w:tcW w:w="14460" w:type="dxa"/>
            <w:gridSpan w:val="10"/>
          </w:tcPr>
          <w:p w:rsidR="00E805DF" w:rsidRPr="00E805DF" w:rsidRDefault="00E805DF" w:rsidP="00087D13">
            <w:r w:rsidRPr="00E805DF">
              <w:t xml:space="preserve">Задача: </w:t>
            </w:r>
            <w:r w:rsidRPr="00E805DF">
              <w:rPr>
                <w:bCs/>
              </w:rPr>
              <w:t>Консультационная, информационная  и имущественная поддержка СМиСП.</w:t>
            </w:r>
          </w:p>
        </w:tc>
      </w:tr>
      <w:tr w:rsidR="00A832B4" w:rsidRPr="00E805DF" w:rsidTr="00087D13">
        <w:tc>
          <w:tcPr>
            <w:tcW w:w="3524" w:type="dxa"/>
          </w:tcPr>
          <w:p w:rsidR="00A832B4" w:rsidRPr="00E805DF" w:rsidRDefault="00A832B4" w:rsidP="00087D13">
            <w:pPr>
              <w:keepNext/>
              <w:keepLines/>
              <w:tabs>
                <w:tab w:val="center" w:pos="4320"/>
                <w:tab w:val="right" w:pos="8640"/>
              </w:tabs>
              <w:jc w:val="both"/>
            </w:pPr>
            <w:r w:rsidRPr="00E805DF">
              <w:t>1.1.Оказание консультационной поддержки субъектам малого и среднего предпринимательства, а также гражданам, планирующим открытие и ведение собст</w:t>
            </w:r>
            <w:r w:rsidRPr="00E805DF">
              <w:softHyphen/>
              <w:t xml:space="preserve">венного бизнеса. </w:t>
            </w:r>
          </w:p>
        </w:tc>
        <w:tc>
          <w:tcPr>
            <w:tcW w:w="2431" w:type="dxa"/>
            <w:vAlign w:val="center"/>
          </w:tcPr>
          <w:p w:rsidR="00A832B4" w:rsidRPr="00E805DF" w:rsidRDefault="00A832B4" w:rsidP="00087D13">
            <w:r w:rsidRPr="00E805DF">
              <w:t>Комитет по экономическому развитию и прогнозированию,</w:t>
            </w:r>
          </w:p>
          <w:p w:rsidR="00A832B4" w:rsidRPr="00E805DF" w:rsidRDefault="00A832B4" w:rsidP="00087D13">
            <w:r w:rsidRPr="00E805DF">
              <w:t>администрация МО «Пинежский район»</w:t>
            </w:r>
          </w:p>
        </w:tc>
        <w:tc>
          <w:tcPr>
            <w:tcW w:w="1426" w:type="dxa"/>
          </w:tcPr>
          <w:p w:rsidR="00A832B4" w:rsidRPr="00E805DF" w:rsidRDefault="00A832B4" w:rsidP="00087D13">
            <w:pPr>
              <w:jc w:val="center"/>
            </w:pPr>
            <w:r w:rsidRPr="00E805DF">
              <w:t>не предусмотрено</w:t>
            </w:r>
          </w:p>
        </w:tc>
        <w:tc>
          <w:tcPr>
            <w:tcW w:w="855" w:type="dxa"/>
          </w:tcPr>
          <w:p w:rsidR="00A832B4" w:rsidRPr="00E805DF" w:rsidRDefault="00A832B4" w:rsidP="00087D13">
            <w:pPr>
              <w:jc w:val="center"/>
            </w:pPr>
          </w:p>
        </w:tc>
        <w:tc>
          <w:tcPr>
            <w:tcW w:w="855" w:type="dxa"/>
          </w:tcPr>
          <w:p w:rsidR="00A832B4" w:rsidRPr="00E805DF" w:rsidRDefault="00A832B4" w:rsidP="00087D13">
            <w:pPr>
              <w:jc w:val="center"/>
            </w:pPr>
          </w:p>
        </w:tc>
        <w:tc>
          <w:tcPr>
            <w:tcW w:w="855" w:type="dxa"/>
          </w:tcPr>
          <w:p w:rsidR="00A832B4" w:rsidRPr="00E805DF" w:rsidRDefault="00A832B4" w:rsidP="00087D13">
            <w:pPr>
              <w:jc w:val="center"/>
            </w:pPr>
          </w:p>
        </w:tc>
        <w:tc>
          <w:tcPr>
            <w:tcW w:w="856" w:type="dxa"/>
            <w:gridSpan w:val="2"/>
          </w:tcPr>
          <w:p w:rsidR="00A832B4" w:rsidRPr="00E805DF" w:rsidRDefault="00A832B4" w:rsidP="00087D13">
            <w:pPr>
              <w:jc w:val="center"/>
            </w:pPr>
          </w:p>
        </w:tc>
        <w:tc>
          <w:tcPr>
            <w:tcW w:w="857" w:type="dxa"/>
          </w:tcPr>
          <w:p w:rsidR="00A832B4" w:rsidRPr="00E805DF" w:rsidRDefault="00A832B4" w:rsidP="00087D13">
            <w:pPr>
              <w:jc w:val="center"/>
            </w:pPr>
          </w:p>
        </w:tc>
        <w:tc>
          <w:tcPr>
            <w:tcW w:w="2801" w:type="dxa"/>
          </w:tcPr>
          <w:p w:rsidR="00A832B4" w:rsidRPr="00E805DF" w:rsidRDefault="00A832B4" w:rsidP="00087D13">
            <w:pPr>
              <w:jc w:val="both"/>
            </w:pPr>
            <w:r>
              <w:t>Содействие развитию СМ</w:t>
            </w:r>
            <w:r w:rsidRPr="00E805DF">
              <w:t>иСП, формирование предпринимательских на</w:t>
            </w:r>
            <w:r>
              <w:t>выков у граждан, желаю</w:t>
            </w:r>
            <w:r w:rsidRPr="00E805DF">
              <w:t>щих начать собственное дело.</w:t>
            </w:r>
          </w:p>
        </w:tc>
      </w:tr>
      <w:tr w:rsidR="00A832B4" w:rsidRPr="00E805DF" w:rsidTr="00087D13">
        <w:tc>
          <w:tcPr>
            <w:tcW w:w="3524" w:type="dxa"/>
          </w:tcPr>
          <w:p w:rsidR="00A832B4" w:rsidRPr="00E805DF" w:rsidRDefault="00A832B4" w:rsidP="00087D13">
            <w:pPr>
              <w:keepNext/>
              <w:keepLines/>
              <w:tabs>
                <w:tab w:val="center" w:pos="4320"/>
                <w:tab w:val="right" w:pos="8640"/>
              </w:tabs>
              <w:jc w:val="both"/>
            </w:pPr>
            <w:r w:rsidRPr="00E805DF">
              <w:t>1.2. Ведение подраздела «Малое и среднее предпринима</w:t>
            </w:r>
            <w:r w:rsidRPr="00E805DF">
              <w:softHyphen/>
              <w:t>тельство», раздела «Экономика района» на официальном сайте  администрации МО «Пинежский район</w:t>
            </w:r>
            <w:r>
              <w:t>»</w:t>
            </w:r>
          </w:p>
        </w:tc>
        <w:tc>
          <w:tcPr>
            <w:tcW w:w="2431" w:type="dxa"/>
            <w:vAlign w:val="center"/>
          </w:tcPr>
          <w:p w:rsidR="00A832B4" w:rsidRPr="00E805DF" w:rsidRDefault="00A832B4" w:rsidP="00087D13">
            <w:r w:rsidRPr="00E805DF">
              <w:t>Комитет по экономическому развитию и прогнозированию,</w:t>
            </w:r>
          </w:p>
          <w:p w:rsidR="00A832B4" w:rsidRPr="00E805DF" w:rsidRDefault="00A832B4" w:rsidP="00087D13">
            <w:r w:rsidRPr="00E805DF">
              <w:t>администрация МО «Пинежский район»</w:t>
            </w:r>
          </w:p>
        </w:tc>
        <w:tc>
          <w:tcPr>
            <w:tcW w:w="1426" w:type="dxa"/>
          </w:tcPr>
          <w:p w:rsidR="00A832B4" w:rsidRPr="00E805DF" w:rsidRDefault="00A832B4" w:rsidP="00087D13">
            <w:pPr>
              <w:jc w:val="center"/>
            </w:pPr>
            <w:r w:rsidRPr="00E805DF">
              <w:t>не предусмотрено</w:t>
            </w:r>
          </w:p>
        </w:tc>
        <w:tc>
          <w:tcPr>
            <w:tcW w:w="855" w:type="dxa"/>
          </w:tcPr>
          <w:p w:rsidR="00A832B4" w:rsidRPr="00E805DF" w:rsidRDefault="00A832B4" w:rsidP="00087D13">
            <w:pPr>
              <w:jc w:val="center"/>
            </w:pPr>
          </w:p>
        </w:tc>
        <w:tc>
          <w:tcPr>
            <w:tcW w:w="855" w:type="dxa"/>
          </w:tcPr>
          <w:p w:rsidR="00A832B4" w:rsidRPr="00E805DF" w:rsidRDefault="00A832B4" w:rsidP="00087D13">
            <w:pPr>
              <w:jc w:val="center"/>
            </w:pPr>
          </w:p>
        </w:tc>
        <w:tc>
          <w:tcPr>
            <w:tcW w:w="855" w:type="dxa"/>
          </w:tcPr>
          <w:p w:rsidR="00A832B4" w:rsidRPr="00E805DF" w:rsidRDefault="00A832B4" w:rsidP="00087D13">
            <w:pPr>
              <w:jc w:val="center"/>
            </w:pPr>
          </w:p>
        </w:tc>
        <w:tc>
          <w:tcPr>
            <w:tcW w:w="856" w:type="dxa"/>
            <w:gridSpan w:val="2"/>
          </w:tcPr>
          <w:p w:rsidR="00A832B4" w:rsidRPr="00E805DF" w:rsidRDefault="00A832B4" w:rsidP="00087D13">
            <w:pPr>
              <w:jc w:val="center"/>
            </w:pPr>
          </w:p>
        </w:tc>
        <w:tc>
          <w:tcPr>
            <w:tcW w:w="857" w:type="dxa"/>
          </w:tcPr>
          <w:p w:rsidR="00A832B4" w:rsidRPr="00E805DF" w:rsidRDefault="00A832B4" w:rsidP="00087D13">
            <w:pPr>
              <w:jc w:val="center"/>
            </w:pPr>
          </w:p>
        </w:tc>
        <w:tc>
          <w:tcPr>
            <w:tcW w:w="2801" w:type="dxa"/>
          </w:tcPr>
          <w:p w:rsidR="00A832B4" w:rsidRPr="00E805DF" w:rsidRDefault="00A832B4" w:rsidP="00087D13">
            <w:pPr>
              <w:jc w:val="both"/>
            </w:pPr>
            <w:r>
              <w:t>Информационное обеспечение СМ</w:t>
            </w:r>
            <w:r w:rsidRPr="00E805DF">
              <w:t>иСП</w:t>
            </w:r>
          </w:p>
        </w:tc>
      </w:tr>
      <w:tr w:rsidR="00A832B4" w:rsidRPr="00E805DF" w:rsidTr="00087D13">
        <w:tc>
          <w:tcPr>
            <w:tcW w:w="14460" w:type="dxa"/>
            <w:gridSpan w:val="10"/>
          </w:tcPr>
          <w:p w:rsidR="00A832B4" w:rsidRPr="00E805DF" w:rsidRDefault="00A832B4" w:rsidP="00087D13"/>
        </w:tc>
      </w:tr>
      <w:tr w:rsidR="00E805DF" w:rsidRPr="00E805DF" w:rsidTr="00087D13">
        <w:trPr>
          <w:trHeight w:val="435"/>
        </w:trPr>
        <w:tc>
          <w:tcPr>
            <w:tcW w:w="3524" w:type="dxa"/>
            <w:vMerge w:val="restart"/>
          </w:tcPr>
          <w:p w:rsidR="00E805DF" w:rsidRPr="00E805DF" w:rsidRDefault="00E805DF" w:rsidP="00087D13">
            <w:pPr>
              <w:keepNext/>
              <w:keepLines/>
              <w:tabs>
                <w:tab w:val="center" w:pos="4320"/>
                <w:tab w:val="right" w:pos="8640"/>
              </w:tabs>
              <w:jc w:val="both"/>
            </w:pPr>
            <w:r w:rsidRPr="00E805DF">
              <w:lastRenderedPageBreak/>
              <w:t>1.3.Организация и проведение обучающих семинаров, совещаний, «круглых столов», рабочих встреч по актуальным вопросам предпринимательской деятельности.</w:t>
            </w:r>
          </w:p>
        </w:tc>
        <w:tc>
          <w:tcPr>
            <w:tcW w:w="2431" w:type="dxa"/>
            <w:vMerge w:val="restart"/>
            <w:vAlign w:val="center"/>
          </w:tcPr>
          <w:p w:rsidR="00E805DF" w:rsidRPr="00E805DF" w:rsidRDefault="00E805DF" w:rsidP="00087D13">
            <w:r w:rsidRPr="00E805DF">
              <w:t>комитет по экономическому развитию и прогнозированию,</w:t>
            </w:r>
          </w:p>
          <w:p w:rsidR="00E805DF" w:rsidRPr="00E805DF" w:rsidRDefault="00E805DF" w:rsidP="00087D13">
            <w:r w:rsidRPr="00E805DF">
              <w:t>администрация МО «Пинежский район»</w:t>
            </w:r>
          </w:p>
        </w:tc>
        <w:tc>
          <w:tcPr>
            <w:tcW w:w="1426" w:type="dxa"/>
          </w:tcPr>
          <w:p w:rsidR="00E805DF" w:rsidRPr="00E805DF" w:rsidRDefault="00E805DF" w:rsidP="00087D13">
            <w:pPr>
              <w:jc w:val="center"/>
            </w:pPr>
            <w:r w:rsidRPr="00E805DF">
              <w:t>Итого</w:t>
            </w:r>
          </w:p>
        </w:tc>
        <w:tc>
          <w:tcPr>
            <w:tcW w:w="855" w:type="dxa"/>
          </w:tcPr>
          <w:p w:rsidR="00E805DF" w:rsidRPr="00E805DF" w:rsidRDefault="002C0A18" w:rsidP="00087D13">
            <w:pPr>
              <w:jc w:val="center"/>
            </w:pPr>
            <w:r>
              <w:t>400</w:t>
            </w:r>
            <w:r w:rsidR="00E805DF" w:rsidRPr="00E805DF">
              <w:t>,0</w:t>
            </w:r>
          </w:p>
        </w:tc>
        <w:tc>
          <w:tcPr>
            <w:tcW w:w="855" w:type="dxa"/>
          </w:tcPr>
          <w:p w:rsidR="00E805DF" w:rsidRPr="00E805DF" w:rsidRDefault="00E805DF" w:rsidP="00087D13">
            <w:pPr>
              <w:jc w:val="center"/>
            </w:pPr>
            <w:r w:rsidRPr="00E805DF">
              <w:t>25,0</w:t>
            </w:r>
          </w:p>
        </w:tc>
        <w:tc>
          <w:tcPr>
            <w:tcW w:w="855" w:type="dxa"/>
          </w:tcPr>
          <w:p w:rsidR="00E805DF" w:rsidRPr="00E805DF" w:rsidRDefault="00B64A6A" w:rsidP="00087D13">
            <w:pPr>
              <w:jc w:val="center"/>
            </w:pPr>
            <w:r>
              <w:t>1</w:t>
            </w:r>
            <w:r w:rsidR="002C0A18">
              <w:t>13</w:t>
            </w:r>
            <w:r w:rsidR="00E805DF" w:rsidRPr="00E805DF">
              <w:t>,0</w:t>
            </w:r>
          </w:p>
        </w:tc>
        <w:tc>
          <w:tcPr>
            <w:tcW w:w="856" w:type="dxa"/>
            <w:gridSpan w:val="2"/>
          </w:tcPr>
          <w:p w:rsidR="00E805DF" w:rsidRPr="00E805DF" w:rsidRDefault="00B64A6A" w:rsidP="00087D13">
            <w:pPr>
              <w:jc w:val="center"/>
            </w:pPr>
            <w:r>
              <w:t>131</w:t>
            </w:r>
            <w:r w:rsidR="0019788C">
              <w:t>,</w:t>
            </w:r>
            <w:r w:rsidR="00E805DF" w:rsidRPr="00E805DF">
              <w:t>0</w:t>
            </w:r>
          </w:p>
        </w:tc>
        <w:tc>
          <w:tcPr>
            <w:tcW w:w="857" w:type="dxa"/>
          </w:tcPr>
          <w:p w:rsidR="00E805DF" w:rsidRPr="00E805DF" w:rsidRDefault="00B64A6A" w:rsidP="00087D13">
            <w:pPr>
              <w:jc w:val="center"/>
            </w:pPr>
            <w:r>
              <w:t>131</w:t>
            </w:r>
            <w:r w:rsidR="00E805DF" w:rsidRPr="00E805DF">
              <w:t>,0</w:t>
            </w:r>
          </w:p>
        </w:tc>
        <w:tc>
          <w:tcPr>
            <w:tcW w:w="2801" w:type="dxa"/>
            <w:vMerge w:val="restart"/>
          </w:tcPr>
          <w:p w:rsidR="00E805DF" w:rsidRPr="00E805DF" w:rsidRDefault="00E805DF" w:rsidP="00087D13">
            <w:pPr>
              <w:jc w:val="both"/>
            </w:pPr>
            <w:r w:rsidRPr="00E805DF">
              <w:t>Повышение профессиональных возможностей, обеспечение взаимодействия предпринимательской общественности с органами всех уровней</w:t>
            </w:r>
          </w:p>
        </w:tc>
      </w:tr>
      <w:tr w:rsidR="00E805DF" w:rsidRPr="00E805DF" w:rsidTr="00087D13">
        <w:trPr>
          <w:trHeight w:val="510"/>
        </w:trPr>
        <w:tc>
          <w:tcPr>
            <w:tcW w:w="3524" w:type="dxa"/>
            <w:vMerge/>
          </w:tcPr>
          <w:p w:rsidR="00E805DF" w:rsidRPr="00E805DF" w:rsidRDefault="00E805DF" w:rsidP="00087D13">
            <w:pPr>
              <w:keepNext/>
              <w:keepLines/>
              <w:tabs>
                <w:tab w:val="center" w:pos="4320"/>
                <w:tab w:val="right" w:pos="8640"/>
              </w:tabs>
              <w:jc w:val="both"/>
            </w:pPr>
          </w:p>
        </w:tc>
        <w:tc>
          <w:tcPr>
            <w:tcW w:w="2431" w:type="dxa"/>
            <w:vMerge/>
            <w:vAlign w:val="center"/>
          </w:tcPr>
          <w:p w:rsidR="00E805DF" w:rsidRPr="00E805DF" w:rsidRDefault="00E805DF" w:rsidP="00087D13"/>
        </w:tc>
        <w:tc>
          <w:tcPr>
            <w:tcW w:w="1426" w:type="dxa"/>
          </w:tcPr>
          <w:p w:rsidR="00E805DF" w:rsidRPr="00E805DF" w:rsidRDefault="00E805DF" w:rsidP="00087D13">
            <w:pPr>
              <w:jc w:val="center"/>
            </w:pPr>
            <w:r w:rsidRPr="00E805DF">
              <w:t>в том числе:</w:t>
            </w:r>
          </w:p>
        </w:tc>
        <w:tc>
          <w:tcPr>
            <w:tcW w:w="855" w:type="dxa"/>
          </w:tcPr>
          <w:p w:rsidR="00E805DF" w:rsidRPr="00E805DF" w:rsidRDefault="00E805DF" w:rsidP="00087D13">
            <w:pPr>
              <w:jc w:val="center"/>
            </w:pPr>
          </w:p>
        </w:tc>
        <w:tc>
          <w:tcPr>
            <w:tcW w:w="855" w:type="dxa"/>
          </w:tcPr>
          <w:p w:rsidR="00E805DF" w:rsidRPr="00E805DF" w:rsidRDefault="00E805DF" w:rsidP="00087D13">
            <w:pPr>
              <w:jc w:val="center"/>
            </w:pPr>
          </w:p>
        </w:tc>
        <w:tc>
          <w:tcPr>
            <w:tcW w:w="855" w:type="dxa"/>
          </w:tcPr>
          <w:p w:rsidR="00E805DF" w:rsidRPr="00E805DF" w:rsidRDefault="00E805DF" w:rsidP="00087D13">
            <w:pPr>
              <w:jc w:val="center"/>
            </w:pPr>
          </w:p>
        </w:tc>
        <w:tc>
          <w:tcPr>
            <w:tcW w:w="856" w:type="dxa"/>
            <w:gridSpan w:val="2"/>
          </w:tcPr>
          <w:p w:rsidR="00E805DF" w:rsidRPr="00E805DF" w:rsidRDefault="00E805DF" w:rsidP="00087D13">
            <w:pPr>
              <w:jc w:val="center"/>
            </w:pPr>
          </w:p>
        </w:tc>
        <w:tc>
          <w:tcPr>
            <w:tcW w:w="857" w:type="dxa"/>
          </w:tcPr>
          <w:p w:rsidR="00E805DF" w:rsidRPr="00E805DF" w:rsidRDefault="00E805DF" w:rsidP="00087D13">
            <w:pPr>
              <w:jc w:val="center"/>
            </w:pPr>
          </w:p>
        </w:tc>
        <w:tc>
          <w:tcPr>
            <w:tcW w:w="2801" w:type="dxa"/>
            <w:vMerge/>
          </w:tcPr>
          <w:p w:rsidR="00E805DF" w:rsidRPr="00E805DF" w:rsidRDefault="00E805DF" w:rsidP="00087D13">
            <w:pPr>
              <w:jc w:val="both"/>
            </w:pPr>
          </w:p>
        </w:tc>
      </w:tr>
      <w:tr w:rsidR="00E805DF" w:rsidRPr="00E805DF" w:rsidTr="00087D13">
        <w:trPr>
          <w:trHeight w:val="975"/>
        </w:trPr>
        <w:tc>
          <w:tcPr>
            <w:tcW w:w="3524" w:type="dxa"/>
            <w:vMerge/>
          </w:tcPr>
          <w:p w:rsidR="00E805DF" w:rsidRPr="00E805DF" w:rsidRDefault="00E805DF" w:rsidP="00087D13">
            <w:pPr>
              <w:keepNext/>
              <w:keepLines/>
              <w:tabs>
                <w:tab w:val="center" w:pos="4320"/>
                <w:tab w:val="right" w:pos="8640"/>
              </w:tabs>
              <w:jc w:val="both"/>
            </w:pPr>
          </w:p>
        </w:tc>
        <w:tc>
          <w:tcPr>
            <w:tcW w:w="2431" w:type="dxa"/>
            <w:vMerge/>
            <w:vAlign w:val="center"/>
          </w:tcPr>
          <w:p w:rsidR="00E805DF" w:rsidRPr="00E805DF" w:rsidRDefault="00E805DF" w:rsidP="00087D13"/>
        </w:tc>
        <w:tc>
          <w:tcPr>
            <w:tcW w:w="1426" w:type="dxa"/>
          </w:tcPr>
          <w:p w:rsidR="00E805DF" w:rsidRPr="00E805DF" w:rsidRDefault="00E805DF" w:rsidP="00087D13">
            <w:pPr>
              <w:jc w:val="center"/>
            </w:pPr>
            <w:r w:rsidRPr="00E805DF">
              <w:t>районный бюджет</w:t>
            </w:r>
          </w:p>
        </w:tc>
        <w:tc>
          <w:tcPr>
            <w:tcW w:w="855" w:type="dxa"/>
          </w:tcPr>
          <w:p w:rsidR="00E805DF" w:rsidRPr="00E805DF" w:rsidRDefault="002C0A18" w:rsidP="00087D13">
            <w:pPr>
              <w:jc w:val="center"/>
            </w:pPr>
            <w:r>
              <w:t>400</w:t>
            </w:r>
            <w:r w:rsidR="00E805DF" w:rsidRPr="00E805DF">
              <w:t>,0</w:t>
            </w:r>
          </w:p>
        </w:tc>
        <w:tc>
          <w:tcPr>
            <w:tcW w:w="855" w:type="dxa"/>
          </w:tcPr>
          <w:p w:rsidR="00E805DF" w:rsidRPr="00E805DF" w:rsidRDefault="00E805DF" w:rsidP="00087D13">
            <w:pPr>
              <w:jc w:val="center"/>
            </w:pPr>
            <w:r w:rsidRPr="00E805DF">
              <w:t>25,0</w:t>
            </w:r>
          </w:p>
        </w:tc>
        <w:tc>
          <w:tcPr>
            <w:tcW w:w="855" w:type="dxa"/>
          </w:tcPr>
          <w:p w:rsidR="00E805DF" w:rsidRPr="00E805DF" w:rsidRDefault="00B64A6A" w:rsidP="00087D13">
            <w:pPr>
              <w:jc w:val="center"/>
            </w:pPr>
            <w:r>
              <w:t>11</w:t>
            </w:r>
            <w:r w:rsidR="002C0A18">
              <w:t>3</w:t>
            </w:r>
            <w:r w:rsidR="00E805DF" w:rsidRPr="00E805DF">
              <w:t>,0</w:t>
            </w:r>
          </w:p>
        </w:tc>
        <w:tc>
          <w:tcPr>
            <w:tcW w:w="856" w:type="dxa"/>
            <w:gridSpan w:val="2"/>
          </w:tcPr>
          <w:p w:rsidR="00E805DF" w:rsidRPr="00E805DF" w:rsidRDefault="00B64A6A" w:rsidP="00087D13">
            <w:pPr>
              <w:jc w:val="center"/>
            </w:pPr>
            <w:r>
              <w:t>131</w:t>
            </w:r>
            <w:r w:rsidR="00E805DF" w:rsidRPr="00E805DF">
              <w:t>,0</w:t>
            </w:r>
          </w:p>
        </w:tc>
        <w:tc>
          <w:tcPr>
            <w:tcW w:w="857" w:type="dxa"/>
          </w:tcPr>
          <w:p w:rsidR="00E805DF" w:rsidRPr="00E805DF" w:rsidRDefault="00B64A6A" w:rsidP="00087D13">
            <w:pPr>
              <w:jc w:val="center"/>
            </w:pPr>
            <w:r>
              <w:t>131</w:t>
            </w:r>
            <w:r w:rsidR="00E805DF" w:rsidRPr="00E805DF">
              <w:t>,0</w:t>
            </w:r>
          </w:p>
        </w:tc>
        <w:tc>
          <w:tcPr>
            <w:tcW w:w="2801" w:type="dxa"/>
            <w:vMerge/>
          </w:tcPr>
          <w:p w:rsidR="00E805DF" w:rsidRPr="00E805DF" w:rsidRDefault="00E805DF" w:rsidP="00087D13">
            <w:pPr>
              <w:jc w:val="both"/>
            </w:pPr>
          </w:p>
        </w:tc>
      </w:tr>
      <w:tr w:rsidR="00E805DF" w:rsidRPr="00E805DF" w:rsidTr="00087D13">
        <w:tc>
          <w:tcPr>
            <w:tcW w:w="3524" w:type="dxa"/>
          </w:tcPr>
          <w:p w:rsidR="00E805DF" w:rsidRPr="00E805DF" w:rsidRDefault="00E805DF" w:rsidP="00087D13">
            <w:pPr>
              <w:keepNext/>
              <w:keepLines/>
              <w:tabs>
                <w:tab w:val="center" w:pos="4320"/>
                <w:tab w:val="right" w:pos="8640"/>
              </w:tabs>
              <w:jc w:val="both"/>
            </w:pPr>
            <w:r w:rsidRPr="00E805DF">
              <w:t>1.4.Разработка нормативно-правовых актов, направленных на поддержку и развитие   малого и среднего предпринимательства, в рамках установленных полномочий</w:t>
            </w:r>
          </w:p>
        </w:tc>
        <w:tc>
          <w:tcPr>
            <w:tcW w:w="2431" w:type="dxa"/>
            <w:vAlign w:val="center"/>
          </w:tcPr>
          <w:p w:rsidR="00E805DF" w:rsidRPr="00E805DF" w:rsidRDefault="00E805DF" w:rsidP="00087D13">
            <w:r w:rsidRPr="00E805DF">
              <w:t>комитет по экономическому развитию и прогнозированию,</w:t>
            </w:r>
          </w:p>
          <w:p w:rsidR="00E805DF" w:rsidRPr="00E805DF" w:rsidRDefault="00E805DF" w:rsidP="00087D13">
            <w:r w:rsidRPr="00E805DF">
              <w:t>администрация МО «Пинежский район»</w:t>
            </w:r>
          </w:p>
        </w:tc>
        <w:tc>
          <w:tcPr>
            <w:tcW w:w="1426" w:type="dxa"/>
          </w:tcPr>
          <w:p w:rsidR="00E805DF" w:rsidRPr="00E805DF" w:rsidRDefault="00F62A89" w:rsidP="00087D13">
            <w:pPr>
              <w:jc w:val="center"/>
            </w:pPr>
            <w:r>
              <w:t>не преду</w:t>
            </w:r>
            <w:r w:rsidR="00E805DF" w:rsidRPr="00E805DF">
              <w:t>смотрено</w:t>
            </w:r>
          </w:p>
        </w:tc>
        <w:tc>
          <w:tcPr>
            <w:tcW w:w="855" w:type="dxa"/>
          </w:tcPr>
          <w:p w:rsidR="00E805DF" w:rsidRPr="00E805DF" w:rsidRDefault="00E805DF" w:rsidP="00087D13">
            <w:pPr>
              <w:jc w:val="center"/>
            </w:pPr>
          </w:p>
        </w:tc>
        <w:tc>
          <w:tcPr>
            <w:tcW w:w="855" w:type="dxa"/>
          </w:tcPr>
          <w:p w:rsidR="00E805DF" w:rsidRPr="00E805DF" w:rsidRDefault="00E805DF" w:rsidP="00087D13">
            <w:pPr>
              <w:jc w:val="center"/>
            </w:pPr>
          </w:p>
        </w:tc>
        <w:tc>
          <w:tcPr>
            <w:tcW w:w="855" w:type="dxa"/>
          </w:tcPr>
          <w:p w:rsidR="00E805DF" w:rsidRPr="00E805DF" w:rsidRDefault="00E805DF" w:rsidP="00087D13">
            <w:pPr>
              <w:jc w:val="center"/>
            </w:pPr>
          </w:p>
        </w:tc>
        <w:tc>
          <w:tcPr>
            <w:tcW w:w="856" w:type="dxa"/>
            <w:gridSpan w:val="2"/>
          </w:tcPr>
          <w:p w:rsidR="00E805DF" w:rsidRPr="00E805DF" w:rsidRDefault="00E805DF" w:rsidP="00087D13">
            <w:pPr>
              <w:jc w:val="center"/>
            </w:pPr>
          </w:p>
        </w:tc>
        <w:tc>
          <w:tcPr>
            <w:tcW w:w="857" w:type="dxa"/>
          </w:tcPr>
          <w:p w:rsidR="00E805DF" w:rsidRPr="00E805DF" w:rsidRDefault="00E805DF" w:rsidP="00087D13">
            <w:pPr>
              <w:jc w:val="center"/>
            </w:pPr>
          </w:p>
        </w:tc>
        <w:tc>
          <w:tcPr>
            <w:tcW w:w="2801" w:type="dxa"/>
          </w:tcPr>
          <w:p w:rsidR="00E805DF" w:rsidRPr="00E805DF" w:rsidRDefault="00E805DF" w:rsidP="00087D13">
            <w:pPr>
              <w:jc w:val="both"/>
            </w:pPr>
            <w:r w:rsidRPr="00E805DF">
              <w:t>Правовое обеспечение мер, направленных на стимулирование развития  малого и среднего предпринимательства</w:t>
            </w:r>
          </w:p>
        </w:tc>
      </w:tr>
      <w:tr w:rsidR="00E805DF" w:rsidRPr="00E805DF" w:rsidTr="00087D13">
        <w:tc>
          <w:tcPr>
            <w:tcW w:w="3524" w:type="dxa"/>
          </w:tcPr>
          <w:p w:rsidR="00E805DF" w:rsidRPr="00E805DF" w:rsidRDefault="001A32CC" w:rsidP="00087D13">
            <w:pPr>
              <w:keepNext/>
              <w:keepLines/>
              <w:tabs>
                <w:tab w:val="center" w:pos="4320"/>
                <w:tab w:val="right" w:pos="8640"/>
              </w:tabs>
              <w:jc w:val="both"/>
            </w:pPr>
            <w:r>
              <w:rPr>
                <w:rFonts w:eastAsia="Calibri"/>
                <w:lang w:eastAsia="en-US"/>
              </w:rPr>
              <w:t>1.5</w:t>
            </w:r>
            <w:r w:rsidR="00E805DF" w:rsidRPr="00E805DF">
              <w:rPr>
                <w:rFonts w:eastAsia="Calibri"/>
                <w:lang w:eastAsia="en-US"/>
              </w:rPr>
              <w:t xml:space="preserve">.Актуализация Перечня </w:t>
            </w:r>
            <w:r w:rsidRPr="001A32CC">
              <w:t>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431" w:type="dxa"/>
            <w:vAlign w:val="center"/>
          </w:tcPr>
          <w:p w:rsidR="00E805DF" w:rsidRPr="001A32CC" w:rsidRDefault="00E805DF" w:rsidP="00087D13">
            <w:r w:rsidRPr="001A32CC">
              <w:t>Комитет по экономическому развитию и прогнозированию,</w:t>
            </w:r>
          </w:p>
          <w:p w:rsidR="00E805DF" w:rsidRPr="00E805DF" w:rsidRDefault="00E805DF" w:rsidP="00087D13">
            <w:pPr>
              <w:rPr>
                <w:highlight w:val="yellow"/>
              </w:rPr>
            </w:pPr>
            <w:r w:rsidRPr="001A32CC">
              <w:t>администрация МО «Пинежский район»</w:t>
            </w:r>
            <w:r w:rsidR="001A32CC" w:rsidRPr="001A32CC">
              <w:t>, комитет по управлению имуществом и ЖКХ</w:t>
            </w:r>
          </w:p>
        </w:tc>
        <w:tc>
          <w:tcPr>
            <w:tcW w:w="1426" w:type="dxa"/>
          </w:tcPr>
          <w:p w:rsidR="00E805DF" w:rsidRPr="00E805DF" w:rsidRDefault="00F62A89" w:rsidP="00087D13">
            <w:pPr>
              <w:jc w:val="center"/>
            </w:pPr>
            <w:r>
              <w:t>не преду</w:t>
            </w:r>
            <w:r w:rsidR="00E805DF" w:rsidRPr="00E805DF">
              <w:t>смотрено</w:t>
            </w:r>
          </w:p>
        </w:tc>
        <w:tc>
          <w:tcPr>
            <w:tcW w:w="855" w:type="dxa"/>
          </w:tcPr>
          <w:p w:rsidR="00E805DF" w:rsidRPr="00E805DF" w:rsidRDefault="00E805DF" w:rsidP="00087D13">
            <w:pPr>
              <w:jc w:val="center"/>
            </w:pPr>
          </w:p>
        </w:tc>
        <w:tc>
          <w:tcPr>
            <w:tcW w:w="855" w:type="dxa"/>
          </w:tcPr>
          <w:p w:rsidR="00E805DF" w:rsidRPr="00E805DF" w:rsidRDefault="00E805DF" w:rsidP="00087D13">
            <w:pPr>
              <w:jc w:val="center"/>
            </w:pPr>
          </w:p>
        </w:tc>
        <w:tc>
          <w:tcPr>
            <w:tcW w:w="855" w:type="dxa"/>
          </w:tcPr>
          <w:p w:rsidR="00E805DF" w:rsidRPr="00E805DF" w:rsidRDefault="00E805DF" w:rsidP="00087D13">
            <w:pPr>
              <w:jc w:val="center"/>
            </w:pPr>
          </w:p>
        </w:tc>
        <w:tc>
          <w:tcPr>
            <w:tcW w:w="856" w:type="dxa"/>
            <w:gridSpan w:val="2"/>
          </w:tcPr>
          <w:p w:rsidR="00E805DF" w:rsidRPr="00E805DF" w:rsidRDefault="00E805DF" w:rsidP="00087D13">
            <w:pPr>
              <w:jc w:val="center"/>
            </w:pPr>
          </w:p>
        </w:tc>
        <w:tc>
          <w:tcPr>
            <w:tcW w:w="857" w:type="dxa"/>
          </w:tcPr>
          <w:p w:rsidR="00E805DF" w:rsidRPr="00E805DF" w:rsidRDefault="00E805DF" w:rsidP="00087D13">
            <w:pPr>
              <w:jc w:val="center"/>
            </w:pPr>
          </w:p>
        </w:tc>
        <w:tc>
          <w:tcPr>
            <w:tcW w:w="2801" w:type="dxa"/>
          </w:tcPr>
          <w:p w:rsidR="00E805DF" w:rsidRPr="00E805DF" w:rsidRDefault="00E805DF" w:rsidP="00087D13">
            <w:pPr>
              <w:tabs>
                <w:tab w:val="left" w:pos="378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E805DF">
              <w:rPr>
                <w:rFonts w:eastAsia="Arial Unicode MS"/>
              </w:rPr>
              <w:t xml:space="preserve">Создание благоприятной среды, способствующей активизации предпринимательской деятельности </w:t>
            </w:r>
          </w:p>
          <w:p w:rsidR="00E805DF" w:rsidRPr="00E805DF" w:rsidRDefault="00E805DF" w:rsidP="00087D13">
            <w:pPr>
              <w:jc w:val="both"/>
            </w:pPr>
          </w:p>
        </w:tc>
      </w:tr>
      <w:tr w:rsidR="00E805DF" w:rsidRPr="00E805DF" w:rsidTr="00087D13">
        <w:tc>
          <w:tcPr>
            <w:tcW w:w="14460" w:type="dxa"/>
            <w:gridSpan w:val="10"/>
          </w:tcPr>
          <w:p w:rsidR="00E805DF" w:rsidRPr="00E805DF" w:rsidRDefault="00E805DF" w:rsidP="00087D13">
            <w:r w:rsidRPr="00E805DF">
              <w:t>Итого по муниципальной программе</w:t>
            </w:r>
          </w:p>
        </w:tc>
      </w:tr>
      <w:tr w:rsidR="00B64A6A" w:rsidRPr="00E805DF" w:rsidTr="00087D13">
        <w:tc>
          <w:tcPr>
            <w:tcW w:w="3524" w:type="dxa"/>
            <w:vMerge w:val="restart"/>
          </w:tcPr>
          <w:p w:rsidR="00B64A6A" w:rsidRPr="00E805DF" w:rsidRDefault="00B64A6A" w:rsidP="00087D13">
            <w:pPr>
              <w:widowControl w:val="0"/>
              <w:jc w:val="center"/>
              <w:rPr>
                <w:kern w:val="36"/>
              </w:rPr>
            </w:pPr>
          </w:p>
        </w:tc>
        <w:tc>
          <w:tcPr>
            <w:tcW w:w="2431" w:type="dxa"/>
            <w:vMerge w:val="restart"/>
            <w:vAlign w:val="center"/>
          </w:tcPr>
          <w:p w:rsidR="00B64A6A" w:rsidRPr="00E805DF" w:rsidRDefault="00B64A6A" w:rsidP="00087D13">
            <w:pPr>
              <w:jc w:val="center"/>
            </w:pPr>
          </w:p>
        </w:tc>
        <w:tc>
          <w:tcPr>
            <w:tcW w:w="1426" w:type="dxa"/>
          </w:tcPr>
          <w:p w:rsidR="00B64A6A" w:rsidRPr="00E805DF" w:rsidRDefault="00B64A6A" w:rsidP="00087D13">
            <w:pPr>
              <w:jc w:val="center"/>
            </w:pPr>
            <w:r w:rsidRPr="00E805DF">
              <w:t>Итого</w:t>
            </w:r>
          </w:p>
        </w:tc>
        <w:tc>
          <w:tcPr>
            <w:tcW w:w="855" w:type="dxa"/>
          </w:tcPr>
          <w:p w:rsidR="00B64A6A" w:rsidRPr="00E805DF" w:rsidRDefault="00F62A89" w:rsidP="00087D13">
            <w:pPr>
              <w:jc w:val="center"/>
            </w:pPr>
            <w:r>
              <w:t>400</w:t>
            </w:r>
            <w:r w:rsidR="00B64A6A" w:rsidRPr="00E805DF">
              <w:t>,0</w:t>
            </w:r>
          </w:p>
        </w:tc>
        <w:tc>
          <w:tcPr>
            <w:tcW w:w="855" w:type="dxa"/>
          </w:tcPr>
          <w:p w:rsidR="00B64A6A" w:rsidRPr="00E805DF" w:rsidRDefault="00B64A6A" w:rsidP="00087D13">
            <w:pPr>
              <w:jc w:val="center"/>
            </w:pPr>
            <w:r w:rsidRPr="00E805DF">
              <w:t>25,0</w:t>
            </w:r>
          </w:p>
        </w:tc>
        <w:tc>
          <w:tcPr>
            <w:tcW w:w="855" w:type="dxa"/>
          </w:tcPr>
          <w:p w:rsidR="00B64A6A" w:rsidRPr="00E805DF" w:rsidRDefault="00F62A89" w:rsidP="00087D13">
            <w:pPr>
              <w:jc w:val="center"/>
            </w:pPr>
            <w:r>
              <w:t>1</w:t>
            </w:r>
            <w:r w:rsidR="00B64A6A">
              <w:t>1</w:t>
            </w:r>
            <w:r>
              <w:t>3</w:t>
            </w:r>
            <w:r w:rsidR="00B64A6A" w:rsidRPr="00E805DF">
              <w:t>,0</w:t>
            </w:r>
          </w:p>
        </w:tc>
        <w:tc>
          <w:tcPr>
            <w:tcW w:w="856" w:type="dxa"/>
            <w:gridSpan w:val="2"/>
          </w:tcPr>
          <w:p w:rsidR="00B64A6A" w:rsidRPr="00E805DF" w:rsidRDefault="00B64A6A" w:rsidP="00087D13">
            <w:pPr>
              <w:jc w:val="center"/>
            </w:pPr>
            <w:r>
              <w:t>131,</w:t>
            </w:r>
            <w:r w:rsidRPr="00E805DF">
              <w:t>0</w:t>
            </w:r>
          </w:p>
        </w:tc>
        <w:tc>
          <w:tcPr>
            <w:tcW w:w="857" w:type="dxa"/>
          </w:tcPr>
          <w:p w:rsidR="00B64A6A" w:rsidRPr="00E805DF" w:rsidRDefault="00B64A6A" w:rsidP="00087D13">
            <w:pPr>
              <w:jc w:val="center"/>
            </w:pPr>
            <w:r>
              <w:t>131</w:t>
            </w:r>
            <w:r w:rsidRPr="00E805DF">
              <w:t>,0</w:t>
            </w:r>
          </w:p>
        </w:tc>
        <w:tc>
          <w:tcPr>
            <w:tcW w:w="2801" w:type="dxa"/>
          </w:tcPr>
          <w:p w:rsidR="00B64A6A" w:rsidRPr="00E805DF" w:rsidRDefault="00B64A6A" w:rsidP="00087D13">
            <w:pPr>
              <w:jc w:val="center"/>
            </w:pPr>
          </w:p>
        </w:tc>
      </w:tr>
      <w:tr w:rsidR="00E805DF" w:rsidRPr="00E805DF" w:rsidTr="00087D13">
        <w:tc>
          <w:tcPr>
            <w:tcW w:w="3524" w:type="dxa"/>
            <w:vMerge/>
          </w:tcPr>
          <w:p w:rsidR="00E805DF" w:rsidRPr="00E805DF" w:rsidRDefault="00E805DF" w:rsidP="00087D13">
            <w:pPr>
              <w:widowControl w:val="0"/>
              <w:jc w:val="center"/>
              <w:rPr>
                <w:kern w:val="36"/>
              </w:rPr>
            </w:pPr>
          </w:p>
        </w:tc>
        <w:tc>
          <w:tcPr>
            <w:tcW w:w="2431" w:type="dxa"/>
            <w:vMerge/>
            <w:vAlign w:val="center"/>
          </w:tcPr>
          <w:p w:rsidR="00E805DF" w:rsidRPr="00E805DF" w:rsidRDefault="00E805DF" w:rsidP="00087D13">
            <w:pPr>
              <w:jc w:val="center"/>
            </w:pPr>
          </w:p>
        </w:tc>
        <w:tc>
          <w:tcPr>
            <w:tcW w:w="1426" w:type="dxa"/>
          </w:tcPr>
          <w:p w:rsidR="00E805DF" w:rsidRPr="00E805DF" w:rsidRDefault="00E805DF" w:rsidP="00087D13">
            <w:pPr>
              <w:jc w:val="center"/>
            </w:pPr>
            <w:r w:rsidRPr="00E805DF">
              <w:t>в  том числе:</w:t>
            </w:r>
          </w:p>
        </w:tc>
        <w:tc>
          <w:tcPr>
            <w:tcW w:w="855" w:type="dxa"/>
          </w:tcPr>
          <w:p w:rsidR="00E805DF" w:rsidRPr="00E805DF" w:rsidRDefault="00E805DF" w:rsidP="00087D13">
            <w:pPr>
              <w:jc w:val="center"/>
            </w:pPr>
          </w:p>
        </w:tc>
        <w:tc>
          <w:tcPr>
            <w:tcW w:w="855" w:type="dxa"/>
          </w:tcPr>
          <w:p w:rsidR="00E805DF" w:rsidRPr="00E805DF" w:rsidRDefault="00E805DF" w:rsidP="00087D13">
            <w:pPr>
              <w:jc w:val="center"/>
            </w:pPr>
          </w:p>
        </w:tc>
        <w:tc>
          <w:tcPr>
            <w:tcW w:w="855" w:type="dxa"/>
          </w:tcPr>
          <w:p w:rsidR="00E805DF" w:rsidRPr="00E805DF" w:rsidRDefault="00E805DF" w:rsidP="00087D13">
            <w:pPr>
              <w:jc w:val="center"/>
            </w:pPr>
          </w:p>
        </w:tc>
        <w:tc>
          <w:tcPr>
            <w:tcW w:w="856" w:type="dxa"/>
            <w:gridSpan w:val="2"/>
          </w:tcPr>
          <w:p w:rsidR="00E805DF" w:rsidRPr="00E805DF" w:rsidRDefault="00E805DF" w:rsidP="00087D13">
            <w:pPr>
              <w:jc w:val="center"/>
            </w:pPr>
          </w:p>
        </w:tc>
        <w:tc>
          <w:tcPr>
            <w:tcW w:w="857" w:type="dxa"/>
          </w:tcPr>
          <w:p w:rsidR="00E805DF" w:rsidRPr="00E805DF" w:rsidRDefault="00E805DF" w:rsidP="00087D13">
            <w:pPr>
              <w:jc w:val="center"/>
            </w:pPr>
          </w:p>
        </w:tc>
        <w:tc>
          <w:tcPr>
            <w:tcW w:w="2801" w:type="dxa"/>
          </w:tcPr>
          <w:p w:rsidR="00E805DF" w:rsidRPr="00E805DF" w:rsidRDefault="00E805DF" w:rsidP="00087D13">
            <w:pPr>
              <w:jc w:val="center"/>
            </w:pPr>
          </w:p>
        </w:tc>
      </w:tr>
      <w:tr w:rsidR="00B64A6A" w:rsidRPr="00E805DF" w:rsidTr="00087D13">
        <w:tc>
          <w:tcPr>
            <w:tcW w:w="3524" w:type="dxa"/>
            <w:vMerge/>
          </w:tcPr>
          <w:p w:rsidR="00B64A6A" w:rsidRPr="00E805DF" w:rsidRDefault="00B64A6A" w:rsidP="00087D13">
            <w:pPr>
              <w:widowControl w:val="0"/>
              <w:jc w:val="center"/>
              <w:rPr>
                <w:kern w:val="36"/>
              </w:rPr>
            </w:pPr>
          </w:p>
        </w:tc>
        <w:tc>
          <w:tcPr>
            <w:tcW w:w="2431" w:type="dxa"/>
            <w:vMerge/>
            <w:vAlign w:val="center"/>
          </w:tcPr>
          <w:p w:rsidR="00B64A6A" w:rsidRPr="00E805DF" w:rsidRDefault="00B64A6A" w:rsidP="00087D13">
            <w:pPr>
              <w:jc w:val="center"/>
            </w:pPr>
          </w:p>
        </w:tc>
        <w:tc>
          <w:tcPr>
            <w:tcW w:w="1426" w:type="dxa"/>
          </w:tcPr>
          <w:p w:rsidR="00B64A6A" w:rsidRPr="00E805DF" w:rsidRDefault="00B64A6A" w:rsidP="00087D13">
            <w:pPr>
              <w:jc w:val="center"/>
            </w:pPr>
            <w:r w:rsidRPr="00E805DF">
              <w:t>районный бюджет</w:t>
            </w:r>
          </w:p>
        </w:tc>
        <w:tc>
          <w:tcPr>
            <w:tcW w:w="855" w:type="dxa"/>
          </w:tcPr>
          <w:p w:rsidR="00B64A6A" w:rsidRPr="00E805DF" w:rsidRDefault="00F62A89" w:rsidP="00087D13">
            <w:pPr>
              <w:jc w:val="center"/>
            </w:pPr>
            <w:r>
              <w:t>400</w:t>
            </w:r>
            <w:r w:rsidR="00B64A6A" w:rsidRPr="00E805DF">
              <w:t>,0</w:t>
            </w:r>
          </w:p>
        </w:tc>
        <w:tc>
          <w:tcPr>
            <w:tcW w:w="855" w:type="dxa"/>
          </w:tcPr>
          <w:p w:rsidR="00B64A6A" w:rsidRPr="00E805DF" w:rsidRDefault="00B64A6A" w:rsidP="00087D13">
            <w:pPr>
              <w:jc w:val="center"/>
            </w:pPr>
            <w:r w:rsidRPr="00E805DF">
              <w:t>25,0</w:t>
            </w:r>
          </w:p>
        </w:tc>
        <w:tc>
          <w:tcPr>
            <w:tcW w:w="855" w:type="dxa"/>
          </w:tcPr>
          <w:p w:rsidR="00B64A6A" w:rsidRPr="00E805DF" w:rsidRDefault="00F62A89" w:rsidP="00087D13">
            <w:pPr>
              <w:jc w:val="center"/>
            </w:pPr>
            <w:r>
              <w:t>1</w:t>
            </w:r>
            <w:r w:rsidR="00B64A6A">
              <w:t>1</w:t>
            </w:r>
            <w:r>
              <w:t>3</w:t>
            </w:r>
            <w:r w:rsidR="00B64A6A" w:rsidRPr="00E805DF">
              <w:t>,0</w:t>
            </w:r>
          </w:p>
        </w:tc>
        <w:tc>
          <w:tcPr>
            <w:tcW w:w="856" w:type="dxa"/>
            <w:gridSpan w:val="2"/>
          </w:tcPr>
          <w:p w:rsidR="00B64A6A" w:rsidRPr="00E805DF" w:rsidRDefault="00B64A6A" w:rsidP="00087D13">
            <w:pPr>
              <w:jc w:val="center"/>
            </w:pPr>
            <w:r>
              <w:t>131,</w:t>
            </w:r>
            <w:r w:rsidRPr="00E805DF">
              <w:t>0</w:t>
            </w:r>
          </w:p>
        </w:tc>
        <w:tc>
          <w:tcPr>
            <w:tcW w:w="857" w:type="dxa"/>
          </w:tcPr>
          <w:p w:rsidR="00B64A6A" w:rsidRPr="00E805DF" w:rsidRDefault="00B64A6A" w:rsidP="00087D13">
            <w:pPr>
              <w:jc w:val="center"/>
            </w:pPr>
            <w:r>
              <w:t>131</w:t>
            </w:r>
            <w:r w:rsidRPr="00E805DF">
              <w:t>,0</w:t>
            </w:r>
            <w:r w:rsidR="006B1D68">
              <w:t>»</w:t>
            </w:r>
          </w:p>
        </w:tc>
        <w:tc>
          <w:tcPr>
            <w:tcW w:w="2801" w:type="dxa"/>
          </w:tcPr>
          <w:p w:rsidR="00B64A6A" w:rsidRPr="00E805DF" w:rsidRDefault="00B64A6A" w:rsidP="00087D13">
            <w:pPr>
              <w:jc w:val="center"/>
            </w:pPr>
          </w:p>
        </w:tc>
      </w:tr>
    </w:tbl>
    <w:p w:rsidR="00A550AF" w:rsidRDefault="00A550AF" w:rsidP="00087D13">
      <w:pPr>
        <w:pStyle w:val="ConsPlusNormal"/>
        <w:widowControl/>
        <w:ind w:firstLine="0"/>
        <w:jc w:val="both"/>
      </w:pPr>
    </w:p>
    <w:sectPr w:rsidR="00A550AF" w:rsidSect="00087D13">
      <w:headerReference w:type="default" r:id="rId9"/>
      <w:pgSz w:w="16838" w:h="11906" w:orient="landscape"/>
      <w:pgMar w:top="567" w:right="1134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BF8" w:rsidRDefault="00877BF8" w:rsidP="002E0A7A">
      <w:r>
        <w:separator/>
      </w:r>
    </w:p>
  </w:endnote>
  <w:endnote w:type="continuationSeparator" w:id="0">
    <w:p w:rsidR="00877BF8" w:rsidRDefault="00877BF8" w:rsidP="002E0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BF8" w:rsidRDefault="00877BF8" w:rsidP="002E0A7A">
      <w:r>
        <w:separator/>
      </w:r>
    </w:p>
  </w:footnote>
  <w:footnote w:type="continuationSeparator" w:id="0">
    <w:p w:rsidR="00877BF8" w:rsidRDefault="00877BF8" w:rsidP="002E0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A8" w:rsidRDefault="00C01CEA" w:rsidP="00563EE6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35CA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B7BEF">
      <w:rPr>
        <w:rStyle w:val="a8"/>
        <w:noProof/>
      </w:rPr>
      <w:t>2</w:t>
    </w:r>
    <w:r>
      <w:rPr>
        <w:rStyle w:val="a8"/>
      </w:rPr>
      <w:fldChar w:fldCharType="end"/>
    </w:r>
  </w:p>
  <w:p w:rsidR="00D35CA8" w:rsidRDefault="00D35CA8" w:rsidP="008B0B9F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C49"/>
    <w:multiLevelType w:val="hybridMultilevel"/>
    <w:tmpl w:val="A30C8D9E"/>
    <w:lvl w:ilvl="0" w:tplc="D4D8F8DC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F91176"/>
    <w:multiLevelType w:val="hybridMultilevel"/>
    <w:tmpl w:val="3E745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E5195"/>
    <w:multiLevelType w:val="hybridMultilevel"/>
    <w:tmpl w:val="3342E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203EA4"/>
    <w:multiLevelType w:val="hybridMultilevel"/>
    <w:tmpl w:val="EC3E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B75EF"/>
    <w:multiLevelType w:val="hybridMultilevel"/>
    <w:tmpl w:val="9CEC869E"/>
    <w:lvl w:ilvl="0" w:tplc="D11CBB7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F23B1"/>
    <w:multiLevelType w:val="hybridMultilevel"/>
    <w:tmpl w:val="3F8A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E39FF"/>
    <w:multiLevelType w:val="hybridMultilevel"/>
    <w:tmpl w:val="A59E1B54"/>
    <w:lvl w:ilvl="0" w:tplc="FE383BD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B3042FC"/>
    <w:multiLevelType w:val="hybridMultilevel"/>
    <w:tmpl w:val="9F5AD0E0"/>
    <w:lvl w:ilvl="0" w:tplc="9738AA10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6F874B2"/>
    <w:multiLevelType w:val="multilevel"/>
    <w:tmpl w:val="91C0F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6B492398"/>
    <w:multiLevelType w:val="hybridMultilevel"/>
    <w:tmpl w:val="202A4DB2"/>
    <w:lvl w:ilvl="0" w:tplc="C1CAE9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B781E2C"/>
    <w:multiLevelType w:val="hybridMultilevel"/>
    <w:tmpl w:val="3382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0AF"/>
    <w:rsid w:val="0000094C"/>
    <w:rsid w:val="00000C6B"/>
    <w:rsid w:val="00003245"/>
    <w:rsid w:val="00006C02"/>
    <w:rsid w:val="00007116"/>
    <w:rsid w:val="000107CC"/>
    <w:rsid w:val="00010C4F"/>
    <w:rsid w:val="00014D17"/>
    <w:rsid w:val="00020292"/>
    <w:rsid w:val="00020302"/>
    <w:rsid w:val="000203E3"/>
    <w:rsid w:val="000204F2"/>
    <w:rsid w:val="00022D37"/>
    <w:rsid w:val="0002347C"/>
    <w:rsid w:val="000255F9"/>
    <w:rsid w:val="000269B4"/>
    <w:rsid w:val="00026C5D"/>
    <w:rsid w:val="00027E9D"/>
    <w:rsid w:val="00031603"/>
    <w:rsid w:val="00034431"/>
    <w:rsid w:val="00034D0D"/>
    <w:rsid w:val="00041497"/>
    <w:rsid w:val="00042B69"/>
    <w:rsid w:val="00044156"/>
    <w:rsid w:val="00044264"/>
    <w:rsid w:val="00044797"/>
    <w:rsid w:val="00047463"/>
    <w:rsid w:val="000476A6"/>
    <w:rsid w:val="00047970"/>
    <w:rsid w:val="000511CB"/>
    <w:rsid w:val="0005174B"/>
    <w:rsid w:val="00053590"/>
    <w:rsid w:val="00056FAA"/>
    <w:rsid w:val="00062777"/>
    <w:rsid w:val="00063832"/>
    <w:rsid w:val="00067BAC"/>
    <w:rsid w:val="000723D0"/>
    <w:rsid w:val="0007514A"/>
    <w:rsid w:val="00075544"/>
    <w:rsid w:val="00075604"/>
    <w:rsid w:val="000769B3"/>
    <w:rsid w:val="00080FEC"/>
    <w:rsid w:val="00082FAA"/>
    <w:rsid w:val="000835C1"/>
    <w:rsid w:val="000838F8"/>
    <w:rsid w:val="00084ADB"/>
    <w:rsid w:val="000859BA"/>
    <w:rsid w:val="00087D13"/>
    <w:rsid w:val="000901F0"/>
    <w:rsid w:val="00090378"/>
    <w:rsid w:val="0009101B"/>
    <w:rsid w:val="00091C7B"/>
    <w:rsid w:val="00092C90"/>
    <w:rsid w:val="00092DA1"/>
    <w:rsid w:val="000950D8"/>
    <w:rsid w:val="000963FF"/>
    <w:rsid w:val="0009762A"/>
    <w:rsid w:val="000A139B"/>
    <w:rsid w:val="000A1651"/>
    <w:rsid w:val="000A2BC3"/>
    <w:rsid w:val="000A485D"/>
    <w:rsid w:val="000A614A"/>
    <w:rsid w:val="000A6749"/>
    <w:rsid w:val="000A6821"/>
    <w:rsid w:val="000A6E15"/>
    <w:rsid w:val="000B04F8"/>
    <w:rsid w:val="000B37D9"/>
    <w:rsid w:val="000B3CCC"/>
    <w:rsid w:val="000B4679"/>
    <w:rsid w:val="000B46EE"/>
    <w:rsid w:val="000B4A78"/>
    <w:rsid w:val="000B5D9B"/>
    <w:rsid w:val="000C0CCA"/>
    <w:rsid w:val="000C11AE"/>
    <w:rsid w:val="000C1273"/>
    <w:rsid w:val="000C44A5"/>
    <w:rsid w:val="000C4687"/>
    <w:rsid w:val="000C57E2"/>
    <w:rsid w:val="000C6BFC"/>
    <w:rsid w:val="000C71B9"/>
    <w:rsid w:val="000C7F03"/>
    <w:rsid w:val="000D14F9"/>
    <w:rsid w:val="000D2119"/>
    <w:rsid w:val="000D3469"/>
    <w:rsid w:val="000D39A0"/>
    <w:rsid w:val="000D475C"/>
    <w:rsid w:val="000D4C43"/>
    <w:rsid w:val="000D5C85"/>
    <w:rsid w:val="000D601C"/>
    <w:rsid w:val="000E130A"/>
    <w:rsid w:val="000E216F"/>
    <w:rsid w:val="000E2F80"/>
    <w:rsid w:val="000E5498"/>
    <w:rsid w:val="000E638F"/>
    <w:rsid w:val="000E6966"/>
    <w:rsid w:val="000F33B2"/>
    <w:rsid w:val="000F79D4"/>
    <w:rsid w:val="00100777"/>
    <w:rsid w:val="00100EF6"/>
    <w:rsid w:val="0010141E"/>
    <w:rsid w:val="00101AE7"/>
    <w:rsid w:val="00102088"/>
    <w:rsid w:val="00102C05"/>
    <w:rsid w:val="00105808"/>
    <w:rsid w:val="0010620C"/>
    <w:rsid w:val="00106908"/>
    <w:rsid w:val="00106DBD"/>
    <w:rsid w:val="00107101"/>
    <w:rsid w:val="0011035B"/>
    <w:rsid w:val="00112F58"/>
    <w:rsid w:val="00112FCF"/>
    <w:rsid w:val="0011392B"/>
    <w:rsid w:val="00113A27"/>
    <w:rsid w:val="00114583"/>
    <w:rsid w:val="00114F8B"/>
    <w:rsid w:val="00115E7B"/>
    <w:rsid w:val="00124582"/>
    <w:rsid w:val="001301A0"/>
    <w:rsid w:val="00130AE9"/>
    <w:rsid w:val="00130DF1"/>
    <w:rsid w:val="0013445D"/>
    <w:rsid w:val="001345FE"/>
    <w:rsid w:val="00136041"/>
    <w:rsid w:val="0013618A"/>
    <w:rsid w:val="00140E85"/>
    <w:rsid w:val="00142775"/>
    <w:rsid w:val="001442B1"/>
    <w:rsid w:val="001464E0"/>
    <w:rsid w:val="00146FFE"/>
    <w:rsid w:val="00150BE6"/>
    <w:rsid w:val="00153310"/>
    <w:rsid w:val="00153F50"/>
    <w:rsid w:val="0015468C"/>
    <w:rsid w:val="0015538F"/>
    <w:rsid w:val="00157CC1"/>
    <w:rsid w:val="00160210"/>
    <w:rsid w:val="001623A4"/>
    <w:rsid w:val="001626D5"/>
    <w:rsid w:val="00164E85"/>
    <w:rsid w:val="001655F2"/>
    <w:rsid w:val="00165B28"/>
    <w:rsid w:val="00167390"/>
    <w:rsid w:val="0016783D"/>
    <w:rsid w:val="00170BEB"/>
    <w:rsid w:val="00170DB2"/>
    <w:rsid w:val="0017103C"/>
    <w:rsid w:val="00171AE6"/>
    <w:rsid w:val="00173110"/>
    <w:rsid w:val="00173AF6"/>
    <w:rsid w:val="00174223"/>
    <w:rsid w:val="001758AC"/>
    <w:rsid w:val="0018076D"/>
    <w:rsid w:val="001826DA"/>
    <w:rsid w:val="00182E21"/>
    <w:rsid w:val="00183AD7"/>
    <w:rsid w:val="001855E0"/>
    <w:rsid w:val="00186C5B"/>
    <w:rsid w:val="001907EC"/>
    <w:rsid w:val="00190FD5"/>
    <w:rsid w:val="00192359"/>
    <w:rsid w:val="00194867"/>
    <w:rsid w:val="0019555A"/>
    <w:rsid w:val="0019788C"/>
    <w:rsid w:val="001A1AE5"/>
    <w:rsid w:val="001A2ED8"/>
    <w:rsid w:val="001A32CC"/>
    <w:rsid w:val="001A5DCA"/>
    <w:rsid w:val="001A7A0A"/>
    <w:rsid w:val="001A7C7D"/>
    <w:rsid w:val="001B1245"/>
    <w:rsid w:val="001B2BA5"/>
    <w:rsid w:val="001B60DA"/>
    <w:rsid w:val="001B765F"/>
    <w:rsid w:val="001C29BF"/>
    <w:rsid w:val="001C42DD"/>
    <w:rsid w:val="001D0B0A"/>
    <w:rsid w:val="001D174C"/>
    <w:rsid w:val="001D1A26"/>
    <w:rsid w:val="001D3D6F"/>
    <w:rsid w:val="001D477E"/>
    <w:rsid w:val="001D4902"/>
    <w:rsid w:val="001D514C"/>
    <w:rsid w:val="001D6EF1"/>
    <w:rsid w:val="001D7FB8"/>
    <w:rsid w:val="001E1040"/>
    <w:rsid w:val="001E18A5"/>
    <w:rsid w:val="001E2D53"/>
    <w:rsid w:val="001E3E8B"/>
    <w:rsid w:val="001F0F1E"/>
    <w:rsid w:val="001F2140"/>
    <w:rsid w:val="001F2185"/>
    <w:rsid w:val="001F2CCD"/>
    <w:rsid w:val="001F2D17"/>
    <w:rsid w:val="001F56D5"/>
    <w:rsid w:val="001F69AC"/>
    <w:rsid w:val="001F752F"/>
    <w:rsid w:val="002042AD"/>
    <w:rsid w:val="0020575C"/>
    <w:rsid w:val="002057C3"/>
    <w:rsid w:val="00210F01"/>
    <w:rsid w:val="002113DE"/>
    <w:rsid w:val="00211B82"/>
    <w:rsid w:val="002121A5"/>
    <w:rsid w:val="00212871"/>
    <w:rsid w:val="00212A7D"/>
    <w:rsid w:val="0021659E"/>
    <w:rsid w:val="00220B51"/>
    <w:rsid w:val="00221E39"/>
    <w:rsid w:val="00222ECF"/>
    <w:rsid w:val="0023115D"/>
    <w:rsid w:val="00232AA9"/>
    <w:rsid w:val="00236150"/>
    <w:rsid w:val="00240A10"/>
    <w:rsid w:val="00240DF9"/>
    <w:rsid w:val="00250039"/>
    <w:rsid w:val="0025080F"/>
    <w:rsid w:val="00251847"/>
    <w:rsid w:val="00253DA6"/>
    <w:rsid w:val="00260B86"/>
    <w:rsid w:val="00261AAA"/>
    <w:rsid w:val="002621E8"/>
    <w:rsid w:val="00263074"/>
    <w:rsid w:val="00263E6D"/>
    <w:rsid w:val="0026762F"/>
    <w:rsid w:val="00267826"/>
    <w:rsid w:val="00271648"/>
    <w:rsid w:val="00277CEB"/>
    <w:rsid w:val="00280ED4"/>
    <w:rsid w:val="00281734"/>
    <w:rsid w:val="00281877"/>
    <w:rsid w:val="00282096"/>
    <w:rsid w:val="00283198"/>
    <w:rsid w:val="0028767A"/>
    <w:rsid w:val="002913DB"/>
    <w:rsid w:val="00292267"/>
    <w:rsid w:val="00292E65"/>
    <w:rsid w:val="00293748"/>
    <w:rsid w:val="00294635"/>
    <w:rsid w:val="00296A65"/>
    <w:rsid w:val="0029728B"/>
    <w:rsid w:val="002A05E8"/>
    <w:rsid w:val="002A0D78"/>
    <w:rsid w:val="002A3E36"/>
    <w:rsid w:val="002A4F02"/>
    <w:rsid w:val="002A5215"/>
    <w:rsid w:val="002B0DC5"/>
    <w:rsid w:val="002B0DE4"/>
    <w:rsid w:val="002B277D"/>
    <w:rsid w:val="002B64D4"/>
    <w:rsid w:val="002C069C"/>
    <w:rsid w:val="002C0A18"/>
    <w:rsid w:val="002C0B32"/>
    <w:rsid w:val="002C1083"/>
    <w:rsid w:val="002C2DC6"/>
    <w:rsid w:val="002D1D3F"/>
    <w:rsid w:val="002D2AC6"/>
    <w:rsid w:val="002D6D9B"/>
    <w:rsid w:val="002E0A7A"/>
    <w:rsid w:val="002E0A9C"/>
    <w:rsid w:val="002E339B"/>
    <w:rsid w:val="002E3C4F"/>
    <w:rsid w:val="002E3CA6"/>
    <w:rsid w:val="002E5364"/>
    <w:rsid w:val="002E71D9"/>
    <w:rsid w:val="002F1C09"/>
    <w:rsid w:val="002F1CBC"/>
    <w:rsid w:val="002F259D"/>
    <w:rsid w:val="002F2B33"/>
    <w:rsid w:val="002F3368"/>
    <w:rsid w:val="002F4D5C"/>
    <w:rsid w:val="002F700D"/>
    <w:rsid w:val="002F7AB0"/>
    <w:rsid w:val="002F7ABA"/>
    <w:rsid w:val="00302832"/>
    <w:rsid w:val="00304A4C"/>
    <w:rsid w:val="00305CB7"/>
    <w:rsid w:val="00307B5D"/>
    <w:rsid w:val="003107AF"/>
    <w:rsid w:val="0031193B"/>
    <w:rsid w:val="00312658"/>
    <w:rsid w:val="003130A1"/>
    <w:rsid w:val="00314C65"/>
    <w:rsid w:val="00314D9F"/>
    <w:rsid w:val="00316908"/>
    <w:rsid w:val="00317E3E"/>
    <w:rsid w:val="00320108"/>
    <w:rsid w:val="00320C39"/>
    <w:rsid w:val="003210F9"/>
    <w:rsid w:val="003247CC"/>
    <w:rsid w:val="00332E69"/>
    <w:rsid w:val="00335901"/>
    <w:rsid w:val="003371AE"/>
    <w:rsid w:val="00337A90"/>
    <w:rsid w:val="00342D8C"/>
    <w:rsid w:val="00346B6A"/>
    <w:rsid w:val="003479D5"/>
    <w:rsid w:val="003512BE"/>
    <w:rsid w:val="00351AD9"/>
    <w:rsid w:val="00351D68"/>
    <w:rsid w:val="00354D97"/>
    <w:rsid w:val="00355DC0"/>
    <w:rsid w:val="00355FEB"/>
    <w:rsid w:val="003561E2"/>
    <w:rsid w:val="0035681C"/>
    <w:rsid w:val="00360531"/>
    <w:rsid w:val="00362005"/>
    <w:rsid w:val="003649DE"/>
    <w:rsid w:val="00364C7A"/>
    <w:rsid w:val="00365B82"/>
    <w:rsid w:val="00365E59"/>
    <w:rsid w:val="00367056"/>
    <w:rsid w:val="00375224"/>
    <w:rsid w:val="00375A14"/>
    <w:rsid w:val="00376455"/>
    <w:rsid w:val="003802B4"/>
    <w:rsid w:val="003804D4"/>
    <w:rsid w:val="003867DC"/>
    <w:rsid w:val="00391746"/>
    <w:rsid w:val="003940C4"/>
    <w:rsid w:val="003963DD"/>
    <w:rsid w:val="0039754B"/>
    <w:rsid w:val="003A15C0"/>
    <w:rsid w:val="003A2180"/>
    <w:rsid w:val="003A4355"/>
    <w:rsid w:val="003A6B59"/>
    <w:rsid w:val="003A7336"/>
    <w:rsid w:val="003B0AA6"/>
    <w:rsid w:val="003B15DF"/>
    <w:rsid w:val="003B1A84"/>
    <w:rsid w:val="003B1F4F"/>
    <w:rsid w:val="003B2C58"/>
    <w:rsid w:val="003B4025"/>
    <w:rsid w:val="003B4905"/>
    <w:rsid w:val="003B6CAD"/>
    <w:rsid w:val="003B6CD6"/>
    <w:rsid w:val="003B7360"/>
    <w:rsid w:val="003C105E"/>
    <w:rsid w:val="003C106E"/>
    <w:rsid w:val="003C1A89"/>
    <w:rsid w:val="003C1FD8"/>
    <w:rsid w:val="003C2186"/>
    <w:rsid w:val="003C3197"/>
    <w:rsid w:val="003C55C3"/>
    <w:rsid w:val="003D2546"/>
    <w:rsid w:val="003D41F5"/>
    <w:rsid w:val="003E376F"/>
    <w:rsid w:val="003E49F2"/>
    <w:rsid w:val="003E62F2"/>
    <w:rsid w:val="003F1612"/>
    <w:rsid w:val="003F2887"/>
    <w:rsid w:val="003F32E0"/>
    <w:rsid w:val="003F41BC"/>
    <w:rsid w:val="003F423B"/>
    <w:rsid w:val="003F4C7D"/>
    <w:rsid w:val="003F53B0"/>
    <w:rsid w:val="003F7F21"/>
    <w:rsid w:val="0040044E"/>
    <w:rsid w:val="00401433"/>
    <w:rsid w:val="00404F27"/>
    <w:rsid w:val="00405CF0"/>
    <w:rsid w:val="004112D0"/>
    <w:rsid w:val="004146C2"/>
    <w:rsid w:val="004162E2"/>
    <w:rsid w:val="00421459"/>
    <w:rsid w:val="004214B4"/>
    <w:rsid w:val="00423085"/>
    <w:rsid w:val="0042536A"/>
    <w:rsid w:val="00426849"/>
    <w:rsid w:val="00426DE2"/>
    <w:rsid w:val="004320BA"/>
    <w:rsid w:val="004423E5"/>
    <w:rsid w:val="00442F84"/>
    <w:rsid w:val="004450DE"/>
    <w:rsid w:val="00445930"/>
    <w:rsid w:val="00445FD3"/>
    <w:rsid w:val="00446845"/>
    <w:rsid w:val="00450171"/>
    <w:rsid w:val="00453486"/>
    <w:rsid w:val="00457584"/>
    <w:rsid w:val="00461EE2"/>
    <w:rsid w:val="0046476C"/>
    <w:rsid w:val="004650AD"/>
    <w:rsid w:val="00473D07"/>
    <w:rsid w:val="00477BD0"/>
    <w:rsid w:val="00480ADB"/>
    <w:rsid w:val="004822F6"/>
    <w:rsid w:val="00483AD4"/>
    <w:rsid w:val="00487B22"/>
    <w:rsid w:val="0049070F"/>
    <w:rsid w:val="0049101B"/>
    <w:rsid w:val="00491518"/>
    <w:rsid w:val="004940AD"/>
    <w:rsid w:val="004A18BD"/>
    <w:rsid w:val="004A4587"/>
    <w:rsid w:val="004A6589"/>
    <w:rsid w:val="004A7CA4"/>
    <w:rsid w:val="004A7CC3"/>
    <w:rsid w:val="004B0D75"/>
    <w:rsid w:val="004B1452"/>
    <w:rsid w:val="004B5A18"/>
    <w:rsid w:val="004C0A87"/>
    <w:rsid w:val="004C1702"/>
    <w:rsid w:val="004C2014"/>
    <w:rsid w:val="004C4D72"/>
    <w:rsid w:val="004C5899"/>
    <w:rsid w:val="004D0AA2"/>
    <w:rsid w:val="004D4AEE"/>
    <w:rsid w:val="004D54F1"/>
    <w:rsid w:val="004D5B79"/>
    <w:rsid w:val="004D5FA9"/>
    <w:rsid w:val="004D651B"/>
    <w:rsid w:val="004E4AD4"/>
    <w:rsid w:val="004E5761"/>
    <w:rsid w:val="004E648E"/>
    <w:rsid w:val="004E6AB4"/>
    <w:rsid w:val="004E79CB"/>
    <w:rsid w:val="004E7EB0"/>
    <w:rsid w:val="004F0E1A"/>
    <w:rsid w:val="004F1B07"/>
    <w:rsid w:val="004F3418"/>
    <w:rsid w:val="004F34B3"/>
    <w:rsid w:val="004F37F0"/>
    <w:rsid w:val="004F710A"/>
    <w:rsid w:val="004F7FC3"/>
    <w:rsid w:val="00500EEE"/>
    <w:rsid w:val="00501B1B"/>
    <w:rsid w:val="00502020"/>
    <w:rsid w:val="00502938"/>
    <w:rsid w:val="00503712"/>
    <w:rsid w:val="00506BFE"/>
    <w:rsid w:val="0050761E"/>
    <w:rsid w:val="00513CBC"/>
    <w:rsid w:val="00515555"/>
    <w:rsid w:val="00517017"/>
    <w:rsid w:val="005173AF"/>
    <w:rsid w:val="005216BB"/>
    <w:rsid w:val="00521C72"/>
    <w:rsid w:val="00523881"/>
    <w:rsid w:val="00523ED1"/>
    <w:rsid w:val="005254F3"/>
    <w:rsid w:val="00525F09"/>
    <w:rsid w:val="00526570"/>
    <w:rsid w:val="00526B12"/>
    <w:rsid w:val="005275AB"/>
    <w:rsid w:val="00527B79"/>
    <w:rsid w:val="00532961"/>
    <w:rsid w:val="00532D62"/>
    <w:rsid w:val="00533D29"/>
    <w:rsid w:val="00534FD8"/>
    <w:rsid w:val="00537949"/>
    <w:rsid w:val="00537D9C"/>
    <w:rsid w:val="00543EEB"/>
    <w:rsid w:val="005453D5"/>
    <w:rsid w:val="005479B7"/>
    <w:rsid w:val="00550128"/>
    <w:rsid w:val="00552977"/>
    <w:rsid w:val="00553CBF"/>
    <w:rsid w:val="00555515"/>
    <w:rsid w:val="00561BCA"/>
    <w:rsid w:val="00563EE6"/>
    <w:rsid w:val="00565089"/>
    <w:rsid w:val="0056590C"/>
    <w:rsid w:val="00571C03"/>
    <w:rsid w:val="00572177"/>
    <w:rsid w:val="005724D5"/>
    <w:rsid w:val="0057274E"/>
    <w:rsid w:val="00572960"/>
    <w:rsid w:val="00573F9D"/>
    <w:rsid w:val="0057480F"/>
    <w:rsid w:val="005751A5"/>
    <w:rsid w:val="00575CEB"/>
    <w:rsid w:val="005773FD"/>
    <w:rsid w:val="00577B27"/>
    <w:rsid w:val="005801D1"/>
    <w:rsid w:val="0058145F"/>
    <w:rsid w:val="00583353"/>
    <w:rsid w:val="00583C07"/>
    <w:rsid w:val="00584C2F"/>
    <w:rsid w:val="00585793"/>
    <w:rsid w:val="00585F93"/>
    <w:rsid w:val="00586EC6"/>
    <w:rsid w:val="0058788D"/>
    <w:rsid w:val="00590D25"/>
    <w:rsid w:val="00593CF5"/>
    <w:rsid w:val="005952A2"/>
    <w:rsid w:val="00597161"/>
    <w:rsid w:val="005A0534"/>
    <w:rsid w:val="005A06F0"/>
    <w:rsid w:val="005A3C71"/>
    <w:rsid w:val="005A4526"/>
    <w:rsid w:val="005A4A6F"/>
    <w:rsid w:val="005A5247"/>
    <w:rsid w:val="005B04EC"/>
    <w:rsid w:val="005B32DA"/>
    <w:rsid w:val="005B4AD5"/>
    <w:rsid w:val="005B4E6C"/>
    <w:rsid w:val="005B685C"/>
    <w:rsid w:val="005B6F7B"/>
    <w:rsid w:val="005C2115"/>
    <w:rsid w:val="005C436A"/>
    <w:rsid w:val="005D610F"/>
    <w:rsid w:val="005D6CB5"/>
    <w:rsid w:val="005D7412"/>
    <w:rsid w:val="005E74FA"/>
    <w:rsid w:val="005F109D"/>
    <w:rsid w:val="005F2C01"/>
    <w:rsid w:val="005F454B"/>
    <w:rsid w:val="005F4B4E"/>
    <w:rsid w:val="005F6F19"/>
    <w:rsid w:val="00602D03"/>
    <w:rsid w:val="00603895"/>
    <w:rsid w:val="00603ACB"/>
    <w:rsid w:val="0060525A"/>
    <w:rsid w:val="00606119"/>
    <w:rsid w:val="00606D35"/>
    <w:rsid w:val="00611908"/>
    <w:rsid w:val="00613A1E"/>
    <w:rsid w:val="00613E6E"/>
    <w:rsid w:val="00614B58"/>
    <w:rsid w:val="00622ED5"/>
    <w:rsid w:val="0062351A"/>
    <w:rsid w:val="00623784"/>
    <w:rsid w:val="00625746"/>
    <w:rsid w:val="00630339"/>
    <w:rsid w:val="00630FAA"/>
    <w:rsid w:val="006366DC"/>
    <w:rsid w:val="006404BF"/>
    <w:rsid w:val="006427B3"/>
    <w:rsid w:val="006452E9"/>
    <w:rsid w:val="00645987"/>
    <w:rsid w:val="006461A5"/>
    <w:rsid w:val="006519F6"/>
    <w:rsid w:val="00654150"/>
    <w:rsid w:val="006608DB"/>
    <w:rsid w:val="00661812"/>
    <w:rsid w:val="00661A2C"/>
    <w:rsid w:val="00662542"/>
    <w:rsid w:val="00662C02"/>
    <w:rsid w:val="0066446A"/>
    <w:rsid w:val="00666E96"/>
    <w:rsid w:val="00671024"/>
    <w:rsid w:val="00671693"/>
    <w:rsid w:val="00672A92"/>
    <w:rsid w:val="00673619"/>
    <w:rsid w:val="0067538C"/>
    <w:rsid w:val="00675A0C"/>
    <w:rsid w:val="00676A3B"/>
    <w:rsid w:val="00680117"/>
    <w:rsid w:val="0068090B"/>
    <w:rsid w:val="006818FB"/>
    <w:rsid w:val="00682611"/>
    <w:rsid w:val="006827E7"/>
    <w:rsid w:val="006856B1"/>
    <w:rsid w:val="0068580F"/>
    <w:rsid w:val="00686246"/>
    <w:rsid w:val="00686AAE"/>
    <w:rsid w:val="00686AD7"/>
    <w:rsid w:val="00687591"/>
    <w:rsid w:val="006915B4"/>
    <w:rsid w:val="006927B7"/>
    <w:rsid w:val="00695240"/>
    <w:rsid w:val="006967CE"/>
    <w:rsid w:val="00696E13"/>
    <w:rsid w:val="006A0DA6"/>
    <w:rsid w:val="006A0FAE"/>
    <w:rsid w:val="006A106C"/>
    <w:rsid w:val="006A1452"/>
    <w:rsid w:val="006A22D3"/>
    <w:rsid w:val="006A37DD"/>
    <w:rsid w:val="006A3D41"/>
    <w:rsid w:val="006A5084"/>
    <w:rsid w:val="006A6E7D"/>
    <w:rsid w:val="006A736E"/>
    <w:rsid w:val="006A7E91"/>
    <w:rsid w:val="006B1223"/>
    <w:rsid w:val="006B1D68"/>
    <w:rsid w:val="006B292F"/>
    <w:rsid w:val="006B6761"/>
    <w:rsid w:val="006C2977"/>
    <w:rsid w:val="006C48A3"/>
    <w:rsid w:val="006C671D"/>
    <w:rsid w:val="006C69B1"/>
    <w:rsid w:val="006C71FC"/>
    <w:rsid w:val="006C7A53"/>
    <w:rsid w:val="006D2956"/>
    <w:rsid w:val="006D425C"/>
    <w:rsid w:val="006D459E"/>
    <w:rsid w:val="006D6808"/>
    <w:rsid w:val="006E00A5"/>
    <w:rsid w:val="006E012A"/>
    <w:rsid w:val="006E607E"/>
    <w:rsid w:val="006E6914"/>
    <w:rsid w:val="006F0FE0"/>
    <w:rsid w:val="006F3832"/>
    <w:rsid w:val="006F4E1D"/>
    <w:rsid w:val="00700531"/>
    <w:rsid w:val="0070082B"/>
    <w:rsid w:val="00700ED5"/>
    <w:rsid w:val="0070257F"/>
    <w:rsid w:val="007054D8"/>
    <w:rsid w:val="00711AAA"/>
    <w:rsid w:val="00712B4B"/>
    <w:rsid w:val="0071308A"/>
    <w:rsid w:val="007226EC"/>
    <w:rsid w:val="007241C4"/>
    <w:rsid w:val="007243FE"/>
    <w:rsid w:val="0072454D"/>
    <w:rsid w:val="00724868"/>
    <w:rsid w:val="00724F20"/>
    <w:rsid w:val="007258A2"/>
    <w:rsid w:val="00725DB2"/>
    <w:rsid w:val="00726281"/>
    <w:rsid w:val="00726BD2"/>
    <w:rsid w:val="00726C27"/>
    <w:rsid w:val="00726E0C"/>
    <w:rsid w:val="00727DB3"/>
    <w:rsid w:val="0073293F"/>
    <w:rsid w:val="00732A41"/>
    <w:rsid w:val="0073598F"/>
    <w:rsid w:val="00736952"/>
    <w:rsid w:val="007371D8"/>
    <w:rsid w:val="00741418"/>
    <w:rsid w:val="00741F15"/>
    <w:rsid w:val="00744E21"/>
    <w:rsid w:val="00750F83"/>
    <w:rsid w:val="00751505"/>
    <w:rsid w:val="00751AC0"/>
    <w:rsid w:val="00752661"/>
    <w:rsid w:val="00752B9A"/>
    <w:rsid w:val="00752DC0"/>
    <w:rsid w:val="0075439B"/>
    <w:rsid w:val="0075609E"/>
    <w:rsid w:val="00757ACF"/>
    <w:rsid w:val="00760815"/>
    <w:rsid w:val="0076313C"/>
    <w:rsid w:val="007666CD"/>
    <w:rsid w:val="00766D21"/>
    <w:rsid w:val="0077026C"/>
    <w:rsid w:val="00771179"/>
    <w:rsid w:val="0077154D"/>
    <w:rsid w:val="0077308D"/>
    <w:rsid w:val="0077391A"/>
    <w:rsid w:val="00774F8B"/>
    <w:rsid w:val="007759F0"/>
    <w:rsid w:val="00776742"/>
    <w:rsid w:val="007768D0"/>
    <w:rsid w:val="00776F3B"/>
    <w:rsid w:val="0077758B"/>
    <w:rsid w:val="007779FD"/>
    <w:rsid w:val="00777DC1"/>
    <w:rsid w:val="00781C48"/>
    <w:rsid w:val="007867CF"/>
    <w:rsid w:val="007913AD"/>
    <w:rsid w:val="007930F9"/>
    <w:rsid w:val="00795509"/>
    <w:rsid w:val="0079683E"/>
    <w:rsid w:val="007A0ABD"/>
    <w:rsid w:val="007A0AE4"/>
    <w:rsid w:val="007A0EA8"/>
    <w:rsid w:val="007A28E8"/>
    <w:rsid w:val="007A58C3"/>
    <w:rsid w:val="007A63C5"/>
    <w:rsid w:val="007A696E"/>
    <w:rsid w:val="007A6E16"/>
    <w:rsid w:val="007A779B"/>
    <w:rsid w:val="007B0CA5"/>
    <w:rsid w:val="007B1435"/>
    <w:rsid w:val="007B1C01"/>
    <w:rsid w:val="007B242F"/>
    <w:rsid w:val="007B25C5"/>
    <w:rsid w:val="007B25D3"/>
    <w:rsid w:val="007B492F"/>
    <w:rsid w:val="007B4F5C"/>
    <w:rsid w:val="007C1157"/>
    <w:rsid w:val="007C11EA"/>
    <w:rsid w:val="007C37C1"/>
    <w:rsid w:val="007C745B"/>
    <w:rsid w:val="007C7BA6"/>
    <w:rsid w:val="007D205D"/>
    <w:rsid w:val="007D345A"/>
    <w:rsid w:val="007D5C53"/>
    <w:rsid w:val="007E09FD"/>
    <w:rsid w:val="007E1430"/>
    <w:rsid w:val="007E3E70"/>
    <w:rsid w:val="007E531C"/>
    <w:rsid w:val="007E639D"/>
    <w:rsid w:val="007F1664"/>
    <w:rsid w:val="007F6E59"/>
    <w:rsid w:val="007F71B3"/>
    <w:rsid w:val="007F745E"/>
    <w:rsid w:val="007F7971"/>
    <w:rsid w:val="00800377"/>
    <w:rsid w:val="008025E8"/>
    <w:rsid w:val="008043A7"/>
    <w:rsid w:val="00804B2C"/>
    <w:rsid w:val="00804E66"/>
    <w:rsid w:val="00805B87"/>
    <w:rsid w:val="0080702E"/>
    <w:rsid w:val="008071CA"/>
    <w:rsid w:val="00810074"/>
    <w:rsid w:val="00810D0B"/>
    <w:rsid w:val="008119D0"/>
    <w:rsid w:val="0081211E"/>
    <w:rsid w:val="00813037"/>
    <w:rsid w:val="00813EA7"/>
    <w:rsid w:val="0081643B"/>
    <w:rsid w:val="00816BE6"/>
    <w:rsid w:val="00820CDE"/>
    <w:rsid w:val="00824C5E"/>
    <w:rsid w:val="0082645A"/>
    <w:rsid w:val="008277B2"/>
    <w:rsid w:val="00827C30"/>
    <w:rsid w:val="008353B1"/>
    <w:rsid w:val="0083656E"/>
    <w:rsid w:val="00837018"/>
    <w:rsid w:val="00837F64"/>
    <w:rsid w:val="00841E7D"/>
    <w:rsid w:val="00842FF7"/>
    <w:rsid w:val="00843F70"/>
    <w:rsid w:val="00850340"/>
    <w:rsid w:val="00850C66"/>
    <w:rsid w:val="00852E97"/>
    <w:rsid w:val="008539AD"/>
    <w:rsid w:val="00855D16"/>
    <w:rsid w:val="00857DA0"/>
    <w:rsid w:val="00860131"/>
    <w:rsid w:val="00861CD0"/>
    <w:rsid w:val="00863E59"/>
    <w:rsid w:val="008645A9"/>
    <w:rsid w:val="008677B4"/>
    <w:rsid w:val="0087387D"/>
    <w:rsid w:val="0087653C"/>
    <w:rsid w:val="00877BF8"/>
    <w:rsid w:val="008843A9"/>
    <w:rsid w:val="00887B3F"/>
    <w:rsid w:val="008909D5"/>
    <w:rsid w:val="00893CBF"/>
    <w:rsid w:val="008952A2"/>
    <w:rsid w:val="00897BF2"/>
    <w:rsid w:val="008A0941"/>
    <w:rsid w:val="008A1809"/>
    <w:rsid w:val="008A4176"/>
    <w:rsid w:val="008A44C5"/>
    <w:rsid w:val="008A45AE"/>
    <w:rsid w:val="008A7CAB"/>
    <w:rsid w:val="008B0262"/>
    <w:rsid w:val="008B0B9F"/>
    <w:rsid w:val="008B2AA6"/>
    <w:rsid w:val="008B7882"/>
    <w:rsid w:val="008C10B7"/>
    <w:rsid w:val="008C1EBB"/>
    <w:rsid w:val="008C2845"/>
    <w:rsid w:val="008D06B5"/>
    <w:rsid w:val="008D4597"/>
    <w:rsid w:val="008E0112"/>
    <w:rsid w:val="008E011E"/>
    <w:rsid w:val="008E1991"/>
    <w:rsid w:val="008E2F36"/>
    <w:rsid w:val="008E3531"/>
    <w:rsid w:val="008E44C4"/>
    <w:rsid w:val="008E5E67"/>
    <w:rsid w:val="008E75ED"/>
    <w:rsid w:val="008F116F"/>
    <w:rsid w:val="008F1374"/>
    <w:rsid w:val="008F2932"/>
    <w:rsid w:val="008F2D4E"/>
    <w:rsid w:val="008F37F7"/>
    <w:rsid w:val="008F3EE2"/>
    <w:rsid w:val="008F7515"/>
    <w:rsid w:val="0090122F"/>
    <w:rsid w:val="00902353"/>
    <w:rsid w:val="00902509"/>
    <w:rsid w:val="00902B30"/>
    <w:rsid w:val="009043CD"/>
    <w:rsid w:val="0090565B"/>
    <w:rsid w:val="00912312"/>
    <w:rsid w:val="009228D6"/>
    <w:rsid w:val="00923E91"/>
    <w:rsid w:val="0093087C"/>
    <w:rsid w:val="00931905"/>
    <w:rsid w:val="0093317C"/>
    <w:rsid w:val="00933894"/>
    <w:rsid w:val="00933AF2"/>
    <w:rsid w:val="00934E55"/>
    <w:rsid w:val="00935FF9"/>
    <w:rsid w:val="0093618A"/>
    <w:rsid w:val="009436A0"/>
    <w:rsid w:val="0094489D"/>
    <w:rsid w:val="00946F9A"/>
    <w:rsid w:val="00950278"/>
    <w:rsid w:val="00951B26"/>
    <w:rsid w:val="00952CB1"/>
    <w:rsid w:val="009544C0"/>
    <w:rsid w:val="0095683C"/>
    <w:rsid w:val="0096181E"/>
    <w:rsid w:val="0096308C"/>
    <w:rsid w:val="009640F2"/>
    <w:rsid w:val="00966834"/>
    <w:rsid w:val="00970FDD"/>
    <w:rsid w:val="00971897"/>
    <w:rsid w:val="009726B6"/>
    <w:rsid w:val="009732F4"/>
    <w:rsid w:val="00974AA5"/>
    <w:rsid w:val="009762FC"/>
    <w:rsid w:val="00976BF2"/>
    <w:rsid w:val="00976FB7"/>
    <w:rsid w:val="00977192"/>
    <w:rsid w:val="009773B5"/>
    <w:rsid w:val="00980A87"/>
    <w:rsid w:val="0098161C"/>
    <w:rsid w:val="009818DA"/>
    <w:rsid w:val="009835A6"/>
    <w:rsid w:val="00984F73"/>
    <w:rsid w:val="00990CFB"/>
    <w:rsid w:val="009922B4"/>
    <w:rsid w:val="00992844"/>
    <w:rsid w:val="00993F8F"/>
    <w:rsid w:val="00994ABD"/>
    <w:rsid w:val="0099552B"/>
    <w:rsid w:val="00995D0F"/>
    <w:rsid w:val="009A067D"/>
    <w:rsid w:val="009A069D"/>
    <w:rsid w:val="009A1747"/>
    <w:rsid w:val="009A47BC"/>
    <w:rsid w:val="009B173C"/>
    <w:rsid w:val="009B2A89"/>
    <w:rsid w:val="009B2A9D"/>
    <w:rsid w:val="009B31D4"/>
    <w:rsid w:val="009B4FD0"/>
    <w:rsid w:val="009B502B"/>
    <w:rsid w:val="009B51C1"/>
    <w:rsid w:val="009B61B9"/>
    <w:rsid w:val="009B7FD8"/>
    <w:rsid w:val="009C19C5"/>
    <w:rsid w:val="009C39F4"/>
    <w:rsid w:val="009C6066"/>
    <w:rsid w:val="009C6AA1"/>
    <w:rsid w:val="009C6BF3"/>
    <w:rsid w:val="009C76B5"/>
    <w:rsid w:val="009C76F7"/>
    <w:rsid w:val="009D525A"/>
    <w:rsid w:val="009D58C4"/>
    <w:rsid w:val="009D6748"/>
    <w:rsid w:val="009D7FAE"/>
    <w:rsid w:val="009E1DAE"/>
    <w:rsid w:val="009E3874"/>
    <w:rsid w:val="009E3DDC"/>
    <w:rsid w:val="009E476C"/>
    <w:rsid w:val="009E4DD9"/>
    <w:rsid w:val="009E5968"/>
    <w:rsid w:val="009E6B96"/>
    <w:rsid w:val="009E6D11"/>
    <w:rsid w:val="009E7307"/>
    <w:rsid w:val="009E7BBE"/>
    <w:rsid w:val="009F2479"/>
    <w:rsid w:val="009F3598"/>
    <w:rsid w:val="009F39C6"/>
    <w:rsid w:val="009F3C7A"/>
    <w:rsid w:val="009F60CF"/>
    <w:rsid w:val="009F79AB"/>
    <w:rsid w:val="00A021C6"/>
    <w:rsid w:val="00A02D50"/>
    <w:rsid w:val="00A034AE"/>
    <w:rsid w:val="00A04235"/>
    <w:rsid w:val="00A05E4E"/>
    <w:rsid w:val="00A05F01"/>
    <w:rsid w:val="00A140AA"/>
    <w:rsid w:val="00A17899"/>
    <w:rsid w:val="00A201C4"/>
    <w:rsid w:val="00A21961"/>
    <w:rsid w:val="00A21BAC"/>
    <w:rsid w:val="00A23F4C"/>
    <w:rsid w:val="00A275CD"/>
    <w:rsid w:val="00A3077C"/>
    <w:rsid w:val="00A3274B"/>
    <w:rsid w:val="00A343B5"/>
    <w:rsid w:val="00A369BE"/>
    <w:rsid w:val="00A37E75"/>
    <w:rsid w:val="00A40645"/>
    <w:rsid w:val="00A4310E"/>
    <w:rsid w:val="00A432B3"/>
    <w:rsid w:val="00A462A9"/>
    <w:rsid w:val="00A4653B"/>
    <w:rsid w:val="00A468B5"/>
    <w:rsid w:val="00A506F3"/>
    <w:rsid w:val="00A543E9"/>
    <w:rsid w:val="00A54F00"/>
    <w:rsid w:val="00A550AF"/>
    <w:rsid w:val="00A55268"/>
    <w:rsid w:val="00A6069E"/>
    <w:rsid w:val="00A60F22"/>
    <w:rsid w:val="00A615E2"/>
    <w:rsid w:val="00A619D9"/>
    <w:rsid w:val="00A628DE"/>
    <w:rsid w:val="00A63171"/>
    <w:rsid w:val="00A647BC"/>
    <w:rsid w:val="00A64EFE"/>
    <w:rsid w:val="00A651A6"/>
    <w:rsid w:val="00A65409"/>
    <w:rsid w:val="00A66710"/>
    <w:rsid w:val="00A70CEF"/>
    <w:rsid w:val="00A75912"/>
    <w:rsid w:val="00A771F8"/>
    <w:rsid w:val="00A8136B"/>
    <w:rsid w:val="00A81A9E"/>
    <w:rsid w:val="00A82137"/>
    <w:rsid w:val="00A82922"/>
    <w:rsid w:val="00A82F8D"/>
    <w:rsid w:val="00A832B4"/>
    <w:rsid w:val="00A8473D"/>
    <w:rsid w:val="00A84D28"/>
    <w:rsid w:val="00A84F3A"/>
    <w:rsid w:val="00A90399"/>
    <w:rsid w:val="00A9199E"/>
    <w:rsid w:val="00A972CA"/>
    <w:rsid w:val="00A97892"/>
    <w:rsid w:val="00AA1B3F"/>
    <w:rsid w:val="00AA1C4F"/>
    <w:rsid w:val="00AA2698"/>
    <w:rsid w:val="00AA31FA"/>
    <w:rsid w:val="00AA4FAF"/>
    <w:rsid w:val="00AA5BE5"/>
    <w:rsid w:val="00AA6134"/>
    <w:rsid w:val="00AA70F8"/>
    <w:rsid w:val="00AB1046"/>
    <w:rsid w:val="00AB2EB0"/>
    <w:rsid w:val="00AB4BC6"/>
    <w:rsid w:val="00AB5677"/>
    <w:rsid w:val="00AB7A99"/>
    <w:rsid w:val="00AB7BEF"/>
    <w:rsid w:val="00AC6334"/>
    <w:rsid w:val="00AC6BC0"/>
    <w:rsid w:val="00AD0086"/>
    <w:rsid w:val="00AD02EF"/>
    <w:rsid w:val="00AD1079"/>
    <w:rsid w:val="00AD2A67"/>
    <w:rsid w:val="00AD36D2"/>
    <w:rsid w:val="00AD5EF8"/>
    <w:rsid w:val="00AE104C"/>
    <w:rsid w:val="00AE1624"/>
    <w:rsid w:val="00AE180C"/>
    <w:rsid w:val="00AE245C"/>
    <w:rsid w:val="00AE35C6"/>
    <w:rsid w:val="00AE42DD"/>
    <w:rsid w:val="00AE5E78"/>
    <w:rsid w:val="00AE63E2"/>
    <w:rsid w:val="00AE7C50"/>
    <w:rsid w:val="00AF3C9A"/>
    <w:rsid w:val="00AF6608"/>
    <w:rsid w:val="00B002C6"/>
    <w:rsid w:val="00B022A6"/>
    <w:rsid w:val="00B03B5E"/>
    <w:rsid w:val="00B0415A"/>
    <w:rsid w:val="00B07898"/>
    <w:rsid w:val="00B1293A"/>
    <w:rsid w:val="00B14DA5"/>
    <w:rsid w:val="00B233ED"/>
    <w:rsid w:val="00B23814"/>
    <w:rsid w:val="00B24F5F"/>
    <w:rsid w:val="00B30645"/>
    <w:rsid w:val="00B308BC"/>
    <w:rsid w:val="00B31146"/>
    <w:rsid w:val="00B323A9"/>
    <w:rsid w:val="00B32CBE"/>
    <w:rsid w:val="00B33199"/>
    <w:rsid w:val="00B33B9E"/>
    <w:rsid w:val="00B34600"/>
    <w:rsid w:val="00B368B3"/>
    <w:rsid w:val="00B37869"/>
    <w:rsid w:val="00B37E5D"/>
    <w:rsid w:val="00B41058"/>
    <w:rsid w:val="00B41DFC"/>
    <w:rsid w:val="00B41F4E"/>
    <w:rsid w:val="00B425C7"/>
    <w:rsid w:val="00B42734"/>
    <w:rsid w:val="00B44716"/>
    <w:rsid w:val="00B44AEC"/>
    <w:rsid w:val="00B45234"/>
    <w:rsid w:val="00B468C6"/>
    <w:rsid w:val="00B5251A"/>
    <w:rsid w:val="00B5270F"/>
    <w:rsid w:val="00B5322C"/>
    <w:rsid w:val="00B560BC"/>
    <w:rsid w:val="00B56FBF"/>
    <w:rsid w:val="00B57AC0"/>
    <w:rsid w:val="00B602F5"/>
    <w:rsid w:val="00B613BD"/>
    <w:rsid w:val="00B6449B"/>
    <w:rsid w:val="00B64A6A"/>
    <w:rsid w:val="00B66284"/>
    <w:rsid w:val="00B66621"/>
    <w:rsid w:val="00B72494"/>
    <w:rsid w:val="00B7334A"/>
    <w:rsid w:val="00B74397"/>
    <w:rsid w:val="00B75303"/>
    <w:rsid w:val="00B756AA"/>
    <w:rsid w:val="00B75F22"/>
    <w:rsid w:val="00B76014"/>
    <w:rsid w:val="00B77886"/>
    <w:rsid w:val="00B77DA7"/>
    <w:rsid w:val="00B804BC"/>
    <w:rsid w:val="00B81CE2"/>
    <w:rsid w:val="00B84729"/>
    <w:rsid w:val="00B85456"/>
    <w:rsid w:val="00B872BC"/>
    <w:rsid w:val="00B914BD"/>
    <w:rsid w:val="00B92A9E"/>
    <w:rsid w:val="00B9400B"/>
    <w:rsid w:val="00B94754"/>
    <w:rsid w:val="00B9625C"/>
    <w:rsid w:val="00BA0624"/>
    <w:rsid w:val="00BA0E76"/>
    <w:rsid w:val="00BA2F17"/>
    <w:rsid w:val="00BA3F26"/>
    <w:rsid w:val="00BA6469"/>
    <w:rsid w:val="00BB4461"/>
    <w:rsid w:val="00BB7F20"/>
    <w:rsid w:val="00BC0D4B"/>
    <w:rsid w:val="00BC4002"/>
    <w:rsid w:val="00BC439F"/>
    <w:rsid w:val="00BC605E"/>
    <w:rsid w:val="00BC7552"/>
    <w:rsid w:val="00BC776E"/>
    <w:rsid w:val="00BD1E0D"/>
    <w:rsid w:val="00BD23AE"/>
    <w:rsid w:val="00BD6CC6"/>
    <w:rsid w:val="00BD7B31"/>
    <w:rsid w:val="00BE266D"/>
    <w:rsid w:val="00BE32B6"/>
    <w:rsid w:val="00BE4B34"/>
    <w:rsid w:val="00BE589C"/>
    <w:rsid w:val="00BE7F4A"/>
    <w:rsid w:val="00BF0F21"/>
    <w:rsid w:val="00BF19E8"/>
    <w:rsid w:val="00BF2088"/>
    <w:rsid w:val="00BF3919"/>
    <w:rsid w:val="00BF606B"/>
    <w:rsid w:val="00BF67AF"/>
    <w:rsid w:val="00BF6DDF"/>
    <w:rsid w:val="00C01CEA"/>
    <w:rsid w:val="00C02A8D"/>
    <w:rsid w:val="00C02BD9"/>
    <w:rsid w:val="00C04740"/>
    <w:rsid w:val="00C04DC0"/>
    <w:rsid w:val="00C056A0"/>
    <w:rsid w:val="00C0624F"/>
    <w:rsid w:val="00C123DF"/>
    <w:rsid w:val="00C16E16"/>
    <w:rsid w:val="00C2231B"/>
    <w:rsid w:val="00C239AD"/>
    <w:rsid w:val="00C314FC"/>
    <w:rsid w:val="00C33126"/>
    <w:rsid w:val="00C34B66"/>
    <w:rsid w:val="00C35267"/>
    <w:rsid w:val="00C379B6"/>
    <w:rsid w:val="00C42181"/>
    <w:rsid w:val="00C42792"/>
    <w:rsid w:val="00C42CF4"/>
    <w:rsid w:val="00C441E9"/>
    <w:rsid w:val="00C45781"/>
    <w:rsid w:val="00C5206D"/>
    <w:rsid w:val="00C52986"/>
    <w:rsid w:val="00C55E5A"/>
    <w:rsid w:val="00C56C84"/>
    <w:rsid w:val="00C57121"/>
    <w:rsid w:val="00C60F93"/>
    <w:rsid w:val="00C62B37"/>
    <w:rsid w:val="00C647A3"/>
    <w:rsid w:val="00C649E1"/>
    <w:rsid w:val="00C70C9F"/>
    <w:rsid w:val="00C711E6"/>
    <w:rsid w:val="00C72C21"/>
    <w:rsid w:val="00C745A9"/>
    <w:rsid w:val="00C85BA9"/>
    <w:rsid w:val="00C86746"/>
    <w:rsid w:val="00C86938"/>
    <w:rsid w:val="00C91A4F"/>
    <w:rsid w:val="00C93061"/>
    <w:rsid w:val="00C94B35"/>
    <w:rsid w:val="00C95AFC"/>
    <w:rsid w:val="00C97A61"/>
    <w:rsid w:val="00CA0259"/>
    <w:rsid w:val="00CA0648"/>
    <w:rsid w:val="00CA1726"/>
    <w:rsid w:val="00CA37D4"/>
    <w:rsid w:val="00CA3905"/>
    <w:rsid w:val="00CA4CC4"/>
    <w:rsid w:val="00CA52BA"/>
    <w:rsid w:val="00CA60EF"/>
    <w:rsid w:val="00CA7D08"/>
    <w:rsid w:val="00CB113B"/>
    <w:rsid w:val="00CB1EA0"/>
    <w:rsid w:val="00CB1F38"/>
    <w:rsid w:val="00CB2317"/>
    <w:rsid w:val="00CB3AD8"/>
    <w:rsid w:val="00CB3EE7"/>
    <w:rsid w:val="00CC39C2"/>
    <w:rsid w:val="00CC3F47"/>
    <w:rsid w:val="00CC5CD8"/>
    <w:rsid w:val="00CC7707"/>
    <w:rsid w:val="00CD0306"/>
    <w:rsid w:val="00CD1A82"/>
    <w:rsid w:val="00CD2119"/>
    <w:rsid w:val="00CD2878"/>
    <w:rsid w:val="00CD2CAF"/>
    <w:rsid w:val="00CD6DF5"/>
    <w:rsid w:val="00CE1812"/>
    <w:rsid w:val="00CE246B"/>
    <w:rsid w:val="00CE362E"/>
    <w:rsid w:val="00CE7A59"/>
    <w:rsid w:val="00CF0225"/>
    <w:rsid w:val="00CF1135"/>
    <w:rsid w:val="00CF1191"/>
    <w:rsid w:val="00CF2F61"/>
    <w:rsid w:val="00CF76EB"/>
    <w:rsid w:val="00D0267C"/>
    <w:rsid w:val="00D050FD"/>
    <w:rsid w:val="00D0653A"/>
    <w:rsid w:val="00D07EFB"/>
    <w:rsid w:val="00D14191"/>
    <w:rsid w:val="00D210EE"/>
    <w:rsid w:val="00D21331"/>
    <w:rsid w:val="00D21F27"/>
    <w:rsid w:val="00D23292"/>
    <w:rsid w:val="00D24F00"/>
    <w:rsid w:val="00D254DB"/>
    <w:rsid w:val="00D26B83"/>
    <w:rsid w:val="00D33288"/>
    <w:rsid w:val="00D33F09"/>
    <w:rsid w:val="00D3418B"/>
    <w:rsid w:val="00D35CA8"/>
    <w:rsid w:val="00D40B79"/>
    <w:rsid w:val="00D4184B"/>
    <w:rsid w:val="00D42E97"/>
    <w:rsid w:val="00D4368F"/>
    <w:rsid w:val="00D457F1"/>
    <w:rsid w:val="00D45892"/>
    <w:rsid w:val="00D510AC"/>
    <w:rsid w:val="00D51ACF"/>
    <w:rsid w:val="00D520C0"/>
    <w:rsid w:val="00D54AB9"/>
    <w:rsid w:val="00D5765C"/>
    <w:rsid w:val="00D61888"/>
    <w:rsid w:val="00D6236A"/>
    <w:rsid w:val="00D624AD"/>
    <w:rsid w:val="00D63484"/>
    <w:rsid w:val="00D6497B"/>
    <w:rsid w:val="00D64E99"/>
    <w:rsid w:val="00D66E73"/>
    <w:rsid w:val="00D67207"/>
    <w:rsid w:val="00D727D8"/>
    <w:rsid w:val="00D73963"/>
    <w:rsid w:val="00D7487B"/>
    <w:rsid w:val="00D74D80"/>
    <w:rsid w:val="00D7665A"/>
    <w:rsid w:val="00D80C6E"/>
    <w:rsid w:val="00D81514"/>
    <w:rsid w:val="00D8436B"/>
    <w:rsid w:val="00D849F9"/>
    <w:rsid w:val="00D85493"/>
    <w:rsid w:val="00D85EE8"/>
    <w:rsid w:val="00D87477"/>
    <w:rsid w:val="00D87C99"/>
    <w:rsid w:val="00D955E8"/>
    <w:rsid w:val="00D96A18"/>
    <w:rsid w:val="00DA152A"/>
    <w:rsid w:val="00DA1BC1"/>
    <w:rsid w:val="00DA1BDE"/>
    <w:rsid w:val="00DA228D"/>
    <w:rsid w:val="00DA3688"/>
    <w:rsid w:val="00DB1FB1"/>
    <w:rsid w:val="00DB2C29"/>
    <w:rsid w:val="00DB3927"/>
    <w:rsid w:val="00DB5EAC"/>
    <w:rsid w:val="00DC0546"/>
    <w:rsid w:val="00DC2058"/>
    <w:rsid w:val="00DC3347"/>
    <w:rsid w:val="00DC52F9"/>
    <w:rsid w:val="00DC65A4"/>
    <w:rsid w:val="00DC6D54"/>
    <w:rsid w:val="00DC73A0"/>
    <w:rsid w:val="00DD036F"/>
    <w:rsid w:val="00DD3AA9"/>
    <w:rsid w:val="00DD4993"/>
    <w:rsid w:val="00DD4EF5"/>
    <w:rsid w:val="00DD5053"/>
    <w:rsid w:val="00DD53BF"/>
    <w:rsid w:val="00DE14E5"/>
    <w:rsid w:val="00DE35D7"/>
    <w:rsid w:val="00DF0775"/>
    <w:rsid w:val="00DF72CB"/>
    <w:rsid w:val="00E0050B"/>
    <w:rsid w:val="00E02933"/>
    <w:rsid w:val="00E04519"/>
    <w:rsid w:val="00E07940"/>
    <w:rsid w:val="00E11C79"/>
    <w:rsid w:val="00E1205D"/>
    <w:rsid w:val="00E12894"/>
    <w:rsid w:val="00E12AE4"/>
    <w:rsid w:val="00E14115"/>
    <w:rsid w:val="00E155EE"/>
    <w:rsid w:val="00E1624F"/>
    <w:rsid w:val="00E17929"/>
    <w:rsid w:val="00E22293"/>
    <w:rsid w:val="00E2391C"/>
    <w:rsid w:val="00E241A0"/>
    <w:rsid w:val="00E2551E"/>
    <w:rsid w:val="00E26841"/>
    <w:rsid w:val="00E3377F"/>
    <w:rsid w:val="00E35015"/>
    <w:rsid w:val="00E360B0"/>
    <w:rsid w:val="00E36A14"/>
    <w:rsid w:val="00E37872"/>
    <w:rsid w:val="00E40C40"/>
    <w:rsid w:val="00E40EE9"/>
    <w:rsid w:val="00E410A9"/>
    <w:rsid w:val="00E414BB"/>
    <w:rsid w:val="00E47937"/>
    <w:rsid w:val="00E509D9"/>
    <w:rsid w:val="00E51798"/>
    <w:rsid w:val="00E54A05"/>
    <w:rsid w:val="00E56497"/>
    <w:rsid w:val="00E5656B"/>
    <w:rsid w:val="00E567B3"/>
    <w:rsid w:val="00E6194C"/>
    <w:rsid w:val="00E61F0C"/>
    <w:rsid w:val="00E61FA5"/>
    <w:rsid w:val="00E62A72"/>
    <w:rsid w:val="00E65C46"/>
    <w:rsid w:val="00E65F16"/>
    <w:rsid w:val="00E66A02"/>
    <w:rsid w:val="00E66D7B"/>
    <w:rsid w:val="00E71312"/>
    <w:rsid w:val="00E729BB"/>
    <w:rsid w:val="00E74460"/>
    <w:rsid w:val="00E7578E"/>
    <w:rsid w:val="00E77247"/>
    <w:rsid w:val="00E805DF"/>
    <w:rsid w:val="00E80756"/>
    <w:rsid w:val="00E807C2"/>
    <w:rsid w:val="00E8103F"/>
    <w:rsid w:val="00E82547"/>
    <w:rsid w:val="00E861DF"/>
    <w:rsid w:val="00E86BF9"/>
    <w:rsid w:val="00E90298"/>
    <w:rsid w:val="00E92731"/>
    <w:rsid w:val="00E93574"/>
    <w:rsid w:val="00E9457F"/>
    <w:rsid w:val="00E94D2E"/>
    <w:rsid w:val="00E95BBC"/>
    <w:rsid w:val="00E9619E"/>
    <w:rsid w:val="00E967C1"/>
    <w:rsid w:val="00E973E3"/>
    <w:rsid w:val="00EA2E2E"/>
    <w:rsid w:val="00EA2E90"/>
    <w:rsid w:val="00EA5A16"/>
    <w:rsid w:val="00EA6583"/>
    <w:rsid w:val="00EA7179"/>
    <w:rsid w:val="00EB1533"/>
    <w:rsid w:val="00EB19A5"/>
    <w:rsid w:val="00EB446C"/>
    <w:rsid w:val="00EB5092"/>
    <w:rsid w:val="00EB52EC"/>
    <w:rsid w:val="00EB5723"/>
    <w:rsid w:val="00EB652D"/>
    <w:rsid w:val="00EC254B"/>
    <w:rsid w:val="00EC2B87"/>
    <w:rsid w:val="00EC34D6"/>
    <w:rsid w:val="00ED2207"/>
    <w:rsid w:val="00ED2B82"/>
    <w:rsid w:val="00ED3122"/>
    <w:rsid w:val="00ED353B"/>
    <w:rsid w:val="00ED5B2E"/>
    <w:rsid w:val="00ED6D04"/>
    <w:rsid w:val="00ED71EC"/>
    <w:rsid w:val="00ED7B86"/>
    <w:rsid w:val="00EE0F1D"/>
    <w:rsid w:val="00EE3D54"/>
    <w:rsid w:val="00EE47A3"/>
    <w:rsid w:val="00EE4E41"/>
    <w:rsid w:val="00EE544B"/>
    <w:rsid w:val="00EE6767"/>
    <w:rsid w:val="00EE6A5E"/>
    <w:rsid w:val="00EE73DA"/>
    <w:rsid w:val="00EE7664"/>
    <w:rsid w:val="00EE7C51"/>
    <w:rsid w:val="00EF2D7B"/>
    <w:rsid w:val="00EF2ED5"/>
    <w:rsid w:val="00EF570C"/>
    <w:rsid w:val="00F01836"/>
    <w:rsid w:val="00F02664"/>
    <w:rsid w:val="00F02AFF"/>
    <w:rsid w:val="00F02D84"/>
    <w:rsid w:val="00F02E29"/>
    <w:rsid w:val="00F03389"/>
    <w:rsid w:val="00F11158"/>
    <w:rsid w:val="00F12F5B"/>
    <w:rsid w:val="00F179B8"/>
    <w:rsid w:val="00F17FF4"/>
    <w:rsid w:val="00F22272"/>
    <w:rsid w:val="00F2439F"/>
    <w:rsid w:val="00F272A5"/>
    <w:rsid w:val="00F272A9"/>
    <w:rsid w:val="00F3279E"/>
    <w:rsid w:val="00F3319F"/>
    <w:rsid w:val="00F33AAF"/>
    <w:rsid w:val="00F33BDF"/>
    <w:rsid w:val="00F341B3"/>
    <w:rsid w:val="00F347EF"/>
    <w:rsid w:val="00F40CF6"/>
    <w:rsid w:val="00F41894"/>
    <w:rsid w:val="00F42474"/>
    <w:rsid w:val="00F43647"/>
    <w:rsid w:val="00F43D04"/>
    <w:rsid w:val="00F44722"/>
    <w:rsid w:val="00F44ACF"/>
    <w:rsid w:val="00F44C77"/>
    <w:rsid w:val="00F4539E"/>
    <w:rsid w:val="00F45EB9"/>
    <w:rsid w:val="00F46F8C"/>
    <w:rsid w:val="00F522EA"/>
    <w:rsid w:val="00F5575C"/>
    <w:rsid w:val="00F55885"/>
    <w:rsid w:val="00F60791"/>
    <w:rsid w:val="00F62A89"/>
    <w:rsid w:val="00F6373D"/>
    <w:rsid w:val="00F661EC"/>
    <w:rsid w:val="00F669EE"/>
    <w:rsid w:val="00F70695"/>
    <w:rsid w:val="00F72359"/>
    <w:rsid w:val="00F729D7"/>
    <w:rsid w:val="00F737CC"/>
    <w:rsid w:val="00F73E22"/>
    <w:rsid w:val="00F741D8"/>
    <w:rsid w:val="00F74F1D"/>
    <w:rsid w:val="00F77A45"/>
    <w:rsid w:val="00F77C6C"/>
    <w:rsid w:val="00F77F9C"/>
    <w:rsid w:val="00F80B8D"/>
    <w:rsid w:val="00F82B34"/>
    <w:rsid w:val="00F82DA6"/>
    <w:rsid w:val="00F84B8C"/>
    <w:rsid w:val="00F9110D"/>
    <w:rsid w:val="00F953BD"/>
    <w:rsid w:val="00F96C0C"/>
    <w:rsid w:val="00FA1B03"/>
    <w:rsid w:val="00FA23F2"/>
    <w:rsid w:val="00FA461E"/>
    <w:rsid w:val="00FA503F"/>
    <w:rsid w:val="00FA603C"/>
    <w:rsid w:val="00FB38A8"/>
    <w:rsid w:val="00FC02A3"/>
    <w:rsid w:val="00FC051D"/>
    <w:rsid w:val="00FC1D1D"/>
    <w:rsid w:val="00FC6198"/>
    <w:rsid w:val="00FC7ECE"/>
    <w:rsid w:val="00FD147A"/>
    <w:rsid w:val="00FD297A"/>
    <w:rsid w:val="00FD43A8"/>
    <w:rsid w:val="00FD5A5E"/>
    <w:rsid w:val="00FD71E8"/>
    <w:rsid w:val="00FE0255"/>
    <w:rsid w:val="00FE0665"/>
    <w:rsid w:val="00FE0D6D"/>
    <w:rsid w:val="00FE37AD"/>
    <w:rsid w:val="00FE70EF"/>
    <w:rsid w:val="00FF014C"/>
    <w:rsid w:val="00FF1569"/>
    <w:rsid w:val="00FF1AD5"/>
    <w:rsid w:val="00FF68B8"/>
    <w:rsid w:val="00FF7094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550A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A550AF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55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5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550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55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550AF"/>
    <w:pPr>
      <w:spacing w:after="120"/>
    </w:pPr>
  </w:style>
  <w:style w:type="character" w:customStyle="1" w:styleId="a5">
    <w:name w:val="Основной текст Знак"/>
    <w:basedOn w:val="a0"/>
    <w:link w:val="a4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550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50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550AF"/>
    <w:pPr>
      <w:tabs>
        <w:tab w:val="center" w:pos="4320"/>
        <w:tab w:val="right" w:pos="8640"/>
      </w:tabs>
      <w:ind w:firstLine="720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550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A550A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8">
    <w:name w:val="page number"/>
    <w:basedOn w:val="a0"/>
    <w:rsid w:val="00A550AF"/>
    <w:rPr>
      <w:rFonts w:cs="Times New Roman"/>
    </w:rPr>
  </w:style>
  <w:style w:type="paragraph" w:customStyle="1" w:styleId="a9">
    <w:name w:val="Знак"/>
    <w:basedOn w:val="a"/>
    <w:autoRedefine/>
    <w:rsid w:val="00A550A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rsid w:val="00A550A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A55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A550A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rsid w:val="00A550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320BA"/>
    <w:pPr>
      <w:ind w:left="720"/>
      <w:contextualSpacing/>
    </w:pPr>
  </w:style>
  <w:style w:type="paragraph" w:customStyle="1" w:styleId="10">
    <w:name w:val="Абзац списка1"/>
    <w:basedOn w:val="a"/>
    <w:rsid w:val="00F42474"/>
    <w:pPr>
      <w:ind w:left="720"/>
    </w:pPr>
    <w:rPr>
      <w:rFonts w:eastAsia="Calibri"/>
    </w:rPr>
  </w:style>
  <w:style w:type="paragraph" w:styleId="ae">
    <w:name w:val="Normal (Web)"/>
    <w:basedOn w:val="a"/>
    <w:uiPriority w:val="99"/>
    <w:rsid w:val="00776F3B"/>
    <w:pPr>
      <w:spacing w:before="120" w:after="120"/>
      <w:jc w:val="both"/>
    </w:pPr>
  </w:style>
  <w:style w:type="character" w:customStyle="1" w:styleId="af">
    <w:name w:val="Гипертекстовая ссылка"/>
    <w:uiPriority w:val="99"/>
    <w:rsid w:val="004E6AB4"/>
    <w:rPr>
      <w:color w:val="106BBE"/>
    </w:rPr>
  </w:style>
  <w:style w:type="character" w:customStyle="1" w:styleId="WW-Absatz-Standardschriftart1">
    <w:name w:val="WW-Absatz-Standardschriftart1"/>
    <w:rsid w:val="00FD147A"/>
  </w:style>
  <w:style w:type="paragraph" w:styleId="af0">
    <w:name w:val="Balloon Text"/>
    <w:basedOn w:val="a"/>
    <w:link w:val="af1"/>
    <w:uiPriority w:val="99"/>
    <w:semiHidden/>
    <w:unhideWhenUsed/>
    <w:rsid w:val="00FE066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06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7D7C767FBF3DB85E4E9748BCD9F0E621CE49F9B6F494B42BBCA1F5DED0E337DED8BE0A1CE5530A40F5A8F0CAC6E1F9D64C5E2F42D2B74201E30DV2F0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3965B-BF5B-4C62-B52E-289A0583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torg_otd2</dc:creator>
  <cp:lastModifiedBy>ob_otd2</cp:lastModifiedBy>
  <cp:revision>3</cp:revision>
  <cp:lastPrinted>2018-11-08T11:28:00Z</cp:lastPrinted>
  <dcterms:created xsi:type="dcterms:W3CDTF">2018-11-08T11:29:00Z</dcterms:created>
  <dcterms:modified xsi:type="dcterms:W3CDTF">2018-11-09T07:50:00Z</dcterms:modified>
</cp:coreProperties>
</file>