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64" w:rsidRPr="00E65E8B" w:rsidRDefault="00043864" w:rsidP="00E65E8B">
      <w:pPr>
        <w:jc w:val="center"/>
        <w:rPr>
          <w:b/>
          <w:sz w:val="28"/>
          <w:szCs w:val="28"/>
        </w:rPr>
      </w:pPr>
      <w:r w:rsidRPr="00E65E8B">
        <w:rPr>
          <w:b/>
          <w:sz w:val="28"/>
          <w:szCs w:val="28"/>
        </w:rPr>
        <w:t>АДМИНИСТРАЦИЯ МУНИЦИПАЛЬНОГО ОБРАЗОВАНИЯ</w:t>
      </w:r>
    </w:p>
    <w:p w:rsidR="00043864" w:rsidRPr="00E65E8B" w:rsidRDefault="00043864" w:rsidP="00E65E8B">
      <w:pPr>
        <w:jc w:val="center"/>
        <w:rPr>
          <w:b/>
          <w:sz w:val="28"/>
          <w:szCs w:val="28"/>
        </w:rPr>
      </w:pPr>
      <w:r w:rsidRPr="00E65E8B">
        <w:rPr>
          <w:b/>
          <w:sz w:val="28"/>
          <w:szCs w:val="28"/>
        </w:rPr>
        <w:t>«ПИНЕЖСКИЙ МУНИЦИПАЛЬНЫЙ РАЙОН»</w:t>
      </w:r>
    </w:p>
    <w:p w:rsidR="000C7EC1" w:rsidRPr="00E65E8B" w:rsidRDefault="000C7EC1" w:rsidP="00E65E8B">
      <w:pPr>
        <w:jc w:val="center"/>
        <w:rPr>
          <w:b/>
          <w:sz w:val="28"/>
          <w:szCs w:val="28"/>
        </w:rPr>
      </w:pPr>
    </w:p>
    <w:p w:rsidR="00043864" w:rsidRPr="00E65E8B" w:rsidRDefault="00043864" w:rsidP="00E65E8B">
      <w:pPr>
        <w:jc w:val="center"/>
        <w:rPr>
          <w:b/>
          <w:sz w:val="28"/>
          <w:szCs w:val="28"/>
        </w:rPr>
      </w:pPr>
    </w:p>
    <w:p w:rsidR="00043864" w:rsidRPr="00E65E8B" w:rsidRDefault="00043864" w:rsidP="00E65E8B">
      <w:pPr>
        <w:jc w:val="center"/>
        <w:rPr>
          <w:b/>
          <w:sz w:val="28"/>
          <w:szCs w:val="28"/>
        </w:rPr>
      </w:pPr>
      <w:proofErr w:type="gramStart"/>
      <w:r w:rsidRPr="00E65E8B">
        <w:rPr>
          <w:b/>
          <w:sz w:val="28"/>
          <w:szCs w:val="28"/>
        </w:rPr>
        <w:t>П</w:t>
      </w:r>
      <w:proofErr w:type="gramEnd"/>
      <w:r w:rsidRPr="00E65E8B">
        <w:rPr>
          <w:b/>
          <w:sz w:val="28"/>
          <w:szCs w:val="28"/>
        </w:rPr>
        <w:t xml:space="preserve"> О С Т А Н О В Л Е Н И Е</w:t>
      </w:r>
    </w:p>
    <w:p w:rsidR="00043864" w:rsidRPr="00E65E8B" w:rsidRDefault="00043864" w:rsidP="00E65E8B">
      <w:pPr>
        <w:jc w:val="center"/>
        <w:rPr>
          <w:b/>
          <w:sz w:val="28"/>
          <w:szCs w:val="28"/>
        </w:rPr>
      </w:pPr>
    </w:p>
    <w:p w:rsidR="00043864" w:rsidRPr="00E65E8B" w:rsidRDefault="00043864" w:rsidP="00E65E8B">
      <w:pPr>
        <w:jc w:val="center"/>
        <w:rPr>
          <w:b/>
          <w:sz w:val="28"/>
          <w:szCs w:val="28"/>
        </w:rPr>
      </w:pPr>
    </w:p>
    <w:p w:rsidR="00043864" w:rsidRPr="00E65E8B" w:rsidRDefault="00043864" w:rsidP="00E65E8B">
      <w:pPr>
        <w:jc w:val="center"/>
        <w:rPr>
          <w:sz w:val="28"/>
          <w:szCs w:val="28"/>
        </w:rPr>
      </w:pPr>
      <w:r w:rsidRPr="00E65E8B">
        <w:rPr>
          <w:sz w:val="28"/>
          <w:szCs w:val="28"/>
        </w:rPr>
        <w:t xml:space="preserve">от </w:t>
      </w:r>
      <w:r w:rsidR="00E65E8B">
        <w:rPr>
          <w:sz w:val="28"/>
          <w:szCs w:val="28"/>
        </w:rPr>
        <w:t>17</w:t>
      </w:r>
      <w:r w:rsidRPr="00E65E8B">
        <w:rPr>
          <w:sz w:val="28"/>
          <w:szCs w:val="28"/>
        </w:rPr>
        <w:t xml:space="preserve"> </w:t>
      </w:r>
      <w:r w:rsidR="00E83EAD" w:rsidRPr="00E65E8B">
        <w:rPr>
          <w:sz w:val="28"/>
          <w:szCs w:val="28"/>
        </w:rPr>
        <w:t>января</w:t>
      </w:r>
      <w:r w:rsidRPr="00E65E8B">
        <w:rPr>
          <w:sz w:val="28"/>
          <w:szCs w:val="28"/>
        </w:rPr>
        <w:t xml:space="preserve"> 201</w:t>
      </w:r>
      <w:r w:rsidR="00BD6B14" w:rsidRPr="00E65E8B">
        <w:rPr>
          <w:sz w:val="28"/>
          <w:szCs w:val="28"/>
        </w:rPr>
        <w:t>9</w:t>
      </w:r>
      <w:r w:rsidR="00E65E8B">
        <w:rPr>
          <w:sz w:val="28"/>
          <w:szCs w:val="28"/>
        </w:rPr>
        <w:t xml:space="preserve"> г. </w:t>
      </w:r>
      <w:r w:rsidRPr="00E65E8B">
        <w:rPr>
          <w:sz w:val="28"/>
          <w:szCs w:val="28"/>
        </w:rPr>
        <w:t xml:space="preserve">№ </w:t>
      </w:r>
      <w:r w:rsidR="00E65E8B">
        <w:rPr>
          <w:sz w:val="28"/>
          <w:szCs w:val="28"/>
        </w:rPr>
        <w:t>0023</w:t>
      </w:r>
      <w:r w:rsidRPr="00E65E8B">
        <w:rPr>
          <w:sz w:val="28"/>
          <w:szCs w:val="28"/>
        </w:rPr>
        <w:t xml:space="preserve"> - па</w:t>
      </w:r>
    </w:p>
    <w:p w:rsidR="00043864" w:rsidRPr="00E65E8B" w:rsidRDefault="00043864" w:rsidP="00E65E8B">
      <w:pPr>
        <w:jc w:val="center"/>
        <w:rPr>
          <w:sz w:val="28"/>
          <w:szCs w:val="28"/>
        </w:rPr>
      </w:pPr>
      <w:r w:rsidRPr="00E65E8B">
        <w:rPr>
          <w:sz w:val="28"/>
          <w:szCs w:val="28"/>
        </w:rPr>
        <w:t xml:space="preserve"> </w:t>
      </w:r>
    </w:p>
    <w:p w:rsidR="00043864" w:rsidRPr="00E65E8B" w:rsidRDefault="00043864" w:rsidP="00E65E8B">
      <w:pPr>
        <w:jc w:val="center"/>
        <w:rPr>
          <w:sz w:val="28"/>
          <w:szCs w:val="28"/>
        </w:rPr>
      </w:pPr>
    </w:p>
    <w:p w:rsidR="00043864" w:rsidRPr="00E65E8B" w:rsidRDefault="00043864" w:rsidP="00E65E8B">
      <w:pPr>
        <w:jc w:val="center"/>
        <w:rPr>
          <w:sz w:val="20"/>
          <w:szCs w:val="20"/>
        </w:rPr>
      </w:pPr>
      <w:r w:rsidRPr="00E65E8B">
        <w:rPr>
          <w:sz w:val="20"/>
          <w:szCs w:val="20"/>
        </w:rPr>
        <w:t>с</w:t>
      </w:r>
      <w:proofErr w:type="gramStart"/>
      <w:r w:rsidRPr="00E65E8B">
        <w:rPr>
          <w:sz w:val="20"/>
          <w:szCs w:val="20"/>
        </w:rPr>
        <w:t>.К</w:t>
      </w:r>
      <w:proofErr w:type="gramEnd"/>
      <w:r w:rsidRPr="00E65E8B">
        <w:rPr>
          <w:sz w:val="20"/>
          <w:szCs w:val="20"/>
        </w:rPr>
        <w:t>арпогоры</w:t>
      </w:r>
    </w:p>
    <w:p w:rsidR="000C7EC1" w:rsidRPr="00E65E8B" w:rsidRDefault="000C7EC1" w:rsidP="00E65E8B">
      <w:pPr>
        <w:jc w:val="center"/>
        <w:rPr>
          <w:sz w:val="28"/>
          <w:szCs w:val="28"/>
        </w:rPr>
      </w:pPr>
    </w:p>
    <w:p w:rsidR="000C7EC1" w:rsidRPr="00E65E8B" w:rsidRDefault="000C7EC1" w:rsidP="00E65E8B">
      <w:pPr>
        <w:jc w:val="center"/>
        <w:rPr>
          <w:sz w:val="28"/>
          <w:szCs w:val="28"/>
        </w:rPr>
      </w:pPr>
    </w:p>
    <w:p w:rsidR="001A25D1" w:rsidRPr="00E65E8B" w:rsidRDefault="00043864" w:rsidP="00E65E8B">
      <w:pPr>
        <w:jc w:val="center"/>
        <w:rPr>
          <w:b/>
          <w:sz w:val="28"/>
          <w:szCs w:val="28"/>
        </w:rPr>
      </w:pPr>
      <w:r w:rsidRPr="00E65E8B">
        <w:rPr>
          <w:b/>
          <w:sz w:val="28"/>
          <w:szCs w:val="28"/>
        </w:rPr>
        <w:t xml:space="preserve">О внесении изменений в муниципальную программу </w:t>
      </w:r>
    </w:p>
    <w:p w:rsidR="00043864" w:rsidRPr="00E65E8B" w:rsidRDefault="00043864" w:rsidP="00E65E8B">
      <w:pPr>
        <w:jc w:val="center"/>
        <w:rPr>
          <w:b/>
          <w:sz w:val="28"/>
          <w:szCs w:val="28"/>
        </w:rPr>
      </w:pPr>
      <w:r w:rsidRPr="00E65E8B">
        <w:rPr>
          <w:b/>
          <w:sz w:val="28"/>
          <w:szCs w:val="28"/>
        </w:rPr>
        <w:t>«Развитие сферы культуры и туризма в Пинежском муниципальном районе на 201</w:t>
      </w:r>
      <w:r w:rsidR="00E83EAD" w:rsidRPr="00E65E8B">
        <w:rPr>
          <w:b/>
          <w:sz w:val="28"/>
          <w:szCs w:val="28"/>
        </w:rPr>
        <w:t>7</w:t>
      </w:r>
      <w:r w:rsidRPr="00E65E8B">
        <w:rPr>
          <w:b/>
          <w:sz w:val="28"/>
          <w:szCs w:val="28"/>
        </w:rPr>
        <w:t>-</w:t>
      </w:r>
      <w:smartTag w:uri="urn:schemas-microsoft-com:office:smarttags" w:element="metricconverter">
        <w:smartTagPr>
          <w:attr w:name="ProductID" w:val="2019 г"/>
        </w:smartTagPr>
        <w:r w:rsidRPr="00E65E8B">
          <w:rPr>
            <w:b/>
            <w:sz w:val="28"/>
            <w:szCs w:val="28"/>
          </w:rPr>
          <w:t>201</w:t>
        </w:r>
        <w:r w:rsidR="00E83EAD" w:rsidRPr="00E65E8B">
          <w:rPr>
            <w:b/>
            <w:sz w:val="28"/>
            <w:szCs w:val="28"/>
          </w:rPr>
          <w:t>9</w:t>
        </w:r>
        <w:r w:rsidRPr="00E65E8B">
          <w:rPr>
            <w:b/>
            <w:sz w:val="28"/>
            <w:szCs w:val="28"/>
          </w:rPr>
          <w:t xml:space="preserve"> г</w:t>
        </w:r>
      </w:smartTag>
      <w:r w:rsidRPr="00E65E8B">
        <w:rPr>
          <w:b/>
          <w:sz w:val="28"/>
          <w:szCs w:val="28"/>
        </w:rPr>
        <w:t>.г.»</w:t>
      </w:r>
    </w:p>
    <w:p w:rsidR="000C7EC1" w:rsidRPr="00E65E8B" w:rsidRDefault="000C7EC1" w:rsidP="00E65E8B">
      <w:pPr>
        <w:jc w:val="center"/>
        <w:rPr>
          <w:sz w:val="28"/>
          <w:szCs w:val="28"/>
        </w:rPr>
      </w:pPr>
    </w:p>
    <w:p w:rsidR="000C7EC1" w:rsidRPr="00E65E8B" w:rsidRDefault="000C7EC1" w:rsidP="00E65E8B">
      <w:pPr>
        <w:jc w:val="center"/>
        <w:rPr>
          <w:sz w:val="28"/>
          <w:szCs w:val="28"/>
        </w:rPr>
      </w:pPr>
    </w:p>
    <w:p w:rsidR="00043864" w:rsidRPr="00E65E8B" w:rsidRDefault="00043864" w:rsidP="00E65E8B">
      <w:pPr>
        <w:jc w:val="center"/>
        <w:rPr>
          <w:sz w:val="28"/>
          <w:szCs w:val="28"/>
        </w:rPr>
      </w:pPr>
      <w:r w:rsidRPr="00E65E8B">
        <w:rPr>
          <w:sz w:val="28"/>
          <w:szCs w:val="28"/>
        </w:rPr>
        <w:t xml:space="preserve"> </w:t>
      </w:r>
    </w:p>
    <w:p w:rsidR="00BD6B14" w:rsidRPr="00E65E8B" w:rsidRDefault="00BD6B14" w:rsidP="00E65E8B">
      <w:pPr>
        <w:ind w:firstLine="709"/>
        <w:jc w:val="both"/>
        <w:rPr>
          <w:sz w:val="28"/>
          <w:szCs w:val="28"/>
        </w:rPr>
      </w:pPr>
      <w:r w:rsidRPr="00E65E8B">
        <w:rPr>
          <w:sz w:val="28"/>
          <w:szCs w:val="28"/>
        </w:rPr>
        <w:t xml:space="preserve">В соответствии со статьёй 179 Бюджетного кодекса Российской Федерации, Порядком разработки и реализации муниципальных программ муниципального образования «Пинежский </w:t>
      </w:r>
      <w:r w:rsidR="00E65E8B" w:rsidRPr="00E65E8B">
        <w:rPr>
          <w:sz w:val="28"/>
          <w:szCs w:val="28"/>
        </w:rPr>
        <w:t>муниципальный</w:t>
      </w:r>
      <w:r w:rsidRPr="00E65E8B">
        <w:rPr>
          <w:sz w:val="28"/>
          <w:szCs w:val="28"/>
        </w:rPr>
        <w:t xml:space="preserve"> район», утвержденным п</w:t>
      </w:r>
      <w:r w:rsidR="00E65E8B">
        <w:rPr>
          <w:sz w:val="28"/>
          <w:szCs w:val="28"/>
        </w:rPr>
        <w:t>остановлением</w:t>
      </w:r>
      <w:r w:rsidRPr="00E65E8B">
        <w:rPr>
          <w:sz w:val="28"/>
          <w:szCs w:val="28"/>
        </w:rPr>
        <w:t xml:space="preserve"> администрации муниципального образования «Пинежский муни</w:t>
      </w:r>
      <w:r w:rsidR="00E65E8B">
        <w:rPr>
          <w:sz w:val="28"/>
          <w:szCs w:val="28"/>
        </w:rPr>
        <w:t>ципальный район» от 03.09.2013</w:t>
      </w:r>
      <w:r w:rsidRPr="00E65E8B">
        <w:rPr>
          <w:sz w:val="28"/>
          <w:szCs w:val="28"/>
        </w:rPr>
        <w:t xml:space="preserve"> №0679-па, администрация МО «Пинежский район»  </w:t>
      </w:r>
    </w:p>
    <w:p w:rsidR="00BD6B14" w:rsidRPr="00E65E8B" w:rsidRDefault="00BD6B14" w:rsidP="00E65E8B">
      <w:pPr>
        <w:ind w:firstLine="709"/>
        <w:jc w:val="both"/>
        <w:rPr>
          <w:b/>
          <w:sz w:val="28"/>
          <w:szCs w:val="28"/>
        </w:rPr>
      </w:pPr>
      <w:proofErr w:type="spellStart"/>
      <w:proofErr w:type="gramStart"/>
      <w:r w:rsidRPr="00E65E8B">
        <w:rPr>
          <w:b/>
          <w:sz w:val="28"/>
          <w:szCs w:val="28"/>
        </w:rPr>
        <w:t>п</w:t>
      </w:r>
      <w:proofErr w:type="spellEnd"/>
      <w:proofErr w:type="gramEnd"/>
      <w:r w:rsidRPr="00E65E8B">
        <w:rPr>
          <w:b/>
          <w:sz w:val="28"/>
          <w:szCs w:val="28"/>
        </w:rPr>
        <w:t xml:space="preserve"> о с т а н о в л я е т:</w:t>
      </w:r>
    </w:p>
    <w:p w:rsidR="00BD6B14" w:rsidRPr="00E65E8B" w:rsidRDefault="00BD6B14" w:rsidP="00E65E8B">
      <w:pPr>
        <w:numPr>
          <w:ilvl w:val="0"/>
          <w:numId w:val="3"/>
        </w:numPr>
        <w:ind w:left="0" w:firstLine="709"/>
        <w:jc w:val="both"/>
        <w:rPr>
          <w:sz w:val="28"/>
          <w:szCs w:val="28"/>
        </w:rPr>
      </w:pPr>
      <w:r w:rsidRPr="00E65E8B">
        <w:rPr>
          <w:sz w:val="28"/>
          <w:szCs w:val="28"/>
        </w:rPr>
        <w:t>Утвердить прилагаемые изменения, которые вносятся в муниципальную программу «Развитие сферы культуры и туризма в Пинежском муниципальном районе на 2017-2019 г</w:t>
      </w:r>
      <w:proofErr w:type="gramStart"/>
      <w:r w:rsidRPr="00E65E8B">
        <w:rPr>
          <w:sz w:val="28"/>
          <w:szCs w:val="28"/>
        </w:rPr>
        <w:t>.г</w:t>
      </w:r>
      <w:proofErr w:type="gramEnd"/>
      <w:r w:rsidRPr="00E65E8B">
        <w:rPr>
          <w:sz w:val="28"/>
          <w:szCs w:val="28"/>
        </w:rPr>
        <w:t>»</w:t>
      </w:r>
      <w:r w:rsidR="00E65E8B">
        <w:rPr>
          <w:sz w:val="28"/>
          <w:szCs w:val="28"/>
        </w:rPr>
        <w:t>, утвержденную постановлением администрации МО «Пинежский район» от 28.11.2016 № 1209-па.</w:t>
      </w:r>
      <w:r w:rsidRPr="00E65E8B">
        <w:rPr>
          <w:sz w:val="28"/>
          <w:szCs w:val="28"/>
        </w:rPr>
        <w:t xml:space="preserve"> </w:t>
      </w:r>
    </w:p>
    <w:p w:rsidR="00BD6B14" w:rsidRPr="00E65E8B" w:rsidRDefault="00BD6B14" w:rsidP="00E65E8B">
      <w:pPr>
        <w:jc w:val="both"/>
        <w:rPr>
          <w:sz w:val="28"/>
          <w:szCs w:val="28"/>
        </w:rPr>
      </w:pPr>
    </w:p>
    <w:p w:rsidR="00043864" w:rsidRPr="00E65E8B" w:rsidRDefault="00043864" w:rsidP="00E65E8B">
      <w:pPr>
        <w:jc w:val="both"/>
        <w:rPr>
          <w:sz w:val="28"/>
          <w:szCs w:val="28"/>
        </w:rPr>
      </w:pPr>
      <w:r w:rsidRPr="00E65E8B">
        <w:rPr>
          <w:sz w:val="28"/>
          <w:szCs w:val="28"/>
        </w:rPr>
        <w:t xml:space="preserve">             </w:t>
      </w:r>
    </w:p>
    <w:p w:rsidR="00043864" w:rsidRPr="00E65E8B" w:rsidRDefault="00043864" w:rsidP="00E65E8B">
      <w:pPr>
        <w:jc w:val="both"/>
        <w:rPr>
          <w:sz w:val="28"/>
          <w:szCs w:val="28"/>
        </w:rPr>
      </w:pPr>
    </w:p>
    <w:p w:rsidR="00043864" w:rsidRPr="00E65E8B" w:rsidRDefault="00D652C2" w:rsidP="00E65E8B">
      <w:pPr>
        <w:jc w:val="both"/>
        <w:rPr>
          <w:sz w:val="28"/>
          <w:szCs w:val="28"/>
        </w:rPr>
      </w:pPr>
      <w:r w:rsidRPr="00E65E8B">
        <w:rPr>
          <w:sz w:val="28"/>
          <w:szCs w:val="28"/>
        </w:rPr>
        <w:t>Г</w:t>
      </w:r>
      <w:r w:rsidR="00043864" w:rsidRPr="00E65E8B">
        <w:rPr>
          <w:sz w:val="28"/>
          <w:szCs w:val="28"/>
        </w:rPr>
        <w:t>лав</w:t>
      </w:r>
      <w:r w:rsidRPr="00E65E8B">
        <w:rPr>
          <w:sz w:val="28"/>
          <w:szCs w:val="28"/>
        </w:rPr>
        <w:t xml:space="preserve">а </w:t>
      </w:r>
      <w:r w:rsidR="00043864" w:rsidRPr="00E65E8B">
        <w:rPr>
          <w:sz w:val="28"/>
          <w:szCs w:val="28"/>
        </w:rPr>
        <w:t>администр</w:t>
      </w:r>
      <w:r w:rsidR="002D09EC" w:rsidRPr="00E65E8B">
        <w:rPr>
          <w:sz w:val="28"/>
          <w:szCs w:val="28"/>
        </w:rPr>
        <w:t xml:space="preserve">ации             </w:t>
      </w:r>
      <w:r w:rsidR="00EA458D" w:rsidRPr="00E65E8B">
        <w:rPr>
          <w:sz w:val="28"/>
          <w:szCs w:val="28"/>
        </w:rPr>
        <w:t xml:space="preserve">     </w:t>
      </w:r>
      <w:r w:rsidR="002D09EC" w:rsidRPr="00E65E8B">
        <w:rPr>
          <w:sz w:val="28"/>
          <w:szCs w:val="28"/>
        </w:rPr>
        <w:t xml:space="preserve">         </w:t>
      </w:r>
      <w:r w:rsidR="00043864" w:rsidRPr="00E65E8B">
        <w:rPr>
          <w:sz w:val="28"/>
          <w:szCs w:val="28"/>
        </w:rPr>
        <w:t xml:space="preserve">  </w:t>
      </w:r>
      <w:r w:rsidR="00EA458D" w:rsidRPr="00E65E8B">
        <w:rPr>
          <w:sz w:val="28"/>
          <w:szCs w:val="28"/>
        </w:rPr>
        <w:t xml:space="preserve">         </w:t>
      </w:r>
      <w:r w:rsidR="00BD6B14" w:rsidRPr="00E65E8B">
        <w:rPr>
          <w:sz w:val="28"/>
          <w:szCs w:val="28"/>
        </w:rPr>
        <w:t xml:space="preserve">    </w:t>
      </w:r>
      <w:r w:rsidRPr="00E65E8B">
        <w:rPr>
          <w:sz w:val="28"/>
          <w:szCs w:val="28"/>
        </w:rPr>
        <w:t xml:space="preserve">         </w:t>
      </w:r>
      <w:r w:rsidR="00BD6B14" w:rsidRPr="00E65E8B">
        <w:rPr>
          <w:sz w:val="28"/>
          <w:szCs w:val="28"/>
        </w:rPr>
        <w:t xml:space="preserve">    </w:t>
      </w:r>
      <w:r w:rsidR="00043864" w:rsidRPr="00E65E8B">
        <w:rPr>
          <w:sz w:val="28"/>
          <w:szCs w:val="28"/>
        </w:rPr>
        <w:t xml:space="preserve"> </w:t>
      </w:r>
      <w:r w:rsidR="00213B9A" w:rsidRPr="00E65E8B">
        <w:rPr>
          <w:sz w:val="28"/>
          <w:szCs w:val="28"/>
        </w:rPr>
        <w:t xml:space="preserve"> </w:t>
      </w:r>
      <w:r w:rsidR="00043864" w:rsidRPr="00E65E8B">
        <w:rPr>
          <w:sz w:val="28"/>
          <w:szCs w:val="28"/>
        </w:rPr>
        <w:t xml:space="preserve">  </w:t>
      </w:r>
      <w:r w:rsidR="00E65E8B">
        <w:rPr>
          <w:sz w:val="28"/>
          <w:szCs w:val="28"/>
        </w:rPr>
        <w:t xml:space="preserve">    </w:t>
      </w:r>
      <w:r w:rsidR="00043864" w:rsidRPr="00E65E8B">
        <w:rPr>
          <w:sz w:val="28"/>
          <w:szCs w:val="28"/>
        </w:rPr>
        <w:t xml:space="preserve">              </w:t>
      </w:r>
      <w:r w:rsidRPr="00E65E8B">
        <w:rPr>
          <w:sz w:val="28"/>
          <w:szCs w:val="28"/>
        </w:rPr>
        <w:t>А.С. Чечулин</w:t>
      </w:r>
    </w:p>
    <w:p w:rsidR="00043864" w:rsidRPr="00E65E8B" w:rsidRDefault="00043864" w:rsidP="00E65E8B">
      <w:pPr>
        <w:jc w:val="both"/>
        <w:rPr>
          <w:sz w:val="28"/>
          <w:szCs w:val="28"/>
        </w:rPr>
      </w:pPr>
    </w:p>
    <w:p w:rsidR="00043864" w:rsidRPr="00E65E8B" w:rsidRDefault="00043864" w:rsidP="00E65E8B">
      <w:pPr>
        <w:jc w:val="both"/>
        <w:rPr>
          <w:sz w:val="28"/>
          <w:szCs w:val="28"/>
        </w:rPr>
      </w:pPr>
    </w:p>
    <w:p w:rsidR="00043864" w:rsidRPr="00E52AE4" w:rsidRDefault="00043864" w:rsidP="00043864">
      <w:pPr>
        <w:jc w:val="both"/>
        <w:rPr>
          <w:sz w:val="28"/>
          <w:szCs w:val="28"/>
        </w:rPr>
      </w:pPr>
    </w:p>
    <w:p w:rsidR="00043864" w:rsidRPr="00E52AE4" w:rsidRDefault="00043864" w:rsidP="00043864">
      <w:pPr>
        <w:jc w:val="both"/>
        <w:rPr>
          <w:sz w:val="28"/>
          <w:szCs w:val="28"/>
        </w:rPr>
      </w:pPr>
    </w:p>
    <w:p w:rsidR="00043864" w:rsidRPr="00E52AE4" w:rsidRDefault="00043864" w:rsidP="00043864">
      <w:pPr>
        <w:jc w:val="both"/>
        <w:rPr>
          <w:sz w:val="28"/>
          <w:szCs w:val="28"/>
        </w:rPr>
      </w:pPr>
    </w:p>
    <w:p w:rsidR="00043864" w:rsidRPr="00E52AE4" w:rsidRDefault="00043864" w:rsidP="00043864">
      <w:pPr>
        <w:jc w:val="both"/>
        <w:rPr>
          <w:sz w:val="28"/>
          <w:szCs w:val="28"/>
        </w:rPr>
      </w:pPr>
    </w:p>
    <w:p w:rsidR="00831307" w:rsidRPr="00E52AE4" w:rsidRDefault="00831307" w:rsidP="00043864">
      <w:pPr>
        <w:jc w:val="both"/>
        <w:rPr>
          <w:sz w:val="28"/>
          <w:szCs w:val="28"/>
        </w:rPr>
      </w:pPr>
    </w:p>
    <w:p w:rsidR="00831307" w:rsidRPr="00E52AE4" w:rsidRDefault="00831307" w:rsidP="00043864">
      <w:pPr>
        <w:jc w:val="both"/>
        <w:rPr>
          <w:sz w:val="28"/>
          <w:szCs w:val="28"/>
        </w:rPr>
      </w:pPr>
    </w:p>
    <w:p w:rsidR="00831307" w:rsidRPr="00E52AE4" w:rsidRDefault="00831307" w:rsidP="00043864">
      <w:pPr>
        <w:jc w:val="both"/>
        <w:rPr>
          <w:sz w:val="28"/>
          <w:szCs w:val="28"/>
        </w:rPr>
      </w:pPr>
    </w:p>
    <w:p w:rsidR="00831307" w:rsidRDefault="00831307" w:rsidP="00043864">
      <w:pPr>
        <w:jc w:val="both"/>
        <w:rPr>
          <w:sz w:val="28"/>
          <w:szCs w:val="28"/>
        </w:rPr>
      </w:pPr>
    </w:p>
    <w:p w:rsidR="00BD6B14" w:rsidRDefault="00BD6B14" w:rsidP="00043864">
      <w:pPr>
        <w:jc w:val="both"/>
        <w:rPr>
          <w:sz w:val="28"/>
          <w:szCs w:val="28"/>
        </w:rPr>
      </w:pPr>
    </w:p>
    <w:p w:rsidR="00213B9A" w:rsidRPr="00E65E8B" w:rsidRDefault="00E65E8B" w:rsidP="00213B9A">
      <w:pPr>
        <w:jc w:val="right"/>
        <w:rPr>
          <w:sz w:val="28"/>
          <w:szCs w:val="28"/>
        </w:rPr>
      </w:pPr>
      <w:r>
        <w:rPr>
          <w:sz w:val="28"/>
          <w:szCs w:val="28"/>
        </w:rPr>
        <w:lastRenderedPageBreak/>
        <w:t>Утверждены</w:t>
      </w:r>
    </w:p>
    <w:p w:rsidR="00213B9A" w:rsidRPr="00E65E8B" w:rsidRDefault="00213B9A" w:rsidP="00213B9A">
      <w:pPr>
        <w:jc w:val="right"/>
        <w:rPr>
          <w:sz w:val="28"/>
          <w:szCs w:val="28"/>
        </w:rPr>
      </w:pPr>
      <w:r w:rsidRPr="00E65E8B">
        <w:rPr>
          <w:sz w:val="28"/>
          <w:szCs w:val="28"/>
        </w:rPr>
        <w:t>постановлением администрации</w:t>
      </w:r>
    </w:p>
    <w:p w:rsidR="00213B9A" w:rsidRPr="00E65E8B" w:rsidRDefault="00E65E8B" w:rsidP="00E65E8B">
      <w:pPr>
        <w:jc w:val="right"/>
        <w:rPr>
          <w:sz w:val="28"/>
          <w:szCs w:val="28"/>
        </w:rPr>
      </w:pPr>
      <w:r>
        <w:rPr>
          <w:sz w:val="28"/>
          <w:szCs w:val="28"/>
        </w:rPr>
        <w:t>МО</w:t>
      </w:r>
      <w:r w:rsidR="00213B9A" w:rsidRPr="00E65E8B">
        <w:rPr>
          <w:sz w:val="28"/>
          <w:szCs w:val="28"/>
        </w:rPr>
        <w:t xml:space="preserve"> «Пинежский  район»</w:t>
      </w:r>
    </w:p>
    <w:p w:rsidR="00213B9A" w:rsidRPr="00E65E8B" w:rsidRDefault="00E65E8B" w:rsidP="00E65E8B">
      <w:pPr>
        <w:jc w:val="right"/>
        <w:rPr>
          <w:sz w:val="28"/>
          <w:szCs w:val="28"/>
        </w:rPr>
      </w:pPr>
      <w:r>
        <w:rPr>
          <w:sz w:val="28"/>
          <w:szCs w:val="28"/>
        </w:rPr>
        <w:t>от 17.01.2019 № 0023 - па</w:t>
      </w:r>
    </w:p>
    <w:p w:rsidR="00213B9A" w:rsidRDefault="00213B9A" w:rsidP="00213B9A">
      <w:pPr>
        <w:jc w:val="both"/>
      </w:pPr>
    </w:p>
    <w:p w:rsidR="00213B9A" w:rsidRPr="00A9604B" w:rsidRDefault="00213B9A" w:rsidP="00213B9A">
      <w:pPr>
        <w:jc w:val="both"/>
      </w:pPr>
    </w:p>
    <w:p w:rsidR="00213B9A" w:rsidRPr="00E65E8B" w:rsidRDefault="00213B9A" w:rsidP="00213B9A">
      <w:pPr>
        <w:jc w:val="center"/>
        <w:rPr>
          <w:sz w:val="28"/>
          <w:szCs w:val="28"/>
        </w:rPr>
      </w:pPr>
      <w:r w:rsidRPr="00E65E8B">
        <w:rPr>
          <w:sz w:val="28"/>
          <w:szCs w:val="28"/>
        </w:rPr>
        <w:t xml:space="preserve">Изменения, </w:t>
      </w:r>
    </w:p>
    <w:p w:rsidR="00213B9A" w:rsidRPr="00E65E8B" w:rsidRDefault="00213B9A" w:rsidP="00213B9A">
      <w:pPr>
        <w:jc w:val="center"/>
        <w:rPr>
          <w:sz w:val="28"/>
          <w:szCs w:val="28"/>
        </w:rPr>
      </w:pPr>
      <w:r w:rsidRPr="00E65E8B">
        <w:rPr>
          <w:sz w:val="28"/>
          <w:szCs w:val="28"/>
        </w:rPr>
        <w:t>которые вносятся в муниципальную программу «Развитие сферы культуры и туризма в Пинежском муниципальном районе на 2017-</w:t>
      </w:r>
      <w:smartTag w:uri="urn:schemas-microsoft-com:office:smarttags" w:element="metricconverter">
        <w:smartTagPr>
          <w:attr w:name="ProductID" w:val="2019 г"/>
        </w:smartTagPr>
        <w:r w:rsidRPr="00E65E8B">
          <w:rPr>
            <w:sz w:val="28"/>
            <w:szCs w:val="28"/>
          </w:rPr>
          <w:t>2019 г</w:t>
        </w:r>
      </w:smartTag>
      <w:r w:rsidRPr="00E65E8B">
        <w:rPr>
          <w:sz w:val="28"/>
          <w:szCs w:val="28"/>
        </w:rPr>
        <w:t>.г.»</w:t>
      </w:r>
    </w:p>
    <w:p w:rsidR="00831307" w:rsidRPr="00E65E8B" w:rsidRDefault="00831307" w:rsidP="00831307">
      <w:pPr>
        <w:jc w:val="right"/>
        <w:rPr>
          <w:sz w:val="28"/>
          <w:szCs w:val="28"/>
        </w:rPr>
      </w:pPr>
    </w:p>
    <w:p w:rsidR="00A9604B" w:rsidRPr="00E65E8B" w:rsidRDefault="00A9604B" w:rsidP="00831307">
      <w:pPr>
        <w:jc w:val="right"/>
        <w:rPr>
          <w:sz w:val="28"/>
          <w:szCs w:val="28"/>
        </w:rPr>
      </w:pPr>
    </w:p>
    <w:p w:rsidR="00213B9A" w:rsidRPr="00E65E8B" w:rsidRDefault="00213B9A" w:rsidP="00E65E8B">
      <w:pPr>
        <w:ind w:firstLine="709"/>
        <w:jc w:val="both"/>
        <w:rPr>
          <w:sz w:val="28"/>
          <w:szCs w:val="28"/>
        </w:rPr>
      </w:pPr>
      <w:r w:rsidRPr="00E65E8B">
        <w:rPr>
          <w:sz w:val="28"/>
          <w:szCs w:val="28"/>
        </w:rPr>
        <w:t>1. В приложении №3 Перечень мероприятий муниципальной программы  «Развитие сферы культуры и туризма МО «Пинежский район» на 2017-</w:t>
      </w:r>
      <w:smartTag w:uri="urn:schemas-microsoft-com:office:smarttags" w:element="metricconverter">
        <w:smartTagPr>
          <w:attr w:name="ProductID" w:val="2019 г"/>
        </w:smartTagPr>
        <w:r w:rsidRPr="00E65E8B">
          <w:rPr>
            <w:sz w:val="28"/>
            <w:szCs w:val="28"/>
          </w:rPr>
          <w:t>2019 г</w:t>
        </w:r>
      </w:smartTag>
      <w:r w:rsidRPr="00E65E8B">
        <w:rPr>
          <w:sz w:val="28"/>
          <w:szCs w:val="28"/>
        </w:rPr>
        <w:t>.г.»  внести следующие изменения:</w:t>
      </w:r>
    </w:p>
    <w:p w:rsidR="00213B9A" w:rsidRPr="00E65E8B" w:rsidRDefault="00213B9A" w:rsidP="00E65E8B">
      <w:pPr>
        <w:ind w:firstLine="709"/>
        <w:jc w:val="both"/>
        <w:rPr>
          <w:sz w:val="28"/>
          <w:szCs w:val="28"/>
        </w:rPr>
      </w:pPr>
    </w:p>
    <w:p w:rsidR="00213B9A" w:rsidRPr="00E65E8B" w:rsidRDefault="00213B9A" w:rsidP="00E65E8B">
      <w:pPr>
        <w:widowControl w:val="0"/>
        <w:autoSpaceDE w:val="0"/>
        <w:autoSpaceDN w:val="0"/>
        <w:adjustRightInd w:val="0"/>
        <w:ind w:firstLine="709"/>
        <w:jc w:val="both"/>
        <w:rPr>
          <w:sz w:val="28"/>
          <w:szCs w:val="28"/>
        </w:rPr>
      </w:pPr>
      <w:r w:rsidRPr="00E65E8B">
        <w:rPr>
          <w:sz w:val="28"/>
          <w:szCs w:val="28"/>
        </w:rPr>
        <w:t xml:space="preserve">пункт </w:t>
      </w:r>
      <w:r w:rsidR="00BD6B14" w:rsidRPr="00E65E8B">
        <w:rPr>
          <w:sz w:val="28"/>
          <w:szCs w:val="28"/>
        </w:rPr>
        <w:t>36</w:t>
      </w:r>
      <w:r w:rsidRPr="00E65E8B">
        <w:rPr>
          <w:sz w:val="28"/>
          <w:szCs w:val="28"/>
        </w:rPr>
        <w:t xml:space="preserve"> изложить в следующей редакции</w:t>
      </w:r>
      <w:r w:rsidR="00E65E8B">
        <w:rPr>
          <w:sz w:val="28"/>
          <w:szCs w:val="28"/>
        </w:rPr>
        <w:t>:</w:t>
      </w:r>
    </w:p>
    <w:tbl>
      <w:tblPr>
        <w:tblW w:w="10035" w:type="dxa"/>
        <w:tblInd w:w="93" w:type="dxa"/>
        <w:tblLook w:val="0000"/>
      </w:tblPr>
      <w:tblGrid>
        <w:gridCol w:w="1824"/>
        <w:gridCol w:w="1596"/>
        <w:gridCol w:w="1504"/>
        <w:gridCol w:w="866"/>
        <w:gridCol w:w="866"/>
        <w:gridCol w:w="866"/>
        <w:gridCol w:w="866"/>
        <w:gridCol w:w="1647"/>
      </w:tblGrid>
      <w:tr w:rsidR="00BD6B14">
        <w:trPr>
          <w:trHeight w:val="510"/>
        </w:trPr>
        <w:tc>
          <w:tcPr>
            <w:tcW w:w="1824" w:type="dxa"/>
            <w:vMerge w:val="restart"/>
            <w:tcBorders>
              <w:top w:val="single" w:sz="4" w:space="0" w:color="auto"/>
              <w:left w:val="single" w:sz="4" w:space="0" w:color="auto"/>
              <w:bottom w:val="single" w:sz="4" w:space="0" w:color="000000"/>
              <w:right w:val="single" w:sz="4" w:space="0" w:color="auto"/>
            </w:tcBorders>
            <w:shd w:val="clear" w:color="auto" w:fill="auto"/>
          </w:tcPr>
          <w:p w:rsidR="00BD6B14" w:rsidRPr="00213B9A" w:rsidRDefault="00BD6B14" w:rsidP="00031417">
            <w:pPr>
              <w:jc w:val="center"/>
              <w:rPr>
                <w:sz w:val="20"/>
                <w:szCs w:val="20"/>
              </w:rPr>
            </w:pPr>
            <w:r w:rsidRPr="00BD6B14">
              <w:rPr>
                <w:sz w:val="20"/>
                <w:szCs w:val="20"/>
              </w:rPr>
              <w:t>5.18. Оснащение оборудованием детских школ искусств</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tcPr>
          <w:p w:rsidR="00BD6B14" w:rsidRDefault="00BD6B14" w:rsidP="00031417">
            <w:pPr>
              <w:jc w:val="center"/>
              <w:rPr>
                <w:sz w:val="20"/>
                <w:szCs w:val="20"/>
              </w:rPr>
            </w:pPr>
            <w:r>
              <w:rPr>
                <w:sz w:val="20"/>
                <w:szCs w:val="20"/>
              </w:rPr>
              <w:t xml:space="preserve">Отдел по культуре и туризму   Администрации МО "Пинежский район"                     </w:t>
            </w:r>
          </w:p>
        </w:tc>
        <w:tc>
          <w:tcPr>
            <w:tcW w:w="1504" w:type="dxa"/>
            <w:tcBorders>
              <w:top w:val="single" w:sz="4" w:space="0" w:color="auto"/>
              <w:left w:val="nil"/>
              <w:bottom w:val="single" w:sz="4" w:space="0" w:color="auto"/>
              <w:right w:val="single" w:sz="4" w:space="0" w:color="auto"/>
            </w:tcBorders>
            <w:shd w:val="clear" w:color="auto" w:fill="auto"/>
          </w:tcPr>
          <w:p w:rsidR="00BD6B14" w:rsidRDefault="00BD6B14">
            <w:pPr>
              <w:rPr>
                <w:sz w:val="20"/>
                <w:szCs w:val="20"/>
              </w:rPr>
            </w:pPr>
            <w:r>
              <w:rPr>
                <w:sz w:val="20"/>
                <w:szCs w:val="20"/>
              </w:rPr>
              <w:t>федеральный бюджет</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tcPr>
          <w:p w:rsidR="00BD6B14" w:rsidRPr="00213B9A" w:rsidRDefault="00BD6B14" w:rsidP="00031417">
            <w:pPr>
              <w:jc w:val="center"/>
              <w:rPr>
                <w:sz w:val="20"/>
                <w:szCs w:val="20"/>
              </w:rPr>
            </w:pPr>
            <w:r w:rsidRPr="00BD6B14">
              <w:rPr>
                <w:sz w:val="20"/>
                <w:szCs w:val="20"/>
              </w:rPr>
              <w:t>Оснащение  оборудованием          МБУ ДО "ДМШ "Лира"</w:t>
            </w:r>
          </w:p>
        </w:tc>
      </w:tr>
      <w:tr w:rsidR="00BD6B14">
        <w:trPr>
          <w:trHeight w:val="510"/>
        </w:trPr>
        <w:tc>
          <w:tcPr>
            <w:tcW w:w="1824" w:type="dxa"/>
            <w:vMerge/>
            <w:tcBorders>
              <w:top w:val="single" w:sz="4" w:space="0" w:color="auto"/>
              <w:left w:val="single" w:sz="4" w:space="0" w:color="auto"/>
              <w:bottom w:val="single" w:sz="4" w:space="0" w:color="000000"/>
              <w:right w:val="single" w:sz="4" w:space="0" w:color="auto"/>
            </w:tcBorders>
            <w:shd w:val="clear" w:color="auto" w:fill="auto"/>
          </w:tcPr>
          <w:p w:rsidR="00BD6B14" w:rsidRPr="00BD6B14" w:rsidRDefault="00BD6B14" w:rsidP="00031417">
            <w:pPr>
              <w:jc w:val="center"/>
              <w:rPr>
                <w:sz w:val="20"/>
                <w:szCs w:val="20"/>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tcPr>
          <w:p w:rsidR="00BD6B14" w:rsidRDefault="00BD6B14" w:rsidP="00031417">
            <w:pPr>
              <w:jc w:val="center"/>
              <w:rPr>
                <w:sz w:val="20"/>
                <w:szCs w:val="20"/>
              </w:rPr>
            </w:pPr>
          </w:p>
        </w:tc>
        <w:tc>
          <w:tcPr>
            <w:tcW w:w="1504" w:type="dxa"/>
            <w:tcBorders>
              <w:top w:val="single" w:sz="4" w:space="0" w:color="auto"/>
              <w:left w:val="nil"/>
              <w:bottom w:val="single" w:sz="4" w:space="0" w:color="auto"/>
              <w:right w:val="single" w:sz="4" w:space="0" w:color="auto"/>
            </w:tcBorders>
            <w:shd w:val="clear" w:color="auto" w:fill="auto"/>
          </w:tcPr>
          <w:p w:rsidR="00BD6B14" w:rsidRDefault="00BD6B14">
            <w:pPr>
              <w:rPr>
                <w:sz w:val="20"/>
                <w:szCs w:val="20"/>
              </w:rPr>
            </w:pPr>
            <w:r>
              <w:rPr>
                <w:sz w:val="20"/>
                <w:szCs w:val="20"/>
              </w:rPr>
              <w:t>областной бюджет</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1647" w:type="dxa"/>
            <w:vMerge/>
            <w:tcBorders>
              <w:top w:val="single" w:sz="4" w:space="0" w:color="auto"/>
              <w:left w:val="single" w:sz="4" w:space="0" w:color="auto"/>
              <w:bottom w:val="single" w:sz="4" w:space="0" w:color="000000"/>
              <w:right w:val="single" w:sz="4" w:space="0" w:color="auto"/>
            </w:tcBorders>
            <w:shd w:val="clear" w:color="auto" w:fill="auto"/>
          </w:tcPr>
          <w:p w:rsidR="00BD6B14" w:rsidRPr="00213B9A" w:rsidRDefault="00BD6B14" w:rsidP="00031417">
            <w:pPr>
              <w:jc w:val="center"/>
              <w:rPr>
                <w:sz w:val="20"/>
                <w:szCs w:val="20"/>
              </w:rPr>
            </w:pPr>
          </w:p>
        </w:tc>
      </w:tr>
      <w:tr w:rsidR="00BD6B14">
        <w:trPr>
          <w:trHeight w:val="510"/>
        </w:trPr>
        <w:tc>
          <w:tcPr>
            <w:tcW w:w="1824"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04" w:type="dxa"/>
            <w:tcBorders>
              <w:top w:val="nil"/>
              <w:left w:val="nil"/>
              <w:bottom w:val="single" w:sz="4" w:space="0" w:color="auto"/>
              <w:right w:val="single" w:sz="4" w:space="0" w:color="auto"/>
            </w:tcBorders>
            <w:shd w:val="clear" w:color="auto" w:fill="auto"/>
          </w:tcPr>
          <w:p w:rsidR="00BD6B14" w:rsidRDefault="00BD6B14">
            <w:pPr>
              <w:rPr>
                <w:sz w:val="20"/>
                <w:szCs w:val="20"/>
              </w:rPr>
            </w:pPr>
            <w:r>
              <w:rPr>
                <w:sz w:val="20"/>
                <w:szCs w:val="20"/>
              </w:rPr>
              <w:t>районный бюджет</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95,00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95,00</w:t>
            </w:r>
          </w:p>
        </w:tc>
        <w:tc>
          <w:tcPr>
            <w:tcW w:w="1647"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r>
      <w:tr w:rsidR="00BD6B14">
        <w:trPr>
          <w:trHeight w:val="510"/>
        </w:trPr>
        <w:tc>
          <w:tcPr>
            <w:tcW w:w="1824"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04" w:type="dxa"/>
            <w:tcBorders>
              <w:top w:val="nil"/>
              <w:left w:val="nil"/>
              <w:bottom w:val="single" w:sz="4" w:space="0" w:color="auto"/>
              <w:right w:val="single" w:sz="4" w:space="0" w:color="auto"/>
            </w:tcBorders>
            <w:shd w:val="clear" w:color="auto" w:fill="auto"/>
          </w:tcPr>
          <w:p w:rsidR="00BD6B14" w:rsidRDefault="00BD6B14">
            <w:pPr>
              <w:rPr>
                <w:sz w:val="20"/>
                <w:szCs w:val="20"/>
              </w:rPr>
            </w:pPr>
            <w:r>
              <w:rPr>
                <w:sz w:val="20"/>
                <w:szCs w:val="20"/>
              </w:rPr>
              <w:t>бюджет поселения</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1647"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r>
      <w:tr w:rsidR="00BD6B14">
        <w:trPr>
          <w:trHeight w:val="480"/>
        </w:trPr>
        <w:tc>
          <w:tcPr>
            <w:tcW w:w="1824"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04" w:type="dxa"/>
            <w:tcBorders>
              <w:top w:val="nil"/>
              <w:left w:val="nil"/>
              <w:bottom w:val="single" w:sz="4" w:space="0" w:color="auto"/>
              <w:right w:val="single" w:sz="4" w:space="0" w:color="auto"/>
            </w:tcBorders>
            <w:shd w:val="clear" w:color="auto" w:fill="auto"/>
          </w:tcPr>
          <w:p w:rsidR="00BD6B14" w:rsidRDefault="00BD6B14">
            <w:pPr>
              <w:rPr>
                <w:sz w:val="20"/>
                <w:szCs w:val="20"/>
              </w:rPr>
            </w:pPr>
            <w:r>
              <w:rPr>
                <w:sz w:val="20"/>
                <w:szCs w:val="20"/>
              </w:rPr>
              <w:t>внебюджетные средства</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1647"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r>
      <w:tr w:rsidR="00BD6B14">
        <w:trPr>
          <w:trHeight w:val="285"/>
        </w:trPr>
        <w:tc>
          <w:tcPr>
            <w:tcW w:w="1824"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c>
          <w:tcPr>
            <w:tcW w:w="1504" w:type="dxa"/>
            <w:tcBorders>
              <w:top w:val="nil"/>
              <w:left w:val="nil"/>
              <w:bottom w:val="single" w:sz="4" w:space="0" w:color="auto"/>
              <w:right w:val="single" w:sz="4" w:space="0" w:color="auto"/>
            </w:tcBorders>
            <w:shd w:val="clear" w:color="auto" w:fill="auto"/>
          </w:tcPr>
          <w:p w:rsidR="00BD6B14" w:rsidRDefault="00BD6B14">
            <w:pPr>
              <w:rPr>
                <w:sz w:val="20"/>
                <w:szCs w:val="20"/>
              </w:rPr>
            </w:pPr>
            <w:r>
              <w:rPr>
                <w:sz w:val="20"/>
                <w:szCs w:val="20"/>
              </w:rPr>
              <w:t>итого</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95,00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auto" w:fill="auto"/>
          </w:tcPr>
          <w:p w:rsidR="00BD6B14" w:rsidRDefault="00BD6B14">
            <w:pPr>
              <w:jc w:val="right"/>
              <w:rPr>
                <w:sz w:val="20"/>
                <w:szCs w:val="20"/>
              </w:rPr>
            </w:pPr>
            <w:r>
              <w:rPr>
                <w:sz w:val="20"/>
                <w:szCs w:val="20"/>
              </w:rPr>
              <w:t>95,00</w:t>
            </w:r>
          </w:p>
        </w:tc>
        <w:tc>
          <w:tcPr>
            <w:tcW w:w="1647" w:type="dxa"/>
            <w:vMerge/>
            <w:tcBorders>
              <w:top w:val="single" w:sz="4" w:space="0" w:color="auto"/>
              <w:left w:val="single" w:sz="4" w:space="0" w:color="auto"/>
              <w:bottom w:val="single" w:sz="4" w:space="0" w:color="000000"/>
              <w:right w:val="single" w:sz="4" w:space="0" w:color="auto"/>
            </w:tcBorders>
            <w:vAlign w:val="center"/>
          </w:tcPr>
          <w:p w:rsidR="00BD6B14" w:rsidRDefault="00BD6B14" w:rsidP="00031417">
            <w:pPr>
              <w:rPr>
                <w:sz w:val="20"/>
                <w:szCs w:val="20"/>
              </w:rPr>
            </w:pPr>
          </w:p>
        </w:tc>
      </w:tr>
    </w:tbl>
    <w:p w:rsidR="00031417" w:rsidRPr="00E65E8B" w:rsidRDefault="00031417" w:rsidP="00E65E8B">
      <w:pPr>
        <w:widowControl w:val="0"/>
        <w:autoSpaceDE w:val="0"/>
        <w:autoSpaceDN w:val="0"/>
        <w:adjustRightInd w:val="0"/>
        <w:ind w:firstLine="709"/>
        <w:jc w:val="both"/>
        <w:rPr>
          <w:sz w:val="28"/>
          <w:szCs w:val="28"/>
        </w:rPr>
      </w:pPr>
      <w:r w:rsidRPr="00E65E8B">
        <w:rPr>
          <w:sz w:val="28"/>
          <w:szCs w:val="28"/>
        </w:rPr>
        <w:t xml:space="preserve">пункт </w:t>
      </w:r>
      <w:r w:rsidR="00BD6B14" w:rsidRPr="00E65E8B">
        <w:rPr>
          <w:sz w:val="28"/>
          <w:szCs w:val="28"/>
        </w:rPr>
        <w:t>40</w:t>
      </w:r>
      <w:r w:rsidRPr="00E65E8B">
        <w:rPr>
          <w:sz w:val="28"/>
          <w:szCs w:val="28"/>
        </w:rPr>
        <w:t xml:space="preserve"> изложить в следующей редакции</w:t>
      </w:r>
      <w:r w:rsidR="00E65E8B">
        <w:rPr>
          <w:sz w:val="28"/>
          <w:szCs w:val="28"/>
        </w:rPr>
        <w:t>:</w:t>
      </w:r>
    </w:p>
    <w:tbl>
      <w:tblPr>
        <w:tblW w:w="10080" w:type="dxa"/>
        <w:tblInd w:w="93" w:type="dxa"/>
        <w:tblLayout w:type="fixed"/>
        <w:tblLook w:val="0000"/>
      </w:tblPr>
      <w:tblGrid>
        <w:gridCol w:w="2425"/>
        <w:gridCol w:w="1701"/>
        <w:gridCol w:w="1559"/>
        <w:gridCol w:w="709"/>
        <w:gridCol w:w="709"/>
        <w:gridCol w:w="709"/>
        <w:gridCol w:w="708"/>
        <w:gridCol w:w="1560"/>
      </w:tblGrid>
      <w:tr w:rsidR="00EF5BA1" w:rsidRPr="00A9604B" w:rsidTr="00BD6B14">
        <w:trPr>
          <w:trHeight w:val="51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tcPr>
          <w:p w:rsidR="00EF5BA1" w:rsidRPr="00A9604B" w:rsidRDefault="00EF5BA1" w:rsidP="00031417">
            <w:pPr>
              <w:jc w:val="center"/>
              <w:rPr>
                <w:sz w:val="20"/>
                <w:szCs w:val="20"/>
              </w:rPr>
            </w:pPr>
            <w:r w:rsidRPr="00BD6B14">
              <w:rPr>
                <w:bCs/>
                <w:sz w:val="20"/>
                <w:szCs w:val="20"/>
              </w:rPr>
              <w:t>6.3. Участие в областном  конкурсе  на предоставление субсидий бюджетам муниципальных районов и городских округов на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EF5BA1" w:rsidRPr="00A9604B" w:rsidRDefault="00EF5BA1" w:rsidP="00031417">
            <w:pPr>
              <w:jc w:val="center"/>
              <w:rPr>
                <w:sz w:val="20"/>
                <w:szCs w:val="20"/>
              </w:rPr>
            </w:pPr>
            <w:r w:rsidRPr="00A9604B">
              <w:rPr>
                <w:sz w:val="20"/>
                <w:szCs w:val="20"/>
              </w:rPr>
              <w:t xml:space="preserve">Отдел по культуре и туризму   Администрации МО "Пинежский район"                     </w:t>
            </w:r>
          </w:p>
        </w:tc>
        <w:tc>
          <w:tcPr>
            <w:tcW w:w="1559" w:type="dxa"/>
            <w:tcBorders>
              <w:top w:val="single" w:sz="4" w:space="0" w:color="auto"/>
              <w:left w:val="nil"/>
              <w:bottom w:val="single" w:sz="4" w:space="0" w:color="auto"/>
              <w:right w:val="single" w:sz="4" w:space="0" w:color="auto"/>
            </w:tcBorders>
            <w:shd w:val="clear" w:color="auto" w:fill="auto"/>
          </w:tcPr>
          <w:p w:rsidR="00EF5BA1" w:rsidRDefault="00EF5BA1">
            <w:pPr>
              <w:rPr>
                <w:sz w:val="20"/>
                <w:szCs w:val="20"/>
              </w:rPr>
            </w:pPr>
            <w:proofErr w:type="gramStart"/>
            <w:r>
              <w:rPr>
                <w:sz w:val="20"/>
                <w:szCs w:val="20"/>
              </w:rPr>
              <w:t>федеральной</w:t>
            </w:r>
            <w:proofErr w:type="gramEnd"/>
            <w:r>
              <w:rPr>
                <w:sz w:val="20"/>
                <w:szCs w:val="20"/>
              </w:rPr>
              <w:t xml:space="preserve"> бюджет</w:t>
            </w:r>
          </w:p>
        </w:tc>
        <w:tc>
          <w:tcPr>
            <w:tcW w:w="709" w:type="dxa"/>
            <w:tcBorders>
              <w:top w:val="single" w:sz="4" w:space="0" w:color="auto"/>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43,75</w:t>
            </w:r>
          </w:p>
        </w:tc>
        <w:tc>
          <w:tcPr>
            <w:tcW w:w="709" w:type="dxa"/>
            <w:tcBorders>
              <w:top w:val="single" w:sz="4" w:space="0" w:color="auto"/>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43,75</w:t>
            </w:r>
          </w:p>
        </w:tc>
        <w:tc>
          <w:tcPr>
            <w:tcW w:w="709" w:type="dxa"/>
            <w:tcBorders>
              <w:top w:val="single" w:sz="4" w:space="0" w:color="auto"/>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cPr>
          <w:p w:rsidR="00EF5BA1" w:rsidRPr="00A9604B" w:rsidRDefault="00EF5BA1" w:rsidP="00031417">
            <w:pPr>
              <w:jc w:val="center"/>
              <w:rPr>
                <w:sz w:val="20"/>
                <w:szCs w:val="20"/>
              </w:rPr>
            </w:pPr>
            <w:r w:rsidRPr="00BD6B14">
              <w:rPr>
                <w:sz w:val="20"/>
                <w:szCs w:val="20"/>
              </w:rPr>
              <w:t>Повышение имиджа учреждений культуры и учреждений дополнительного образования детей</w:t>
            </w:r>
          </w:p>
        </w:tc>
      </w:tr>
      <w:tr w:rsidR="00EF5BA1" w:rsidRPr="00A9604B" w:rsidTr="00BD6B14">
        <w:trPr>
          <w:trHeight w:val="510"/>
        </w:trPr>
        <w:tc>
          <w:tcPr>
            <w:tcW w:w="2425"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559" w:type="dxa"/>
            <w:tcBorders>
              <w:top w:val="nil"/>
              <w:left w:val="nil"/>
              <w:bottom w:val="single" w:sz="4" w:space="0" w:color="auto"/>
              <w:right w:val="single" w:sz="4" w:space="0" w:color="auto"/>
            </w:tcBorders>
            <w:shd w:val="clear" w:color="auto" w:fill="auto"/>
          </w:tcPr>
          <w:p w:rsidR="00EF5BA1" w:rsidRDefault="00EF5BA1">
            <w:pPr>
              <w:rPr>
                <w:sz w:val="20"/>
                <w:szCs w:val="20"/>
              </w:rPr>
            </w:pPr>
            <w:r>
              <w:rPr>
                <w:sz w:val="20"/>
                <w:szCs w:val="20"/>
              </w:rPr>
              <w:t>областной бюджет</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6,25</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6,25</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8"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1560"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r>
      <w:tr w:rsidR="00EF5BA1" w:rsidRPr="00A9604B" w:rsidTr="00BD6B14">
        <w:trPr>
          <w:trHeight w:val="510"/>
        </w:trPr>
        <w:tc>
          <w:tcPr>
            <w:tcW w:w="2425"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559" w:type="dxa"/>
            <w:tcBorders>
              <w:top w:val="nil"/>
              <w:left w:val="nil"/>
              <w:bottom w:val="single" w:sz="4" w:space="0" w:color="auto"/>
              <w:right w:val="single" w:sz="4" w:space="0" w:color="auto"/>
            </w:tcBorders>
            <w:shd w:val="clear" w:color="auto" w:fill="auto"/>
          </w:tcPr>
          <w:p w:rsidR="00EF5BA1" w:rsidRDefault="00EF5BA1">
            <w:pPr>
              <w:rPr>
                <w:sz w:val="20"/>
                <w:szCs w:val="20"/>
              </w:rPr>
            </w:pPr>
            <w:r>
              <w:rPr>
                <w:sz w:val="20"/>
                <w:szCs w:val="20"/>
              </w:rPr>
              <w:t>районный бюджет</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7,70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2,70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8"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5,00</w:t>
            </w:r>
          </w:p>
        </w:tc>
        <w:tc>
          <w:tcPr>
            <w:tcW w:w="1560"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r>
      <w:tr w:rsidR="00EF5BA1" w:rsidRPr="00A9604B" w:rsidTr="00BD6B14">
        <w:trPr>
          <w:trHeight w:val="480"/>
        </w:trPr>
        <w:tc>
          <w:tcPr>
            <w:tcW w:w="2425"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559" w:type="dxa"/>
            <w:tcBorders>
              <w:top w:val="nil"/>
              <w:left w:val="nil"/>
              <w:bottom w:val="single" w:sz="4" w:space="0" w:color="auto"/>
              <w:right w:val="single" w:sz="4" w:space="0" w:color="auto"/>
            </w:tcBorders>
            <w:shd w:val="clear" w:color="auto" w:fill="auto"/>
          </w:tcPr>
          <w:p w:rsidR="00EF5BA1" w:rsidRDefault="00EF5BA1">
            <w:pPr>
              <w:rPr>
                <w:sz w:val="20"/>
                <w:szCs w:val="20"/>
              </w:rPr>
            </w:pPr>
            <w:r>
              <w:rPr>
                <w:sz w:val="20"/>
                <w:szCs w:val="20"/>
              </w:rPr>
              <w:t>бюджет поселения</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8"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1560"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r>
      <w:tr w:rsidR="00EF5BA1" w:rsidRPr="00A9604B" w:rsidTr="00BD6B14">
        <w:trPr>
          <w:trHeight w:val="480"/>
        </w:trPr>
        <w:tc>
          <w:tcPr>
            <w:tcW w:w="2425"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559" w:type="dxa"/>
            <w:tcBorders>
              <w:top w:val="nil"/>
              <w:left w:val="nil"/>
              <w:bottom w:val="single" w:sz="4" w:space="0" w:color="auto"/>
              <w:right w:val="single" w:sz="4" w:space="0" w:color="auto"/>
            </w:tcBorders>
            <w:shd w:val="clear" w:color="auto" w:fill="auto"/>
          </w:tcPr>
          <w:p w:rsidR="00EF5BA1" w:rsidRDefault="00EF5BA1">
            <w:pPr>
              <w:rPr>
                <w:sz w:val="20"/>
                <w:szCs w:val="20"/>
              </w:rPr>
            </w:pPr>
            <w:r>
              <w:rPr>
                <w:sz w:val="20"/>
                <w:szCs w:val="20"/>
              </w:rPr>
              <w:t>внебюджетные средства</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8"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1560"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r>
      <w:tr w:rsidR="00EF5BA1" w:rsidRPr="00A9604B" w:rsidTr="00BD6B14">
        <w:trPr>
          <w:trHeight w:val="285"/>
        </w:trPr>
        <w:tc>
          <w:tcPr>
            <w:tcW w:w="2425"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c>
          <w:tcPr>
            <w:tcW w:w="1559" w:type="dxa"/>
            <w:tcBorders>
              <w:top w:val="nil"/>
              <w:left w:val="nil"/>
              <w:bottom w:val="single" w:sz="4" w:space="0" w:color="auto"/>
              <w:right w:val="single" w:sz="4" w:space="0" w:color="auto"/>
            </w:tcBorders>
            <w:shd w:val="clear" w:color="auto" w:fill="auto"/>
          </w:tcPr>
          <w:p w:rsidR="00EF5BA1" w:rsidRDefault="00EF5BA1">
            <w:pPr>
              <w:rPr>
                <w:sz w:val="20"/>
                <w:szCs w:val="20"/>
              </w:rPr>
            </w:pPr>
            <w:r>
              <w:rPr>
                <w:sz w:val="20"/>
                <w:szCs w:val="20"/>
              </w:rPr>
              <w:t>итого</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57,70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52,70</w:t>
            </w:r>
          </w:p>
        </w:tc>
        <w:tc>
          <w:tcPr>
            <w:tcW w:w="709"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0,00</w:t>
            </w:r>
          </w:p>
        </w:tc>
        <w:tc>
          <w:tcPr>
            <w:tcW w:w="708" w:type="dxa"/>
            <w:tcBorders>
              <w:top w:val="nil"/>
              <w:left w:val="nil"/>
              <w:bottom w:val="single" w:sz="4" w:space="0" w:color="auto"/>
              <w:right w:val="single" w:sz="4" w:space="0" w:color="auto"/>
            </w:tcBorders>
            <w:shd w:val="clear" w:color="auto" w:fill="auto"/>
          </w:tcPr>
          <w:p w:rsidR="00EF5BA1" w:rsidRDefault="00EF5BA1">
            <w:pPr>
              <w:jc w:val="right"/>
              <w:rPr>
                <w:sz w:val="20"/>
                <w:szCs w:val="20"/>
              </w:rPr>
            </w:pPr>
            <w:r>
              <w:rPr>
                <w:sz w:val="20"/>
                <w:szCs w:val="20"/>
              </w:rPr>
              <w:t>5,00</w:t>
            </w:r>
          </w:p>
        </w:tc>
        <w:tc>
          <w:tcPr>
            <w:tcW w:w="1560" w:type="dxa"/>
            <w:vMerge/>
            <w:tcBorders>
              <w:top w:val="single" w:sz="4" w:space="0" w:color="auto"/>
              <w:left w:val="single" w:sz="4" w:space="0" w:color="auto"/>
              <w:bottom w:val="single" w:sz="4" w:space="0" w:color="000000"/>
              <w:right w:val="single" w:sz="4" w:space="0" w:color="auto"/>
            </w:tcBorders>
            <w:vAlign w:val="center"/>
          </w:tcPr>
          <w:p w:rsidR="00EF5BA1" w:rsidRPr="00A9604B" w:rsidRDefault="00EF5BA1" w:rsidP="00031417">
            <w:pPr>
              <w:rPr>
                <w:sz w:val="20"/>
                <w:szCs w:val="20"/>
              </w:rPr>
            </w:pPr>
          </w:p>
        </w:tc>
      </w:tr>
    </w:tbl>
    <w:p w:rsidR="00607C6A" w:rsidRDefault="00607C6A" w:rsidP="00607C6A">
      <w:pPr>
        <w:widowControl w:val="0"/>
        <w:autoSpaceDE w:val="0"/>
        <w:autoSpaceDN w:val="0"/>
        <w:adjustRightInd w:val="0"/>
        <w:jc w:val="both"/>
      </w:pPr>
    </w:p>
    <w:sectPr w:rsidR="00607C6A" w:rsidSect="00E65E8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7C78"/>
    <w:multiLevelType w:val="hybridMultilevel"/>
    <w:tmpl w:val="7C18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16553F"/>
    <w:multiLevelType w:val="hybridMultilevel"/>
    <w:tmpl w:val="E18EB698"/>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5D14FF"/>
    <w:multiLevelType w:val="hybridMultilevel"/>
    <w:tmpl w:val="9384D9A4"/>
    <w:lvl w:ilvl="0" w:tplc="4E301A12">
      <w:start w:val="1"/>
      <w:numFmt w:val="decimal"/>
      <w:lvlText w:val="%1."/>
      <w:lvlJc w:val="left"/>
      <w:pPr>
        <w:ind w:left="1110" w:hanging="58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grammar="clean"/>
  <w:stylePaneFormatFilter w:val="3F01"/>
  <w:defaultTabStop w:val="708"/>
  <w:characterSpacingControl w:val="doNotCompress"/>
  <w:compat/>
  <w:rsids>
    <w:rsidRoot w:val="008C41C5"/>
    <w:rsid w:val="00005112"/>
    <w:rsid w:val="000102BF"/>
    <w:rsid w:val="00022894"/>
    <w:rsid w:val="00031417"/>
    <w:rsid w:val="00043864"/>
    <w:rsid w:val="00094AB0"/>
    <w:rsid w:val="000C7EC1"/>
    <w:rsid w:val="000F2D0D"/>
    <w:rsid w:val="00110447"/>
    <w:rsid w:val="00135C48"/>
    <w:rsid w:val="0015778B"/>
    <w:rsid w:val="00161776"/>
    <w:rsid w:val="00166263"/>
    <w:rsid w:val="00175EB6"/>
    <w:rsid w:val="001A25D1"/>
    <w:rsid w:val="001D2120"/>
    <w:rsid w:val="001E73B4"/>
    <w:rsid w:val="001F3B77"/>
    <w:rsid w:val="00213B9A"/>
    <w:rsid w:val="00237275"/>
    <w:rsid w:val="002C023E"/>
    <w:rsid w:val="002D09EC"/>
    <w:rsid w:val="002D1DE1"/>
    <w:rsid w:val="002E32AC"/>
    <w:rsid w:val="00303209"/>
    <w:rsid w:val="00367426"/>
    <w:rsid w:val="00375316"/>
    <w:rsid w:val="003824BE"/>
    <w:rsid w:val="00391E20"/>
    <w:rsid w:val="003A5A8B"/>
    <w:rsid w:val="003D6C2D"/>
    <w:rsid w:val="003F6E35"/>
    <w:rsid w:val="004447BD"/>
    <w:rsid w:val="004C546A"/>
    <w:rsid w:val="00513479"/>
    <w:rsid w:val="00550609"/>
    <w:rsid w:val="005927AC"/>
    <w:rsid w:val="0059435E"/>
    <w:rsid w:val="005A43A0"/>
    <w:rsid w:val="005B20D6"/>
    <w:rsid w:val="005D019C"/>
    <w:rsid w:val="005D0ACB"/>
    <w:rsid w:val="005D4075"/>
    <w:rsid w:val="00607C6A"/>
    <w:rsid w:val="006303BF"/>
    <w:rsid w:val="006304C7"/>
    <w:rsid w:val="00634C84"/>
    <w:rsid w:val="006350D2"/>
    <w:rsid w:val="0064445F"/>
    <w:rsid w:val="006623CF"/>
    <w:rsid w:val="00691E58"/>
    <w:rsid w:val="00695D55"/>
    <w:rsid w:val="0072268C"/>
    <w:rsid w:val="007325E0"/>
    <w:rsid w:val="0074127B"/>
    <w:rsid w:val="007708C8"/>
    <w:rsid w:val="00810C5C"/>
    <w:rsid w:val="008234B9"/>
    <w:rsid w:val="008247BE"/>
    <w:rsid w:val="00831307"/>
    <w:rsid w:val="00890990"/>
    <w:rsid w:val="00893529"/>
    <w:rsid w:val="008A6F5B"/>
    <w:rsid w:val="008C41C5"/>
    <w:rsid w:val="008D3646"/>
    <w:rsid w:val="008F6C50"/>
    <w:rsid w:val="0090130D"/>
    <w:rsid w:val="00A06F57"/>
    <w:rsid w:val="00A33F2E"/>
    <w:rsid w:val="00A92F72"/>
    <w:rsid w:val="00A9604B"/>
    <w:rsid w:val="00AA2793"/>
    <w:rsid w:val="00AD3142"/>
    <w:rsid w:val="00B04739"/>
    <w:rsid w:val="00B14F15"/>
    <w:rsid w:val="00B375F3"/>
    <w:rsid w:val="00B66C71"/>
    <w:rsid w:val="00BA37F6"/>
    <w:rsid w:val="00BD6B14"/>
    <w:rsid w:val="00C232D4"/>
    <w:rsid w:val="00C70ED5"/>
    <w:rsid w:val="00C91103"/>
    <w:rsid w:val="00CB6F6D"/>
    <w:rsid w:val="00CF091A"/>
    <w:rsid w:val="00CF3BE8"/>
    <w:rsid w:val="00D310D5"/>
    <w:rsid w:val="00D362DB"/>
    <w:rsid w:val="00D63ED7"/>
    <w:rsid w:val="00D652C2"/>
    <w:rsid w:val="00E05257"/>
    <w:rsid w:val="00E103B2"/>
    <w:rsid w:val="00E30713"/>
    <w:rsid w:val="00E52AE4"/>
    <w:rsid w:val="00E65E8B"/>
    <w:rsid w:val="00E6630A"/>
    <w:rsid w:val="00E83EAD"/>
    <w:rsid w:val="00EA458D"/>
    <w:rsid w:val="00EB5E47"/>
    <w:rsid w:val="00EC456D"/>
    <w:rsid w:val="00EF5BA1"/>
    <w:rsid w:val="00F31E1E"/>
    <w:rsid w:val="00F33FB4"/>
    <w:rsid w:val="00F3770A"/>
    <w:rsid w:val="00F525B6"/>
    <w:rsid w:val="00F90B00"/>
    <w:rsid w:val="00FC3649"/>
    <w:rsid w:val="00FC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1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31307"/>
    <w:pPr>
      <w:widowControl w:val="0"/>
      <w:autoSpaceDE w:val="0"/>
      <w:autoSpaceDN w:val="0"/>
      <w:adjustRightInd w:val="0"/>
    </w:pPr>
    <w:rPr>
      <w:rFonts w:ascii="Courier New" w:hAnsi="Courier New" w:cs="Courier New"/>
    </w:rPr>
  </w:style>
  <w:style w:type="paragraph" w:customStyle="1" w:styleId="ConsPlusCell">
    <w:name w:val="ConsPlusCell"/>
    <w:rsid w:val="00831307"/>
    <w:pPr>
      <w:widowControl w:val="0"/>
      <w:autoSpaceDE w:val="0"/>
      <w:autoSpaceDN w:val="0"/>
      <w:adjustRightInd w:val="0"/>
    </w:pPr>
    <w:rPr>
      <w:rFonts w:ascii="Calibri" w:hAnsi="Calibri" w:cs="Calibri"/>
      <w:sz w:val="22"/>
      <w:szCs w:val="22"/>
    </w:rPr>
  </w:style>
  <w:style w:type="paragraph" w:customStyle="1" w:styleId="a3">
    <w:name w:val="Знак"/>
    <w:basedOn w:val="a"/>
    <w:rsid w:val="00E30713"/>
    <w:pPr>
      <w:spacing w:after="160" w:line="240" w:lineRule="exact"/>
    </w:pPr>
    <w:rPr>
      <w:rFonts w:ascii="Verdana" w:hAnsi="Verdana"/>
      <w:lang w:val="en-US" w:eastAsia="en-US"/>
    </w:rPr>
  </w:style>
  <w:style w:type="paragraph" w:customStyle="1" w:styleId="ConsPlusTitle">
    <w:name w:val="ConsPlusTitle"/>
    <w:rsid w:val="00A9604B"/>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9961559">
      <w:bodyDiv w:val="1"/>
      <w:marLeft w:val="0"/>
      <w:marRight w:val="0"/>
      <w:marTop w:val="0"/>
      <w:marBottom w:val="0"/>
      <w:divBdr>
        <w:top w:val="none" w:sz="0" w:space="0" w:color="auto"/>
        <w:left w:val="none" w:sz="0" w:space="0" w:color="auto"/>
        <w:bottom w:val="none" w:sz="0" w:space="0" w:color="auto"/>
        <w:right w:val="none" w:sz="0" w:space="0" w:color="auto"/>
      </w:divBdr>
    </w:div>
    <w:div w:id="92745938">
      <w:bodyDiv w:val="1"/>
      <w:marLeft w:val="0"/>
      <w:marRight w:val="0"/>
      <w:marTop w:val="0"/>
      <w:marBottom w:val="0"/>
      <w:divBdr>
        <w:top w:val="none" w:sz="0" w:space="0" w:color="auto"/>
        <w:left w:val="none" w:sz="0" w:space="0" w:color="auto"/>
        <w:bottom w:val="none" w:sz="0" w:space="0" w:color="auto"/>
        <w:right w:val="none" w:sz="0" w:space="0" w:color="auto"/>
      </w:divBdr>
    </w:div>
    <w:div w:id="100145847">
      <w:bodyDiv w:val="1"/>
      <w:marLeft w:val="0"/>
      <w:marRight w:val="0"/>
      <w:marTop w:val="0"/>
      <w:marBottom w:val="0"/>
      <w:divBdr>
        <w:top w:val="none" w:sz="0" w:space="0" w:color="auto"/>
        <w:left w:val="none" w:sz="0" w:space="0" w:color="auto"/>
        <w:bottom w:val="none" w:sz="0" w:space="0" w:color="auto"/>
        <w:right w:val="none" w:sz="0" w:space="0" w:color="auto"/>
      </w:divBdr>
    </w:div>
    <w:div w:id="103230744">
      <w:bodyDiv w:val="1"/>
      <w:marLeft w:val="0"/>
      <w:marRight w:val="0"/>
      <w:marTop w:val="0"/>
      <w:marBottom w:val="0"/>
      <w:divBdr>
        <w:top w:val="none" w:sz="0" w:space="0" w:color="auto"/>
        <w:left w:val="none" w:sz="0" w:space="0" w:color="auto"/>
        <w:bottom w:val="none" w:sz="0" w:space="0" w:color="auto"/>
        <w:right w:val="none" w:sz="0" w:space="0" w:color="auto"/>
      </w:divBdr>
    </w:div>
    <w:div w:id="110975338">
      <w:bodyDiv w:val="1"/>
      <w:marLeft w:val="0"/>
      <w:marRight w:val="0"/>
      <w:marTop w:val="0"/>
      <w:marBottom w:val="0"/>
      <w:divBdr>
        <w:top w:val="none" w:sz="0" w:space="0" w:color="auto"/>
        <w:left w:val="none" w:sz="0" w:space="0" w:color="auto"/>
        <w:bottom w:val="none" w:sz="0" w:space="0" w:color="auto"/>
        <w:right w:val="none" w:sz="0" w:space="0" w:color="auto"/>
      </w:divBdr>
    </w:div>
    <w:div w:id="151022303">
      <w:bodyDiv w:val="1"/>
      <w:marLeft w:val="0"/>
      <w:marRight w:val="0"/>
      <w:marTop w:val="0"/>
      <w:marBottom w:val="0"/>
      <w:divBdr>
        <w:top w:val="none" w:sz="0" w:space="0" w:color="auto"/>
        <w:left w:val="none" w:sz="0" w:space="0" w:color="auto"/>
        <w:bottom w:val="none" w:sz="0" w:space="0" w:color="auto"/>
        <w:right w:val="none" w:sz="0" w:space="0" w:color="auto"/>
      </w:divBdr>
    </w:div>
    <w:div w:id="161168768">
      <w:bodyDiv w:val="1"/>
      <w:marLeft w:val="0"/>
      <w:marRight w:val="0"/>
      <w:marTop w:val="0"/>
      <w:marBottom w:val="0"/>
      <w:divBdr>
        <w:top w:val="none" w:sz="0" w:space="0" w:color="auto"/>
        <w:left w:val="none" w:sz="0" w:space="0" w:color="auto"/>
        <w:bottom w:val="none" w:sz="0" w:space="0" w:color="auto"/>
        <w:right w:val="none" w:sz="0" w:space="0" w:color="auto"/>
      </w:divBdr>
    </w:div>
    <w:div w:id="165633281">
      <w:bodyDiv w:val="1"/>
      <w:marLeft w:val="0"/>
      <w:marRight w:val="0"/>
      <w:marTop w:val="0"/>
      <w:marBottom w:val="0"/>
      <w:divBdr>
        <w:top w:val="none" w:sz="0" w:space="0" w:color="auto"/>
        <w:left w:val="none" w:sz="0" w:space="0" w:color="auto"/>
        <w:bottom w:val="none" w:sz="0" w:space="0" w:color="auto"/>
        <w:right w:val="none" w:sz="0" w:space="0" w:color="auto"/>
      </w:divBdr>
    </w:div>
    <w:div w:id="182598982">
      <w:bodyDiv w:val="1"/>
      <w:marLeft w:val="0"/>
      <w:marRight w:val="0"/>
      <w:marTop w:val="0"/>
      <w:marBottom w:val="0"/>
      <w:divBdr>
        <w:top w:val="none" w:sz="0" w:space="0" w:color="auto"/>
        <w:left w:val="none" w:sz="0" w:space="0" w:color="auto"/>
        <w:bottom w:val="none" w:sz="0" w:space="0" w:color="auto"/>
        <w:right w:val="none" w:sz="0" w:space="0" w:color="auto"/>
      </w:divBdr>
    </w:div>
    <w:div w:id="244191061">
      <w:bodyDiv w:val="1"/>
      <w:marLeft w:val="0"/>
      <w:marRight w:val="0"/>
      <w:marTop w:val="0"/>
      <w:marBottom w:val="0"/>
      <w:divBdr>
        <w:top w:val="none" w:sz="0" w:space="0" w:color="auto"/>
        <w:left w:val="none" w:sz="0" w:space="0" w:color="auto"/>
        <w:bottom w:val="none" w:sz="0" w:space="0" w:color="auto"/>
        <w:right w:val="none" w:sz="0" w:space="0" w:color="auto"/>
      </w:divBdr>
    </w:div>
    <w:div w:id="306202347">
      <w:bodyDiv w:val="1"/>
      <w:marLeft w:val="0"/>
      <w:marRight w:val="0"/>
      <w:marTop w:val="0"/>
      <w:marBottom w:val="0"/>
      <w:divBdr>
        <w:top w:val="none" w:sz="0" w:space="0" w:color="auto"/>
        <w:left w:val="none" w:sz="0" w:space="0" w:color="auto"/>
        <w:bottom w:val="none" w:sz="0" w:space="0" w:color="auto"/>
        <w:right w:val="none" w:sz="0" w:space="0" w:color="auto"/>
      </w:divBdr>
    </w:div>
    <w:div w:id="310209864">
      <w:bodyDiv w:val="1"/>
      <w:marLeft w:val="0"/>
      <w:marRight w:val="0"/>
      <w:marTop w:val="0"/>
      <w:marBottom w:val="0"/>
      <w:divBdr>
        <w:top w:val="none" w:sz="0" w:space="0" w:color="auto"/>
        <w:left w:val="none" w:sz="0" w:space="0" w:color="auto"/>
        <w:bottom w:val="none" w:sz="0" w:space="0" w:color="auto"/>
        <w:right w:val="none" w:sz="0" w:space="0" w:color="auto"/>
      </w:divBdr>
    </w:div>
    <w:div w:id="391974215">
      <w:bodyDiv w:val="1"/>
      <w:marLeft w:val="0"/>
      <w:marRight w:val="0"/>
      <w:marTop w:val="0"/>
      <w:marBottom w:val="0"/>
      <w:divBdr>
        <w:top w:val="none" w:sz="0" w:space="0" w:color="auto"/>
        <w:left w:val="none" w:sz="0" w:space="0" w:color="auto"/>
        <w:bottom w:val="none" w:sz="0" w:space="0" w:color="auto"/>
        <w:right w:val="none" w:sz="0" w:space="0" w:color="auto"/>
      </w:divBdr>
    </w:div>
    <w:div w:id="431127691">
      <w:bodyDiv w:val="1"/>
      <w:marLeft w:val="0"/>
      <w:marRight w:val="0"/>
      <w:marTop w:val="0"/>
      <w:marBottom w:val="0"/>
      <w:divBdr>
        <w:top w:val="none" w:sz="0" w:space="0" w:color="auto"/>
        <w:left w:val="none" w:sz="0" w:space="0" w:color="auto"/>
        <w:bottom w:val="none" w:sz="0" w:space="0" w:color="auto"/>
        <w:right w:val="none" w:sz="0" w:space="0" w:color="auto"/>
      </w:divBdr>
    </w:div>
    <w:div w:id="481318046">
      <w:bodyDiv w:val="1"/>
      <w:marLeft w:val="0"/>
      <w:marRight w:val="0"/>
      <w:marTop w:val="0"/>
      <w:marBottom w:val="0"/>
      <w:divBdr>
        <w:top w:val="none" w:sz="0" w:space="0" w:color="auto"/>
        <w:left w:val="none" w:sz="0" w:space="0" w:color="auto"/>
        <w:bottom w:val="none" w:sz="0" w:space="0" w:color="auto"/>
        <w:right w:val="none" w:sz="0" w:space="0" w:color="auto"/>
      </w:divBdr>
    </w:div>
    <w:div w:id="501046913">
      <w:bodyDiv w:val="1"/>
      <w:marLeft w:val="0"/>
      <w:marRight w:val="0"/>
      <w:marTop w:val="0"/>
      <w:marBottom w:val="0"/>
      <w:divBdr>
        <w:top w:val="none" w:sz="0" w:space="0" w:color="auto"/>
        <w:left w:val="none" w:sz="0" w:space="0" w:color="auto"/>
        <w:bottom w:val="none" w:sz="0" w:space="0" w:color="auto"/>
        <w:right w:val="none" w:sz="0" w:space="0" w:color="auto"/>
      </w:divBdr>
    </w:div>
    <w:div w:id="518080003">
      <w:bodyDiv w:val="1"/>
      <w:marLeft w:val="0"/>
      <w:marRight w:val="0"/>
      <w:marTop w:val="0"/>
      <w:marBottom w:val="0"/>
      <w:divBdr>
        <w:top w:val="none" w:sz="0" w:space="0" w:color="auto"/>
        <w:left w:val="none" w:sz="0" w:space="0" w:color="auto"/>
        <w:bottom w:val="none" w:sz="0" w:space="0" w:color="auto"/>
        <w:right w:val="none" w:sz="0" w:space="0" w:color="auto"/>
      </w:divBdr>
    </w:div>
    <w:div w:id="522324153">
      <w:bodyDiv w:val="1"/>
      <w:marLeft w:val="0"/>
      <w:marRight w:val="0"/>
      <w:marTop w:val="0"/>
      <w:marBottom w:val="0"/>
      <w:divBdr>
        <w:top w:val="none" w:sz="0" w:space="0" w:color="auto"/>
        <w:left w:val="none" w:sz="0" w:space="0" w:color="auto"/>
        <w:bottom w:val="none" w:sz="0" w:space="0" w:color="auto"/>
        <w:right w:val="none" w:sz="0" w:space="0" w:color="auto"/>
      </w:divBdr>
    </w:div>
    <w:div w:id="597643342">
      <w:bodyDiv w:val="1"/>
      <w:marLeft w:val="0"/>
      <w:marRight w:val="0"/>
      <w:marTop w:val="0"/>
      <w:marBottom w:val="0"/>
      <w:divBdr>
        <w:top w:val="none" w:sz="0" w:space="0" w:color="auto"/>
        <w:left w:val="none" w:sz="0" w:space="0" w:color="auto"/>
        <w:bottom w:val="none" w:sz="0" w:space="0" w:color="auto"/>
        <w:right w:val="none" w:sz="0" w:space="0" w:color="auto"/>
      </w:divBdr>
    </w:div>
    <w:div w:id="616641392">
      <w:bodyDiv w:val="1"/>
      <w:marLeft w:val="0"/>
      <w:marRight w:val="0"/>
      <w:marTop w:val="0"/>
      <w:marBottom w:val="0"/>
      <w:divBdr>
        <w:top w:val="none" w:sz="0" w:space="0" w:color="auto"/>
        <w:left w:val="none" w:sz="0" w:space="0" w:color="auto"/>
        <w:bottom w:val="none" w:sz="0" w:space="0" w:color="auto"/>
        <w:right w:val="none" w:sz="0" w:space="0" w:color="auto"/>
      </w:divBdr>
    </w:div>
    <w:div w:id="641664906">
      <w:bodyDiv w:val="1"/>
      <w:marLeft w:val="0"/>
      <w:marRight w:val="0"/>
      <w:marTop w:val="0"/>
      <w:marBottom w:val="0"/>
      <w:divBdr>
        <w:top w:val="none" w:sz="0" w:space="0" w:color="auto"/>
        <w:left w:val="none" w:sz="0" w:space="0" w:color="auto"/>
        <w:bottom w:val="none" w:sz="0" w:space="0" w:color="auto"/>
        <w:right w:val="none" w:sz="0" w:space="0" w:color="auto"/>
      </w:divBdr>
    </w:div>
    <w:div w:id="648286128">
      <w:bodyDiv w:val="1"/>
      <w:marLeft w:val="0"/>
      <w:marRight w:val="0"/>
      <w:marTop w:val="0"/>
      <w:marBottom w:val="0"/>
      <w:divBdr>
        <w:top w:val="none" w:sz="0" w:space="0" w:color="auto"/>
        <w:left w:val="none" w:sz="0" w:space="0" w:color="auto"/>
        <w:bottom w:val="none" w:sz="0" w:space="0" w:color="auto"/>
        <w:right w:val="none" w:sz="0" w:space="0" w:color="auto"/>
      </w:divBdr>
    </w:div>
    <w:div w:id="685863879">
      <w:bodyDiv w:val="1"/>
      <w:marLeft w:val="0"/>
      <w:marRight w:val="0"/>
      <w:marTop w:val="0"/>
      <w:marBottom w:val="0"/>
      <w:divBdr>
        <w:top w:val="none" w:sz="0" w:space="0" w:color="auto"/>
        <w:left w:val="none" w:sz="0" w:space="0" w:color="auto"/>
        <w:bottom w:val="none" w:sz="0" w:space="0" w:color="auto"/>
        <w:right w:val="none" w:sz="0" w:space="0" w:color="auto"/>
      </w:divBdr>
    </w:div>
    <w:div w:id="714432946">
      <w:bodyDiv w:val="1"/>
      <w:marLeft w:val="0"/>
      <w:marRight w:val="0"/>
      <w:marTop w:val="0"/>
      <w:marBottom w:val="0"/>
      <w:divBdr>
        <w:top w:val="none" w:sz="0" w:space="0" w:color="auto"/>
        <w:left w:val="none" w:sz="0" w:space="0" w:color="auto"/>
        <w:bottom w:val="none" w:sz="0" w:space="0" w:color="auto"/>
        <w:right w:val="none" w:sz="0" w:space="0" w:color="auto"/>
      </w:divBdr>
    </w:div>
    <w:div w:id="722404988">
      <w:bodyDiv w:val="1"/>
      <w:marLeft w:val="0"/>
      <w:marRight w:val="0"/>
      <w:marTop w:val="0"/>
      <w:marBottom w:val="0"/>
      <w:divBdr>
        <w:top w:val="none" w:sz="0" w:space="0" w:color="auto"/>
        <w:left w:val="none" w:sz="0" w:space="0" w:color="auto"/>
        <w:bottom w:val="none" w:sz="0" w:space="0" w:color="auto"/>
        <w:right w:val="none" w:sz="0" w:space="0" w:color="auto"/>
      </w:divBdr>
    </w:div>
    <w:div w:id="725253893">
      <w:bodyDiv w:val="1"/>
      <w:marLeft w:val="0"/>
      <w:marRight w:val="0"/>
      <w:marTop w:val="0"/>
      <w:marBottom w:val="0"/>
      <w:divBdr>
        <w:top w:val="none" w:sz="0" w:space="0" w:color="auto"/>
        <w:left w:val="none" w:sz="0" w:space="0" w:color="auto"/>
        <w:bottom w:val="none" w:sz="0" w:space="0" w:color="auto"/>
        <w:right w:val="none" w:sz="0" w:space="0" w:color="auto"/>
      </w:divBdr>
    </w:div>
    <w:div w:id="771361614">
      <w:bodyDiv w:val="1"/>
      <w:marLeft w:val="0"/>
      <w:marRight w:val="0"/>
      <w:marTop w:val="0"/>
      <w:marBottom w:val="0"/>
      <w:divBdr>
        <w:top w:val="none" w:sz="0" w:space="0" w:color="auto"/>
        <w:left w:val="none" w:sz="0" w:space="0" w:color="auto"/>
        <w:bottom w:val="none" w:sz="0" w:space="0" w:color="auto"/>
        <w:right w:val="none" w:sz="0" w:space="0" w:color="auto"/>
      </w:divBdr>
    </w:div>
    <w:div w:id="772478429">
      <w:bodyDiv w:val="1"/>
      <w:marLeft w:val="0"/>
      <w:marRight w:val="0"/>
      <w:marTop w:val="0"/>
      <w:marBottom w:val="0"/>
      <w:divBdr>
        <w:top w:val="none" w:sz="0" w:space="0" w:color="auto"/>
        <w:left w:val="none" w:sz="0" w:space="0" w:color="auto"/>
        <w:bottom w:val="none" w:sz="0" w:space="0" w:color="auto"/>
        <w:right w:val="none" w:sz="0" w:space="0" w:color="auto"/>
      </w:divBdr>
    </w:div>
    <w:div w:id="875628972">
      <w:bodyDiv w:val="1"/>
      <w:marLeft w:val="0"/>
      <w:marRight w:val="0"/>
      <w:marTop w:val="0"/>
      <w:marBottom w:val="0"/>
      <w:divBdr>
        <w:top w:val="none" w:sz="0" w:space="0" w:color="auto"/>
        <w:left w:val="none" w:sz="0" w:space="0" w:color="auto"/>
        <w:bottom w:val="none" w:sz="0" w:space="0" w:color="auto"/>
        <w:right w:val="none" w:sz="0" w:space="0" w:color="auto"/>
      </w:divBdr>
    </w:div>
    <w:div w:id="883061773">
      <w:bodyDiv w:val="1"/>
      <w:marLeft w:val="0"/>
      <w:marRight w:val="0"/>
      <w:marTop w:val="0"/>
      <w:marBottom w:val="0"/>
      <w:divBdr>
        <w:top w:val="none" w:sz="0" w:space="0" w:color="auto"/>
        <w:left w:val="none" w:sz="0" w:space="0" w:color="auto"/>
        <w:bottom w:val="none" w:sz="0" w:space="0" w:color="auto"/>
        <w:right w:val="none" w:sz="0" w:space="0" w:color="auto"/>
      </w:divBdr>
    </w:div>
    <w:div w:id="886330948">
      <w:bodyDiv w:val="1"/>
      <w:marLeft w:val="0"/>
      <w:marRight w:val="0"/>
      <w:marTop w:val="0"/>
      <w:marBottom w:val="0"/>
      <w:divBdr>
        <w:top w:val="none" w:sz="0" w:space="0" w:color="auto"/>
        <w:left w:val="none" w:sz="0" w:space="0" w:color="auto"/>
        <w:bottom w:val="none" w:sz="0" w:space="0" w:color="auto"/>
        <w:right w:val="none" w:sz="0" w:space="0" w:color="auto"/>
      </w:divBdr>
    </w:div>
    <w:div w:id="974413704">
      <w:bodyDiv w:val="1"/>
      <w:marLeft w:val="0"/>
      <w:marRight w:val="0"/>
      <w:marTop w:val="0"/>
      <w:marBottom w:val="0"/>
      <w:divBdr>
        <w:top w:val="none" w:sz="0" w:space="0" w:color="auto"/>
        <w:left w:val="none" w:sz="0" w:space="0" w:color="auto"/>
        <w:bottom w:val="none" w:sz="0" w:space="0" w:color="auto"/>
        <w:right w:val="none" w:sz="0" w:space="0" w:color="auto"/>
      </w:divBdr>
    </w:div>
    <w:div w:id="1041200087">
      <w:bodyDiv w:val="1"/>
      <w:marLeft w:val="0"/>
      <w:marRight w:val="0"/>
      <w:marTop w:val="0"/>
      <w:marBottom w:val="0"/>
      <w:divBdr>
        <w:top w:val="none" w:sz="0" w:space="0" w:color="auto"/>
        <w:left w:val="none" w:sz="0" w:space="0" w:color="auto"/>
        <w:bottom w:val="none" w:sz="0" w:space="0" w:color="auto"/>
        <w:right w:val="none" w:sz="0" w:space="0" w:color="auto"/>
      </w:divBdr>
    </w:div>
    <w:div w:id="1053576939">
      <w:bodyDiv w:val="1"/>
      <w:marLeft w:val="0"/>
      <w:marRight w:val="0"/>
      <w:marTop w:val="0"/>
      <w:marBottom w:val="0"/>
      <w:divBdr>
        <w:top w:val="none" w:sz="0" w:space="0" w:color="auto"/>
        <w:left w:val="none" w:sz="0" w:space="0" w:color="auto"/>
        <w:bottom w:val="none" w:sz="0" w:space="0" w:color="auto"/>
        <w:right w:val="none" w:sz="0" w:space="0" w:color="auto"/>
      </w:divBdr>
    </w:div>
    <w:div w:id="1056590524">
      <w:bodyDiv w:val="1"/>
      <w:marLeft w:val="0"/>
      <w:marRight w:val="0"/>
      <w:marTop w:val="0"/>
      <w:marBottom w:val="0"/>
      <w:divBdr>
        <w:top w:val="none" w:sz="0" w:space="0" w:color="auto"/>
        <w:left w:val="none" w:sz="0" w:space="0" w:color="auto"/>
        <w:bottom w:val="none" w:sz="0" w:space="0" w:color="auto"/>
        <w:right w:val="none" w:sz="0" w:space="0" w:color="auto"/>
      </w:divBdr>
    </w:div>
    <w:div w:id="1064182086">
      <w:bodyDiv w:val="1"/>
      <w:marLeft w:val="0"/>
      <w:marRight w:val="0"/>
      <w:marTop w:val="0"/>
      <w:marBottom w:val="0"/>
      <w:divBdr>
        <w:top w:val="none" w:sz="0" w:space="0" w:color="auto"/>
        <w:left w:val="none" w:sz="0" w:space="0" w:color="auto"/>
        <w:bottom w:val="none" w:sz="0" w:space="0" w:color="auto"/>
        <w:right w:val="none" w:sz="0" w:space="0" w:color="auto"/>
      </w:divBdr>
    </w:div>
    <w:div w:id="1132019753">
      <w:bodyDiv w:val="1"/>
      <w:marLeft w:val="0"/>
      <w:marRight w:val="0"/>
      <w:marTop w:val="0"/>
      <w:marBottom w:val="0"/>
      <w:divBdr>
        <w:top w:val="none" w:sz="0" w:space="0" w:color="auto"/>
        <w:left w:val="none" w:sz="0" w:space="0" w:color="auto"/>
        <w:bottom w:val="none" w:sz="0" w:space="0" w:color="auto"/>
        <w:right w:val="none" w:sz="0" w:space="0" w:color="auto"/>
      </w:divBdr>
    </w:div>
    <w:div w:id="1226378355">
      <w:bodyDiv w:val="1"/>
      <w:marLeft w:val="0"/>
      <w:marRight w:val="0"/>
      <w:marTop w:val="0"/>
      <w:marBottom w:val="0"/>
      <w:divBdr>
        <w:top w:val="none" w:sz="0" w:space="0" w:color="auto"/>
        <w:left w:val="none" w:sz="0" w:space="0" w:color="auto"/>
        <w:bottom w:val="none" w:sz="0" w:space="0" w:color="auto"/>
        <w:right w:val="none" w:sz="0" w:space="0" w:color="auto"/>
      </w:divBdr>
    </w:div>
    <w:div w:id="1276407520">
      <w:bodyDiv w:val="1"/>
      <w:marLeft w:val="0"/>
      <w:marRight w:val="0"/>
      <w:marTop w:val="0"/>
      <w:marBottom w:val="0"/>
      <w:divBdr>
        <w:top w:val="none" w:sz="0" w:space="0" w:color="auto"/>
        <w:left w:val="none" w:sz="0" w:space="0" w:color="auto"/>
        <w:bottom w:val="none" w:sz="0" w:space="0" w:color="auto"/>
        <w:right w:val="none" w:sz="0" w:space="0" w:color="auto"/>
      </w:divBdr>
    </w:div>
    <w:div w:id="1295063473">
      <w:bodyDiv w:val="1"/>
      <w:marLeft w:val="0"/>
      <w:marRight w:val="0"/>
      <w:marTop w:val="0"/>
      <w:marBottom w:val="0"/>
      <w:divBdr>
        <w:top w:val="none" w:sz="0" w:space="0" w:color="auto"/>
        <w:left w:val="none" w:sz="0" w:space="0" w:color="auto"/>
        <w:bottom w:val="none" w:sz="0" w:space="0" w:color="auto"/>
        <w:right w:val="none" w:sz="0" w:space="0" w:color="auto"/>
      </w:divBdr>
    </w:div>
    <w:div w:id="1360009295">
      <w:bodyDiv w:val="1"/>
      <w:marLeft w:val="0"/>
      <w:marRight w:val="0"/>
      <w:marTop w:val="0"/>
      <w:marBottom w:val="0"/>
      <w:divBdr>
        <w:top w:val="none" w:sz="0" w:space="0" w:color="auto"/>
        <w:left w:val="none" w:sz="0" w:space="0" w:color="auto"/>
        <w:bottom w:val="none" w:sz="0" w:space="0" w:color="auto"/>
        <w:right w:val="none" w:sz="0" w:space="0" w:color="auto"/>
      </w:divBdr>
    </w:div>
    <w:div w:id="1380205889">
      <w:bodyDiv w:val="1"/>
      <w:marLeft w:val="0"/>
      <w:marRight w:val="0"/>
      <w:marTop w:val="0"/>
      <w:marBottom w:val="0"/>
      <w:divBdr>
        <w:top w:val="none" w:sz="0" w:space="0" w:color="auto"/>
        <w:left w:val="none" w:sz="0" w:space="0" w:color="auto"/>
        <w:bottom w:val="none" w:sz="0" w:space="0" w:color="auto"/>
        <w:right w:val="none" w:sz="0" w:space="0" w:color="auto"/>
      </w:divBdr>
    </w:div>
    <w:div w:id="1382560291">
      <w:bodyDiv w:val="1"/>
      <w:marLeft w:val="0"/>
      <w:marRight w:val="0"/>
      <w:marTop w:val="0"/>
      <w:marBottom w:val="0"/>
      <w:divBdr>
        <w:top w:val="none" w:sz="0" w:space="0" w:color="auto"/>
        <w:left w:val="none" w:sz="0" w:space="0" w:color="auto"/>
        <w:bottom w:val="none" w:sz="0" w:space="0" w:color="auto"/>
        <w:right w:val="none" w:sz="0" w:space="0" w:color="auto"/>
      </w:divBdr>
    </w:div>
    <w:div w:id="1433547897">
      <w:bodyDiv w:val="1"/>
      <w:marLeft w:val="0"/>
      <w:marRight w:val="0"/>
      <w:marTop w:val="0"/>
      <w:marBottom w:val="0"/>
      <w:divBdr>
        <w:top w:val="none" w:sz="0" w:space="0" w:color="auto"/>
        <w:left w:val="none" w:sz="0" w:space="0" w:color="auto"/>
        <w:bottom w:val="none" w:sz="0" w:space="0" w:color="auto"/>
        <w:right w:val="none" w:sz="0" w:space="0" w:color="auto"/>
      </w:divBdr>
    </w:div>
    <w:div w:id="1488597304">
      <w:bodyDiv w:val="1"/>
      <w:marLeft w:val="0"/>
      <w:marRight w:val="0"/>
      <w:marTop w:val="0"/>
      <w:marBottom w:val="0"/>
      <w:divBdr>
        <w:top w:val="none" w:sz="0" w:space="0" w:color="auto"/>
        <w:left w:val="none" w:sz="0" w:space="0" w:color="auto"/>
        <w:bottom w:val="none" w:sz="0" w:space="0" w:color="auto"/>
        <w:right w:val="none" w:sz="0" w:space="0" w:color="auto"/>
      </w:divBdr>
    </w:div>
    <w:div w:id="1491478638">
      <w:bodyDiv w:val="1"/>
      <w:marLeft w:val="0"/>
      <w:marRight w:val="0"/>
      <w:marTop w:val="0"/>
      <w:marBottom w:val="0"/>
      <w:divBdr>
        <w:top w:val="none" w:sz="0" w:space="0" w:color="auto"/>
        <w:left w:val="none" w:sz="0" w:space="0" w:color="auto"/>
        <w:bottom w:val="none" w:sz="0" w:space="0" w:color="auto"/>
        <w:right w:val="none" w:sz="0" w:space="0" w:color="auto"/>
      </w:divBdr>
    </w:div>
    <w:div w:id="1505625460">
      <w:bodyDiv w:val="1"/>
      <w:marLeft w:val="0"/>
      <w:marRight w:val="0"/>
      <w:marTop w:val="0"/>
      <w:marBottom w:val="0"/>
      <w:divBdr>
        <w:top w:val="none" w:sz="0" w:space="0" w:color="auto"/>
        <w:left w:val="none" w:sz="0" w:space="0" w:color="auto"/>
        <w:bottom w:val="none" w:sz="0" w:space="0" w:color="auto"/>
        <w:right w:val="none" w:sz="0" w:space="0" w:color="auto"/>
      </w:divBdr>
    </w:div>
    <w:div w:id="1536580591">
      <w:bodyDiv w:val="1"/>
      <w:marLeft w:val="0"/>
      <w:marRight w:val="0"/>
      <w:marTop w:val="0"/>
      <w:marBottom w:val="0"/>
      <w:divBdr>
        <w:top w:val="none" w:sz="0" w:space="0" w:color="auto"/>
        <w:left w:val="none" w:sz="0" w:space="0" w:color="auto"/>
        <w:bottom w:val="none" w:sz="0" w:space="0" w:color="auto"/>
        <w:right w:val="none" w:sz="0" w:space="0" w:color="auto"/>
      </w:divBdr>
    </w:div>
    <w:div w:id="1546676622">
      <w:bodyDiv w:val="1"/>
      <w:marLeft w:val="0"/>
      <w:marRight w:val="0"/>
      <w:marTop w:val="0"/>
      <w:marBottom w:val="0"/>
      <w:divBdr>
        <w:top w:val="none" w:sz="0" w:space="0" w:color="auto"/>
        <w:left w:val="none" w:sz="0" w:space="0" w:color="auto"/>
        <w:bottom w:val="none" w:sz="0" w:space="0" w:color="auto"/>
        <w:right w:val="none" w:sz="0" w:space="0" w:color="auto"/>
      </w:divBdr>
    </w:div>
    <w:div w:id="1583099048">
      <w:bodyDiv w:val="1"/>
      <w:marLeft w:val="0"/>
      <w:marRight w:val="0"/>
      <w:marTop w:val="0"/>
      <w:marBottom w:val="0"/>
      <w:divBdr>
        <w:top w:val="none" w:sz="0" w:space="0" w:color="auto"/>
        <w:left w:val="none" w:sz="0" w:space="0" w:color="auto"/>
        <w:bottom w:val="none" w:sz="0" w:space="0" w:color="auto"/>
        <w:right w:val="none" w:sz="0" w:space="0" w:color="auto"/>
      </w:divBdr>
    </w:div>
    <w:div w:id="1604917550">
      <w:bodyDiv w:val="1"/>
      <w:marLeft w:val="0"/>
      <w:marRight w:val="0"/>
      <w:marTop w:val="0"/>
      <w:marBottom w:val="0"/>
      <w:divBdr>
        <w:top w:val="none" w:sz="0" w:space="0" w:color="auto"/>
        <w:left w:val="none" w:sz="0" w:space="0" w:color="auto"/>
        <w:bottom w:val="none" w:sz="0" w:space="0" w:color="auto"/>
        <w:right w:val="none" w:sz="0" w:space="0" w:color="auto"/>
      </w:divBdr>
    </w:div>
    <w:div w:id="1608343475">
      <w:bodyDiv w:val="1"/>
      <w:marLeft w:val="0"/>
      <w:marRight w:val="0"/>
      <w:marTop w:val="0"/>
      <w:marBottom w:val="0"/>
      <w:divBdr>
        <w:top w:val="none" w:sz="0" w:space="0" w:color="auto"/>
        <w:left w:val="none" w:sz="0" w:space="0" w:color="auto"/>
        <w:bottom w:val="none" w:sz="0" w:space="0" w:color="auto"/>
        <w:right w:val="none" w:sz="0" w:space="0" w:color="auto"/>
      </w:divBdr>
    </w:div>
    <w:div w:id="1661806858">
      <w:bodyDiv w:val="1"/>
      <w:marLeft w:val="0"/>
      <w:marRight w:val="0"/>
      <w:marTop w:val="0"/>
      <w:marBottom w:val="0"/>
      <w:divBdr>
        <w:top w:val="none" w:sz="0" w:space="0" w:color="auto"/>
        <w:left w:val="none" w:sz="0" w:space="0" w:color="auto"/>
        <w:bottom w:val="none" w:sz="0" w:space="0" w:color="auto"/>
        <w:right w:val="none" w:sz="0" w:space="0" w:color="auto"/>
      </w:divBdr>
    </w:div>
    <w:div w:id="1777675231">
      <w:bodyDiv w:val="1"/>
      <w:marLeft w:val="0"/>
      <w:marRight w:val="0"/>
      <w:marTop w:val="0"/>
      <w:marBottom w:val="0"/>
      <w:divBdr>
        <w:top w:val="none" w:sz="0" w:space="0" w:color="auto"/>
        <w:left w:val="none" w:sz="0" w:space="0" w:color="auto"/>
        <w:bottom w:val="none" w:sz="0" w:space="0" w:color="auto"/>
        <w:right w:val="none" w:sz="0" w:space="0" w:color="auto"/>
      </w:divBdr>
    </w:div>
    <w:div w:id="1817986968">
      <w:bodyDiv w:val="1"/>
      <w:marLeft w:val="0"/>
      <w:marRight w:val="0"/>
      <w:marTop w:val="0"/>
      <w:marBottom w:val="0"/>
      <w:divBdr>
        <w:top w:val="none" w:sz="0" w:space="0" w:color="auto"/>
        <w:left w:val="none" w:sz="0" w:space="0" w:color="auto"/>
        <w:bottom w:val="none" w:sz="0" w:space="0" w:color="auto"/>
        <w:right w:val="none" w:sz="0" w:space="0" w:color="auto"/>
      </w:divBdr>
    </w:div>
    <w:div w:id="1821388247">
      <w:bodyDiv w:val="1"/>
      <w:marLeft w:val="0"/>
      <w:marRight w:val="0"/>
      <w:marTop w:val="0"/>
      <w:marBottom w:val="0"/>
      <w:divBdr>
        <w:top w:val="none" w:sz="0" w:space="0" w:color="auto"/>
        <w:left w:val="none" w:sz="0" w:space="0" w:color="auto"/>
        <w:bottom w:val="none" w:sz="0" w:space="0" w:color="auto"/>
        <w:right w:val="none" w:sz="0" w:space="0" w:color="auto"/>
      </w:divBdr>
    </w:div>
    <w:div w:id="1827629331">
      <w:bodyDiv w:val="1"/>
      <w:marLeft w:val="0"/>
      <w:marRight w:val="0"/>
      <w:marTop w:val="0"/>
      <w:marBottom w:val="0"/>
      <w:divBdr>
        <w:top w:val="none" w:sz="0" w:space="0" w:color="auto"/>
        <w:left w:val="none" w:sz="0" w:space="0" w:color="auto"/>
        <w:bottom w:val="none" w:sz="0" w:space="0" w:color="auto"/>
        <w:right w:val="none" w:sz="0" w:space="0" w:color="auto"/>
      </w:divBdr>
    </w:div>
    <w:div w:id="1848324510">
      <w:bodyDiv w:val="1"/>
      <w:marLeft w:val="0"/>
      <w:marRight w:val="0"/>
      <w:marTop w:val="0"/>
      <w:marBottom w:val="0"/>
      <w:divBdr>
        <w:top w:val="none" w:sz="0" w:space="0" w:color="auto"/>
        <w:left w:val="none" w:sz="0" w:space="0" w:color="auto"/>
        <w:bottom w:val="none" w:sz="0" w:space="0" w:color="auto"/>
        <w:right w:val="none" w:sz="0" w:space="0" w:color="auto"/>
      </w:divBdr>
    </w:div>
    <w:div w:id="1879128349">
      <w:bodyDiv w:val="1"/>
      <w:marLeft w:val="0"/>
      <w:marRight w:val="0"/>
      <w:marTop w:val="0"/>
      <w:marBottom w:val="0"/>
      <w:divBdr>
        <w:top w:val="none" w:sz="0" w:space="0" w:color="auto"/>
        <w:left w:val="none" w:sz="0" w:space="0" w:color="auto"/>
        <w:bottom w:val="none" w:sz="0" w:space="0" w:color="auto"/>
        <w:right w:val="none" w:sz="0" w:space="0" w:color="auto"/>
      </w:divBdr>
    </w:div>
    <w:div w:id="1934046714">
      <w:bodyDiv w:val="1"/>
      <w:marLeft w:val="0"/>
      <w:marRight w:val="0"/>
      <w:marTop w:val="0"/>
      <w:marBottom w:val="0"/>
      <w:divBdr>
        <w:top w:val="none" w:sz="0" w:space="0" w:color="auto"/>
        <w:left w:val="none" w:sz="0" w:space="0" w:color="auto"/>
        <w:bottom w:val="none" w:sz="0" w:space="0" w:color="auto"/>
        <w:right w:val="none" w:sz="0" w:space="0" w:color="auto"/>
      </w:divBdr>
    </w:div>
    <w:div w:id="1955096123">
      <w:bodyDiv w:val="1"/>
      <w:marLeft w:val="0"/>
      <w:marRight w:val="0"/>
      <w:marTop w:val="0"/>
      <w:marBottom w:val="0"/>
      <w:divBdr>
        <w:top w:val="none" w:sz="0" w:space="0" w:color="auto"/>
        <w:left w:val="none" w:sz="0" w:space="0" w:color="auto"/>
        <w:bottom w:val="none" w:sz="0" w:space="0" w:color="auto"/>
        <w:right w:val="none" w:sz="0" w:space="0" w:color="auto"/>
      </w:divBdr>
    </w:div>
    <w:div w:id="1960066778">
      <w:bodyDiv w:val="1"/>
      <w:marLeft w:val="0"/>
      <w:marRight w:val="0"/>
      <w:marTop w:val="0"/>
      <w:marBottom w:val="0"/>
      <w:divBdr>
        <w:top w:val="none" w:sz="0" w:space="0" w:color="auto"/>
        <w:left w:val="none" w:sz="0" w:space="0" w:color="auto"/>
        <w:bottom w:val="none" w:sz="0" w:space="0" w:color="auto"/>
        <w:right w:val="none" w:sz="0" w:space="0" w:color="auto"/>
      </w:divBdr>
    </w:div>
    <w:div w:id="1969511308">
      <w:bodyDiv w:val="1"/>
      <w:marLeft w:val="0"/>
      <w:marRight w:val="0"/>
      <w:marTop w:val="0"/>
      <w:marBottom w:val="0"/>
      <w:divBdr>
        <w:top w:val="none" w:sz="0" w:space="0" w:color="auto"/>
        <w:left w:val="none" w:sz="0" w:space="0" w:color="auto"/>
        <w:bottom w:val="none" w:sz="0" w:space="0" w:color="auto"/>
        <w:right w:val="none" w:sz="0" w:space="0" w:color="auto"/>
      </w:divBdr>
    </w:div>
    <w:div w:id="1976444647">
      <w:bodyDiv w:val="1"/>
      <w:marLeft w:val="0"/>
      <w:marRight w:val="0"/>
      <w:marTop w:val="0"/>
      <w:marBottom w:val="0"/>
      <w:divBdr>
        <w:top w:val="none" w:sz="0" w:space="0" w:color="auto"/>
        <w:left w:val="none" w:sz="0" w:space="0" w:color="auto"/>
        <w:bottom w:val="none" w:sz="0" w:space="0" w:color="auto"/>
        <w:right w:val="none" w:sz="0" w:space="0" w:color="auto"/>
      </w:divBdr>
    </w:div>
    <w:div w:id="1985349597">
      <w:bodyDiv w:val="1"/>
      <w:marLeft w:val="0"/>
      <w:marRight w:val="0"/>
      <w:marTop w:val="0"/>
      <w:marBottom w:val="0"/>
      <w:divBdr>
        <w:top w:val="none" w:sz="0" w:space="0" w:color="auto"/>
        <w:left w:val="none" w:sz="0" w:space="0" w:color="auto"/>
        <w:bottom w:val="none" w:sz="0" w:space="0" w:color="auto"/>
        <w:right w:val="none" w:sz="0" w:space="0" w:color="auto"/>
      </w:divBdr>
    </w:div>
    <w:div w:id="2003048506">
      <w:bodyDiv w:val="1"/>
      <w:marLeft w:val="0"/>
      <w:marRight w:val="0"/>
      <w:marTop w:val="0"/>
      <w:marBottom w:val="0"/>
      <w:divBdr>
        <w:top w:val="none" w:sz="0" w:space="0" w:color="auto"/>
        <w:left w:val="none" w:sz="0" w:space="0" w:color="auto"/>
        <w:bottom w:val="none" w:sz="0" w:space="0" w:color="auto"/>
        <w:right w:val="none" w:sz="0" w:space="0" w:color="auto"/>
      </w:divBdr>
    </w:div>
    <w:div w:id="2086491433">
      <w:bodyDiv w:val="1"/>
      <w:marLeft w:val="0"/>
      <w:marRight w:val="0"/>
      <w:marTop w:val="0"/>
      <w:marBottom w:val="0"/>
      <w:divBdr>
        <w:top w:val="none" w:sz="0" w:space="0" w:color="auto"/>
        <w:left w:val="none" w:sz="0" w:space="0" w:color="auto"/>
        <w:bottom w:val="none" w:sz="0" w:space="0" w:color="auto"/>
        <w:right w:val="none" w:sz="0" w:space="0" w:color="auto"/>
      </w:divBdr>
    </w:div>
    <w:div w:id="2093623286">
      <w:bodyDiv w:val="1"/>
      <w:marLeft w:val="0"/>
      <w:marRight w:val="0"/>
      <w:marTop w:val="0"/>
      <w:marBottom w:val="0"/>
      <w:divBdr>
        <w:top w:val="none" w:sz="0" w:space="0" w:color="auto"/>
        <w:left w:val="none" w:sz="0" w:space="0" w:color="auto"/>
        <w:bottom w:val="none" w:sz="0" w:space="0" w:color="auto"/>
        <w:right w:val="none" w:sz="0" w:space="0" w:color="auto"/>
      </w:divBdr>
    </w:div>
    <w:div w:id="2121214931">
      <w:bodyDiv w:val="1"/>
      <w:marLeft w:val="0"/>
      <w:marRight w:val="0"/>
      <w:marTop w:val="0"/>
      <w:marBottom w:val="0"/>
      <w:divBdr>
        <w:top w:val="none" w:sz="0" w:space="0" w:color="auto"/>
        <w:left w:val="none" w:sz="0" w:space="0" w:color="auto"/>
        <w:bottom w:val="none" w:sz="0" w:space="0" w:color="auto"/>
        <w:right w:val="none" w:sz="0" w:space="0" w:color="auto"/>
      </w:divBdr>
    </w:div>
    <w:div w:id="21385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Мельникова</cp:lastModifiedBy>
  <cp:revision>3</cp:revision>
  <cp:lastPrinted>2019-01-16T15:10:00Z</cp:lastPrinted>
  <dcterms:created xsi:type="dcterms:W3CDTF">2019-01-26T15:14:00Z</dcterms:created>
  <dcterms:modified xsi:type="dcterms:W3CDTF">2019-01-26T15:25:00Z</dcterms:modified>
</cp:coreProperties>
</file>