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3" w:rsidRPr="00C84DD0" w:rsidRDefault="009901C3" w:rsidP="009901C3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9901C3" w:rsidRPr="00C84DD0" w:rsidRDefault="009901C3" w:rsidP="009901C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</w:t>
      </w:r>
      <w:r w:rsidRPr="00C84DD0">
        <w:rPr>
          <w:b/>
          <w:sz w:val="28"/>
          <w:szCs w:val="28"/>
        </w:rPr>
        <w:t>»</w:t>
      </w:r>
    </w:p>
    <w:p w:rsidR="009901C3" w:rsidRPr="00C84DD0" w:rsidRDefault="009901C3" w:rsidP="009901C3">
      <w:pPr>
        <w:ind w:right="-1"/>
        <w:jc w:val="center"/>
        <w:rPr>
          <w:b/>
          <w:sz w:val="28"/>
          <w:szCs w:val="28"/>
        </w:rPr>
      </w:pPr>
    </w:p>
    <w:p w:rsidR="009901C3" w:rsidRPr="00ED313F" w:rsidRDefault="009901C3" w:rsidP="009901C3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9901C3" w:rsidRPr="00FA4187" w:rsidRDefault="009901C3" w:rsidP="009901C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5BB3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872642">
        <w:rPr>
          <w:sz w:val="28"/>
          <w:szCs w:val="28"/>
        </w:rPr>
        <w:t>марта   2020</w:t>
      </w:r>
      <w:r w:rsidRPr="00FA4187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</w:t>
      </w:r>
      <w:r w:rsidR="00405BB3">
        <w:rPr>
          <w:sz w:val="28"/>
          <w:szCs w:val="28"/>
        </w:rPr>
        <w:t>№ 3</w:t>
      </w:r>
    </w:p>
    <w:p w:rsidR="009901C3" w:rsidRPr="00ED313F" w:rsidRDefault="009901C3" w:rsidP="00A43097">
      <w:pPr>
        <w:pStyle w:val="ConsPlusTitle"/>
        <w:jc w:val="center"/>
        <w:rPr>
          <w:b w:val="0"/>
          <w:bCs w:val="0"/>
        </w:rPr>
      </w:pPr>
      <w:proofErr w:type="spellStart"/>
      <w:r w:rsidRPr="00ED313F">
        <w:rPr>
          <w:b w:val="0"/>
          <w:bCs w:val="0"/>
        </w:rPr>
        <w:t>п.Междуреченский</w:t>
      </w:r>
      <w:proofErr w:type="spellEnd"/>
    </w:p>
    <w:p w:rsidR="009901C3" w:rsidRPr="009901C3" w:rsidRDefault="009901C3" w:rsidP="009901C3">
      <w:pPr>
        <w:pStyle w:val="ConsPlusTitle"/>
        <w:jc w:val="center"/>
        <w:rPr>
          <w:bCs w:val="0"/>
        </w:rPr>
      </w:pPr>
      <w:r w:rsidRPr="009901C3">
        <w:rPr>
          <w:bCs w:val="0"/>
        </w:rPr>
        <w:t xml:space="preserve">О внесении изменений </w:t>
      </w:r>
      <w:proofErr w:type="gramStart"/>
      <w:r w:rsidRPr="009901C3">
        <w:rPr>
          <w:bCs w:val="0"/>
        </w:rPr>
        <w:t>в  административный</w:t>
      </w:r>
      <w:proofErr w:type="gramEnd"/>
    </w:p>
    <w:p w:rsidR="009901C3" w:rsidRPr="009901C3" w:rsidRDefault="009901C3" w:rsidP="009901C3">
      <w:pPr>
        <w:jc w:val="center"/>
        <w:rPr>
          <w:rFonts w:cs="Times New Roman"/>
          <w:b/>
          <w:sz w:val="28"/>
          <w:szCs w:val="28"/>
        </w:rPr>
      </w:pPr>
      <w:r w:rsidRPr="009901C3">
        <w:rPr>
          <w:b/>
          <w:bCs/>
          <w:sz w:val="28"/>
          <w:szCs w:val="28"/>
        </w:rPr>
        <w:t xml:space="preserve">регламент </w:t>
      </w:r>
      <w:hyperlink r:id="rId7" w:history="1">
        <w:r w:rsidRPr="009901C3">
          <w:rPr>
            <w:rStyle w:val="a4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предоставления муниципальной услуги: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9901C3">
          <w:rPr>
            <w:rStyle w:val="a4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9901C3">
          <w:rPr>
            <w:rStyle w:val="a4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</w:p>
    <w:p w:rsidR="009901C3" w:rsidRPr="009901C3" w:rsidRDefault="009901C3" w:rsidP="009901C3">
      <w:pPr>
        <w:rPr>
          <w:b/>
          <w:sz w:val="28"/>
        </w:rPr>
      </w:pPr>
    </w:p>
    <w:p w:rsidR="009901C3" w:rsidRPr="00C84DD0" w:rsidRDefault="009901C3" w:rsidP="009901C3">
      <w:pPr>
        <w:jc w:val="both"/>
        <w:rPr>
          <w:bCs/>
          <w:sz w:val="28"/>
          <w:szCs w:val="28"/>
        </w:rPr>
      </w:pPr>
      <w:r w:rsidRPr="00C84DD0">
        <w:rPr>
          <w:bCs/>
          <w:sz w:val="28"/>
          <w:szCs w:val="28"/>
        </w:rPr>
        <w:t xml:space="preserve">      В целях приведения административного регламента </w:t>
      </w:r>
      <w:r w:rsidRPr="00C84DD0">
        <w:rPr>
          <w:sz w:val="28"/>
        </w:rPr>
        <w:t>предоставления муни</w:t>
      </w:r>
      <w:r>
        <w:rPr>
          <w:sz w:val="28"/>
        </w:rPr>
        <w:t>ципальной услуги</w:t>
      </w:r>
      <w:hyperlink r:id="rId8" w:history="1">
        <w:r w:rsidRPr="009901C3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9901C3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9901C3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 w:rsidRPr="009901C3">
        <w:rPr>
          <w:sz w:val="28"/>
        </w:rPr>
        <w:t xml:space="preserve"> </w:t>
      </w:r>
      <w:r w:rsidRPr="009901C3">
        <w:rPr>
          <w:bCs/>
          <w:sz w:val="28"/>
          <w:szCs w:val="28"/>
        </w:rPr>
        <w:t xml:space="preserve">в </w:t>
      </w:r>
      <w:r w:rsidRPr="00C84DD0">
        <w:rPr>
          <w:bCs/>
          <w:sz w:val="28"/>
          <w:szCs w:val="28"/>
        </w:rPr>
        <w:t>соответствие действующему законодательству</w:t>
      </w:r>
      <w:r w:rsidRPr="00C84DD0">
        <w:rPr>
          <w:bCs/>
        </w:rPr>
        <w:t>,</w:t>
      </w:r>
      <w:r w:rsidRPr="00C84DD0">
        <w:rPr>
          <w:b/>
          <w:bCs/>
        </w:rPr>
        <w:t xml:space="preserve"> </w:t>
      </w:r>
      <w:r w:rsidRPr="00C84DD0">
        <w:rPr>
          <w:bCs/>
          <w:sz w:val="28"/>
          <w:szCs w:val="28"/>
        </w:rPr>
        <w:t xml:space="preserve">руководствуясь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 w:rsidRPr="00C84DD0">
        <w:rPr>
          <w:bCs/>
          <w:sz w:val="28"/>
          <w:szCs w:val="28"/>
        </w:rPr>
        <w:t xml:space="preserve">», </w:t>
      </w:r>
    </w:p>
    <w:p w:rsidR="009901C3" w:rsidRPr="00C84DD0" w:rsidRDefault="009901C3" w:rsidP="009901C3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9901C3" w:rsidRPr="00C84DD0" w:rsidRDefault="009901C3" w:rsidP="00A43097">
      <w:pPr>
        <w:jc w:val="center"/>
        <w:rPr>
          <w:b/>
          <w:bCs/>
          <w:sz w:val="28"/>
          <w:szCs w:val="28"/>
        </w:rPr>
      </w:pPr>
      <w:r w:rsidRPr="00C84DD0">
        <w:rPr>
          <w:b/>
          <w:bCs/>
          <w:sz w:val="28"/>
          <w:szCs w:val="28"/>
        </w:rPr>
        <w:t>постановляет:</w:t>
      </w:r>
    </w:p>
    <w:p w:rsidR="009901C3" w:rsidRDefault="009901C3" w:rsidP="009901C3">
      <w:pPr>
        <w:pStyle w:val="10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>предоставления</w:t>
      </w:r>
      <w:r>
        <w:rPr>
          <w:sz w:val="28"/>
        </w:rPr>
        <w:t xml:space="preserve"> муниципальной услуги </w:t>
      </w:r>
      <w:hyperlink r:id="rId9" w:history="1">
        <w:r w:rsidRPr="009901C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«Регистрация, изменение (переадресация) и прекращение (аннулирование) адресов объектов капитального строительства в муниципальном образовании «Междуреченское» </w:t>
        </w:r>
        <w:proofErr w:type="spellStart"/>
        <w:r w:rsidRPr="009901C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9901C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 w:rsidRPr="009901C3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  <w:szCs w:val="28"/>
        </w:rPr>
        <w:t>Междуреченское» от  01 декабря 2014 года  № 60</w:t>
      </w:r>
      <w:r w:rsidRPr="00C84DD0">
        <w:rPr>
          <w:sz w:val="28"/>
          <w:szCs w:val="28"/>
        </w:rPr>
        <w:t>,  следующие изменения:</w:t>
      </w:r>
    </w:p>
    <w:p w:rsidR="00626D8E" w:rsidRPr="00626D8E" w:rsidRDefault="009901C3" w:rsidP="00872642">
      <w:pPr>
        <w:pStyle w:val="Style19"/>
        <w:widowControl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D8E">
        <w:rPr>
          <w:rFonts w:ascii="Times New Roman" w:hAnsi="Times New Roman" w:cs="Times New Roman"/>
          <w:sz w:val="28"/>
          <w:szCs w:val="28"/>
        </w:rPr>
        <w:t xml:space="preserve">Пункт 11 раздела </w:t>
      </w:r>
      <w:r w:rsidRPr="00626D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6D8E">
        <w:rPr>
          <w:rFonts w:ascii="Times New Roman" w:hAnsi="Times New Roman" w:cs="Times New Roman"/>
          <w:sz w:val="28"/>
          <w:szCs w:val="28"/>
        </w:rPr>
        <w:t xml:space="preserve"> </w:t>
      </w:r>
      <w:r w:rsidR="00872642">
        <w:rPr>
          <w:rFonts w:ascii="Times New Roman" w:hAnsi="Times New Roman" w:cs="Times New Roman"/>
          <w:sz w:val="28"/>
          <w:szCs w:val="28"/>
        </w:rPr>
        <w:t>изложить в новой</w:t>
      </w:r>
      <w:r w:rsidR="00626D8E" w:rsidRPr="00626D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901C3" w:rsidRPr="00626D8E" w:rsidRDefault="00626D8E" w:rsidP="009901C3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6D8E">
        <w:rPr>
          <w:rFonts w:ascii="Times New Roman" w:hAnsi="Times New Roman" w:cs="Times New Roman"/>
          <w:sz w:val="28"/>
          <w:szCs w:val="28"/>
        </w:rPr>
        <w:t xml:space="preserve"> </w:t>
      </w:r>
      <w:r w:rsidR="009901C3" w:rsidRPr="00626D8E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626D8E" w:rsidRDefault="009901C3" w:rsidP="009901C3">
      <w:pPr>
        <w:tabs>
          <w:tab w:val="left" w:pos="322"/>
        </w:tabs>
        <w:ind w:left="1041" w:hanging="899"/>
        <w:jc w:val="both"/>
        <w:rPr>
          <w:sz w:val="28"/>
          <w:szCs w:val="28"/>
        </w:rPr>
      </w:pPr>
      <w:r w:rsidRPr="00626D8E">
        <w:rPr>
          <w:sz w:val="28"/>
          <w:szCs w:val="28"/>
        </w:rPr>
        <w:t>- оригинал заявления (Приложение № 1)</w:t>
      </w:r>
    </w:p>
    <w:p w:rsidR="009901C3" w:rsidRPr="00626D8E" w:rsidRDefault="009901C3" w:rsidP="009901C3">
      <w:pPr>
        <w:tabs>
          <w:tab w:val="left" w:pos="322"/>
        </w:tabs>
        <w:ind w:left="1041" w:hanging="899"/>
        <w:jc w:val="both"/>
        <w:rPr>
          <w:sz w:val="28"/>
          <w:szCs w:val="28"/>
        </w:rPr>
      </w:pPr>
      <w:r w:rsidRPr="00626D8E">
        <w:rPr>
          <w:color w:val="000000"/>
          <w:kern w:val="1"/>
          <w:sz w:val="28"/>
          <w:szCs w:val="28"/>
        </w:rPr>
        <w:t>- согласие на обработку персональных данных (Приложение № 3)</w:t>
      </w:r>
    </w:p>
    <w:p w:rsidR="009901C3" w:rsidRPr="00626D8E" w:rsidRDefault="009901C3" w:rsidP="009901C3">
      <w:pPr>
        <w:pStyle w:val="a5"/>
        <w:ind w:left="1911" w:hanging="1769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Для физического лица:</w:t>
      </w:r>
    </w:p>
    <w:p w:rsidR="00626D8E" w:rsidRDefault="009901C3" w:rsidP="009901C3">
      <w:pPr>
        <w:pStyle w:val="a5"/>
        <w:ind w:left="493" w:hanging="67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документ, удостоверяющий личность Заявителя либо представителя</w:t>
      </w:r>
      <w:r w:rsidR="00626D8E">
        <w:rPr>
          <w:rFonts w:ascii="Times New Roman" w:eastAsia="Times New Roman" w:hAnsi="Times New Roman"/>
          <w:sz w:val="28"/>
          <w:szCs w:val="28"/>
        </w:rPr>
        <w:t xml:space="preserve"> Заявителя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(оригинал для обозрения и его копия);</w:t>
      </w:r>
    </w:p>
    <w:p w:rsidR="00626D8E" w:rsidRDefault="009901C3" w:rsidP="00626D8E">
      <w:pPr>
        <w:pStyle w:val="a5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документ, удостоверяющий полномочия представителя Заявителя (оригинал для обозрения и его копия);</w:t>
      </w:r>
    </w:p>
    <w:p w:rsidR="009901C3" w:rsidRPr="00626D8E" w:rsidRDefault="00626D8E" w:rsidP="00626D8E">
      <w:pPr>
        <w:pStyle w:val="a5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901C3" w:rsidRPr="00626D8E">
        <w:rPr>
          <w:rFonts w:ascii="Times New Roman" w:eastAsia="Times New Roman" w:hAnsi="Times New Roman"/>
          <w:sz w:val="28"/>
          <w:szCs w:val="28"/>
        </w:rPr>
        <w:t xml:space="preserve"> правоустанавливающие документы на объекты недвижимости, сведения о которых отсутствуют в ЕГРП;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технический паспорт (описание незавершенного строительства) на здание, строение и сооружение, которые находятся на земельном участке (оригинал для обозрения и его копия) - по необходимости;</w:t>
      </w:r>
    </w:p>
    <w:p w:rsidR="00626D8E" w:rsidRDefault="009901C3" w:rsidP="009901C3">
      <w:pPr>
        <w:pStyle w:val="a5"/>
        <w:ind w:left="1911" w:hanging="1769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 xml:space="preserve">- справка об аннулировании, разрушении или сносе объекта недвижимости </w:t>
      </w:r>
      <w:r w:rsidR="00626D8E">
        <w:rPr>
          <w:rFonts w:ascii="Times New Roman" w:eastAsia="Times New Roman" w:hAnsi="Times New Roman"/>
          <w:sz w:val="28"/>
          <w:szCs w:val="28"/>
        </w:rPr>
        <w:t>–по</w:t>
      </w:r>
    </w:p>
    <w:p w:rsidR="009901C3" w:rsidRPr="00626D8E" w:rsidRDefault="009901C3" w:rsidP="009901C3">
      <w:pPr>
        <w:pStyle w:val="a5"/>
        <w:ind w:left="1911" w:hanging="1769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необходимости.</w:t>
      </w:r>
    </w:p>
    <w:p w:rsidR="009901C3" w:rsidRPr="00626D8E" w:rsidRDefault="00626D8E" w:rsidP="009901C3">
      <w:pPr>
        <w:pStyle w:val="a5"/>
        <w:ind w:left="1911" w:hanging="16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9901C3" w:rsidRPr="00626D8E">
        <w:rPr>
          <w:rFonts w:ascii="Times New Roman" w:eastAsia="Times New Roman" w:hAnsi="Times New Roman"/>
          <w:sz w:val="28"/>
          <w:szCs w:val="28"/>
        </w:rPr>
        <w:t>Для юридического лица, индивидуального предпринимателя:</w:t>
      </w:r>
    </w:p>
    <w:p w:rsidR="009901C3" w:rsidRPr="00626D8E" w:rsidRDefault="009901C3" w:rsidP="00626D8E">
      <w:pPr>
        <w:pStyle w:val="a5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lastRenderedPageBreak/>
        <w:t>- копии учредительных документов</w:t>
      </w:r>
      <w:r w:rsidR="00626D8E">
        <w:rPr>
          <w:rFonts w:ascii="Times New Roman" w:eastAsia="Times New Roman" w:hAnsi="Times New Roman"/>
          <w:sz w:val="28"/>
          <w:szCs w:val="28"/>
        </w:rPr>
        <w:t xml:space="preserve">, заверенные надлежащим </w:t>
      </w:r>
      <w:proofErr w:type="gramStart"/>
      <w:r w:rsidR="00626D8E">
        <w:rPr>
          <w:rFonts w:ascii="Times New Roman" w:eastAsia="Times New Roman" w:hAnsi="Times New Roman"/>
          <w:sz w:val="28"/>
          <w:szCs w:val="28"/>
        </w:rPr>
        <w:t>о</w:t>
      </w:r>
      <w:r w:rsidRPr="00626D8E">
        <w:rPr>
          <w:rFonts w:ascii="Times New Roman" w:eastAsia="Times New Roman" w:hAnsi="Times New Roman"/>
          <w:sz w:val="28"/>
          <w:szCs w:val="28"/>
        </w:rPr>
        <w:t>бразом(</w:t>
      </w:r>
      <w:proofErr w:type="gramEnd"/>
      <w:r w:rsidRPr="00626D8E">
        <w:rPr>
          <w:rFonts w:ascii="Times New Roman" w:eastAsia="Times New Roman" w:hAnsi="Times New Roman"/>
          <w:sz w:val="28"/>
          <w:szCs w:val="28"/>
        </w:rPr>
        <w:t xml:space="preserve">свидетельство и постановке на налоговый учет и т.п.) (оригиналы для обозрения и их копии), 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документ, удостоверяющий полномочия представителя Заявителя,</w:t>
      </w:r>
      <w:r w:rsidR="00626D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6D8E">
        <w:rPr>
          <w:rFonts w:ascii="Times New Roman" w:eastAsia="Times New Roman" w:hAnsi="Times New Roman"/>
          <w:sz w:val="28"/>
          <w:szCs w:val="28"/>
        </w:rPr>
        <w:t>заверенный надлежащим образом (оригинал для обозрения и его копия);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технический паспорт (описание незавершенного строительства) на здание, строение и сооружение, который находятся на земельном участке (оригинал для обозрения и его копия) - по необходимости;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справка об аннулировании, разрушении или сносе объекта недвижимости - по необходимости.</w:t>
      </w:r>
    </w:p>
    <w:p w:rsidR="00872642" w:rsidRDefault="00872642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Пункт 12 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редакции:</w:t>
      </w:r>
    </w:p>
    <w:p w:rsidR="00626D8E" w:rsidRDefault="00872642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26D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01C3" w:rsidRPr="00626D8E">
        <w:rPr>
          <w:rFonts w:ascii="Times New Roman" w:eastAsia="Times New Roman" w:hAnsi="Times New Roman"/>
          <w:sz w:val="28"/>
          <w:szCs w:val="28"/>
        </w:rPr>
        <w:t xml:space="preserve"> Для предоставления муниципальной</w:t>
      </w:r>
      <w:r w:rsidR="00626D8E">
        <w:rPr>
          <w:rFonts w:ascii="Times New Roman" w:eastAsia="Times New Roman" w:hAnsi="Times New Roman"/>
          <w:sz w:val="28"/>
          <w:szCs w:val="28"/>
        </w:rPr>
        <w:t xml:space="preserve"> услуги «Регистрация, изменение</w:t>
      </w:r>
    </w:p>
    <w:p w:rsidR="009901C3" w:rsidRPr="00626D8E" w:rsidRDefault="009901C3" w:rsidP="00872642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 xml:space="preserve">(переадресация) и прекращение (аннулирование) адресов объектов капитального строительства в муниципальном образовании </w:t>
      </w:r>
      <w:r w:rsidR="00626D8E">
        <w:rPr>
          <w:rFonts w:ascii="Times New Roman" w:eastAsia="Times New Roman" w:hAnsi="Times New Roman"/>
          <w:sz w:val="28"/>
          <w:szCs w:val="28"/>
        </w:rPr>
        <w:t>«Междуреченское</w:t>
      </w:r>
      <w:r w:rsidRPr="00626D8E">
        <w:rPr>
          <w:rFonts w:ascii="Times New Roman" w:eastAsia="Times New Roman" w:hAnsi="Times New Roman"/>
          <w:sz w:val="28"/>
          <w:szCs w:val="28"/>
        </w:rPr>
        <w:t>», Заявитель вправе по собственной инициативе представить следующие документы:</w:t>
      </w:r>
    </w:p>
    <w:p w:rsidR="009901C3" w:rsidRPr="00626D8E" w:rsidRDefault="009901C3" w:rsidP="00626D8E">
      <w:pPr>
        <w:pStyle w:val="a5"/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разрешение на строительство, на ввод объекта в эксплуатацию (оригинал для</w:t>
      </w:r>
      <w:r w:rsidR="00626D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6D8E">
        <w:rPr>
          <w:rFonts w:ascii="Times New Roman" w:eastAsia="Times New Roman" w:hAnsi="Times New Roman"/>
          <w:sz w:val="28"/>
          <w:szCs w:val="28"/>
        </w:rPr>
        <w:t>обозрения и его копия);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документы, подтверждающие государственную регистрацию прав на недвижимое имущество (свидетельства о государственной регистрации прав; выписка из ЕГРП), правоустанавливающие документы на объекты недвижимости, сведения о которых имеются в ЕГРП (оригинал для обозрения и его копия);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распоряжение о предоставлении земельного участка для строительства (оригинал для обозрения и его копия);</w:t>
      </w:r>
    </w:p>
    <w:p w:rsidR="009901C3" w:rsidRPr="00626D8E" w:rsidRDefault="009901C3" w:rsidP="00626D8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кадастровый паспорт на земельный участок и его копия (оригинал для обозрения и его копия),</w:t>
      </w:r>
    </w:p>
    <w:p w:rsidR="009901C3" w:rsidRPr="00626D8E" w:rsidRDefault="009901C3" w:rsidP="00626D8E">
      <w:pPr>
        <w:pStyle w:val="a5"/>
        <w:jc w:val="both"/>
        <w:rPr>
          <w:sz w:val="28"/>
          <w:szCs w:val="28"/>
        </w:rPr>
      </w:pPr>
      <w:r w:rsidRPr="00626D8E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индивидуальных предпринимателей, юридических лиц.</w:t>
      </w:r>
      <w:r w:rsidRPr="00626D8E">
        <w:rPr>
          <w:rFonts w:ascii="Times New Roman" w:hAnsi="Times New Roman"/>
          <w:sz w:val="28"/>
          <w:szCs w:val="28"/>
        </w:rPr>
        <w:t xml:space="preserve"> </w:t>
      </w:r>
    </w:p>
    <w:p w:rsidR="00872642" w:rsidRDefault="00626D8E" w:rsidP="00626D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2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872642">
        <w:rPr>
          <w:rFonts w:ascii="Times New Roman" w:hAnsi="Times New Roman"/>
          <w:sz w:val="28"/>
          <w:szCs w:val="28"/>
        </w:rPr>
        <w:t xml:space="preserve"> </w:t>
      </w:r>
      <w:r w:rsidR="00A43097">
        <w:rPr>
          <w:rFonts w:ascii="Times New Roman" w:hAnsi="Times New Roman"/>
          <w:sz w:val="28"/>
          <w:szCs w:val="28"/>
        </w:rPr>
        <w:t>абзац 3 п</w:t>
      </w:r>
      <w:r w:rsidR="00872642">
        <w:rPr>
          <w:rFonts w:ascii="Times New Roman" w:hAnsi="Times New Roman"/>
          <w:sz w:val="28"/>
          <w:szCs w:val="28"/>
        </w:rPr>
        <w:t>ункт</w:t>
      </w:r>
      <w:r w:rsidR="00A43097">
        <w:rPr>
          <w:rFonts w:ascii="Times New Roman" w:hAnsi="Times New Roman"/>
          <w:sz w:val="28"/>
          <w:szCs w:val="28"/>
        </w:rPr>
        <w:t>а 9</w:t>
      </w:r>
      <w:r w:rsidR="00872642">
        <w:rPr>
          <w:rFonts w:ascii="Times New Roman" w:hAnsi="Times New Roman"/>
          <w:sz w:val="28"/>
          <w:szCs w:val="28"/>
        </w:rPr>
        <w:t xml:space="preserve"> раздела </w:t>
      </w:r>
      <w:r w:rsidR="00872642">
        <w:rPr>
          <w:rFonts w:ascii="Times New Roman" w:hAnsi="Times New Roman"/>
          <w:sz w:val="28"/>
          <w:szCs w:val="28"/>
          <w:lang w:val="en-US"/>
        </w:rPr>
        <w:t>II</w:t>
      </w:r>
      <w:r w:rsidR="0087264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901C3" w:rsidRPr="00626D8E" w:rsidRDefault="00626D8E" w:rsidP="00626D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01C3" w:rsidRPr="00626D8E">
        <w:rPr>
          <w:rFonts w:ascii="Times New Roman" w:hAnsi="Times New Roman"/>
          <w:sz w:val="28"/>
          <w:szCs w:val="28"/>
        </w:rPr>
        <w:t xml:space="preserve"> Перечень оснований для отказа в предоставлении муниципальной услуги: </w:t>
      </w:r>
    </w:p>
    <w:p w:rsidR="009901C3" w:rsidRPr="00626D8E" w:rsidRDefault="009901C3" w:rsidP="00626D8E">
      <w:pPr>
        <w:jc w:val="both"/>
        <w:rPr>
          <w:sz w:val="28"/>
          <w:szCs w:val="28"/>
        </w:rPr>
      </w:pPr>
      <w:r w:rsidRPr="00626D8E">
        <w:rPr>
          <w:sz w:val="28"/>
          <w:szCs w:val="28"/>
        </w:rPr>
        <w:t>- здание, жилой дом, сооружение или иной объект капитального строительства расположены не на территории муниципального образования «</w:t>
      </w:r>
      <w:r w:rsidR="00626D8E">
        <w:rPr>
          <w:sz w:val="28"/>
          <w:szCs w:val="28"/>
        </w:rPr>
        <w:t>Междуреченское</w:t>
      </w:r>
      <w:r w:rsidRPr="00626D8E">
        <w:rPr>
          <w:sz w:val="28"/>
          <w:szCs w:val="28"/>
        </w:rPr>
        <w:t xml:space="preserve">»; </w:t>
      </w:r>
    </w:p>
    <w:p w:rsidR="009901C3" w:rsidRPr="00626D8E" w:rsidRDefault="009901C3" w:rsidP="00626D8E">
      <w:pPr>
        <w:jc w:val="both"/>
        <w:rPr>
          <w:sz w:val="28"/>
          <w:szCs w:val="28"/>
        </w:rPr>
      </w:pPr>
      <w:r w:rsidRPr="00626D8E">
        <w:rPr>
          <w:sz w:val="28"/>
          <w:szCs w:val="28"/>
        </w:rPr>
        <w:t>- предоставленные документы не соответствуют требованиям, установленным пунктом 2.4. Административного регламента;</w:t>
      </w:r>
    </w:p>
    <w:p w:rsidR="009901C3" w:rsidRDefault="009901C3" w:rsidP="00626D8E">
      <w:pPr>
        <w:ind w:left="142"/>
        <w:jc w:val="both"/>
        <w:rPr>
          <w:sz w:val="28"/>
          <w:szCs w:val="28"/>
        </w:rPr>
      </w:pPr>
      <w:r w:rsidRPr="00626D8E">
        <w:rPr>
          <w:sz w:val="28"/>
          <w:szCs w:val="28"/>
        </w:rPr>
        <w:t>- за предоставлением муниципальной услуги обратилось лицо, не относящееся к категории Заявителей (представителей Заявителя).</w:t>
      </w:r>
    </w:p>
    <w:p w:rsidR="00872642" w:rsidRPr="00872642" w:rsidRDefault="00872642" w:rsidP="00626D8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Пункты  </w:t>
      </w:r>
      <w:r w:rsidR="00A43097">
        <w:rPr>
          <w:sz w:val="28"/>
          <w:szCs w:val="28"/>
        </w:rPr>
        <w:t>13</w:t>
      </w:r>
      <w:proofErr w:type="gramEnd"/>
      <w:r w:rsidR="00A43097">
        <w:rPr>
          <w:sz w:val="28"/>
          <w:szCs w:val="28"/>
        </w:rPr>
        <w:t>, 1</w:t>
      </w:r>
      <w:r>
        <w:rPr>
          <w:sz w:val="28"/>
          <w:szCs w:val="28"/>
        </w:rPr>
        <w:t xml:space="preserve">4  и 15 раздела </w:t>
      </w:r>
      <w:r>
        <w:rPr>
          <w:sz w:val="28"/>
          <w:szCs w:val="28"/>
          <w:lang w:val="en-US"/>
        </w:rPr>
        <w:t>II</w:t>
      </w:r>
      <w:r w:rsidRPr="00872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отменить.</w:t>
      </w:r>
    </w:p>
    <w:p w:rsidR="009901C3" w:rsidRPr="00626D8E" w:rsidRDefault="009901C3" w:rsidP="009901C3">
      <w:pPr>
        <w:tabs>
          <w:tab w:val="left" w:pos="720"/>
        </w:tabs>
        <w:jc w:val="both"/>
        <w:rPr>
          <w:rFonts w:cs="Times New Roman"/>
          <w:b/>
          <w:sz w:val="28"/>
          <w:szCs w:val="28"/>
        </w:rPr>
      </w:pPr>
      <w:r w:rsidRPr="00626D8E">
        <w:rPr>
          <w:rFonts w:cs="Times New Roman"/>
          <w:sz w:val="28"/>
          <w:szCs w:val="28"/>
        </w:rPr>
        <w:t xml:space="preserve">2. Опубликовать </w:t>
      </w:r>
      <w:r w:rsidR="00872642" w:rsidRPr="00626D8E">
        <w:rPr>
          <w:rFonts w:cs="Times New Roman"/>
          <w:sz w:val="28"/>
          <w:szCs w:val="28"/>
        </w:rPr>
        <w:t>постановление в</w:t>
      </w:r>
      <w:r w:rsidRPr="00626D8E">
        <w:rPr>
          <w:rFonts w:cs="Times New Roman"/>
          <w:sz w:val="28"/>
          <w:szCs w:val="28"/>
        </w:rPr>
        <w:t xml:space="preserve"> </w:t>
      </w:r>
      <w:r w:rsidR="00A43097" w:rsidRPr="00626D8E">
        <w:rPr>
          <w:rFonts w:cs="Times New Roman"/>
          <w:sz w:val="28"/>
          <w:szCs w:val="28"/>
        </w:rPr>
        <w:t>информационном бюллетене</w:t>
      </w:r>
      <w:r w:rsidRPr="00626D8E">
        <w:rPr>
          <w:rFonts w:cs="Times New Roman"/>
          <w:sz w:val="28"/>
          <w:szCs w:val="28"/>
        </w:rPr>
        <w:t xml:space="preserve">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626D8E">
        <w:rPr>
          <w:rFonts w:cs="Times New Roman"/>
          <w:sz w:val="28"/>
          <w:szCs w:val="28"/>
        </w:rPr>
        <w:t>Пинежский</w:t>
      </w:r>
      <w:proofErr w:type="spellEnd"/>
      <w:r w:rsidRPr="00626D8E">
        <w:rPr>
          <w:rFonts w:cs="Times New Roman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9901C3" w:rsidRPr="00626D8E" w:rsidRDefault="009901C3" w:rsidP="009901C3">
      <w:pPr>
        <w:jc w:val="both"/>
        <w:rPr>
          <w:rFonts w:cs="Times New Roman"/>
          <w:b/>
          <w:sz w:val="28"/>
          <w:szCs w:val="28"/>
        </w:rPr>
      </w:pPr>
      <w:r w:rsidRPr="00626D8E">
        <w:rPr>
          <w:rFonts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901C3" w:rsidRPr="00626D8E" w:rsidRDefault="009901C3" w:rsidP="009901C3">
      <w:pPr>
        <w:jc w:val="both"/>
        <w:rPr>
          <w:sz w:val="28"/>
          <w:szCs w:val="28"/>
        </w:rPr>
      </w:pPr>
    </w:p>
    <w:p w:rsidR="009901C3" w:rsidRDefault="009901C3" w:rsidP="009901C3">
      <w:pPr>
        <w:pStyle w:val="Standard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C84DD0">
        <w:rPr>
          <w:sz w:val="28"/>
          <w:szCs w:val="28"/>
        </w:rPr>
        <w:t xml:space="preserve"> муниципального</w:t>
      </w: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>о</w:t>
      </w:r>
      <w:r w:rsidRPr="00C84DD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«Междуреченское» 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 w:rsidRPr="00C84DD0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Pr="00C84DD0" w:rsidRDefault="009901C3" w:rsidP="009901C3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9901C3" w:rsidRDefault="009901C3" w:rsidP="009901C3"/>
    <w:p w:rsidR="003652EA" w:rsidRDefault="003652EA"/>
    <w:sectPr w:rsidR="003652EA" w:rsidSect="00626D8E">
      <w:headerReference w:type="default" r:id="rId10"/>
      <w:pgSz w:w="11906" w:h="16838"/>
      <w:pgMar w:top="426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AE" w:rsidRDefault="004A51AE">
      <w:r>
        <w:separator/>
      </w:r>
    </w:p>
  </w:endnote>
  <w:endnote w:type="continuationSeparator" w:id="0">
    <w:p w:rsidR="004A51AE" w:rsidRDefault="004A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AE" w:rsidRDefault="004A51AE">
      <w:r>
        <w:separator/>
      </w:r>
    </w:p>
  </w:footnote>
  <w:footnote w:type="continuationSeparator" w:id="0">
    <w:p w:rsidR="004A51AE" w:rsidRDefault="004A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7" w:rsidRDefault="00A43097">
    <w:pPr>
      <w:pStyle w:val="1"/>
      <w:jc w:val="center"/>
    </w:pPr>
    <w:r>
      <w:fldChar w:fldCharType="begin"/>
    </w:r>
    <w:r>
      <w:instrText xml:space="preserve"> PAGE </w:instrText>
    </w:r>
    <w:r>
      <w:fldChar w:fldCharType="separate"/>
    </w:r>
    <w:r w:rsidR="00405BB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D3B"/>
    <w:multiLevelType w:val="multilevel"/>
    <w:tmpl w:val="1414B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76100597"/>
    <w:multiLevelType w:val="multilevel"/>
    <w:tmpl w:val="26725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3"/>
    <w:rsid w:val="003652EA"/>
    <w:rsid w:val="00405BB3"/>
    <w:rsid w:val="004A51AE"/>
    <w:rsid w:val="00626D8E"/>
    <w:rsid w:val="00872642"/>
    <w:rsid w:val="009901C3"/>
    <w:rsid w:val="00A43097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13F7"/>
  <w15:chartTrackingRefBased/>
  <w15:docId w15:val="{13F58686-BF8A-46F7-8ECE-C24B3EE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1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Верхний колонтитул1"/>
    <w:basedOn w:val="Standard"/>
    <w:rsid w:val="009901C3"/>
    <w:pPr>
      <w:suppressLineNumbers/>
      <w:tabs>
        <w:tab w:val="center" w:pos="4819"/>
        <w:tab w:val="right" w:pos="9638"/>
      </w:tabs>
    </w:pPr>
  </w:style>
  <w:style w:type="character" w:customStyle="1" w:styleId="a3">
    <w:name w:val="Название Знак"/>
    <w:basedOn w:val="a0"/>
    <w:rsid w:val="009901C3"/>
    <w:rPr>
      <w:b/>
      <w:sz w:val="28"/>
      <w:szCs w:val="24"/>
    </w:rPr>
  </w:style>
  <w:style w:type="paragraph" w:customStyle="1" w:styleId="ConsPlusTitle">
    <w:name w:val="ConsPlusTitle"/>
    <w:rsid w:val="00990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9901C3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9901C3"/>
    <w:rPr>
      <w:color w:val="0000FF"/>
      <w:u w:val="single"/>
    </w:rPr>
  </w:style>
  <w:style w:type="paragraph" w:styleId="a5">
    <w:name w:val="No Spacing"/>
    <w:uiPriority w:val="1"/>
    <w:qFormat/>
    <w:rsid w:val="009901C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9901C3"/>
    <w:pPr>
      <w:autoSpaceDE w:val="0"/>
      <w:autoSpaceDN/>
      <w:spacing w:line="281" w:lineRule="exact"/>
      <w:ind w:firstLine="634"/>
      <w:jc w:val="both"/>
      <w:textAlignment w:val="auto"/>
    </w:pPr>
    <w:rPr>
      <w:rFonts w:ascii="Microsoft Sans Serif" w:eastAsia="Times New Roman" w:hAnsi="Microsoft Sans Serif" w:cs="Microsoft Sans Serif"/>
      <w:kern w:val="0"/>
      <w:lang w:eastAsia="ar-SA" w:bidi="ar-SA"/>
    </w:rPr>
  </w:style>
  <w:style w:type="paragraph" w:styleId="a6">
    <w:name w:val="List Paragraph"/>
    <w:basedOn w:val="a"/>
    <w:uiPriority w:val="34"/>
    <w:qFormat/>
    <w:rsid w:val="009901C3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72642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642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inezhye.ru/data/files/mejdurechen_post_adm_reglament_6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pinezhye.ru/data/files/mejdurechen_post_adm_reglament_6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ld.pinezhye.ru/data/files/mejdurechen_post_adm_reglament_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2020-03-16T08:45:00Z</cp:lastPrinted>
  <dcterms:created xsi:type="dcterms:W3CDTF">2020-03-16T07:21:00Z</dcterms:created>
  <dcterms:modified xsi:type="dcterms:W3CDTF">2020-03-16T11:53:00Z</dcterms:modified>
</cp:coreProperties>
</file>