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92" w:rsidRPr="00496D8D" w:rsidRDefault="00681692" w:rsidP="00496D8D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АДМИНИСТРАЦИЯ МУНИЦИПАЛЬНОГО ОБРАЗОВАНИЯ</w:t>
      </w:r>
    </w:p>
    <w:p w:rsidR="00681692" w:rsidRPr="00496D8D" w:rsidRDefault="00681692" w:rsidP="00496D8D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«ПИНЕЖСКИЙ МУНИЦИПАЛЬНЫЙ РАЙОН»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b/>
          <w:sz w:val="28"/>
          <w:szCs w:val="28"/>
        </w:rPr>
      </w:pPr>
      <w:proofErr w:type="gramStart"/>
      <w:r w:rsidRPr="00496D8D">
        <w:rPr>
          <w:b/>
          <w:sz w:val="28"/>
          <w:szCs w:val="28"/>
        </w:rPr>
        <w:t>П</w:t>
      </w:r>
      <w:proofErr w:type="gramEnd"/>
      <w:r w:rsidRPr="00496D8D">
        <w:rPr>
          <w:b/>
          <w:sz w:val="28"/>
          <w:szCs w:val="28"/>
        </w:rPr>
        <w:t xml:space="preserve"> О С Т А Н О В Л Е Н И Е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FF26F9" w:rsidP="00496D8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 ноября</w:t>
      </w:r>
      <w:r w:rsidR="00196E8A">
        <w:rPr>
          <w:sz w:val="28"/>
          <w:szCs w:val="28"/>
        </w:rPr>
        <w:t xml:space="preserve"> </w:t>
      </w:r>
      <w:r w:rsidR="00681692" w:rsidRPr="00496D8D">
        <w:rPr>
          <w:sz w:val="28"/>
          <w:szCs w:val="28"/>
        </w:rPr>
        <w:t>201</w:t>
      </w:r>
      <w:r w:rsidR="0069373D">
        <w:rPr>
          <w:sz w:val="28"/>
          <w:szCs w:val="28"/>
        </w:rPr>
        <w:t>9</w:t>
      </w:r>
      <w:r w:rsidR="00681692" w:rsidRPr="00496D8D">
        <w:rPr>
          <w:sz w:val="28"/>
          <w:szCs w:val="28"/>
        </w:rPr>
        <w:t xml:space="preserve"> г</w:t>
      </w:r>
      <w:r w:rsidR="00496D8D">
        <w:rPr>
          <w:sz w:val="28"/>
          <w:szCs w:val="28"/>
        </w:rPr>
        <w:t>.</w:t>
      </w:r>
      <w:r w:rsidR="00681692" w:rsidRPr="00496D8D">
        <w:rPr>
          <w:sz w:val="28"/>
          <w:szCs w:val="28"/>
        </w:rPr>
        <w:t xml:space="preserve"> № </w:t>
      </w:r>
      <w:r>
        <w:rPr>
          <w:sz w:val="28"/>
          <w:szCs w:val="28"/>
        </w:rPr>
        <w:t>1037</w:t>
      </w:r>
      <w:r w:rsidR="001117B8">
        <w:rPr>
          <w:sz w:val="28"/>
          <w:szCs w:val="28"/>
        </w:rPr>
        <w:t xml:space="preserve"> </w:t>
      </w:r>
      <w:r w:rsidR="00496D8D">
        <w:rPr>
          <w:sz w:val="28"/>
          <w:szCs w:val="28"/>
        </w:rPr>
        <w:t>- па</w:t>
      </w: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jc w:val="center"/>
      </w:pPr>
      <w:r w:rsidRPr="00496D8D">
        <w:t xml:space="preserve">с. Карпогоры 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FF26F9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 xml:space="preserve">О внесении изменений в </w:t>
      </w:r>
      <w:r w:rsidR="00D40367" w:rsidRPr="00496D8D">
        <w:rPr>
          <w:b/>
          <w:sz w:val="28"/>
          <w:szCs w:val="28"/>
        </w:rPr>
        <w:t xml:space="preserve">постановление администрации муниципального образования «Пинежский муниципальный район» от </w:t>
      </w:r>
      <w:r w:rsidR="00FE7F0A">
        <w:rPr>
          <w:b/>
          <w:sz w:val="28"/>
          <w:szCs w:val="28"/>
        </w:rPr>
        <w:t>28</w:t>
      </w:r>
      <w:r w:rsidR="001E29A7" w:rsidRPr="00496D8D">
        <w:rPr>
          <w:b/>
          <w:sz w:val="28"/>
          <w:szCs w:val="28"/>
        </w:rPr>
        <w:t xml:space="preserve"> ноября 201</w:t>
      </w:r>
      <w:r w:rsidR="0069373D">
        <w:rPr>
          <w:b/>
          <w:sz w:val="28"/>
          <w:szCs w:val="28"/>
        </w:rPr>
        <w:t>6</w:t>
      </w:r>
      <w:r w:rsidR="00D40367" w:rsidRPr="00496D8D">
        <w:rPr>
          <w:b/>
          <w:sz w:val="28"/>
          <w:szCs w:val="28"/>
        </w:rPr>
        <w:t xml:space="preserve"> года № </w:t>
      </w:r>
      <w:r w:rsidR="00FE7F0A">
        <w:rPr>
          <w:b/>
          <w:sz w:val="28"/>
          <w:szCs w:val="28"/>
        </w:rPr>
        <w:t>1225</w:t>
      </w:r>
      <w:r w:rsidR="00D40367" w:rsidRPr="00496D8D">
        <w:rPr>
          <w:b/>
          <w:sz w:val="28"/>
          <w:szCs w:val="28"/>
        </w:rPr>
        <w:t>-па</w:t>
      </w:r>
      <w:r w:rsidR="00C21DEB" w:rsidRPr="00496D8D">
        <w:rPr>
          <w:b/>
          <w:sz w:val="28"/>
          <w:szCs w:val="28"/>
        </w:rPr>
        <w:t xml:space="preserve"> «Об утверждении муниципальной программы </w:t>
      </w:r>
      <w:r w:rsidR="00FE7F0A">
        <w:rPr>
          <w:b/>
          <w:sz w:val="28"/>
          <w:szCs w:val="28"/>
        </w:rPr>
        <w:t xml:space="preserve"> «Профилактика правонарушений на территории Пинежского му</w:t>
      </w:r>
      <w:r w:rsidR="00EE5E22">
        <w:rPr>
          <w:b/>
          <w:sz w:val="28"/>
          <w:szCs w:val="28"/>
        </w:rPr>
        <w:t>ниципального района на 2017-2019</w:t>
      </w:r>
      <w:r w:rsidR="0069373D">
        <w:rPr>
          <w:b/>
          <w:sz w:val="28"/>
          <w:szCs w:val="28"/>
        </w:rPr>
        <w:t xml:space="preserve"> годы»</w:t>
      </w:r>
    </w:p>
    <w:p w:rsidR="00681692" w:rsidRPr="00496D8D" w:rsidRDefault="00681692" w:rsidP="00496D8D">
      <w:pPr>
        <w:jc w:val="both"/>
        <w:rPr>
          <w:b/>
          <w:sz w:val="28"/>
          <w:szCs w:val="28"/>
        </w:rPr>
      </w:pPr>
    </w:p>
    <w:p w:rsidR="00681692" w:rsidRPr="00496D8D" w:rsidRDefault="00681692" w:rsidP="00496D8D">
      <w:pPr>
        <w:jc w:val="both"/>
        <w:rPr>
          <w:b/>
          <w:sz w:val="28"/>
          <w:szCs w:val="28"/>
        </w:rPr>
      </w:pPr>
    </w:p>
    <w:p w:rsidR="00681692" w:rsidRPr="00496D8D" w:rsidRDefault="00681692" w:rsidP="00496D8D">
      <w:pPr>
        <w:jc w:val="both"/>
        <w:rPr>
          <w:b/>
          <w:sz w:val="28"/>
          <w:szCs w:val="28"/>
        </w:rPr>
      </w:pPr>
    </w:p>
    <w:p w:rsidR="00FF26F9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 w:rsidR="00496D8D">
        <w:rPr>
          <w:rFonts w:ascii="Times New Roman" w:hAnsi="Times New Roman" w:cs="Times New Roman"/>
          <w:sz w:val="28"/>
          <w:szCs w:val="28"/>
        </w:rPr>
        <w:t>ым</w:t>
      </w:r>
      <w:r w:rsidRPr="00496D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 w:rsidR="00496D8D"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496D8D">
        <w:rPr>
          <w:rFonts w:ascii="Times New Roman" w:hAnsi="Times New Roman" w:cs="Times New Roman"/>
          <w:sz w:val="28"/>
          <w:szCs w:val="28"/>
        </w:rPr>
        <w:t xml:space="preserve">от 3 сентября 2013 года № 0679-па, администрация </w:t>
      </w:r>
      <w:r w:rsidR="00FF26F9" w:rsidRPr="00496D8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26F9">
        <w:rPr>
          <w:rFonts w:ascii="Times New Roman" w:hAnsi="Times New Roman" w:cs="Times New Roman"/>
          <w:sz w:val="28"/>
          <w:szCs w:val="28"/>
        </w:rPr>
        <w:t>Пинежский муниципальный район»</w:t>
      </w:r>
    </w:p>
    <w:p w:rsidR="00681692" w:rsidRPr="00496D8D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6D8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96D8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96D8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96D8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81692" w:rsidRPr="00496D8D" w:rsidRDefault="00681692" w:rsidP="00496D8D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 xml:space="preserve">1.Утвердить прилагаемые изменения, которые вносятся в постановление администрации муниципального образования «Пинежский муниципальный район» от </w:t>
      </w:r>
      <w:r w:rsidR="0069373D">
        <w:rPr>
          <w:sz w:val="28"/>
          <w:szCs w:val="28"/>
        </w:rPr>
        <w:t>2</w:t>
      </w:r>
      <w:r w:rsidR="001E29A7" w:rsidRPr="00496D8D">
        <w:rPr>
          <w:sz w:val="28"/>
          <w:szCs w:val="28"/>
        </w:rPr>
        <w:t>8</w:t>
      </w:r>
      <w:r w:rsidRPr="00496D8D">
        <w:rPr>
          <w:sz w:val="28"/>
          <w:szCs w:val="28"/>
        </w:rPr>
        <w:t xml:space="preserve"> ноября 201</w:t>
      </w:r>
      <w:r w:rsidR="0069373D">
        <w:rPr>
          <w:sz w:val="28"/>
          <w:szCs w:val="28"/>
        </w:rPr>
        <w:t>6</w:t>
      </w:r>
      <w:r w:rsidRPr="00496D8D">
        <w:rPr>
          <w:sz w:val="28"/>
          <w:szCs w:val="28"/>
        </w:rPr>
        <w:t xml:space="preserve"> года № </w:t>
      </w:r>
      <w:r w:rsidR="00FE7F0A">
        <w:rPr>
          <w:sz w:val="28"/>
          <w:szCs w:val="28"/>
        </w:rPr>
        <w:t>1225</w:t>
      </w:r>
      <w:r w:rsidRPr="00496D8D">
        <w:rPr>
          <w:sz w:val="28"/>
          <w:szCs w:val="28"/>
        </w:rPr>
        <w:t>-па</w:t>
      </w:r>
      <w:r w:rsidR="00D40367" w:rsidRPr="00496D8D">
        <w:rPr>
          <w:sz w:val="28"/>
          <w:szCs w:val="28"/>
        </w:rPr>
        <w:t xml:space="preserve"> «Об утверждении муниципальной программы «</w:t>
      </w:r>
      <w:r w:rsidR="00FE7F0A" w:rsidRPr="00FE7F0A">
        <w:rPr>
          <w:sz w:val="28"/>
          <w:szCs w:val="28"/>
        </w:rPr>
        <w:t>Профилактика правонарушений на территории</w:t>
      </w:r>
      <w:r w:rsidR="00FE7F0A">
        <w:rPr>
          <w:sz w:val="28"/>
          <w:szCs w:val="28"/>
        </w:rPr>
        <w:t xml:space="preserve">  Пинежского муниципальном района на 2017-20</w:t>
      </w:r>
      <w:r w:rsidR="0007499D">
        <w:rPr>
          <w:sz w:val="28"/>
          <w:szCs w:val="28"/>
        </w:rPr>
        <w:t>19</w:t>
      </w:r>
      <w:r w:rsidR="0069373D">
        <w:rPr>
          <w:sz w:val="28"/>
          <w:szCs w:val="28"/>
        </w:rPr>
        <w:t xml:space="preserve"> годы</w:t>
      </w:r>
      <w:r w:rsidR="00D40367" w:rsidRPr="00496D8D">
        <w:rPr>
          <w:sz w:val="28"/>
          <w:szCs w:val="28"/>
        </w:rPr>
        <w:t>»</w:t>
      </w:r>
      <w:r w:rsidRPr="00496D8D">
        <w:rPr>
          <w:sz w:val="28"/>
          <w:szCs w:val="28"/>
        </w:rPr>
        <w:t>.</w:t>
      </w:r>
    </w:p>
    <w:p w:rsidR="0069373D" w:rsidRPr="0069373D" w:rsidRDefault="0069373D" w:rsidP="0069373D">
      <w:pPr>
        <w:ind w:firstLine="709"/>
        <w:jc w:val="both"/>
        <w:rPr>
          <w:sz w:val="28"/>
          <w:szCs w:val="28"/>
        </w:rPr>
      </w:pPr>
      <w:r w:rsidRPr="0069373D">
        <w:rPr>
          <w:bCs/>
          <w:sz w:val="28"/>
          <w:szCs w:val="28"/>
        </w:rPr>
        <w:t xml:space="preserve">2. </w:t>
      </w:r>
      <w:r w:rsidRPr="006937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373D" w:rsidRPr="0069373D" w:rsidRDefault="00673F88" w:rsidP="0069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373D" w:rsidRPr="0069373D">
        <w:rPr>
          <w:sz w:val="28"/>
          <w:szCs w:val="28"/>
        </w:rPr>
        <w:t xml:space="preserve">. </w:t>
      </w:r>
      <w:proofErr w:type="gramStart"/>
      <w:r w:rsidR="0069373D" w:rsidRPr="0069373D">
        <w:rPr>
          <w:sz w:val="28"/>
          <w:szCs w:val="28"/>
        </w:rPr>
        <w:t>Контроль за</w:t>
      </w:r>
      <w:proofErr w:type="gramEnd"/>
      <w:r w:rsidR="0069373D" w:rsidRPr="0069373D">
        <w:rPr>
          <w:sz w:val="28"/>
          <w:szCs w:val="28"/>
        </w:rPr>
        <w:t xml:space="preserve"> исполнением настоящего постановления возложить на </w:t>
      </w:r>
      <w:r w:rsidR="00E33214">
        <w:rPr>
          <w:sz w:val="28"/>
          <w:szCs w:val="28"/>
        </w:rPr>
        <w:t>заместителя главы администрации МО «Пинежский район» по</w:t>
      </w:r>
      <w:r w:rsidR="0069373D" w:rsidRPr="0069373D">
        <w:rPr>
          <w:sz w:val="28"/>
          <w:szCs w:val="28"/>
        </w:rPr>
        <w:t xml:space="preserve"> социальн</w:t>
      </w:r>
      <w:r w:rsidR="00E33214">
        <w:rPr>
          <w:sz w:val="28"/>
          <w:szCs w:val="28"/>
        </w:rPr>
        <w:t>ой</w:t>
      </w:r>
      <w:r w:rsidR="0069373D" w:rsidRPr="0069373D">
        <w:rPr>
          <w:sz w:val="28"/>
          <w:szCs w:val="28"/>
        </w:rPr>
        <w:t xml:space="preserve"> </w:t>
      </w:r>
      <w:r w:rsidR="00E33214">
        <w:rPr>
          <w:sz w:val="28"/>
          <w:szCs w:val="28"/>
        </w:rPr>
        <w:t xml:space="preserve">политике Н.В. </w:t>
      </w:r>
      <w:proofErr w:type="spellStart"/>
      <w:r w:rsidR="00E33214">
        <w:rPr>
          <w:sz w:val="28"/>
          <w:szCs w:val="28"/>
        </w:rPr>
        <w:t>Выучейскую</w:t>
      </w:r>
      <w:proofErr w:type="spellEnd"/>
      <w:r w:rsidR="0069373D" w:rsidRPr="0069373D">
        <w:rPr>
          <w:sz w:val="28"/>
          <w:szCs w:val="28"/>
        </w:rPr>
        <w:t>.</w:t>
      </w:r>
    </w:p>
    <w:p w:rsidR="00681692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F88" w:rsidRDefault="00673F88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F88" w:rsidRPr="00496D8D" w:rsidRDefault="00673F88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6F9" w:rsidRDefault="00FF26F9" w:rsidP="00FF26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FF26F9" w:rsidRPr="00F44334" w:rsidRDefault="00FF26F9" w:rsidP="00FF26F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Н.В. Выучейская</w:t>
      </w:r>
    </w:p>
    <w:p w:rsidR="00673F88" w:rsidRDefault="00673F88" w:rsidP="00496D8D">
      <w:pPr>
        <w:jc w:val="right"/>
        <w:rPr>
          <w:noProof/>
          <w:sz w:val="28"/>
          <w:szCs w:val="28"/>
        </w:rPr>
      </w:pP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noProof/>
          <w:sz w:val="28"/>
          <w:szCs w:val="28"/>
        </w:rPr>
        <w:lastRenderedPageBreak/>
        <w:t>Утверждены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«Пинежский район»</w:t>
      </w:r>
    </w:p>
    <w:p w:rsidR="00681692" w:rsidRPr="00496D8D" w:rsidRDefault="00FF26F9" w:rsidP="00496D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08.11.2019</w:t>
      </w:r>
      <w:r w:rsidR="00496D8D">
        <w:rPr>
          <w:sz w:val="28"/>
          <w:szCs w:val="28"/>
        </w:rPr>
        <w:t xml:space="preserve"> № </w:t>
      </w:r>
      <w:r>
        <w:rPr>
          <w:sz w:val="28"/>
          <w:szCs w:val="28"/>
        </w:rPr>
        <w:t>1037</w:t>
      </w:r>
      <w:r w:rsidR="00496D8D">
        <w:rPr>
          <w:sz w:val="28"/>
          <w:szCs w:val="28"/>
        </w:rPr>
        <w:t xml:space="preserve"> - па</w:t>
      </w: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1E29A7" w:rsidRPr="00496D8D" w:rsidRDefault="00681692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которые вносятся в </w:t>
      </w:r>
      <w:r w:rsidR="009D3A9C" w:rsidRPr="00496D8D">
        <w:rPr>
          <w:sz w:val="28"/>
          <w:szCs w:val="28"/>
        </w:rPr>
        <w:t xml:space="preserve">постановление администрации муниципального образования «Пинежский муниципальный район» </w:t>
      </w:r>
    </w:p>
    <w:p w:rsidR="009D3A9C" w:rsidRPr="00496D8D" w:rsidRDefault="009D3A9C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от </w:t>
      </w:r>
      <w:r w:rsidR="0069373D">
        <w:rPr>
          <w:sz w:val="28"/>
          <w:szCs w:val="28"/>
        </w:rPr>
        <w:t>2</w:t>
      </w:r>
      <w:r w:rsidR="001E29A7" w:rsidRPr="00496D8D">
        <w:rPr>
          <w:sz w:val="28"/>
          <w:szCs w:val="28"/>
        </w:rPr>
        <w:t>8</w:t>
      </w:r>
      <w:r w:rsidRPr="00496D8D">
        <w:rPr>
          <w:sz w:val="28"/>
          <w:szCs w:val="28"/>
        </w:rPr>
        <w:t xml:space="preserve"> ноября 201</w:t>
      </w:r>
      <w:r w:rsidR="0069373D">
        <w:rPr>
          <w:sz w:val="28"/>
          <w:szCs w:val="28"/>
        </w:rPr>
        <w:t>6</w:t>
      </w:r>
      <w:r w:rsidR="001E29A7" w:rsidRPr="00496D8D">
        <w:rPr>
          <w:sz w:val="28"/>
          <w:szCs w:val="28"/>
        </w:rPr>
        <w:t xml:space="preserve"> года </w:t>
      </w:r>
      <w:r w:rsidRPr="00496D8D">
        <w:rPr>
          <w:sz w:val="28"/>
          <w:szCs w:val="28"/>
        </w:rPr>
        <w:t>№</w:t>
      </w:r>
      <w:r w:rsidR="001E29A7" w:rsidRPr="00496D8D">
        <w:rPr>
          <w:sz w:val="28"/>
          <w:szCs w:val="28"/>
        </w:rPr>
        <w:t xml:space="preserve"> </w:t>
      </w:r>
      <w:r w:rsidR="00EE5E22">
        <w:rPr>
          <w:sz w:val="28"/>
          <w:szCs w:val="28"/>
        </w:rPr>
        <w:t>1225</w:t>
      </w:r>
      <w:r w:rsidRPr="00496D8D">
        <w:rPr>
          <w:sz w:val="28"/>
          <w:szCs w:val="28"/>
        </w:rPr>
        <w:t>-па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A410B9" w:rsidRPr="00496D8D" w:rsidRDefault="008D2F22" w:rsidP="006E0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 xml:space="preserve">1. </w:t>
      </w:r>
      <w:r w:rsidR="00A410B9" w:rsidRPr="00496D8D">
        <w:rPr>
          <w:rFonts w:ascii="Times New Roman" w:hAnsi="Times New Roman" w:cs="Times New Roman"/>
          <w:sz w:val="28"/>
          <w:szCs w:val="28"/>
        </w:rPr>
        <w:t>В наименовании и по тексту слова «201</w:t>
      </w:r>
      <w:r w:rsidR="009B4EAC">
        <w:rPr>
          <w:rFonts w:ascii="Times New Roman" w:hAnsi="Times New Roman" w:cs="Times New Roman"/>
          <w:sz w:val="28"/>
          <w:szCs w:val="28"/>
        </w:rPr>
        <w:t>7</w:t>
      </w:r>
      <w:r w:rsidR="00A410B9" w:rsidRPr="00496D8D">
        <w:rPr>
          <w:rFonts w:ascii="Times New Roman" w:hAnsi="Times New Roman" w:cs="Times New Roman"/>
          <w:sz w:val="28"/>
          <w:szCs w:val="28"/>
        </w:rPr>
        <w:t>-201</w:t>
      </w:r>
      <w:r w:rsidR="009B4EAC">
        <w:rPr>
          <w:rFonts w:ascii="Times New Roman" w:hAnsi="Times New Roman" w:cs="Times New Roman"/>
          <w:sz w:val="28"/>
          <w:szCs w:val="28"/>
        </w:rPr>
        <w:t>9</w:t>
      </w:r>
      <w:r w:rsidR="00A410B9" w:rsidRPr="00496D8D">
        <w:rPr>
          <w:rFonts w:ascii="Times New Roman" w:hAnsi="Times New Roman" w:cs="Times New Roman"/>
          <w:sz w:val="28"/>
          <w:szCs w:val="28"/>
        </w:rPr>
        <w:t xml:space="preserve"> годы» заменить словами «201</w:t>
      </w:r>
      <w:r w:rsidR="009B4EAC">
        <w:rPr>
          <w:rFonts w:ascii="Times New Roman" w:hAnsi="Times New Roman" w:cs="Times New Roman"/>
          <w:sz w:val="28"/>
          <w:szCs w:val="28"/>
        </w:rPr>
        <w:t>7</w:t>
      </w:r>
      <w:r w:rsidR="00A410B9" w:rsidRPr="00496D8D">
        <w:rPr>
          <w:rFonts w:ascii="Times New Roman" w:hAnsi="Times New Roman" w:cs="Times New Roman"/>
          <w:sz w:val="28"/>
          <w:szCs w:val="28"/>
        </w:rPr>
        <w:t>-202</w:t>
      </w:r>
      <w:r w:rsidR="009B4EAC">
        <w:rPr>
          <w:rFonts w:ascii="Times New Roman" w:hAnsi="Times New Roman" w:cs="Times New Roman"/>
          <w:sz w:val="28"/>
          <w:szCs w:val="28"/>
        </w:rPr>
        <w:t>2</w:t>
      </w:r>
      <w:r w:rsidR="00A410B9" w:rsidRPr="00496D8D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35AE6" w:rsidRPr="006F13AA" w:rsidRDefault="00A35AE6" w:rsidP="006E0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AA">
        <w:rPr>
          <w:rFonts w:ascii="Times New Roman" w:hAnsi="Times New Roman" w:cs="Times New Roman"/>
          <w:sz w:val="28"/>
          <w:szCs w:val="28"/>
        </w:rPr>
        <w:t>2. В муниципальной программе «</w:t>
      </w:r>
      <w:r w:rsidR="006F13AA" w:rsidRPr="006F13AA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</w:t>
      </w:r>
      <w:r w:rsidR="00E23C9F">
        <w:rPr>
          <w:rFonts w:ascii="Times New Roman" w:hAnsi="Times New Roman" w:cs="Times New Roman"/>
          <w:sz w:val="28"/>
          <w:szCs w:val="28"/>
        </w:rPr>
        <w:t>на территории Пинежского муници</w:t>
      </w:r>
      <w:r w:rsidR="006F13AA" w:rsidRPr="006F13AA">
        <w:rPr>
          <w:rFonts w:ascii="Times New Roman" w:hAnsi="Times New Roman" w:cs="Times New Roman"/>
          <w:sz w:val="28"/>
          <w:szCs w:val="28"/>
        </w:rPr>
        <w:t>пально</w:t>
      </w:r>
      <w:r w:rsidR="00E23C9F">
        <w:rPr>
          <w:rFonts w:ascii="Times New Roman" w:hAnsi="Times New Roman" w:cs="Times New Roman"/>
          <w:sz w:val="28"/>
          <w:szCs w:val="28"/>
        </w:rPr>
        <w:t>го</w:t>
      </w:r>
      <w:r w:rsidR="006F13AA" w:rsidRPr="006F13AA">
        <w:rPr>
          <w:rFonts w:ascii="Times New Roman" w:hAnsi="Times New Roman" w:cs="Times New Roman"/>
          <w:sz w:val="28"/>
          <w:szCs w:val="28"/>
        </w:rPr>
        <w:t xml:space="preserve"> района на 2017-2019 годы</w:t>
      </w:r>
      <w:r w:rsidR="009B4EAC" w:rsidRPr="006F13AA">
        <w:rPr>
          <w:rFonts w:ascii="Times New Roman" w:hAnsi="Times New Roman" w:cs="Times New Roman"/>
          <w:sz w:val="28"/>
          <w:szCs w:val="28"/>
        </w:rPr>
        <w:t>»,</w:t>
      </w:r>
      <w:r w:rsidRPr="006F13AA">
        <w:rPr>
          <w:rFonts w:ascii="Times New Roman" w:hAnsi="Times New Roman" w:cs="Times New Roman"/>
          <w:sz w:val="28"/>
          <w:szCs w:val="28"/>
        </w:rPr>
        <w:t xml:space="preserve"> утверждённой указанным постановлением:</w:t>
      </w:r>
    </w:p>
    <w:p w:rsidR="009D3A9C" w:rsidRPr="006F13AA" w:rsidRDefault="00A35AE6" w:rsidP="00667E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3AA">
        <w:rPr>
          <w:rFonts w:ascii="Times New Roman" w:hAnsi="Times New Roman" w:cs="Times New Roman"/>
          <w:sz w:val="28"/>
          <w:szCs w:val="28"/>
        </w:rPr>
        <w:t>1) в</w:t>
      </w:r>
      <w:r w:rsidR="009D3A9C" w:rsidRPr="006F13AA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9D3A9C" w:rsidRPr="006F13AA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9D3A9C" w:rsidRPr="006F13AA">
        <w:rPr>
          <w:rFonts w:ascii="Times New Roman" w:hAnsi="Times New Roman" w:cs="Times New Roman"/>
          <w:sz w:val="28"/>
          <w:szCs w:val="28"/>
        </w:rPr>
        <w:t xml:space="preserve"> </w:t>
      </w:r>
      <w:r w:rsidRPr="006F13AA">
        <w:rPr>
          <w:rFonts w:ascii="Times New Roman" w:hAnsi="Times New Roman" w:cs="Times New Roman"/>
          <w:sz w:val="28"/>
          <w:szCs w:val="28"/>
        </w:rPr>
        <w:t>и по тексту</w:t>
      </w:r>
      <w:r w:rsidR="00720A10" w:rsidRPr="006F13AA">
        <w:rPr>
          <w:rFonts w:ascii="Times New Roman" w:hAnsi="Times New Roman" w:cs="Times New Roman"/>
          <w:sz w:val="28"/>
          <w:szCs w:val="28"/>
        </w:rPr>
        <w:t xml:space="preserve"> </w:t>
      </w:r>
      <w:r w:rsidR="009D3A9C" w:rsidRPr="006F13AA">
        <w:rPr>
          <w:rFonts w:ascii="Times New Roman" w:hAnsi="Times New Roman" w:cs="Times New Roman"/>
          <w:sz w:val="28"/>
          <w:szCs w:val="28"/>
        </w:rPr>
        <w:t>слова "201</w:t>
      </w:r>
      <w:r w:rsidR="009B4EAC" w:rsidRPr="006F13AA">
        <w:rPr>
          <w:rFonts w:ascii="Times New Roman" w:hAnsi="Times New Roman" w:cs="Times New Roman"/>
          <w:sz w:val="28"/>
          <w:szCs w:val="28"/>
        </w:rPr>
        <w:t>7</w:t>
      </w:r>
      <w:r w:rsidR="009D3A9C" w:rsidRPr="006F13AA">
        <w:rPr>
          <w:rFonts w:ascii="Times New Roman" w:hAnsi="Times New Roman" w:cs="Times New Roman"/>
          <w:sz w:val="28"/>
          <w:szCs w:val="28"/>
        </w:rPr>
        <w:t xml:space="preserve"> - 201</w:t>
      </w:r>
      <w:r w:rsidR="009B4EAC" w:rsidRPr="006F13AA">
        <w:rPr>
          <w:rFonts w:ascii="Times New Roman" w:hAnsi="Times New Roman" w:cs="Times New Roman"/>
          <w:sz w:val="28"/>
          <w:szCs w:val="28"/>
        </w:rPr>
        <w:t>9</w:t>
      </w:r>
      <w:r w:rsidR="009D3A9C" w:rsidRPr="006F13AA">
        <w:rPr>
          <w:rFonts w:ascii="Times New Roman" w:hAnsi="Times New Roman" w:cs="Times New Roman"/>
          <w:sz w:val="28"/>
          <w:szCs w:val="28"/>
        </w:rPr>
        <w:t xml:space="preserve"> годы" заменить словами "201</w:t>
      </w:r>
      <w:r w:rsidR="009B4EAC" w:rsidRPr="006F13AA">
        <w:rPr>
          <w:rFonts w:ascii="Times New Roman" w:hAnsi="Times New Roman" w:cs="Times New Roman"/>
          <w:sz w:val="28"/>
          <w:szCs w:val="28"/>
        </w:rPr>
        <w:t>7 - 2022</w:t>
      </w:r>
      <w:r w:rsidR="009D3A9C" w:rsidRPr="006F13AA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720A10" w:rsidRPr="00935FCF" w:rsidRDefault="001B42E9" w:rsidP="00667E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EAC" w:rsidRPr="006F13AA">
        <w:rPr>
          <w:rFonts w:ascii="Times New Roman" w:hAnsi="Times New Roman" w:cs="Times New Roman"/>
          <w:sz w:val="28"/>
          <w:szCs w:val="28"/>
        </w:rPr>
        <w:t xml:space="preserve">) </w:t>
      </w:r>
      <w:r w:rsidR="00681692" w:rsidRPr="006F13AA">
        <w:rPr>
          <w:rFonts w:ascii="Times New Roman" w:hAnsi="Times New Roman" w:cs="Times New Roman"/>
          <w:sz w:val="28"/>
          <w:szCs w:val="28"/>
        </w:rPr>
        <w:t>позици</w:t>
      </w:r>
      <w:r w:rsidR="009B4EAC" w:rsidRPr="006F13AA">
        <w:rPr>
          <w:rFonts w:ascii="Times New Roman" w:hAnsi="Times New Roman" w:cs="Times New Roman"/>
          <w:sz w:val="28"/>
          <w:szCs w:val="28"/>
        </w:rPr>
        <w:t>ю</w:t>
      </w:r>
      <w:r w:rsidR="00681692" w:rsidRPr="006F13AA">
        <w:rPr>
          <w:rFonts w:ascii="Times New Roman" w:hAnsi="Times New Roman" w:cs="Times New Roman"/>
          <w:sz w:val="28"/>
          <w:szCs w:val="28"/>
        </w:rPr>
        <w:t>, касающ</w:t>
      </w:r>
      <w:r w:rsidR="009B4EAC" w:rsidRPr="006F13AA">
        <w:rPr>
          <w:rFonts w:ascii="Times New Roman" w:hAnsi="Times New Roman" w:cs="Times New Roman"/>
          <w:sz w:val="28"/>
          <w:szCs w:val="28"/>
        </w:rPr>
        <w:t>ую</w:t>
      </w:r>
      <w:r w:rsidR="00681692" w:rsidRPr="006F13AA">
        <w:rPr>
          <w:rFonts w:ascii="Times New Roman" w:hAnsi="Times New Roman" w:cs="Times New Roman"/>
          <w:sz w:val="28"/>
          <w:szCs w:val="28"/>
        </w:rPr>
        <w:t>ся объе</w:t>
      </w:r>
      <w:r w:rsidR="00C21DEB" w:rsidRPr="006F13AA">
        <w:rPr>
          <w:rFonts w:ascii="Times New Roman" w:hAnsi="Times New Roman" w:cs="Times New Roman"/>
          <w:sz w:val="28"/>
          <w:szCs w:val="28"/>
        </w:rPr>
        <w:t xml:space="preserve">мов и источников финансирования </w:t>
      </w:r>
      <w:r w:rsidR="00681692" w:rsidRPr="006F13AA">
        <w:rPr>
          <w:rFonts w:ascii="Times New Roman" w:hAnsi="Times New Roman" w:cs="Times New Roman"/>
          <w:sz w:val="28"/>
          <w:szCs w:val="28"/>
        </w:rPr>
        <w:t>программы</w:t>
      </w:r>
      <w:r w:rsidR="001F63C2" w:rsidRPr="006F13AA">
        <w:rPr>
          <w:rFonts w:ascii="Times New Roman" w:hAnsi="Times New Roman" w:cs="Times New Roman"/>
          <w:sz w:val="28"/>
          <w:szCs w:val="28"/>
        </w:rPr>
        <w:t xml:space="preserve">, </w:t>
      </w:r>
      <w:r w:rsidR="001F63C2" w:rsidRPr="00935FCF">
        <w:rPr>
          <w:rFonts w:ascii="Times New Roman" w:hAnsi="Times New Roman" w:cs="Times New Roman"/>
          <w:sz w:val="28"/>
          <w:szCs w:val="28"/>
        </w:rPr>
        <w:t>паспорта муниципальной программы</w:t>
      </w:r>
      <w:r w:rsidR="00681692" w:rsidRPr="00935FC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87"/>
        <w:gridCol w:w="6631"/>
      </w:tblGrid>
      <w:tr w:rsidR="00681692" w:rsidRPr="006F13AA" w:rsidTr="007B32EF">
        <w:trPr>
          <w:trHeight w:val="480"/>
        </w:trPr>
        <w:tc>
          <w:tcPr>
            <w:tcW w:w="1304" w:type="pct"/>
          </w:tcPr>
          <w:p w:rsidR="00681692" w:rsidRPr="00935FCF" w:rsidRDefault="00681692" w:rsidP="006E0098">
            <w:pPr>
              <w:rPr>
                <w:sz w:val="28"/>
                <w:szCs w:val="28"/>
              </w:rPr>
            </w:pPr>
            <w:r w:rsidRPr="00935FCF">
              <w:rPr>
                <w:sz w:val="28"/>
                <w:szCs w:val="28"/>
              </w:rPr>
              <w:t>«Объемы</w:t>
            </w:r>
            <w:r w:rsidR="00E23C9F" w:rsidRPr="00935FCF">
              <w:rPr>
                <w:sz w:val="28"/>
                <w:szCs w:val="28"/>
              </w:rPr>
              <w:t xml:space="preserve"> </w:t>
            </w:r>
            <w:r w:rsidR="002A75B6" w:rsidRPr="00935FCF">
              <w:rPr>
                <w:sz w:val="28"/>
                <w:szCs w:val="28"/>
              </w:rPr>
              <w:t>и источники финансирования</w:t>
            </w:r>
            <w:r w:rsidRPr="00935FCF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204" w:type="pct"/>
          </w:tcPr>
          <w:p w:rsidR="00720A10" w:rsidRPr="00935FCF" w:rsidRDefault="00720A10" w:rsidP="006E009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20A10" w:rsidRPr="00935FCF" w:rsidRDefault="00720A10" w:rsidP="006E009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81692" w:rsidRPr="00935FCF" w:rsidRDefault="00681692" w:rsidP="006E009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681692" w:rsidRPr="006F13AA" w:rsidRDefault="00720A10" w:rsidP="00FE19F2">
            <w:pPr>
              <w:jc w:val="both"/>
              <w:rPr>
                <w:sz w:val="28"/>
                <w:szCs w:val="28"/>
              </w:rPr>
            </w:pPr>
            <w:proofErr w:type="gramStart"/>
            <w:r w:rsidRPr="00935FCF">
              <w:rPr>
                <w:sz w:val="28"/>
                <w:szCs w:val="28"/>
              </w:rPr>
              <w:t xml:space="preserve">- </w:t>
            </w:r>
            <w:r w:rsidR="00681692" w:rsidRPr="00935FCF">
              <w:rPr>
                <w:sz w:val="28"/>
                <w:szCs w:val="28"/>
              </w:rPr>
              <w:t>общий объем финансирования составляет</w:t>
            </w:r>
            <w:r w:rsidR="009B4EAC" w:rsidRPr="00935FCF">
              <w:rPr>
                <w:sz w:val="28"/>
                <w:szCs w:val="28"/>
              </w:rPr>
              <w:t>:</w:t>
            </w:r>
            <w:r w:rsidR="00681692" w:rsidRPr="00935FCF">
              <w:rPr>
                <w:sz w:val="28"/>
                <w:szCs w:val="28"/>
              </w:rPr>
              <w:t xml:space="preserve"> </w:t>
            </w:r>
            <w:r w:rsidR="00A84B58" w:rsidRPr="00935FCF">
              <w:rPr>
                <w:sz w:val="28"/>
                <w:szCs w:val="28"/>
              </w:rPr>
              <w:t xml:space="preserve"> </w:t>
            </w:r>
            <w:r w:rsidR="00935FCF" w:rsidRPr="00935FCF">
              <w:rPr>
                <w:sz w:val="28"/>
                <w:szCs w:val="28"/>
              </w:rPr>
              <w:t>2</w:t>
            </w:r>
            <w:r w:rsidR="00FE19F2">
              <w:rPr>
                <w:sz w:val="28"/>
                <w:szCs w:val="28"/>
              </w:rPr>
              <w:t>55</w:t>
            </w:r>
            <w:r w:rsidR="00FB5735">
              <w:rPr>
                <w:sz w:val="28"/>
                <w:szCs w:val="28"/>
              </w:rPr>
              <w:t>8,0</w:t>
            </w:r>
            <w:r w:rsidR="00196EA3" w:rsidRPr="00935FCF">
              <w:rPr>
                <w:b/>
                <w:sz w:val="28"/>
                <w:szCs w:val="28"/>
              </w:rPr>
              <w:t xml:space="preserve"> </w:t>
            </w:r>
            <w:r w:rsidR="00681692" w:rsidRPr="00935FCF">
              <w:rPr>
                <w:sz w:val="28"/>
                <w:szCs w:val="28"/>
              </w:rPr>
              <w:t>тыс. рублей,</w:t>
            </w:r>
            <w:r w:rsidR="009B4EAC" w:rsidRPr="00935FCF">
              <w:rPr>
                <w:color w:val="FF0000"/>
                <w:sz w:val="28"/>
                <w:szCs w:val="28"/>
              </w:rPr>
              <w:t xml:space="preserve"> </w:t>
            </w:r>
            <w:r w:rsidR="00681692" w:rsidRPr="00935FCF">
              <w:rPr>
                <w:sz w:val="28"/>
                <w:szCs w:val="28"/>
              </w:rPr>
              <w:t xml:space="preserve">в том числе </w:t>
            </w:r>
            <w:r w:rsidR="00C21DEB" w:rsidRPr="00935FCF">
              <w:rPr>
                <w:sz w:val="28"/>
                <w:szCs w:val="28"/>
              </w:rPr>
              <w:t>средства</w:t>
            </w:r>
            <w:r w:rsidR="00A33377">
              <w:rPr>
                <w:sz w:val="28"/>
                <w:szCs w:val="28"/>
              </w:rPr>
              <w:t xml:space="preserve"> областного бюджета – 600,0 тыс. рублей,</w:t>
            </w:r>
            <w:r w:rsidR="00C21DEB" w:rsidRPr="00935FCF">
              <w:rPr>
                <w:sz w:val="28"/>
                <w:szCs w:val="28"/>
              </w:rPr>
              <w:t xml:space="preserve"> </w:t>
            </w:r>
            <w:r w:rsidR="00681692" w:rsidRPr="00935FCF">
              <w:rPr>
                <w:sz w:val="28"/>
                <w:szCs w:val="28"/>
              </w:rPr>
              <w:t>районного бюджета</w:t>
            </w:r>
            <w:r w:rsidR="00C21DEB" w:rsidRPr="00935FCF">
              <w:rPr>
                <w:sz w:val="28"/>
                <w:szCs w:val="28"/>
              </w:rPr>
              <w:t xml:space="preserve"> </w:t>
            </w:r>
            <w:r w:rsidR="007D6E2F" w:rsidRPr="00935FCF">
              <w:rPr>
                <w:sz w:val="28"/>
                <w:szCs w:val="28"/>
              </w:rPr>
              <w:t xml:space="preserve">– </w:t>
            </w:r>
            <w:r w:rsidR="00A84B58" w:rsidRPr="00935FCF">
              <w:rPr>
                <w:sz w:val="28"/>
                <w:szCs w:val="28"/>
              </w:rPr>
              <w:t xml:space="preserve"> </w:t>
            </w:r>
            <w:r w:rsidR="00FE19F2">
              <w:rPr>
                <w:sz w:val="28"/>
                <w:szCs w:val="28"/>
              </w:rPr>
              <w:t>194</w:t>
            </w:r>
            <w:r w:rsidR="00FB5735">
              <w:rPr>
                <w:sz w:val="28"/>
                <w:szCs w:val="28"/>
              </w:rPr>
              <w:t>5,1</w:t>
            </w:r>
            <w:r w:rsidR="007D6E2F" w:rsidRPr="00935FCF">
              <w:rPr>
                <w:color w:val="FF0000"/>
                <w:sz w:val="28"/>
                <w:szCs w:val="28"/>
              </w:rPr>
              <w:t xml:space="preserve"> </w:t>
            </w:r>
            <w:r w:rsidR="00681692" w:rsidRPr="00935FCF">
              <w:rPr>
                <w:sz w:val="28"/>
                <w:szCs w:val="28"/>
              </w:rPr>
              <w:t>тыс. рублей</w:t>
            </w:r>
            <w:r w:rsidR="00CE7F69">
              <w:rPr>
                <w:sz w:val="28"/>
                <w:szCs w:val="28"/>
              </w:rPr>
              <w:t>, бюджет поселений – 12,9 тыс. рублей</w:t>
            </w:r>
            <w:r w:rsidR="00681692" w:rsidRPr="00935FCF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A84B58" w:rsidRDefault="001B42E9" w:rsidP="00667E0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75438">
        <w:rPr>
          <w:sz w:val="28"/>
          <w:szCs w:val="28"/>
        </w:rPr>
        <w:t xml:space="preserve">) </w:t>
      </w:r>
      <w:r w:rsidR="00B728D0">
        <w:rPr>
          <w:sz w:val="28"/>
          <w:szCs w:val="28"/>
        </w:rPr>
        <w:t>п</w:t>
      </w:r>
      <w:r w:rsidR="00A84B58">
        <w:rPr>
          <w:sz w:val="28"/>
          <w:szCs w:val="28"/>
        </w:rPr>
        <w:t>ункт</w:t>
      </w:r>
      <w:r w:rsidR="00BB3224" w:rsidRPr="00BB3224">
        <w:rPr>
          <w:sz w:val="28"/>
          <w:szCs w:val="28"/>
        </w:rPr>
        <w:t xml:space="preserve"> </w:t>
      </w:r>
      <w:r w:rsidR="00E23C9F">
        <w:rPr>
          <w:sz w:val="28"/>
          <w:szCs w:val="28"/>
        </w:rPr>
        <w:t>1</w:t>
      </w:r>
      <w:r w:rsidR="00727462">
        <w:rPr>
          <w:sz w:val="28"/>
          <w:szCs w:val="28"/>
        </w:rPr>
        <w:t xml:space="preserve"> «</w:t>
      </w:r>
      <w:r w:rsidR="00727462" w:rsidRPr="00DD5A69">
        <w:rPr>
          <w:color w:val="000000"/>
          <w:sz w:val="28"/>
          <w:szCs w:val="28"/>
        </w:rPr>
        <w:t>Хар</w:t>
      </w:r>
      <w:r w:rsidR="00727462">
        <w:rPr>
          <w:color w:val="000000"/>
          <w:sz w:val="28"/>
          <w:szCs w:val="28"/>
        </w:rPr>
        <w:t>актеристика сферы реализации программы» паспорта му</w:t>
      </w:r>
      <w:r w:rsidR="00427545">
        <w:rPr>
          <w:color w:val="000000"/>
          <w:sz w:val="28"/>
          <w:szCs w:val="28"/>
        </w:rPr>
        <w:t xml:space="preserve">ниципальной программы </w:t>
      </w:r>
      <w:r w:rsidR="00A84B58">
        <w:rPr>
          <w:color w:val="000000"/>
          <w:sz w:val="28"/>
          <w:szCs w:val="28"/>
        </w:rPr>
        <w:t xml:space="preserve">изложить в </w:t>
      </w:r>
      <w:r w:rsidR="00BC7929">
        <w:rPr>
          <w:color w:val="000000"/>
          <w:sz w:val="28"/>
          <w:szCs w:val="28"/>
        </w:rPr>
        <w:t xml:space="preserve">следующей </w:t>
      </w:r>
      <w:r w:rsidR="00A84B58">
        <w:rPr>
          <w:color w:val="000000"/>
          <w:sz w:val="28"/>
          <w:szCs w:val="28"/>
        </w:rPr>
        <w:t xml:space="preserve"> редакции: </w:t>
      </w:r>
    </w:p>
    <w:p w:rsidR="00E23C9F" w:rsidRDefault="00FA6837" w:rsidP="006E00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l</w:t>
      </w:r>
      <w:r w:rsidRPr="00A84B5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9640A">
        <w:rPr>
          <w:color w:val="000000"/>
          <w:sz w:val="28"/>
          <w:szCs w:val="28"/>
        </w:rPr>
        <w:t xml:space="preserve">Характеристика сферы реализации муниципальной </w:t>
      </w:r>
      <w:r w:rsidRPr="00DD5A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программы.</w:t>
      </w:r>
    </w:p>
    <w:p w:rsidR="00FA6837" w:rsidRDefault="00FA6837" w:rsidP="006E0098">
      <w:pPr>
        <w:ind w:firstLine="709"/>
        <w:jc w:val="both"/>
        <w:rPr>
          <w:color w:val="000000"/>
          <w:sz w:val="28"/>
          <w:szCs w:val="28"/>
        </w:rPr>
      </w:pPr>
      <w:r w:rsidRPr="00510116">
        <w:rPr>
          <w:color w:val="000000"/>
          <w:sz w:val="28"/>
          <w:szCs w:val="28"/>
        </w:rPr>
        <w:t>Пинежский</w:t>
      </w:r>
      <w:r>
        <w:rPr>
          <w:color w:val="000000"/>
          <w:sz w:val="28"/>
          <w:szCs w:val="28"/>
        </w:rPr>
        <w:t xml:space="preserve"> муниципальный</w:t>
      </w:r>
      <w:r w:rsidRPr="0051011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(далее - Пинежский район)</w:t>
      </w:r>
      <w:r w:rsidRPr="00510116">
        <w:rPr>
          <w:color w:val="000000"/>
          <w:sz w:val="28"/>
          <w:szCs w:val="28"/>
        </w:rPr>
        <w:t xml:space="preserve"> – один из крупнейших по площади районов Архангельской области</w:t>
      </w:r>
      <w:r>
        <w:rPr>
          <w:color w:val="000000"/>
          <w:sz w:val="28"/>
          <w:szCs w:val="28"/>
        </w:rPr>
        <w:t>.</w:t>
      </w:r>
      <w:r w:rsidR="00427545">
        <w:rPr>
          <w:color w:val="000000"/>
          <w:sz w:val="28"/>
          <w:szCs w:val="28"/>
        </w:rPr>
        <w:t xml:space="preserve"> </w:t>
      </w:r>
      <w:r w:rsidRPr="00BB463F">
        <w:rPr>
          <w:spacing w:val="-6"/>
          <w:sz w:val="28"/>
          <w:szCs w:val="28"/>
        </w:rPr>
        <w:t>Разработка</w:t>
      </w:r>
      <w:r>
        <w:rPr>
          <w:spacing w:val="-6"/>
          <w:sz w:val="28"/>
          <w:szCs w:val="28"/>
        </w:rPr>
        <w:t xml:space="preserve"> муниципальной</w:t>
      </w:r>
      <w:r w:rsidRPr="00BB463F">
        <w:rPr>
          <w:spacing w:val="-6"/>
          <w:sz w:val="28"/>
          <w:szCs w:val="28"/>
        </w:rPr>
        <w:t xml:space="preserve"> подпрограммы обусловлена </w:t>
      </w:r>
      <w:r>
        <w:rPr>
          <w:spacing w:val="-6"/>
          <w:sz w:val="28"/>
          <w:szCs w:val="28"/>
        </w:rPr>
        <w:t>необходимостью</w:t>
      </w:r>
      <w:r w:rsidRPr="00BB463F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</w:t>
      </w:r>
      <w:r w:rsidRPr="0053541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Pr="0053541F">
        <w:rPr>
          <w:sz w:val="28"/>
          <w:szCs w:val="28"/>
        </w:rPr>
        <w:t xml:space="preserve"> профилактических мер</w:t>
      </w:r>
      <w:r>
        <w:rPr>
          <w:sz w:val="28"/>
          <w:szCs w:val="28"/>
        </w:rPr>
        <w:t xml:space="preserve">, направленных на решение </w:t>
      </w:r>
      <w:r>
        <w:rPr>
          <w:color w:val="000000"/>
          <w:sz w:val="28"/>
          <w:szCs w:val="28"/>
        </w:rPr>
        <w:t>проблемы</w:t>
      </w:r>
      <w:r w:rsidRPr="00510116">
        <w:rPr>
          <w:color w:val="000000"/>
          <w:sz w:val="28"/>
          <w:szCs w:val="28"/>
        </w:rPr>
        <w:t xml:space="preserve"> обеспечения безопасности</w:t>
      </w:r>
      <w:r>
        <w:rPr>
          <w:color w:val="000000"/>
          <w:sz w:val="28"/>
          <w:szCs w:val="28"/>
        </w:rPr>
        <w:t xml:space="preserve"> граждан. </w:t>
      </w:r>
      <w:r w:rsidRPr="00510116">
        <w:rPr>
          <w:color w:val="000000"/>
          <w:sz w:val="28"/>
          <w:szCs w:val="28"/>
        </w:rPr>
        <w:t xml:space="preserve">Реализация мероприятий Программы </w:t>
      </w:r>
      <w:r>
        <w:rPr>
          <w:color w:val="000000"/>
          <w:sz w:val="28"/>
          <w:szCs w:val="28"/>
        </w:rPr>
        <w:t>будет способствовать сокращению</w:t>
      </w:r>
      <w:r w:rsidRPr="00510116">
        <w:rPr>
          <w:color w:val="000000"/>
          <w:sz w:val="28"/>
          <w:szCs w:val="28"/>
        </w:rPr>
        <w:t xml:space="preserve"> преступности, позволит более эффективно обеспе</w:t>
      </w:r>
      <w:r>
        <w:rPr>
          <w:color w:val="000000"/>
          <w:sz w:val="28"/>
          <w:szCs w:val="28"/>
        </w:rPr>
        <w:t>чить общественный порядок на территории Пинежского района,</w:t>
      </w:r>
      <w:r w:rsidRPr="003A61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будет содействовать усилению </w:t>
      </w:r>
      <w:proofErr w:type="gramStart"/>
      <w:r>
        <w:rPr>
          <w:color w:val="000000"/>
          <w:sz w:val="28"/>
          <w:szCs w:val="28"/>
        </w:rPr>
        <w:t xml:space="preserve">взаимодействия </w:t>
      </w:r>
      <w:r w:rsidRPr="00510116">
        <w:rPr>
          <w:color w:val="000000"/>
          <w:sz w:val="28"/>
          <w:szCs w:val="28"/>
        </w:rPr>
        <w:t>субъектов системы профилакти</w:t>
      </w:r>
      <w:r>
        <w:rPr>
          <w:color w:val="000000"/>
          <w:sz w:val="28"/>
          <w:szCs w:val="28"/>
        </w:rPr>
        <w:t>ки правонарушений всех уровней</w:t>
      </w:r>
      <w:proofErr w:type="gramEnd"/>
      <w:r>
        <w:rPr>
          <w:color w:val="000000"/>
          <w:sz w:val="28"/>
          <w:szCs w:val="28"/>
        </w:rPr>
        <w:t>».</w:t>
      </w:r>
    </w:p>
    <w:p w:rsidR="00376310" w:rsidRDefault="001B42E9" w:rsidP="0037631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B94370" w:rsidRPr="006F13AA">
        <w:rPr>
          <w:sz w:val="28"/>
          <w:szCs w:val="28"/>
        </w:rPr>
        <w:t>)</w:t>
      </w:r>
      <w:r w:rsidR="00376310">
        <w:rPr>
          <w:sz w:val="28"/>
          <w:szCs w:val="28"/>
        </w:rPr>
        <w:t xml:space="preserve"> </w:t>
      </w:r>
      <w:r w:rsidR="00B728D0" w:rsidRPr="006B4C64">
        <w:rPr>
          <w:sz w:val="28"/>
          <w:szCs w:val="28"/>
        </w:rPr>
        <w:t>п</w:t>
      </w:r>
      <w:r w:rsidR="00376310" w:rsidRPr="006B4C64">
        <w:rPr>
          <w:sz w:val="28"/>
          <w:szCs w:val="28"/>
        </w:rPr>
        <w:t xml:space="preserve">ункт  </w:t>
      </w:r>
      <w:r w:rsidR="00376310" w:rsidRPr="006B4C64">
        <w:rPr>
          <w:bCs/>
          <w:sz w:val="28"/>
          <w:szCs w:val="28"/>
        </w:rPr>
        <w:t xml:space="preserve">2.6. «Механизм реализации подпрограммы №2» </w:t>
      </w:r>
      <w:r w:rsidR="00376310" w:rsidRPr="006B4C64">
        <w:rPr>
          <w:color w:val="000000"/>
          <w:sz w:val="28"/>
          <w:szCs w:val="28"/>
        </w:rPr>
        <w:t>изложить в следующей  редакции:</w:t>
      </w:r>
    </w:p>
    <w:p w:rsidR="00376310" w:rsidRDefault="00376310" w:rsidP="00376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«Финансирование мероприятий подпрограммы № 2 осуществляется в установленном </w:t>
      </w:r>
      <w:r w:rsidRPr="004224AD">
        <w:rPr>
          <w:sz w:val="28"/>
          <w:szCs w:val="28"/>
        </w:rPr>
        <w:t>порядке через администрацию МО «Пинежский район»</w:t>
      </w:r>
      <w:r>
        <w:rPr>
          <w:sz w:val="28"/>
          <w:szCs w:val="28"/>
        </w:rPr>
        <w:t xml:space="preserve">, </w:t>
      </w:r>
      <w:r w:rsidRPr="004224AD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>, отдел по культуре и искусству</w:t>
      </w:r>
      <w:r w:rsidRPr="004224AD">
        <w:rPr>
          <w:sz w:val="28"/>
          <w:szCs w:val="28"/>
        </w:rPr>
        <w:t xml:space="preserve"> и (соисполнителей подпрограммы</w:t>
      </w:r>
      <w:r>
        <w:rPr>
          <w:sz w:val="28"/>
          <w:szCs w:val="28"/>
        </w:rPr>
        <w:t xml:space="preserve"> № 2</w:t>
      </w:r>
      <w:r w:rsidRPr="004224AD"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утвержденными ассигнованиями на очередной финансовый год.</w:t>
      </w:r>
    </w:p>
    <w:p w:rsidR="00376310" w:rsidRPr="009F2A94" w:rsidRDefault="00376310" w:rsidP="00376310">
      <w:pPr>
        <w:widowControl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D6A71">
        <w:rPr>
          <w:spacing w:val="-4"/>
          <w:sz w:val="28"/>
          <w:szCs w:val="28"/>
        </w:rPr>
        <w:t>Реализацию перечня</w:t>
      </w:r>
      <w:r w:rsidRPr="004D6A71">
        <w:rPr>
          <w:sz w:val="28"/>
          <w:szCs w:val="28"/>
        </w:rPr>
        <w:t xml:space="preserve"> мероприятий подпрограммы № 2 (приложение </w:t>
      </w:r>
      <w:r w:rsidRPr="004D6A71">
        <w:rPr>
          <w:sz w:val="28"/>
          <w:szCs w:val="28"/>
          <w:shd w:val="clear" w:color="auto" w:fill="FFFFFF"/>
        </w:rPr>
        <w:t>№ 3</w:t>
      </w:r>
      <w:r w:rsidRPr="004D6A71">
        <w:rPr>
          <w:sz w:val="28"/>
          <w:szCs w:val="28"/>
        </w:rPr>
        <w:t xml:space="preserve"> </w:t>
      </w:r>
      <w:r w:rsidRPr="004D6A71">
        <w:rPr>
          <w:sz w:val="28"/>
          <w:szCs w:val="28"/>
        </w:rPr>
        <w:lastRenderedPageBreak/>
        <w:t xml:space="preserve">к муниципальной программе) осуществляет </w:t>
      </w:r>
      <w:r w:rsidR="003B4F7B">
        <w:rPr>
          <w:sz w:val="28"/>
          <w:szCs w:val="28"/>
        </w:rPr>
        <w:t>М</w:t>
      </w:r>
      <w:r>
        <w:rPr>
          <w:sz w:val="28"/>
          <w:szCs w:val="28"/>
        </w:rPr>
        <w:t>КДН и ЗП, взаимодействуя с</w:t>
      </w:r>
      <w:r w:rsidRPr="007A4F40">
        <w:rPr>
          <w:color w:val="000000"/>
          <w:sz w:val="28"/>
          <w:szCs w:val="28"/>
        </w:rPr>
        <w:t xml:space="preserve"> </w:t>
      </w:r>
      <w:r w:rsidRPr="009F2A94">
        <w:rPr>
          <w:color w:val="000000"/>
          <w:sz w:val="28"/>
          <w:szCs w:val="28"/>
        </w:rPr>
        <w:t>ведомствами системы профилактики (участниками подпрограммы).</w:t>
      </w:r>
      <w:r w:rsidRPr="009F2A94">
        <w:rPr>
          <w:color w:val="000000"/>
        </w:rPr>
        <w:t xml:space="preserve"> </w:t>
      </w:r>
    </w:p>
    <w:p w:rsidR="00376310" w:rsidRDefault="00376310" w:rsidP="00376310">
      <w:pPr>
        <w:jc w:val="both"/>
        <w:rPr>
          <w:sz w:val="28"/>
          <w:szCs w:val="28"/>
        </w:rPr>
      </w:pPr>
      <w:r w:rsidRPr="009F2A94">
        <w:rPr>
          <w:color w:val="000000"/>
        </w:rPr>
        <w:tab/>
      </w:r>
      <w:proofErr w:type="gramStart"/>
      <w:r w:rsidRPr="009F2A94">
        <w:rPr>
          <w:sz w:val="28"/>
          <w:szCs w:val="28"/>
        </w:rPr>
        <w:t>Реализация мероприятий п.</w:t>
      </w:r>
      <w:r>
        <w:rPr>
          <w:sz w:val="28"/>
          <w:szCs w:val="28"/>
        </w:rPr>
        <w:t xml:space="preserve"> 1.1 </w:t>
      </w:r>
      <w:r w:rsidRPr="009F2A94">
        <w:rPr>
          <w:sz w:val="28"/>
          <w:szCs w:val="28"/>
        </w:rPr>
        <w:t xml:space="preserve">перечня мероприятий подпрограммы № 2 (приложение № 3 к муниципальной программе) осуществляется за счет средств районного бюджета </w:t>
      </w:r>
      <w:r w:rsidR="003B4F7B">
        <w:rPr>
          <w:sz w:val="28"/>
          <w:szCs w:val="28"/>
        </w:rPr>
        <w:t>М</w:t>
      </w:r>
      <w:r w:rsidRPr="009F2A94">
        <w:rPr>
          <w:sz w:val="28"/>
          <w:szCs w:val="28"/>
        </w:rPr>
        <w:t>КДН и ЗП (</w:t>
      </w:r>
      <w:r>
        <w:rPr>
          <w:sz w:val="28"/>
          <w:szCs w:val="28"/>
        </w:rPr>
        <w:t xml:space="preserve">ответственным </w:t>
      </w:r>
      <w:r w:rsidRPr="009F2A94">
        <w:rPr>
          <w:sz w:val="28"/>
          <w:szCs w:val="28"/>
        </w:rPr>
        <w:t>исполнителем подпрограммы), администрацией МО «Пинежский район»</w:t>
      </w:r>
      <w:r>
        <w:rPr>
          <w:sz w:val="28"/>
          <w:szCs w:val="28"/>
        </w:rPr>
        <w:t xml:space="preserve"> </w:t>
      </w:r>
      <w:r w:rsidRPr="009F2A94">
        <w:rPr>
          <w:sz w:val="28"/>
          <w:szCs w:val="28"/>
        </w:rPr>
        <w:t>(соисполнител</w:t>
      </w:r>
      <w:r>
        <w:rPr>
          <w:sz w:val="28"/>
          <w:szCs w:val="28"/>
        </w:rPr>
        <w:t>ем</w:t>
      </w:r>
      <w:r w:rsidRPr="009F2A94">
        <w:rPr>
          <w:sz w:val="28"/>
          <w:szCs w:val="28"/>
        </w:rPr>
        <w:t xml:space="preserve"> подпрограммы)  и участниками подпрограммы –  ОМВД России по Пинежскому району, ГКУ АО «ЦЗН Пинежского района»</w:t>
      </w:r>
      <w:r>
        <w:rPr>
          <w:sz w:val="28"/>
          <w:szCs w:val="28"/>
        </w:rPr>
        <w:t>, ГБУЗ АО «Карпогорская ЦРБ», ГБУ СОН АО «Приморский КЦСО», образовательными организациями</w:t>
      </w:r>
      <w:r w:rsidRPr="009F2A94">
        <w:rPr>
          <w:sz w:val="28"/>
          <w:szCs w:val="28"/>
        </w:rPr>
        <w:t>.</w:t>
      </w:r>
      <w:proofErr w:type="gramEnd"/>
    </w:p>
    <w:p w:rsidR="00376310" w:rsidRPr="009F2A94" w:rsidRDefault="00376310" w:rsidP="0037631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F2A94">
        <w:rPr>
          <w:sz w:val="28"/>
          <w:szCs w:val="28"/>
        </w:rPr>
        <w:t>Реализация мероприятий п.</w:t>
      </w:r>
      <w:r>
        <w:rPr>
          <w:sz w:val="28"/>
          <w:szCs w:val="28"/>
        </w:rPr>
        <w:t xml:space="preserve"> 1.3 </w:t>
      </w:r>
      <w:r w:rsidRPr="009F2A94">
        <w:rPr>
          <w:sz w:val="28"/>
          <w:szCs w:val="28"/>
        </w:rPr>
        <w:t xml:space="preserve">перечня мероприятий подпрограммы № 2 (приложение № 3 к муниципальной программе) осуществляется за счет средств районного бюджета </w:t>
      </w:r>
      <w:r w:rsidR="003B4F7B">
        <w:rPr>
          <w:sz w:val="28"/>
          <w:szCs w:val="28"/>
        </w:rPr>
        <w:t>М</w:t>
      </w:r>
      <w:r w:rsidRPr="009F2A94">
        <w:rPr>
          <w:sz w:val="28"/>
          <w:szCs w:val="28"/>
        </w:rPr>
        <w:t>КДН и ЗП (</w:t>
      </w:r>
      <w:r>
        <w:rPr>
          <w:sz w:val="28"/>
          <w:szCs w:val="28"/>
        </w:rPr>
        <w:t xml:space="preserve">ответственным </w:t>
      </w:r>
      <w:r w:rsidRPr="009F2A94">
        <w:rPr>
          <w:sz w:val="28"/>
          <w:szCs w:val="28"/>
        </w:rPr>
        <w:t>исполнителем подпрограммы), администрацией МО «Пинежский район»</w:t>
      </w:r>
      <w:r>
        <w:rPr>
          <w:sz w:val="28"/>
          <w:szCs w:val="28"/>
        </w:rPr>
        <w:t xml:space="preserve"> </w:t>
      </w:r>
      <w:r w:rsidRPr="009F2A94">
        <w:rPr>
          <w:sz w:val="28"/>
          <w:szCs w:val="28"/>
        </w:rPr>
        <w:t>(соисполнител</w:t>
      </w:r>
      <w:r>
        <w:rPr>
          <w:sz w:val="28"/>
          <w:szCs w:val="28"/>
        </w:rPr>
        <w:t>ем</w:t>
      </w:r>
      <w:r w:rsidRPr="009F2A94">
        <w:rPr>
          <w:sz w:val="28"/>
          <w:szCs w:val="28"/>
        </w:rPr>
        <w:t xml:space="preserve"> подпрограммы)  и участниками подпрограммы –  </w:t>
      </w:r>
      <w:r>
        <w:rPr>
          <w:sz w:val="28"/>
          <w:szCs w:val="28"/>
        </w:rPr>
        <w:t xml:space="preserve">образовательными организациями. </w:t>
      </w:r>
    </w:p>
    <w:p w:rsidR="00376310" w:rsidRDefault="00376310" w:rsidP="0037631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sz w:val="28"/>
          <w:szCs w:val="28"/>
        </w:rPr>
        <w:t xml:space="preserve">Реализация мероприятий пункта </w:t>
      </w:r>
      <w:r w:rsidRPr="000B0CAF">
        <w:rPr>
          <w:rFonts w:ascii="Times New Roman" w:hAnsi="Times New Roman" w:cs="Times New Roman"/>
          <w:sz w:val="28"/>
          <w:szCs w:val="28"/>
        </w:rPr>
        <w:t>3.2</w:t>
      </w:r>
      <w:r w:rsidRPr="009F2A94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№2 (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t>приложение № 3 к муниципальной программе)</w:t>
      </w:r>
      <w:r w:rsidRPr="009F2A94">
        <w:rPr>
          <w:color w:val="000000"/>
          <w:sz w:val="28"/>
          <w:szCs w:val="28"/>
        </w:rPr>
        <w:t xml:space="preserve"> </w:t>
      </w:r>
      <w:r w:rsidRPr="009F2A94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районного бюджета </w:t>
      </w:r>
      <w:r w:rsidR="003B4F7B">
        <w:rPr>
          <w:rFonts w:ascii="Times New Roman" w:hAnsi="Times New Roman" w:cs="Times New Roman"/>
          <w:sz w:val="28"/>
          <w:szCs w:val="28"/>
        </w:rPr>
        <w:t>М</w:t>
      </w:r>
      <w:r w:rsidRPr="009F2A94">
        <w:rPr>
          <w:rFonts w:ascii="Times New Roman" w:hAnsi="Times New Roman" w:cs="Times New Roman"/>
          <w:sz w:val="28"/>
          <w:szCs w:val="28"/>
        </w:rPr>
        <w:t>КДН и ЗП (исполнителем подпрограммы), 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отделом по культуре и туризму администрации МО «Пинежский район» </w:t>
      </w:r>
      <w:r w:rsidRPr="009F2A94">
        <w:rPr>
          <w:rFonts w:ascii="Times New Roman" w:hAnsi="Times New Roman" w:cs="Times New Roman"/>
          <w:sz w:val="28"/>
          <w:szCs w:val="28"/>
        </w:rPr>
        <w:t>(соисполнител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F2A94">
        <w:rPr>
          <w:rFonts w:ascii="Times New Roman" w:hAnsi="Times New Roman" w:cs="Times New Roman"/>
          <w:sz w:val="28"/>
          <w:szCs w:val="28"/>
        </w:rPr>
        <w:t xml:space="preserve"> подпрограммы) и участниками подпрограммы – образовательными организациями, ГКУ АО «ЦЗН Пинежского района».</w:t>
      </w:r>
    </w:p>
    <w:p w:rsidR="00376310" w:rsidRPr="00B208CF" w:rsidRDefault="00376310" w:rsidP="00376310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C64">
        <w:rPr>
          <w:rFonts w:ascii="Times New Roman" w:hAnsi="Times New Roman" w:cs="Times New Roman"/>
          <w:sz w:val="28"/>
          <w:szCs w:val="28"/>
        </w:rPr>
        <w:t>В рамках реализации п. 3.3 перечня мероприятий подпрограммы №2 муниципальной программы (приложение №3) осуществляется предоставление субсидий муниципальным образованиям – поселениям на конкурсной основе.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310" w:rsidRDefault="00376310" w:rsidP="00376310">
      <w:pPr>
        <w:ind w:firstLine="709"/>
        <w:jc w:val="both"/>
        <w:rPr>
          <w:sz w:val="28"/>
          <w:szCs w:val="28"/>
        </w:rPr>
      </w:pPr>
      <w:r w:rsidRPr="00F11C01">
        <w:rPr>
          <w:sz w:val="28"/>
          <w:szCs w:val="28"/>
        </w:rPr>
        <w:t xml:space="preserve">Ресурсное обеспечение реализации подпрограммы № </w:t>
      </w:r>
      <w:r>
        <w:rPr>
          <w:sz w:val="28"/>
          <w:szCs w:val="28"/>
        </w:rPr>
        <w:t>2</w:t>
      </w:r>
      <w:r w:rsidRPr="00F11C01">
        <w:rPr>
          <w:sz w:val="28"/>
          <w:szCs w:val="28"/>
        </w:rPr>
        <w:t xml:space="preserve"> за счет средств районного бюджета представлено в приложении № 2  к муниципальной программе.</w:t>
      </w:r>
    </w:p>
    <w:p w:rsidR="00376310" w:rsidRPr="004C25AB" w:rsidRDefault="00376310" w:rsidP="00376310">
      <w:pPr>
        <w:ind w:firstLine="567"/>
        <w:jc w:val="both"/>
        <w:rPr>
          <w:color w:val="000000"/>
          <w:sz w:val="28"/>
          <w:szCs w:val="28"/>
        </w:rPr>
      </w:pPr>
      <w:r w:rsidRPr="002F43D7">
        <w:rPr>
          <w:sz w:val="28"/>
          <w:szCs w:val="28"/>
        </w:rPr>
        <w:t xml:space="preserve">  </w:t>
      </w:r>
      <w:r w:rsidRPr="004C25AB">
        <w:rPr>
          <w:color w:val="000000"/>
          <w:sz w:val="28"/>
          <w:szCs w:val="28"/>
        </w:rPr>
        <w:t>Объемы финансирования муниципальной программы  носят прогнозный характер и подлежат ежегодному уточнению в установленном порядке при формировании проекта районного бюджета на очередной финансовый год.</w:t>
      </w:r>
    </w:p>
    <w:p w:rsidR="00376310" w:rsidRPr="00EC7BD7" w:rsidRDefault="00376310" w:rsidP="00376310">
      <w:pPr>
        <w:ind w:firstLine="567"/>
        <w:jc w:val="both"/>
        <w:rPr>
          <w:color w:val="000000"/>
          <w:sz w:val="28"/>
          <w:szCs w:val="28"/>
        </w:rPr>
      </w:pPr>
      <w:r w:rsidRPr="004C25AB">
        <w:rPr>
          <w:color w:val="000000"/>
          <w:sz w:val="28"/>
          <w:szCs w:val="28"/>
        </w:rPr>
        <w:t xml:space="preserve">При изменении объемов бюджетного финансирования по сравнению с  объемами, предусмотренными </w:t>
      </w:r>
      <w:r w:rsidRPr="00D36D29">
        <w:rPr>
          <w:color w:val="000000"/>
          <w:sz w:val="28"/>
          <w:szCs w:val="28"/>
        </w:rPr>
        <w:t>подпрограммой</w:t>
      </w:r>
      <w:r>
        <w:rPr>
          <w:color w:val="000000"/>
          <w:sz w:val="28"/>
          <w:szCs w:val="28"/>
        </w:rPr>
        <w:t xml:space="preserve"> № 2</w:t>
      </w:r>
      <w:r w:rsidRPr="004C25AB">
        <w:rPr>
          <w:color w:val="000000"/>
          <w:sz w:val="28"/>
          <w:szCs w:val="28"/>
        </w:rPr>
        <w:t xml:space="preserve">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</w:t>
      </w:r>
      <w:r w:rsidRPr="00D36D29">
        <w:rPr>
          <w:color w:val="000000"/>
          <w:sz w:val="28"/>
          <w:szCs w:val="28"/>
        </w:rPr>
        <w:t xml:space="preserve">подпрограмму № </w:t>
      </w:r>
      <w:r>
        <w:rPr>
          <w:color w:val="000000"/>
          <w:sz w:val="28"/>
          <w:szCs w:val="28"/>
        </w:rPr>
        <w:t>2</w:t>
      </w:r>
      <w:r w:rsidRPr="00D36D29">
        <w:rPr>
          <w:color w:val="000000"/>
          <w:sz w:val="28"/>
          <w:szCs w:val="28"/>
        </w:rPr>
        <w:t>.</w:t>
      </w:r>
    </w:p>
    <w:p w:rsidR="00376310" w:rsidRPr="00F11C01" w:rsidRDefault="00376310" w:rsidP="00376310">
      <w:pPr>
        <w:widowControl w:val="0"/>
        <w:ind w:firstLine="709"/>
        <w:jc w:val="both"/>
        <w:rPr>
          <w:sz w:val="28"/>
          <w:szCs w:val="28"/>
        </w:rPr>
      </w:pPr>
      <w:r w:rsidRPr="00F11C01">
        <w:rPr>
          <w:sz w:val="28"/>
          <w:szCs w:val="28"/>
        </w:rPr>
        <w:t xml:space="preserve">Перечень мероприятий подпрограммы № </w:t>
      </w:r>
      <w:r>
        <w:rPr>
          <w:sz w:val="28"/>
          <w:szCs w:val="28"/>
        </w:rPr>
        <w:t>2</w:t>
      </w:r>
      <w:r w:rsidRPr="00F11C01">
        <w:rPr>
          <w:sz w:val="28"/>
          <w:szCs w:val="28"/>
        </w:rPr>
        <w:t xml:space="preserve">  представлен в приложении № 3 к муниципальной программе</w:t>
      </w:r>
      <w:r>
        <w:rPr>
          <w:sz w:val="28"/>
          <w:szCs w:val="28"/>
        </w:rPr>
        <w:t>»</w:t>
      </w:r>
      <w:r w:rsidRPr="00F11C01">
        <w:rPr>
          <w:sz w:val="28"/>
          <w:szCs w:val="28"/>
        </w:rPr>
        <w:t>.</w:t>
      </w:r>
    </w:p>
    <w:p w:rsidR="00B94370" w:rsidRPr="006F13AA" w:rsidRDefault="00B94370" w:rsidP="00B943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3AA">
        <w:rPr>
          <w:rFonts w:ascii="Times New Roman" w:hAnsi="Times New Roman" w:cs="Times New Roman"/>
          <w:sz w:val="28"/>
          <w:szCs w:val="28"/>
        </w:rPr>
        <w:t xml:space="preserve"> </w:t>
      </w:r>
      <w:r w:rsidR="00376310">
        <w:rPr>
          <w:rFonts w:ascii="Times New Roman" w:hAnsi="Times New Roman" w:cs="Times New Roman"/>
          <w:sz w:val="28"/>
          <w:szCs w:val="28"/>
        </w:rPr>
        <w:t xml:space="preserve">5) </w:t>
      </w:r>
      <w:r w:rsidR="00B728D0">
        <w:rPr>
          <w:rFonts w:ascii="Times New Roman" w:hAnsi="Times New Roman" w:cs="Times New Roman"/>
          <w:sz w:val="28"/>
          <w:szCs w:val="28"/>
        </w:rPr>
        <w:t>п</w:t>
      </w:r>
      <w:r w:rsidRPr="006F13AA">
        <w:rPr>
          <w:rFonts w:ascii="Times New Roman" w:hAnsi="Times New Roman" w:cs="Times New Roman"/>
          <w:sz w:val="28"/>
          <w:szCs w:val="28"/>
        </w:rPr>
        <w:t xml:space="preserve">озицию, касающуюся объемов и источников финансирования </w:t>
      </w:r>
      <w:r w:rsidR="00667E0E">
        <w:rPr>
          <w:rFonts w:ascii="Times New Roman" w:hAnsi="Times New Roman" w:cs="Times New Roman"/>
          <w:sz w:val="28"/>
          <w:szCs w:val="28"/>
        </w:rPr>
        <w:t>паспорта подпрограммы №1 «Охрана общественного порядка на территории Пинежского муниципального района» изложить в следующей редакции</w:t>
      </w:r>
      <w:r w:rsidRPr="006F13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87"/>
        <w:gridCol w:w="6631"/>
      </w:tblGrid>
      <w:tr w:rsidR="00B94370" w:rsidRPr="006F13AA" w:rsidTr="00BC7929">
        <w:trPr>
          <w:trHeight w:val="480"/>
        </w:trPr>
        <w:tc>
          <w:tcPr>
            <w:tcW w:w="1304" w:type="pct"/>
          </w:tcPr>
          <w:p w:rsidR="00B94370" w:rsidRPr="006F13AA" w:rsidRDefault="00B94370" w:rsidP="00427545">
            <w:pPr>
              <w:rPr>
                <w:sz w:val="28"/>
                <w:szCs w:val="28"/>
              </w:rPr>
            </w:pPr>
            <w:r w:rsidRPr="006F13AA">
              <w:rPr>
                <w:sz w:val="28"/>
                <w:szCs w:val="28"/>
              </w:rPr>
              <w:lastRenderedPageBreak/>
              <w:t>«</w:t>
            </w:r>
            <w:r w:rsidRPr="008C607F">
              <w:rPr>
                <w:sz w:val="28"/>
                <w:szCs w:val="28"/>
              </w:rPr>
              <w:t>Объемы и источники финансирования</w:t>
            </w:r>
            <w:r w:rsidRPr="006F13AA">
              <w:rPr>
                <w:sz w:val="28"/>
                <w:szCs w:val="28"/>
              </w:rPr>
              <w:t xml:space="preserve"> </w:t>
            </w:r>
            <w:r w:rsidR="00667E0E">
              <w:rPr>
                <w:sz w:val="28"/>
                <w:szCs w:val="28"/>
              </w:rPr>
              <w:t>под</w:t>
            </w:r>
            <w:r w:rsidRPr="006F13A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04" w:type="pct"/>
          </w:tcPr>
          <w:p w:rsidR="00B94370" w:rsidRPr="006F13AA" w:rsidRDefault="00B94370" w:rsidP="00BC792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94370" w:rsidRPr="006F13AA" w:rsidRDefault="00B94370" w:rsidP="00BC792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94370" w:rsidRPr="006F13AA" w:rsidRDefault="00B94370" w:rsidP="00BC792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B94370" w:rsidRPr="006F13AA" w:rsidRDefault="00B94370" w:rsidP="00FE19F2">
            <w:pPr>
              <w:jc w:val="both"/>
              <w:rPr>
                <w:sz w:val="28"/>
                <w:szCs w:val="28"/>
              </w:rPr>
            </w:pPr>
            <w:r w:rsidRPr="006F13AA">
              <w:rPr>
                <w:sz w:val="28"/>
                <w:szCs w:val="28"/>
              </w:rPr>
              <w:t xml:space="preserve">- общий объем финансирования составляет: </w:t>
            </w:r>
            <w:r w:rsidR="00FE19F2">
              <w:rPr>
                <w:sz w:val="28"/>
                <w:szCs w:val="28"/>
              </w:rPr>
              <w:t>44,7</w:t>
            </w:r>
            <w:r w:rsidR="00FB5735" w:rsidRPr="00935FCF">
              <w:rPr>
                <w:b/>
                <w:sz w:val="28"/>
                <w:szCs w:val="28"/>
              </w:rPr>
              <w:t xml:space="preserve"> </w:t>
            </w:r>
            <w:r w:rsidR="00FB5735" w:rsidRPr="00FB5735">
              <w:rPr>
                <w:sz w:val="28"/>
                <w:szCs w:val="28"/>
              </w:rPr>
              <w:t>тыс.</w:t>
            </w:r>
            <w:r w:rsidR="00FB5735">
              <w:rPr>
                <w:b/>
                <w:sz w:val="28"/>
                <w:szCs w:val="28"/>
              </w:rPr>
              <w:t xml:space="preserve"> </w:t>
            </w:r>
            <w:r w:rsidRPr="006F13AA">
              <w:rPr>
                <w:sz w:val="28"/>
                <w:szCs w:val="28"/>
              </w:rPr>
              <w:t>рублей,</w:t>
            </w:r>
            <w:r w:rsidRPr="006F13AA">
              <w:rPr>
                <w:color w:val="FF0000"/>
                <w:sz w:val="28"/>
                <w:szCs w:val="28"/>
              </w:rPr>
              <w:t xml:space="preserve"> </w:t>
            </w:r>
            <w:r w:rsidRPr="006F13AA">
              <w:rPr>
                <w:sz w:val="28"/>
                <w:szCs w:val="28"/>
              </w:rPr>
              <w:t xml:space="preserve">в том числе средства районного бюджета – </w:t>
            </w:r>
            <w:r>
              <w:rPr>
                <w:sz w:val="28"/>
                <w:szCs w:val="28"/>
              </w:rPr>
              <w:t xml:space="preserve"> </w:t>
            </w:r>
            <w:r w:rsidRPr="006F13AA">
              <w:rPr>
                <w:color w:val="FF0000"/>
                <w:sz w:val="28"/>
                <w:szCs w:val="28"/>
              </w:rPr>
              <w:t xml:space="preserve"> </w:t>
            </w:r>
            <w:r w:rsidR="00FE19F2">
              <w:rPr>
                <w:sz w:val="28"/>
                <w:szCs w:val="28"/>
              </w:rPr>
              <w:t>44,7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F13AA">
              <w:rPr>
                <w:sz w:val="28"/>
                <w:szCs w:val="28"/>
              </w:rPr>
              <w:t>тыс. рублей»</w:t>
            </w:r>
          </w:p>
        </w:tc>
      </w:tr>
    </w:tbl>
    <w:p w:rsidR="007852C5" w:rsidRPr="007852C5" w:rsidRDefault="001B42E9" w:rsidP="00935F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52C5">
        <w:rPr>
          <w:sz w:val="28"/>
          <w:szCs w:val="28"/>
        </w:rPr>
        <w:t>)</w:t>
      </w:r>
      <w:r w:rsidR="007852C5" w:rsidRPr="007852C5">
        <w:rPr>
          <w:sz w:val="28"/>
          <w:szCs w:val="28"/>
        </w:rPr>
        <w:t xml:space="preserve"> позицию, касающуюся объемов и источников финансирования паспорта подпрограммы №</w:t>
      </w:r>
      <w:r w:rsidR="007852C5">
        <w:rPr>
          <w:sz w:val="28"/>
          <w:szCs w:val="28"/>
        </w:rPr>
        <w:t>2</w:t>
      </w:r>
      <w:r w:rsidR="007852C5" w:rsidRPr="007852C5">
        <w:rPr>
          <w:sz w:val="28"/>
          <w:szCs w:val="28"/>
        </w:rPr>
        <w:t xml:space="preserve"> «</w:t>
      </w:r>
      <w:r w:rsidR="007852C5">
        <w:rPr>
          <w:sz w:val="28"/>
          <w:szCs w:val="28"/>
        </w:rPr>
        <w:t xml:space="preserve">Профилактика безнадзорности и правонарушений несовершеннолетних на 2017-2022 годы» </w:t>
      </w:r>
      <w:r w:rsidR="007852C5" w:rsidRPr="007852C5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87"/>
        <w:gridCol w:w="6631"/>
      </w:tblGrid>
      <w:tr w:rsidR="007852C5" w:rsidRPr="007852C5" w:rsidTr="00541725">
        <w:trPr>
          <w:trHeight w:val="480"/>
        </w:trPr>
        <w:tc>
          <w:tcPr>
            <w:tcW w:w="1304" w:type="pct"/>
          </w:tcPr>
          <w:p w:rsidR="007852C5" w:rsidRPr="007852C5" w:rsidRDefault="007852C5" w:rsidP="007852C5">
            <w:pPr>
              <w:rPr>
                <w:sz w:val="28"/>
                <w:szCs w:val="28"/>
              </w:rPr>
            </w:pPr>
            <w:r w:rsidRPr="007852C5">
              <w:rPr>
                <w:sz w:val="28"/>
                <w:szCs w:val="28"/>
              </w:rPr>
              <w:t>«</w:t>
            </w:r>
            <w:r w:rsidRPr="00935FCF">
              <w:rPr>
                <w:sz w:val="28"/>
                <w:szCs w:val="28"/>
              </w:rPr>
              <w:t>Объемы и источники финансирования</w:t>
            </w:r>
            <w:r w:rsidRPr="007852C5">
              <w:rPr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204" w:type="pct"/>
          </w:tcPr>
          <w:p w:rsidR="007852C5" w:rsidRPr="007852C5" w:rsidRDefault="007852C5" w:rsidP="007852C5">
            <w:pPr>
              <w:rPr>
                <w:sz w:val="28"/>
                <w:szCs w:val="28"/>
              </w:rPr>
            </w:pPr>
          </w:p>
          <w:p w:rsidR="007852C5" w:rsidRPr="007852C5" w:rsidRDefault="007852C5" w:rsidP="007852C5">
            <w:pPr>
              <w:rPr>
                <w:sz w:val="28"/>
                <w:szCs w:val="28"/>
              </w:rPr>
            </w:pPr>
          </w:p>
          <w:p w:rsidR="007852C5" w:rsidRPr="007852C5" w:rsidRDefault="007852C5" w:rsidP="007852C5">
            <w:pPr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7852C5" w:rsidRPr="007852C5" w:rsidRDefault="007852C5" w:rsidP="00FE19F2">
            <w:pPr>
              <w:jc w:val="both"/>
              <w:rPr>
                <w:sz w:val="28"/>
                <w:szCs w:val="28"/>
              </w:rPr>
            </w:pPr>
            <w:proofErr w:type="gramStart"/>
            <w:r w:rsidRPr="007852C5">
              <w:rPr>
                <w:sz w:val="28"/>
                <w:szCs w:val="28"/>
              </w:rPr>
              <w:t xml:space="preserve">- общий объем финансирования составляет: </w:t>
            </w:r>
            <w:r w:rsidR="00FE19F2">
              <w:rPr>
                <w:sz w:val="28"/>
                <w:szCs w:val="28"/>
              </w:rPr>
              <w:t>2513,3</w:t>
            </w:r>
            <w:r w:rsidR="00FB5735" w:rsidRPr="00935FCF">
              <w:rPr>
                <w:b/>
                <w:sz w:val="28"/>
                <w:szCs w:val="28"/>
              </w:rPr>
              <w:t xml:space="preserve"> </w:t>
            </w:r>
            <w:r w:rsidRPr="007852C5">
              <w:rPr>
                <w:sz w:val="28"/>
                <w:szCs w:val="28"/>
              </w:rPr>
              <w:t xml:space="preserve">тыс. рублей, в том числе средства </w:t>
            </w:r>
            <w:r w:rsidR="00A33377">
              <w:rPr>
                <w:sz w:val="28"/>
                <w:szCs w:val="28"/>
              </w:rPr>
              <w:t xml:space="preserve">областного бюджета – 600,0 тыс. рублей, </w:t>
            </w:r>
            <w:r w:rsidRPr="007852C5">
              <w:rPr>
                <w:sz w:val="28"/>
                <w:szCs w:val="28"/>
              </w:rPr>
              <w:t xml:space="preserve">районного бюджета –    </w:t>
            </w:r>
            <w:r w:rsidR="00FE19F2">
              <w:rPr>
                <w:sz w:val="28"/>
                <w:szCs w:val="28"/>
              </w:rPr>
              <w:t>1900,4</w:t>
            </w:r>
            <w:r w:rsidR="00935FCF">
              <w:rPr>
                <w:sz w:val="28"/>
                <w:szCs w:val="28"/>
              </w:rPr>
              <w:t xml:space="preserve"> </w:t>
            </w:r>
            <w:r w:rsidRPr="007852C5">
              <w:rPr>
                <w:sz w:val="28"/>
                <w:szCs w:val="28"/>
              </w:rPr>
              <w:t>тыс. рублей</w:t>
            </w:r>
            <w:r w:rsidR="00CE7F69">
              <w:rPr>
                <w:sz w:val="28"/>
                <w:szCs w:val="28"/>
              </w:rPr>
              <w:t>, бюджет поселений – 12,9 тыс. рублей</w:t>
            </w:r>
            <w:r w:rsidR="00CE7F69" w:rsidRPr="00935FCF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B94370" w:rsidRDefault="00B94370" w:rsidP="00B94370">
      <w:pPr>
        <w:rPr>
          <w:sz w:val="28"/>
          <w:szCs w:val="28"/>
        </w:rPr>
      </w:pPr>
    </w:p>
    <w:p w:rsidR="00681692" w:rsidRPr="00496D8D" w:rsidRDefault="00A35AE6" w:rsidP="007852C5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>3</w:t>
      </w:r>
      <w:r w:rsidR="000E13F3" w:rsidRPr="00496D8D">
        <w:rPr>
          <w:sz w:val="28"/>
          <w:szCs w:val="28"/>
        </w:rPr>
        <w:t>.</w:t>
      </w:r>
      <w:r w:rsidR="00C21DEB" w:rsidRPr="00496D8D">
        <w:rPr>
          <w:sz w:val="28"/>
          <w:szCs w:val="28"/>
        </w:rPr>
        <w:t xml:space="preserve"> </w:t>
      </w:r>
      <w:r w:rsidR="00681692" w:rsidRPr="00496D8D">
        <w:rPr>
          <w:sz w:val="28"/>
          <w:szCs w:val="28"/>
        </w:rPr>
        <w:t xml:space="preserve">Приложения </w:t>
      </w:r>
      <w:r w:rsidR="00BD26CD" w:rsidRPr="00496D8D">
        <w:rPr>
          <w:sz w:val="28"/>
          <w:szCs w:val="28"/>
        </w:rPr>
        <w:t xml:space="preserve">№1 , </w:t>
      </w:r>
      <w:r w:rsidR="00681692" w:rsidRPr="00496D8D">
        <w:rPr>
          <w:sz w:val="28"/>
          <w:szCs w:val="28"/>
        </w:rPr>
        <w:t>№</w:t>
      </w:r>
      <w:r w:rsidR="00727462">
        <w:rPr>
          <w:sz w:val="28"/>
          <w:szCs w:val="28"/>
        </w:rPr>
        <w:t>2, №</w:t>
      </w:r>
      <w:r w:rsidR="00681692" w:rsidRPr="00496D8D">
        <w:rPr>
          <w:sz w:val="28"/>
          <w:szCs w:val="28"/>
        </w:rPr>
        <w:t>3 к указанной программе изложить в новой редакции.</w:t>
      </w: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727462" w:rsidRDefault="00727462" w:rsidP="00727462">
      <w:pPr>
        <w:widowControl w:val="0"/>
        <w:jc w:val="right"/>
        <w:outlineLvl w:val="1"/>
        <w:rPr>
          <w:color w:val="000000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B55BCF" w:rsidRDefault="00B55BCF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B55BCF" w:rsidRDefault="00B55BCF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27462" w:rsidRPr="00DC540F" w:rsidRDefault="00727462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lastRenderedPageBreak/>
        <w:t>ПРИЛОЖЕ</w:t>
      </w:r>
      <w:r w:rsidR="00DC540F" w:rsidRPr="00DC540F">
        <w:rPr>
          <w:color w:val="000000"/>
          <w:sz w:val="24"/>
          <w:szCs w:val="24"/>
        </w:rPr>
        <w:t>НИЕ №</w:t>
      </w:r>
      <w:r w:rsidR="00FF26F9">
        <w:rPr>
          <w:color w:val="000000"/>
          <w:sz w:val="24"/>
          <w:szCs w:val="24"/>
        </w:rPr>
        <w:t xml:space="preserve"> </w:t>
      </w:r>
      <w:r w:rsidRPr="00DC540F">
        <w:rPr>
          <w:color w:val="000000"/>
          <w:sz w:val="24"/>
          <w:szCs w:val="24"/>
        </w:rPr>
        <w:t>1</w:t>
      </w:r>
    </w:p>
    <w:p w:rsidR="00727462" w:rsidRPr="00DC540F" w:rsidRDefault="00727462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727462" w:rsidRPr="00DC540F" w:rsidRDefault="00727462" w:rsidP="00727462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«</w:t>
      </w:r>
      <w:r w:rsidR="0042370A">
        <w:rPr>
          <w:bCs/>
          <w:sz w:val="24"/>
          <w:szCs w:val="24"/>
        </w:rPr>
        <w:t>Профилактика правонарушений на территории</w:t>
      </w:r>
      <w:r w:rsidRPr="00DC540F">
        <w:rPr>
          <w:bCs/>
          <w:sz w:val="24"/>
          <w:szCs w:val="24"/>
        </w:rPr>
        <w:t xml:space="preserve"> </w:t>
      </w:r>
    </w:p>
    <w:p w:rsidR="00727462" w:rsidRPr="00DC540F" w:rsidRDefault="0042370A" w:rsidP="00727462">
      <w:pPr>
        <w:ind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Пинежского муниципального  района</w:t>
      </w:r>
      <w:r w:rsidR="00727462" w:rsidRPr="00DC540F">
        <w:rPr>
          <w:bCs/>
          <w:sz w:val="24"/>
          <w:szCs w:val="24"/>
        </w:rPr>
        <w:t xml:space="preserve"> </w:t>
      </w:r>
    </w:p>
    <w:p w:rsidR="00727462" w:rsidRPr="00DC540F" w:rsidRDefault="00727462" w:rsidP="00727462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на 20</w:t>
      </w:r>
      <w:r w:rsidR="00DC540F">
        <w:rPr>
          <w:bCs/>
          <w:sz w:val="24"/>
          <w:szCs w:val="24"/>
        </w:rPr>
        <w:t>17</w:t>
      </w:r>
      <w:r w:rsidRPr="00DC540F">
        <w:rPr>
          <w:bCs/>
          <w:sz w:val="24"/>
          <w:szCs w:val="24"/>
        </w:rPr>
        <w:t xml:space="preserve"> - 2022 годы»</w:t>
      </w:r>
    </w:p>
    <w:p w:rsidR="00727462" w:rsidRPr="00D02065" w:rsidRDefault="00727462" w:rsidP="00727462">
      <w:pPr>
        <w:widowControl w:val="0"/>
        <w:jc w:val="right"/>
        <w:outlineLvl w:val="1"/>
        <w:rPr>
          <w:color w:val="000000"/>
          <w:szCs w:val="28"/>
        </w:rPr>
      </w:pPr>
    </w:p>
    <w:p w:rsidR="00727462" w:rsidRPr="00CA4FBD" w:rsidRDefault="00727462" w:rsidP="0072746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4FB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A4FBD">
        <w:rPr>
          <w:rFonts w:ascii="Times New Roman" w:hAnsi="Times New Roman" w:cs="Times New Roman"/>
          <w:color w:val="000000"/>
          <w:sz w:val="24"/>
          <w:szCs w:val="24"/>
        </w:rPr>
        <w:t xml:space="preserve"> Е Р Е Ч Е Н Ь</w:t>
      </w:r>
    </w:p>
    <w:p w:rsidR="00727462" w:rsidRPr="00CA4FBD" w:rsidRDefault="00727462" w:rsidP="0006224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4FBD">
        <w:rPr>
          <w:rFonts w:ascii="Times New Roman" w:hAnsi="Times New Roman" w:cs="Times New Roman"/>
          <w:color w:val="000000"/>
          <w:sz w:val="24"/>
          <w:szCs w:val="24"/>
        </w:rPr>
        <w:t>целевых показателей муниципальной программы</w:t>
      </w:r>
    </w:p>
    <w:p w:rsidR="00727462" w:rsidRPr="00CA4FBD" w:rsidRDefault="00727462" w:rsidP="00062241">
      <w:pPr>
        <w:ind w:firstLine="540"/>
        <w:jc w:val="center"/>
        <w:rPr>
          <w:bCs/>
          <w:sz w:val="24"/>
          <w:szCs w:val="24"/>
        </w:rPr>
      </w:pPr>
      <w:r w:rsidRPr="00CA4FBD">
        <w:rPr>
          <w:bCs/>
          <w:sz w:val="24"/>
          <w:szCs w:val="24"/>
        </w:rPr>
        <w:t>«</w:t>
      </w:r>
      <w:r w:rsidR="00062241" w:rsidRPr="00CA4FBD">
        <w:rPr>
          <w:bCs/>
          <w:sz w:val="24"/>
          <w:szCs w:val="24"/>
        </w:rPr>
        <w:t xml:space="preserve">Профилактика правонарушений на территории  Пинежского муниципального  района </w:t>
      </w:r>
      <w:r w:rsidRPr="00CA4FBD">
        <w:rPr>
          <w:bCs/>
          <w:sz w:val="24"/>
          <w:szCs w:val="24"/>
        </w:rPr>
        <w:t xml:space="preserve"> на 20</w:t>
      </w:r>
      <w:r w:rsidR="00DC540F" w:rsidRPr="00CA4FBD">
        <w:rPr>
          <w:bCs/>
          <w:sz w:val="24"/>
          <w:szCs w:val="24"/>
        </w:rPr>
        <w:t>17</w:t>
      </w:r>
      <w:r w:rsidRPr="00CA4FBD">
        <w:rPr>
          <w:bCs/>
          <w:sz w:val="24"/>
          <w:szCs w:val="24"/>
        </w:rPr>
        <w:t xml:space="preserve"> - 2022 годы»</w:t>
      </w:r>
    </w:p>
    <w:p w:rsidR="00727462" w:rsidRPr="00CA4FBD" w:rsidRDefault="00727462" w:rsidP="00062241">
      <w:pPr>
        <w:jc w:val="center"/>
        <w:outlineLvl w:val="1"/>
        <w:rPr>
          <w:color w:val="000000"/>
          <w:sz w:val="24"/>
          <w:szCs w:val="24"/>
        </w:rPr>
      </w:pPr>
    </w:p>
    <w:p w:rsidR="00727462" w:rsidRPr="00CA4FBD" w:rsidRDefault="00727462" w:rsidP="00727462">
      <w:pPr>
        <w:outlineLvl w:val="1"/>
        <w:rPr>
          <w:color w:val="000000"/>
          <w:sz w:val="24"/>
          <w:szCs w:val="24"/>
        </w:rPr>
      </w:pPr>
      <w:r w:rsidRPr="00CA4FBD">
        <w:rPr>
          <w:color w:val="000000"/>
          <w:sz w:val="24"/>
          <w:szCs w:val="24"/>
        </w:rPr>
        <w:t xml:space="preserve">Ответственный  исполнитель: </w:t>
      </w:r>
    </w:p>
    <w:p w:rsidR="001B42E9" w:rsidRDefault="0087483B" w:rsidP="00745795">
      <w:pPr>
        <w:outlineLvl w:val="1"/>
        <w:rPr>
          <w:color w:val="000000"/>
          <w:sz w:val="24"/>
          <w:szCs w:val="24"/>
        </w:rPr>
      </w:pPr>
      <w:r w:rsidRPr="00CA4FBD">
        <w:rPr>
          <w:color w:val="000000"/>
          <w:sz w:val="24"/>
          <w:szCs w:val="24"/>
        </w:rPr>
        <w:t>администрация МО»</w:t>
      </w:r>
      <w:r w:rsidR="007852C5">
        <w:rPr>
          <w:color w:val="000000"/>
          <w:sz w:val="24"/>
          <w:szCs w:val="24"/>
        </w:rPr>
        <w:t xml:space="preserve"> </w:t>
      </w:r>
      <w:r w:rsidRPr="00CA4FBD">
        <w:rPr>
          <w:color w:val="000000"/>
          <w:sz w:val="24"/>
          <w:szCs w:val="24"/>
        </w:rPr>
        <w:t>Пинежский район»</w:t>
      </w:r>
    </w:p>
    <w:p w:rsidR="00745795" w:rsidRPr="001B42E9" w:rsidRDefault="00745795" w:rsidP="00745795">
      <w:pPr>
        <w:outlineLvl w:val="1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47"/>
        <w:gridCol w:w="826"/>
        <w:gridCol w:w="826"/>
        <w:gridCol w:w="826"/>
        <w:gridCol w:w="689"/>
        <w:gridCol w:w="689"/>
        <w:gridCol w:w="543"/>
        <w:gridCol w:w="6"/>
        <w:gridCol w:w="215"/>
        <w:gridCol w:w="610"/>
        <w:gridCol w:w="17"/>
        <w:gridCol w:w="65"/>
        <w:gridCol w:w="535"/>
      </w:tblGrid>
      <w:tr w:rsidR="00745795" w:rsidRPr="001B42E9" w:rsidTr="00770897">
        <w:trPr>
          <w:cantSplit/>
          <w:trHeight w:val="240"/>
          <w:jc w:val="center"/>
        </w:trPr>
        <w:tc>
          <w:tcPr>
            <w:tcW w:w="192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45795" w:rsidRPr="001B42E9" w:rsidRDefault="00745795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43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795" w:rsidRPr="001B42E9" w:rsidRDefault="00745795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Единица </w:t>
            </w:r>
            <w:r w:rsidRPr="001B42E9">
              <w:rPr>
                <w:color w:val="000000"/>
              </w:rPr>
              <w:br/>
              <w:t>измерения</w:t>
            </w:r>
          </w:p>
        </w:tc>
        <w:tc>
          <w:tcPr>
            <w:tcW w:w="264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795" w:rsidRPr="001B42E9" w:rsidRDefault="00745795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Значения целевых показателей</w:t>
            </w:r>
          </w:p>
        </w:tc>
      </w:tr>
      <w:tr w:rsidR="00DA003D" w:rsidRPr="001B42E9" w:rsidTr="005A0B3C">
        <w:trPr>
          <w:cantSplit/>
          <w:trHeight w:val="240"/>
          <w:jc w:val="center"/>
        </w:trPr>
        <w:tc>
          <w:tcPr>
            <w:tcW w:w="1921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базовый  2015 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2017</w:t>
            </w:r>
          </w:p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proofErr w:type="gramStart"/>
            <w:r w:rsidRPr="001B42E9">
              <w:rPr>
                <w:color w:val="000000"/>
              </w:rPr>
              <w:t>г</w:t>
            </w:r>
            <w:proofErr w:type="gramEnd"/>
            <w:r w:rsidRPr="001B42E9">
              <w:rPr>
                <w:color w:val="000000"/>
              </w:rPr>
              <w:t>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2018</w:t>
            </w:r>
          </w:p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</w:t>
            </w:r>
            <w:proofErr w:type="gramStart"/>
            <w:r w:rsidRPr="001B42E9">
              <w:rPr>
                <w:color w:val="000000"/>
              </w:rPr>
              <w:t>г</w:t>
            </w:r>
            <w:proofErr w:type="gramEnd"/>
            <w:r w:rsidRPr="001B42E9">
              <w:rPr>
                <w:color w:val="000000"/>
              </w:rPr>
              <w:t>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2019</w:t>
            </w:r>
          </w:p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</w:t>
            </w:r>
            <w:proofErr w:type="gramStart"/>
            <w:r w:rsidRPr="001B42E9">
              <w:rPr>
                <w:color w:val="000000"/>
              </w:rPr>
              <w:t>г</w:t>
            </w:r>
            <w:proofErr w:type="gramEnd"/>
            <w:r w:rsidRPr="001B42E9">
              <w:rPr>
                <w:color w:val="00000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DA003D" w:rsidP="00745795">
            <w:pPr>
              <w:rPr>
                <w:color w:val="000000"/>
              </w:rPr>
            </w:pPr>
            <w:r w:rsidRPr="001B42E9">
              <w:rPr>
                <w:color w:val="000000"/>
              </w:rPr>
              <w:t>2020</w:t>
            </w:r>
          </w:p>
          <w:p w:rsidR="00DA003D" w:rsidRPr="001B42E9" w:rsidRDefault="00DA003D" w:rsidP="00745795">
            <w:pPr>
              <w:rPr>
                <w:color w:val="000000"/>
              </w:rPr>
            </w:pPr>
            <w:proofErr w:type="gramStart"/>
            <w:r w:rsidRPr="001B42E9">
              <w:rPr>
                <w:color w:val="000000"/>
              </w:rPr>
              <w:t>г</w:t>
            </w:r>
            <w:proofErr w:type="gramEnd"/>
            <w:r w:rsidRPr="001B42E9">
              <w:rPr>
                <w:color w:val="000000"/>
              </w:rPr>
              <w:t>.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DA003D" w:rsidP="00745795">
            <w:pPr>
              <w:rPr>
                <w:color w:val="000000"/>
              </w:rPr>
            </w:pPr>
            <w:r w:rsidRPr="001B42E9">
              <w:rPr>
                <w:color w:val="000000"/>
              </w:rPr>
              <w:t>2021</w:t>
            </w:r>
          </w:p>
          <w:p w:rsidR="00DA003D" w:rsidRPr="001B42E9" w:rsidRDefault="00DA003D" w:rsidP="00745795">
            <w:pPr>
              <w:rPr>
                <w:color w:val="000000"/>
              </w:rPr>
            </w:pPr>
            <w:proofErr w:type="gramStart"/>
            <w:r w:rsidRPr="001B42E9">
              <w:rPr>
                <w:color w:val="000000"/>
              </w:rPr>
              <w:t>г</w:t>
            </w:r>
            <w:proofErr w:type="gramEnd"/>
            <w:r w:rsidRPr="001B42E9">
              <w:rPr>
                <w:color w:val="000000"/>
              </w:rPr>
              <w:t>.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745795">
            <w:pPr>
              <w:rPr>
                <w:color w:val="000000"/>
              </w:rPr>
            </w:pPr>
            <w:r w:rsidRPr="001B42E9">
              <w:rPr>
                <w:color w:val="000000"/>
              </w:rPr>
              <w:t>2022</w:t>
            </w:r>
          </w:p>
          <w:p w:rsidR="00DA003D" w:rsidRPr="001B42E9" w:rsidRDefault="00DA003D" w:rsidP="00745795">
            <w:pPr>
              <w:rPr>
                <w:color w:val="000000"/>
              </w:rPr>
            </w:pPr>
            <w:proofErr w:type="gramStart"/>
            <w:r w:rsidRPr="001B42E9">
              <w:rPr>
                <w:color w:val="000000"/>
              </w:rPr>
              <w:t>г</w:t>
            </w:r>
            <w:proofErr w:type="gramEnd"/>
            <w:r w:rsidRPr="001B42E9">
              <w:rPr>
                <w:color w:val="000000"/>
              </w:rPr>
              <w:t>.</w:t>
            </w:r>
          </w:p>
        </w:tc>
      </w:tr>
      <w:tr w:rsidR="00DA003D" w:rsidRPr="001B42E9" w:rsidTr="005A0B3C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6</w:t>
            </w:r>
          </w:p>
        </w:tc>
        <w:tc>
          <w:tcPr>
            <w:tcW w:w="40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03D" w:rsidRPr="001B42E9" w:rsidRDefault="00DA003D" w:rsidP="00DA003D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7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03D" w:rsidRPr="001B42E9" w:rsidRDefault="00DA003D" w:rsidP="00DA003D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9</w:t>
            </w:r>
          </w:p>
        </w:tc>
      </w:tr>
      <w:tr w:rsidR="00745795" w:rsidRPr="001B42E9" w:rsidTr="00745795">
        <w:trPr>
          <w:cantSplit/>
          <w:trHeight w:val="24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795" w:rsidRPr="001B42E9" w:rsidRDefault="00745795" w:rsidP="001B42E9">
            <w:pPr>
              <w:outlineLvl w:val="1"/>
              <w:rPr>
                <w:b/>
                <w:color w:val="000000"/>
              </w:rPr>
            </w:pPr>
            <w:r w:rsidRPr="001B42E9">
              <w:rPr>
                <w:b/>
              </w:rPr>
              <w:t xml:space="preserve">Муниципальная программа  - </w:t>
            </w:r>
            <w:r w:rsidRPr="001B42E9">
              <w:rPr>
                <w:b/>
                <w:bCs/>
              </w:rPr>
              <w:t>«Профилактика правонарушений на территории Пинежского муниципального района на 201</w:t>
            </w:r>
            <w:r w:rsidR="001B42E9">
              <w:rPr>
                <w:b/>
                <w:bCs/>
              </w:rPr>
              <w:t>7</w:t>
            </w:r>
            <w:r w:rsidRPr="001B42E9">
              <w:rPr>
                <w:b/>
                <w:bCs/>
              </w:rPr>
              <w:t xml:space="preserve"> – 20</w:t>
            </w:r>
            <w:r w:rsidR="001B42E9">
              <w:rPr>
                <w:b/>
                <w:bCs/>
              </w:rPr>
              <w:t>22</w:t>
            </w:r>
            <w:r w:rsidRPr="001B42E9">
              <w:rPr>
                <w:b/>
                <w:bCs/>
              </w:rPr>
              <w:t xml:space="preserve"> годы»</w:t>
            </w:r>
          </w:p>
        </w:tc>
      </w:tr>
      <w:tr w:rsidR="00DA003D" w:rsidRPr="001B42E9" w:rsidTr="001B42E9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rPr>
                <w:color w:val="000000"/>
              </w:rPr>
            </w:pPr>
            <w:r w:rsidRPr="001B42E9">
              <w:rPr>
                <w:color w:val="000000"/>
              </w:rPr>
              <w:t>1. Количество зарегистрированных преступлений на территории Пинежского района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ед.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404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394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374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285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280</w:t>
            </w:r>
          </w:p>
        </w:tc>
        <w:tc>
          <w:tcPr>
            <w:tcW w:w="3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275</w:t>
            </w:r>
          </w:p>
        </w:tc>
      </w:tr>
      <w:tr w:rsidR="00DA003D" w:rsidRPr="001B42E9" w:rsidTr="001B42E9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both"/>
              <w:rPr>
                <w:color w:val="000000"/>
              </w:rPr>
            </w:pPr>
            <w:r w:rsidRPr="001B42E9">
              <w:rPr>
                <w:color w:val="000000"/>
              </w:rPr>
              <w:t>2. Количество дорожно-транспортных происшествий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ед.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33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30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27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25</w:t>
            </w:r>
          </w:p>
        </w:tc>
        <w:tc>
          <w:tcPr>
            <w:tcW w:w="3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23</w:t>
            </w:r>
          </w:p>
        </w:tc>
      </w:tr>
      <w:tr w:rsidR="00DA003D" w:rsidRPr="001B42E9" w:rsidTr="001B42E9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196E8A">
            <w:pPr>
              <w:jc w:val="both"/>
              <w:rPr>
                <w:color w:val="000000"/>
              </w:rPr>
            </w:pPr>
            <w:r w:rsidRPr="001B42E9">
              <w:t>3. Доля подростков от 14 до 18 лет, состоящих на учете в ПДН, охваченных временной занятостью в свободное от учебы время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%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</w:pPr>
            <w:r w:rsidRPr="001B42E9">
              <w:t>14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</w:pPr>
            <w:r w:rsidRPr="001B42E9">
              <w:t>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</w:pPr>
            <w:r w:rsidRPr="001B42E9">
              <w:t>25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</w:pPr>
            <w:r w:rsidRPr="001B42E9">
              <w:t>30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</w:t>
            </w:r>
            <w:r w:rsidR="00196E8A">
              <w:rPr>
                <w:color w:val="000000"/>
              </w:rPr>
              <w:t>35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</w:t>
            </w:r>
            <w:r w:rsidR="00196E8A">
              <w:rPr>
                <w:color w:val="000000"/>
              </w:rPr>
              <w:t>40</w:t>
            </w:r>
          </w:p>
        </w:tc>
        <w:tc>
          <w:tcPr>
            <w:tcW w:w="3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</w:t>
            </w:r>
            <w:r w:rsidR="00196E8A">
              <w:rPr>
                <w:color w:val="000000"/>
              </w:rPr>
              <w:t>45</w:t>
            </w:r>
          </w:p>
        </w:tc>
      </w:tr>
      <w:tr w:rsidR="005A0B3C" w:rsidRPr="001B42E9" w:rsidTr="005A0B3C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both"/>
              <w:rPr>
                <w:color w:val="000000"/>
              </w:rPr>
            </w:pPr>
            <w:r w:rsidRPr="001B42E9">
              <w:t xml:space="preserve">4. Количество семей, состоящих на </w:t>
            </w:r>
            <w:proofErr w:type="spellStart"/>
            <w:r w:rsidRPr="001B42E9">
              <w:t>профучете</w:t>
            </w:r>
            <w:proofErr w:type="spellEnd"/>
            <w:r w:rsidRPr="001B42E9">
              <w:t xml:space="preserve"> ГБУ СОН АО «Приморский КЦСО»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ед.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</w:pPr>
            <w:r w:rsidRPr="001B42E9">
              <w:t>107</w:t>
            </w:r>
          </w:p>
          <w:p w:rsidR="00DA003D" w:rsidRPr="001B42E9" w:rsidRDefault="00DA003D" w:rsidP="00BC7929">
            <w:pPr>
              <w:jc w:val="center"/>
            </w:pPr>
            <w:r w:rsidRPr="001B42E9">
              <w:t>семей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</w:pPr>
            <w:r w:rsidRPr="001B42E9">
              <w:t>106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</w:pPr>
            <w:r w:rsidRPr="001B42E9">
              <w:t>105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DA003D" w:rsidP="00BC7929">
            <w:pPr>
              <w:jc w:val="center"/>
            </w:pPr>
            <w:r w:rsidRPr="001B42E9">
              <w:t>104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196E8A" w:rsidP="00BC7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5A0B3C" w:rsidRPr="001B42E9">
              <w:rPr>
                <w:color w:val="000000"/>
              </w:rPr>
              <w:t xml:space="preserve">   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003D" w:rsidRPr="001B42E9" w:rsidRDefault="00196E8A" w:rsidP="00BC7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3D" w:rsidRPr="001B42E9" w:rsidRDefault="00196E8A" w:rsidP="00BC7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745795" w:rsidRPr="001B42E9" w:rsidTr="00745795">
        <w:trPr>
          <w:cantSplit/>
          <w:trHeight w:val="24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795" w:rsidRPr="001B42E9" w:rsidRDefault="00770897" w:rsidP="001B42E9">
            <w:pPr>
              <w:rPr>
                <w:b/>
              </w:rPr>
            </w:pPr>
            <w:r>
              <w:rPr>
                <w:b/>
                <w:color w:val="000000"/>
              </w:rPr>
              <w:t>Подпрограмма №</w:t>
            </w:r>
            <w:r w:rsidR="00745795" w:rsidRPr="001B42E9">
              <w:rPr>
                <w:b/>
                <w:color w:val="000000"/>
              </w:rPr>
              <w:t xml:space="preserve">1 </w:t>
            </w:r>
            <w:r w:rsidR="00745795" w:rsidRPr="001B42E9">
              <w:rPr>
                <w:b/>
              </w:rPr>
              <w:t>«Охрана общественного порядка на территории Пинежского муниципального района»</w:t>
            </w:r>
          </w:p>
        </w:tc>
      </w:tr>
      <w:tr w:rsidR="005A0B3C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both"/>
              <w:rPr>
                <w:color w:val="000000"/>
              </w:rPr>
            </w:pPr>
            <w:r w:rsidRPr="001B42E9">
              <w:rPr>
                <w:color w:val="000000"/>
              </w:rPr>
              <w:t>1.Количество зарегистрированных преступлений на территории Пинежского района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ед.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404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394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374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285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280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275</w:t>
            </w:r>
          </w:p>
        </w:tc>
      </w:tr>
      <w:tr w:rsidR="005A0B3C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both"/>
              <w:rPr>
                <w:color w:val="000000"/>
              </w:rPr>
            </w:pPr>
            <w:r w:rsidRPr="001B42E9">
              <w:rPr>
                <w:color w:val="000000"/>
              </w:rPr>
              <w:t>2. Количество дорожно-транспортных происшествий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ед.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33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27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23</w:t>
            </w:r>
          </w:p>
        </w:tc>
      </w:tr>
      <w:tr w:rsidR="005A0B3C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both"/>
              <w:rPr>
                <w:color w:val="000000"/>
              </w:rPr>
            </w:pPr>
            <w:r w:rsidRPr="001B42E9">
              <w:rPr>
                <w:color w:val="000000"/>
              </w:rPr>
              <w:t>3. Количество лиц, вовлеченных в деятельность добровольных общественных формирований по охране общественного порядка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ед.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16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16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17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18</w:t>
            </w:r>
          </w:p>
        </w:tc>
      </w:tr>
      <w:tr w:rsidR="005A0B3C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both"/>
              <w:rPr>
                <w:color w:val="000000"/>
              </w:rPr>
            </w:pPr>
            <w:r w:rsidRPr="001B42E9">
              <w:t>4. Доля преступлений, совершенных лицами в состоянии опьянения от общего числа, совершенных преступлений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%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39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53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51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50</w:t>
            </w:r>
          </w:p>
        </w:tc>
      </w:tr>
      <w:tr w:rsidR="005A0B3C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rPr>
                <w:color w:val="000000"/>
              </w:rPr>
            </w:pPr>
            <w:r w:rsidRPr="001B42E9">
              <w:rPr>
                <w:color w:val="000000"/>
              </w:rPr>
              <w:t>5. Количество преступлений, совершенных ранее судимыми лицами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ед.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183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180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175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170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45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0B3C" w:rsidRPr="001B42E9" w:rsidRDefault="005A0B3C" w:rsidP="00BC7929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>40</w:t>
            </w:r>
          </w:p>
        </w:tc>
      </w:tr>
      <w:tr w:rsidR="00770897" w:rsidRPr="001B42E9" w:rsidTr="00770897">
        <w:trPr>
          <w:cantSplit/>
          <w:trHeight w:val="24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A33377">
            <w:pPr>
              <w:rPr>
                <w:b/>
                <w:color w:val="000000"/>
              </w:rPr>
            </w:pPr>
            <w:r w:rsidRPr="00770897">
              <w:rPr>
                <w:b/>
                <w:color w:val="000000"/>
              </w:rPr>
              <w:t>Подпрограмма №2 «Профилактика безнадзорности и правонарушений несовершеннолетних на 2017-2022 годы»</w:t>
            </w:r>
          </w:p>
        </w:tc>
      </w:tr>
      <w:tr w:rsidR="00196E8A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6E8A" w:rsidRDefault="00196E8A" w:rsidP="00541725">
            <w:pPr>
              <w:jc w:val="both"/>
            </w:pPr>
            <w:r w:rsidRPr="00770897">
              <w:t>1. Доля подростков от 14 до 18 лет, состоящих на учете в ПДН, охваченных временной занятостью в свободное от учебы время</w:t>
            </w:r>
          </w:p>
          <w:p w:rsidR="00196E8A" w:rsidRPr="00770897" w:rsidRDefault="00196E8A" w:rsidP="00541725">
            <w:pPr>
              <w:jc w:val="both"/>
            </w:pP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  <w:rPr>
                <w:highlight w:val="lightGray"/>
              </w:rPr>
            </w:pPr>
            <w:r w:rsidRPr="00770897">
              <w:t>%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</w:pPr>
            <w:r w:rsidRPr="00770897">
              <w:t>14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</w:pPr>
            <w:r w:rsidRPr="00770897">
              <w:t>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</w:pPr>
            <w:r w:rsidRPr="00770897">
              <w:t>25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</w:pPr>
            <w:r w:rsidRPr="00770897">
              <w:t>30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E8A" w:rsidRPr="001B42E9" w:rsidRDefault="00196E8A" w:rsidP="00196E8A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E8A" w:rsidRPr="001B42E9" w:rsidRDefault="00196E8A" w:rsidP="00196E8A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E8A" w:rsidRPr="001B42E9" w:rsidRDefault="00196E8A" w:rsidP="00196E8A">
            <w:pPr>
              <w:jc w:val="center"/>
              <w:rPr>
                <w:color w:val="000000"/>
              </w:rPr>
            </w:pPr>
            <w:r w:rsidRPr="001B42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</w:t>
            </w:r>
          </w:p>
        </w:tc>
      </w:tr>
      <w:tr w:rsidR="00770897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196E8A">
            <w:pPr>
              <w:jc w:val="both"/>
            </w:pPr>
            <w:r w:rsidRPr="00770897">
              <w:lastRenderedPageBreak/>
              <w:t xml:space="preserve">2. Доля несовершеннолетних, состоящих на </w:t>
            </w:r>
            <w:proofErr w:type="spellStart"/>
            <w:r w:rsidRPr="00770897">
              <w:t>профучетах</w:t>
            </w:r>
            <w:proofErr w:type="spellEnd"/>
            <w:r w:rsidRPr="00770897">
              <w:t xml:space="preserve"> в ПДН, проживающих в неблагополучных семьях, состоящих на профилактическом учете в ГБУ СОН АО «Приморский КЦСО», охваченных организованным летним отдыхом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  <w:rPr>
                <w:color w:val="000000"/>
              </w:rPr>
            </w:pPr>
            <w:r w:rsidRPr="00770897">
              <w:rPr>
                <w:color w:val="000000"/>
              </w:rPr>
              <w:t>%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</w:pPr>
            <w:r w:rsidRPr="00770897">
              <w:t>70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</w:pPr>
            <w:r w:rsidRPr="00770897">
              <w:t>70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</w:pPr>
            <w:r w:rsidRPr="00770897">
              <w:t>73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</w:pPr>
            <w:r w:rsidRPr="00770897">
              <w:t>75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897" w:rsidRPr="00770897" w:rsidRDefault="00196E8A" w:rsidP="0054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897" w:rsidRPr="00770897" w:rsidRDefault="00196E8A" w:rsidP="0054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196E8A" w:rsidP="0054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196E8A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both"/>
            </w:pPr>
            <w:r w:rsidRPr="00770897">
              <w:t xml:space="preserve">3. Количество семей, состоящих на </w:t>
            </w:r>
            <w:proofErr w:type="spellStart"/>
            <w:r w:rsidRPr="00770897">
              <w:t>профучете</w:t>
            </w:r>
            <w:proofErr w:type="spellEnd"/>
            <w:r w:rsidRPr="00770897">
              <w:t xml:space="preserve"> ГБУ СОН АО «Приморский КЦСО»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  <w:rPr>
                <w:color w:val="000000"/>
              </w:rPr>
            </w:pPr>
            <w:r w:rsidRPr="00770897">
              <w:rPr>
                <w:color w:val="000000"/>
              </w:rPr>
              <w:t>ед.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</w:pPr>
            <w:r w:rsidRPr="00770897">
              <w:t>107</w:t>
            </w:r>
          </w:p>
          <w:p w:rsidR="00196E8A" w:rsidRPr="00770897" w:rsidRDefault="00196E8A" w:rsidP="00541725">
            <w:pPr>
              <w:jc w:val="center"/>
            </w:pPr>
            <w:r w:rsidRPr="00770897">
              <w:t>семей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</w:pPr>
            <w:r w:rsidRPr="00770897">
              <w:t>106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</w:pPr>
            <w:r w:rsidRPr="00770897">
              <w:t>105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8A" w:rsidRPr="00770897" w:rsidRDefault="00196E8A" w:rsidP="00541725">
            <w:pPr>
              <w:jc w:val="center"/>
            </w:pPr>
            <w:r w:rsidRPr="00770897">
              <w:t>104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E8A" w:rsidRPr="001B42E9" w:rsidRDefault="00196E8A" w:rsidP="00196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Pr="001B42E9">
              <w:rPr>
                <w:color w:val="000000"/>
              </w:rPr>
              <w:t xml:space="preserve">   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E8A" w:rsidRPr="001B42E9" w:rsidRDefault="00196E8A" w:rsidP="00196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E8A" w:rsidRPr="001B42E9" w:rsidRDefault="00196E8A" w:rsidP="00196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770897" w:rsidRPr="001B42E9" w:rsidTr="00770897">
        <w:trPr>
          <w:cantSplit/>
          <w:trHeight w:val="240"/>
          <w:jc w:val="center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both"/>
            </w:pPr>
            <w:r w:rsidRPr="00770897">
              <w:t xml:space="preserve">4. Охват </w:t>
            </w:r>
            <w:proofErr w:type="gramStart"/>
            <w:r w:rsidRPr="00770897">
              <w:t>обучающихся</w:t>
            </w:r>
            <w:proofErr w:type="gramEnd"/>
            <w:r w:rsidRPr="00770897">
              <w:t xml:space="preserve"> внеурочной деятельностью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  <w:rPr>
                <w:color w:val="000000"/>
              </w:rPr>
            </w:pPr>
            <w:r w:rsidRPr="00770897">
              <w:rPr>
                <w:color w:val="000000"/>
              </w:rPr>
              <w:t>%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</w:pPr>
            <w:r w:rsidRPr="00770897">
              <w:t>93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</w:pPr>
            <w:r w:rsidRPr="00770897">
              <w:t>93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</w:pPr>
            <w:r w:rsidRPr="00770897">
              <w:t>94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770897" w:rsidP="00541725">
            <w:pPr>
              <w:jc w:val="center"/>
            </w:pPr>
            <w:r w:rsidRPr="00770897">
              <w:t>95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897" w:rsidRPr="00770897" w:rsidRDefault="00196E8A" w:rsidP="0054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8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897" w:rsidRPr="00770897" w:rsidRDefault="00196E8A" w:rsidP="0054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897" w:rsidRPr="00770897" w:rsidRDefault="00196E8A" w:rsidP="0054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</w:tbl>
    <w:p w:rsidR="00727462" w:rsidRPr="00745795" w:rsidRDefault="00727462" w:rsidP="00727462">
      <w:pPr>
        <w:widowControl w:val="0"/>
        <w:outlineLvl w:val="1"/>
        <w:rPr>
          <w:sz w:val="24"/>
          <w:szCs w:val="24"/>
        </w:rPr>
      </w:pPr>
    </w:p>
    <w:p w:rsidR="00DC540F" w:rsidRDefault="00DC540F" w:rsidP="00727462">
      <w:pPr>
        <w:widowControl w:val="0"/>
        <w:jc w:val="right"/>
        <w:outlineLvl w:val="1"/>
        <w:rPr>
          <w:color w:val="000000"/>
        </w:rPr>
      </w:pPr>
    </w:p>
    <w:p w:rsidR="001B42E9" w:rsidRDefault="001B42E9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1B42E9" w:rsidRDefault="001B42E9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1B42E9" w:rsidRDefault="001B42E9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1B42E9" w:rsidRDefault="001B42E9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1B42E9" w:rsidRDefault="001B42E9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1B42E9" w:rsidRDefault="001B42E9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196E8A" w:rsidRDefault="00196E8A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70897" w:rsidRPr="00DC540F" w:rsidRDefault="00770897" w:rsidP="00770897">
      <w:pPr>
        <w:widowControl w:val="0"/>
        <w:jc w:val="right"/>
        <w:outlineLvl w:val="1"/>
        <w:rPr>
          <w:sz w:val="24"/>
          <w:szCs w:val="24"/>
        </w:rPr>
      </w:pPr>
      <w:r w:rsidRPr="00DC540F">
        <w:rPr>
          <w:color w:val="000000"/>
          <w:sz w:val="24"/>
          <w:szCs w:val="24"/>
        </w:rPr>
        <w:lastRenderedPageBreak/>
        <w:t>ПРИЛОЖЕНИЕ №</w:t>
      </w:r>
      <w:r w:rsidR="00FF26F9">
        <w:rPr>
          <w:color w:val="000000"/>
          <w:sz w:val="24"/>
          <w:szCs w:val="24"/>
        </w:rPr>
        <w:t xml:space="preserve"> </w:t>
      </w:r>
      <w:r w:rsidRPr="00DC540F">
        <w:rPr>
          <w:color w:val="000000"/>
          <w:sz w:val="24"/>
          <w:szCs w:val="24"/>
        </w:rPr>
        <w:t>2</w:t>
      </w:r>
    </w:p>
    <w:p w:rsidR="00770897" w:rsidRPr="00DC540F" w:rsidRDefault="00770897" w:rsidP="00770897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770897" w:rsidRPr="00DC540F" w:rsidRDefault="00770897" w:rsidP="00770897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Профилактика правонарушений на территории</w:t>
      </w:r>
      <w:r w:rsidRPr="00DC540F">
        <w:rPr>
          <w:bCs/>
          <w:sz w:val="24"/>
          <w:szCs w:val="24"/>
        </w:rPr>
        <w:t xml:space="preserve"> </w:t>
      </w:r>
    </w:p>
    <w:p w:rsidR="00770897" w:rsidRPr="00DC540F" w:rsidRDefault="00770897" w:rsidP="00770897">
      <w:pPr>
        <w:ind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Пинежского муниципального  района</w:t>
      </w:r>
      <w:r w:rsidRPr="00DC540F">
        <w:rPr>
          <w:bCs/>
          <w:sz w:val="24"/>
          <w:szCs w:val="24"/>
        </w:rPr>
        <w:t xml:space="preserve"> </w:t>
      </w:r>
    </w:p>
    <w:p w:rsidR="00770897" w:rsidRPr="00DC540F" w:rsidRDefault="00770897" w:rsidP="00770897">
      <w:pPr>
        <w:ind w:firstLine="540"/>
        <w:jc w:val="right"/>
        <w:rPr>
          <w:sz w:val="24"/>
          <w:szCs w:val="24"/>
        </w:rPr>
      </w:pPr>
      <w:r w:rsidRPr="00DC540F">
        <w:rPr>
          <w:bCs/>
          <w:sz w:val="24"/>
          <w:szCs w:val="24"/>
        </w:rPr>
        <w:t>на 2017 - 2022 годы»</w:t>
      </w:r>
    </w:p>
    <w:p w:rsidR="00770897" w:rsidRPr="00F25FBB" w:rsidRDefault="00770897" w:rsidP="00770897">
      <w:pPr>
        <w:widowControl w:val="0"/>
        <w:ind w:firstLine="540"/>
        <w:jc w:val="both"/>
        <w:rPr>
          <w:sz w:val="28"/>
          <w:szCs w:val="28"/>
        </w:rPr>
      </w:pPr>
    </w:p>
    <w:p w:rsidR="00770897" w:rsidRDefault="00770897" w:rsidP="00770897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97" w:rsidRPr="00CA4FBD" w:rsidRDefault="00770897" w:rsidP="007708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70897" w:rsidRPr="00CA4FBD" w:rsidRDefault="00770897" w:rsidP="007708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FBD">
        <w:rPr>
          <w:rFonts w:ascii="Times New Roman" w:hAnsi="Times New Roman" w:cs="Times New Roman"/>
          <w:b/>
          <w:sz w:val="24"/>
          <w:szCs w:val="24"/>
        </w:rPr>
        <w:t>реализации  муниципальной программы</w:t>
      </w:r>
    </w:p>
    <w:p w:rsidR="00770897" w:rsidRPr="00FF26F9" w:rsidRDefault="00770897" w:rsidP="00FF26F9">
      <w:pPr>
        <w:jc w:val="center"/>
        <w:outlineLvl w:val="1"/>
        <w:rPr>
          <w:b/>
          <w:color w:val="000000"/>
          <w:sz w:val="24"/>
          <w:szCs w:val="24"/>
        </w:rPr>
      </w:pPr>
      <w:r w:rsidRPr="00CA4FBD">
        <w:rPr>
          <w:b/>
          <w:bCs/>
          <w:sz w:val="24"/>
          <w:szCs w:val="24"/>
        </w:rPr>
        <w:t>«Профилактика правонарушений на территории Пинежского муниципального района на 2017 – 2022 годы»</w:t>
      </w:r>
      <w:r w:rsidR="00FF26F9">
        <w:rPr>
          <w:b/>
          <w:bCs/>
          <w:sz w:val="24"/>
          <w:szCs w:val="24"/>
        </w:rPr>
        <w:t xml:space="preserve"> </w:t>
      </w:r>
      <w:r w:rsidRPr="00CA4FBD">
        <w:rPr>
          <w:b/>
          <w:sz w:val="24"/>
          <w:szCs w:val="24"/>
        </w:rPr>
        <w:t>за счет средств районного бюджета</w:t>
      </w:r>
    </w:p>
    <w:p w:rsidR="00770897" w:rsidRPr="00CA4FBD" w:rsidRDefault="00770897" w:rsidP="00770897">
      <w:pPr>
        <w:jc w:val="center"/>
        <w:outlineLvl w:val="1"/>
        <w:rPr>
          <w:b/>
          <w:sz w:val="24"/>
          <w:szCs w:val="24"/>
        </w:rPr>
      </w:pPr>
    </w:p>
    <w:p w:rsidR="00770897" w:rsidRPr="00CA4FBD" w:rsidRDefault="00770897" w:rsidP="00770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FBD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-</w:t>
      </w:r>
    </w:p>
    <w:p w:rsidR="00770897" w:rsidRPr="00CA4FBD" w:rsidRDefault="00770897" w:rsidP="00770897">
      <w:pPr>
        <w:jc w:val="center"/>
        <w:rPr>
          <w:color w:val="000000"/>
          <w:sz w:val="24"/>
          <w:szCs w:val="24"/>
        </w:rPr>
      </w:pPr>
      <w:r w:rsidRPr="00CA4FBD">
        <w:rPr>
          <w:color w:val="000000"/>
          <w:sz w:val="24"/>
          <w:szCs w:val="24"/>
        </w:rPr>
        <w:t>администрация МО «Пинежский район»</w:t>
      </w:r>
    </w:p>
    <w:p w:rsidR="00770897" w:rsidRDefault="00770897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1665"/>
        <w:gridCol w:w="1988"/>
        <w:gridCol w:w="1826"/>
        <w:gridCol w:w="848"/>
        <w:gridCol w:w="940"/>
        <w:gridCol w:w="788"/>
        <w:gridCol w:w="600"/>
        <w:gridCol w:w="600"/>
        <w:gridCol w:w="600"/>
      </w:tblGrid>
      <w:tr w:rsidR="00770897" w:rsidRPr="00DC540F" w:rsidTr="00F963F4">
        <w:trPr>
          <w:trHeight w:val="540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(подпрограммы)  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Расходы районного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  </w:t>
            </w:r>
          </w:p>
        </w:tc>
      </w:tr>
      <w:tr w:rsidR="0055003E" w:rsidRPr="00DC540F" w:rsidTr="00F963F4">
        <w:trPr>
          <w:trHeight w:val="540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5003E" w:rsidRPr="00DC540F" w:rsidTr="00F963F4">
        <w:trPr>
          <w:tblCellSpacing w:w="5" w:type="nil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7" w:rsidRPr="00DC540F" w:rsidRDefault="00770897" w:rsidP="0054172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003E" w:rsidRPr="00DC540F" w:rsidTr="00F963F4">
        <w:trPr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DC540F" w:rsidRDefault="0055003E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55003E" w:rsidRDefault="0055003E" w:rsidP="0055003E">
            <w:pPr>
              <w:rPr>
                <w:bCs/>
              </w:rPr>
            </w:pPr>
            <w:r w:rsidRPr="0055003E">
              <w:rPr>
                <w:bCs/>
              </w:rPr>
              <w:t>«Профилактика правонарушений на территории Пинежского муниципального района на 2017 – 20</w:t>
            </w:r>
            <w:r w:rsidR="003E465C">
              <w:rPr>
                <w:bCs/>
              </w:rPr>
              <w:t>22</w:t>
            </w:r>
            <w:r w:rsidRPr="0055003E">
              <w:rPr>
                <w:bCs/>
              </w:rPr>
              <w:t xml:space="preserve"> годы»</w:t>
            </w:r>
          </w:p>
          <w:p w:rsidR="0055003E" w:rsidRPr="00DC540F" w:rsidRDefault="0055003E" w:rsidP="0055003E">
            <w:pPr>
              <w:rPr>
                <w:bCs/>
              </w:rPr>
            </w:pPr>
            <w:r w:rsidRPr="0055003E">
              <w:rPr>
                <w:bCs/>
              </w:rPr>
              <w:t xml:space="preserve"> 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DC540F" w:rsidRDefault="0055003E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  <w:r w:rsidR="00F96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5735">
              <w:rPr>
                <w:rFonts w:ascii="Times New Roman" w:eastAsia="Times New Roman" w:hAnsi="Times New Roman" w:cs="Times New Roman"/>
                <w:sz w:val="20"/>
                <w:szCs w:val="20"/>
              </w:rPr>
              <w:t>2015,1</w:t>
            </w:r>
          </w:p>
          <w:p w:rsidR="0055003E" w:rsidRPr="00DC540F" w:rsidRDefault="0055003E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770897" w:rsidRDefault="0055003E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770897" w:rsidRDefault="0055003E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256,8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770897" w:rsidRDefault="0055003E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3F768C" w:rsidRDefault="00FB5735" w:rsidP="00541725">
            <w:r>
              <w:t>374,7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3F768C" w:rsidRDefault="00FB5735" w:rsidP="00541725">
            <w:r>
              <w:t>415</w:t>
            </w:r>
            <w:r w:rsidR="00F963F4">
              <w:t>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3E" w:rsidRPr="003F768C" w:rsidRDefault="00FB5735" w:rsidP="00541725">
            <w:r>
              <w:t>455</w:t>
            </w:r>
            <w:r w:rsidR="00F963F4">
              <w:t>,0</w:t>
            </w:r>
          </w:p>
        </w:tc>
      </w:tr>
      <w:tr w:rsidR="00F963F4" w:rsidRPr="00DC540F" w:rsidTr="00F963F4">
        <w:trPr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DC540F" w:rsidRDefault="00F963F4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DC540F" w:rsidRDefault="00F963F4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55003E" w:rsidRDefault="00F963F4" w:rsidP="0055003E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администрация МО «Пинежский район»,</w:t>
            </w:r>
          </w:p>
          <w:p w:rsidR="00F963F4" w:rsidRPr="0055003E" w:rsidRDefault="00F963F4" w:rsidP="0055003E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территориальная КДН и ЗП,</w:t>
            </w:r>
          </w:p>
          <w:p w:rsidR="00F963F4" w:rsidRPr="0055003E" w:rsidRDefault="00F963F4" w:rsidP="0055003E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F963F4" w:rsidRPr="0055003E" w:rsidRDefault="00F963F4" w:rsidP="0055003E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Отдел по культуре и туризму</w:t>
            </w:r>
          </w:p>
          <w:p w:rsidR="00F963F4" w:rsidRPr="00DC540F" w:rsidRDefault="00F963F4" w:rsidP="0055003E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770897" w:rsidRDefault="00F963F4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770897" w:rsidRDefault="00F963F4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256,8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770897" w:rsidRDefault="00F963F4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3F768C" w:rsidRDefault="00F963F4" w:rsidP="00665268">
            <w:r>
              <w:t>306,7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3F768C" w:rsidRDefault="00F963F4" w:rsidP="00665268">
            <w:r>
              <w:t>327,0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4" w:rsidRPr="003F768C" w:rsidRDefault="00F963F4" w:rsidP="00665268">
            <w:r>
              <w:t>347,0</w:t>
            </w:r>
          </w:p>
        </w:tc>
      </w:tr>
      <w:tr w:rsidR="00541725" w:rsidRPr="00DC540F" w:rsidTr="00F963F4">
        <w:trPr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25" w:rsidRPr="00770897" w:rsidRDefault="00541725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Подпрограмма №1</w:t>
            </w:r>
          </w:p>
          <w:p w:rsidR="00541725" w:rsidRPr="00DC540F" w:rsidRDefault="00541725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25" w:rsidRPr="00DC540F" w:rsidRDefault="00541725" w:rsidP="00541725">
            <w:r w:rsidRPr="00770897">
              <w:t>«Охрана общественного порядка на территории Пинежского муниципального района»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DC540F" w:rsidRDefault="00541725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  <w:r w:rsidR="00935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63F4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  <w:p w:rsidR="00541725" w:rsidRPr="00DC540F" w:rsidRDefault="00541725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541725" w:rsidP="00541725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541725" w:rsidP="00541725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541725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F963F4" w:rsidP="00541725">
            <w:pPr>
              <w:jc w:val="center"/>
            </w:pPr>
            <w:r>
              <w:t>1</w:t>
            </w:r>
            <w:r w:rsidR="00541725"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F963F4" w:rsidP="00541725">
            <w:pPr>
              <w:jc w:val="center"/>
            </w:pPr>
            <w:r>
              <w:t>1</w:t>
            </w:r>
            <w:r w:rsidR="00541725"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F963F4" w:rsidP="00541725">
            <w:pPr>
              <w:jc w:val="center"/>
            </w:pPr>
            <w:r>
              <w:t>1</w:t>
            </w:r>
            <w:r w:rsidR="00541725">
              <w:t>5,0</w:t>
            </w:r>
          </w:p>
        </w:tc>
      </w:tr>
      <w:tr w:rsidR="00541725" w:rsidRPr="00DC540F" w:rsidTr="00F963F4">
        <w:trPr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DC540F" w:rsidRDefault="00541725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DC540F" w:rsidRDefault="00541725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55003E" w:rsidRDefault="00541725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администрация МО «Пинежский район»,</w:t>
            </w:r>
          </w:p>
          <w:p w:rsidR="00541725" w:rsidRPr="0055003E" w:rsidRDefault="00541725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территориальная КДН и ЗП,</w:t>
            </w:r>
          </w:p>
          <w:p w:rsidR="00541725" w:rsidRPr="0055003E" w:rsidRDefault="00541725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541725" w:rsidRPr="0055003E" w:rsidRDefault="00541725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Отдел по культуре и туризму</w:t>
            </w:r>
          </w:p>
          <w:p w:rsidR="00541725" w:rsidRPr="00DC540F" w:rsidRDefault="00541725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541725" w:rsidP="00541725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541725" w:rsidP="00541725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541725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F963F4" w:rsidP="00541725">
            <w:pPr>
              <w:jc w:val="center"/>
            </w:pPr>
            <w:r>
              <w:t>1</w:t>
            </w:r>
            <w:r w:rsidR="00541725"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F963F4" w:rsidP="00541725">
            <w:pPr>
              <w:jc w:val="center"/>
            </w:pPr>
            <w:r>
              <w:t>1</w:t>
            </w:r>
            <w:r w:rsidR="00541725"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3F768C" w:rsidRDefault="00F963F4" w:rsidP="00541725">
            <w:pPr>
              <w:jc w:val="center"/>
            </w:pPr>
            <w:r>
              <w:t>1</w:t>
            </w:r>
            <w:r w:rsidR="00541725">
              <w:t>5,0</w:t>
            </w:r>
          </w:p>
        </w:tc>
      </w:tr>
      <w:tr w:rsidR="00541725" w:rsidRPr="00DC540F" w:rsidTr="00F963F4">
        <w:trPr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25" w:rsidRPr="00770897" w:rsidRDefault="00541725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Подпрограмма №2</w:t>
            </w:r>
          </w:p>
          <w:p w:rsidR="00541725" w:rsidRPr="00DC540F" w:rsidRDefault="00541725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25" w:rsidRPr="00770897" w:rsidRDefault="00541725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770897">
              <w:rPr>
                <w:rFonts w:ascii="Times New Roman" w:hAnsi="Times New Roman" w:cs="Times New Roman"/>
              </w:rPr>
              <w:t>«Профилактика</w:t>
            </w:r>
          </w:p>
          <w:p w:rsidR="00541725" w:rsidRPr="00DC540F" w:rsidRDefault="00541725" w:rsidP="003E465C">
            <w:pPr>
              <w:pStyle w:val="ConsPlusNonformat"/>
              <w:rPr>
                <w:rFonts w:ascii="Times New Roman" w:hAnsi="Times New Roman" w:cs="Times New Roman"/>
              </w:rPr>
            </w:pPr>
            <w:r w:rsidRPr="00770897">
              <w:rPr>
                <w:rFonts w:ascii="Times New Roman" w:hAnsi="Times New Roman" w:cs="Times New Roman"/>
              </w:rPr>
              <w:t>безнадзорности и правонарушений несовершеннолетних на 2017-20</w:t>
            </w:r>
            <w:r w:rsidR="003E465C">
              <w:rPr>
                <w:rFonts w:ascii="Times New Roman" w:hAnsi="Times New Roman" w:cs="Times New Roman"/>
              </w:rPr>
              <w:t>22</w:t>
            </w:r>
            <w:r w:rsidRPr="00770897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Default="00541725" w:rsidP="0054172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  <w:r w:rsidR="00F963F4">
              <w:rPr>
                <w:rFonts w:ascii="Times New Roman" w:hAnsi="Times New Roman" w:cs="Times New Roman"/>
              </w:rPr>
              <w:t xml:space="preserve"> </w:t>
            </w:r>
            <w:r w:rsidR="00524128">
              <w:rPr>
                <w:rFonts w:ascii="Times New Roman" w:hAnsi="Times New Roman" w:cs="Times New Roman"/>
              </w:rPr>
              <w:t>1970,4</w:t>
            </w:r>
          </w:p>
          <w:p w:rsidR="00541725" w:rsidRPr="0055003E" w:rsidRDefault="00541725" w:rsidP="0054172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770897" w:rsidRDefault="00541725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235,6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770897" w:rsidRDefault="00541725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256,8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770897" w:rsidRDefault="00A33377" w:rsidP="00A333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  <w:r w:rsidR="00541725" w:rsidRPr="007708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Default="00524128" w:rsidP="00541725">
            <w:pPr>
              <w:jc w:val="center"/>
            </w:pPr>
            <w: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Default="00524128" w:rsidP="00541725">
            <w:pPr>
              <w:jc w:val="center"/>
            </w:pPr>
            <w:r>
              <w:t>40</w:t>
            </w:r>
            <w:r w:rsidR="00F963F4"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Default="00524128" w:rsidP="00541725">
            <w:pPr>
              <w:jc w:val="center"/>
            </w:pPr>
            <w:r>
              <w:t>440</w:t>
            </w:r>
            <w:r w:rsidR="00F963F4">
              <w:t>,0</w:t>
            </w:r>
          </w:p>
        </w:tc>
      </w:tr>
      <w:tr w:rsidR="00524128" w:rsidRPr="00DC540F" w:rsidTr="00F963F4">
        <w:trPr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Pr="00DC540F" w:rsidRDefault="00524128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Pr="00DC540F" w:rsidRDefault="00524128" w:rsidP="005417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Pr="0055003E" w:rsidRDefault="00524128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администрация МО «Пинежский район»,</w:t>
            </w:r>
          </w:p>
          <w:p w:rsidR="00524128" w:rsidRPr="0055003E" w:rsidRDefault="00524128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территориальная КДН и ЗП,</w:t>
            </w:r>
          </w:p>
          <w:p w:rsidR="00524128" w:rsidRPr="0055003E" w:rsidRDefault="00524128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524128" w:rsidRPr="0055003E" w:rsidRDefault="00524128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Отдел по культуре и туризму</w:t>
            </w:r>
          </w:p>
          <w:p w:rsidR="00524128" w:rsidRPr="0055003E" w:rsidRDefault="00524128" w:rsidP="00541725">
            <w:pPr>
              <w:pStyle w:val="ConsPlusNonformat"/>
              <w:rPr>
                <w:rFonts w:ascii="Times New Roman" w:hAnsi="Times New Roman" w:cs="Times New Roman"/>
              </w:rPr>
            </w:pPr>
            <w:r w:rsidRPr="0055003E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Pr="00770897" w:rsidRDefault="00524128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235,6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Pr="00770897" w:rsidRDefault="00524128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256,8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Pr="00770897" w:rsidRDefault="00524128" w:rsidP="005417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Default="00524128" w:rsidP="00883D6A">
            <w:pPr>
              <w:jc w:val="center"/>
            </w:pPr>
            <w: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Default="00524128" w:rsidP="00883D6A">
            <w:pPr>
              <w:jc w:val="center"/>
            </w:pPr>
            <w:r>
              <w:t>402,0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8" w:rsidRDefault="00524128" w:rsidP="00883D6A">
            <w:pPr>
              <w:jc w:val="center"/>
            </w:pPr>
            <w:r>
              <w:t>440,0</w:t>
            </w:r>
          </w:p>
        </w:tc>
      </w:tr>
    </w:tbl>
    <w:p w:rsidR="00727462" w:rsidRDefault="00727462" w:rsidP="00727462">
      <w:pPr>
        <w:pStyle w:val="ConsPlusNonformat"/>
        <w:sectPr w:rsidR="00727462" w:rsidSect="00FF26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1725" w:rsidRPr="00DC540F" w:rsidRDefault="005E5244" w:rsidP="00541725">
      <w:pPr>
        <w:widowControl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41725" w:rsidRPr="00DC540F">
        <w:rPr>
          <w:color w:val="000000"/>
          <w:sz w:val="24"/>
          <w:szCs w:val="24"/>
        </w:rPr>
        <w:t>ПРИЛОЖЕНИЕ №</w:t>
      </w:r>
      <w:r w:rsidR="00FF26F9">
        <w:rPr>
          <w:color w:val="000000"/>
          <w:sz w:val="24"/>
          <w:szCs w:val="24"/>
        </w:rPr>
        <w:t xml:space="preserve"> </w:t>
      </w:r>
      <w:r w:rsidR="00541725">
        <w:rPr>
          <w:color w:val="000000"/>
          <w:sz w:val="24"/>
          <w:szCs w:val="24"/>
        </w:rPr>
        <w:t>3</w:t>
      </w:r>
    </w:p>
    <w:p w:rsidR="00541725" w:rsidRPr="00DC540F" w:rsidRDefault="00541725" w:rsidP="00541725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541725" w:rsidRPr="00DC540F" w:rsidRDefault="00541725" w:rsidP="00541725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Профилактика правонарушений на территории</w:t>
      </w:r>
      <w:r w:rsidRPr="00DC540F">
        <w:rPr>
          <w:bCs/>
          <w:sz w:val="24"/>
          <w:szCs w:val="24"/>
        </w:rPr>
        <w:t xml:space="preserve"> </w:t>
      </w:r>
    </w:p>
    <w:p w:rsidR="00541725" w:rsidRPr="00DC540F" w:rsidRDefault="00541725" w:rsidP="00541725">
      <w:pPr>
        <w:ind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Пинежского муниципального  района</w:t>
      </w:r>
      <w:r w:rsidRPr="00DC540F">
        <w:rPr>
          <w:bCs/>
          <w:sz w:val="24"/>
          <w:szCs w:val="24"/>
        </w:rPr>
        <w:t xml:space="preserve"> </w:t>
      </w:r>
    </w:p>
    <w:p w:rsidR="00541725" w:rsidRPr="00DC540F" w:rsidRDefault="00541725" w:rsidP="00541725">
      <w:pPr>
        <w:ind w:firstLine="540"/>
        <w:jc w:val="right"/>
        <w:rPr>
          <w:sz w:val="24"/>
          <w:szCs w:val="24"/>
        </w:rPr>
      </w:pPr>
      <w:r w:rsidRPr="00DC540F">
        <w:rPr>
          <w:bCs/>
          <w:sz w:val="24"/>
          <w:szCs w:val="24"/>
        </w:rPr>
        <w:t>на 2017 - 2022 годы»</w:t>
      </w:r>
    </w:p>
    <w:p w:rsidR="00541725" w:rsidRDefault="00541725" w:rsidP="00226917">
      <w:pPr>
        <w:jc w:val="both"/>
        <w:rPr>
          <w:sz w:val="24"/>
          <w:szCs w:val="24"/>
        </w:rPr>
      </w:pPr>
    </w:p>
    <w:p w:rsidR="00541725" w:rsidRDefault="00541725" w:rsidP="00541725">
      <w:pPr>
        <w:jc w:val="center"/>
        <w:rPr>
          <w:b/>
          <w:sz w:val="28"/>
          <w:szCs w:val="28"/>
        </w:rPr>
      </w:pPr>
    </w:p>
    <w:p w:rsidR="00541725" w:rsidRPr="009F712A" w:rsidRDefault="00541725" w:rsidP="00541725">
      <w:pPr>
        <w:jc w:val="center"/>
        <w:rPr>
          <w:b/>
          <w:sz w:val="28"/>
          <w:szCs w:val="28"/>
        </w:rPr>
      </w:pPr>
      <w:r w:rsidRPr="009F712A">
        <w:rPr>
          <w:b/>
          <w:sz w:val="28"/>
          <w:szCs w:val="28"/>
        </w:rPr>
        <w:t>Перечень мероприятий муниципальной программы</w:t>
      </w:r>
      <w:r>
        <w:rPr>
          <w:b/>
          <w:sz w:val="28"/>
          <w:szCs w:val="28"/>
        </w:rPr>
        <w:t xml:space="preserve"> </w:t>
      </w:r>
    </w:p>
    <w:p w:rsidR="00541725" w:rsidRDefault="00541725" w:rsidP="00541725">
      <w:pPr>
        <w:jc w:val="center"/>
        <w:rPr>
          <w:b/>
          <w:sz w:val="28"/>
          <w:szCs w:val="28"/>
        </w:rPr>
      </w:pPr>
      <w:r w:rsidRPr="009F712A">
        <w:rPr>
          <w:b/>
          <w:sz w:val="28"/>
          <w:szCs w:val="28"/>
        </w:rPr>
        <w:t xml:space="preserve">«Профилактика правонарушений </w:t>
      </w:r>
      <w:r>
        <w:rPr>
          <w:b/>
          <w:sz w:val="28"/>
          <w:szCs w:val="28"/>
        </w:rPr>
        <w:t xml:space="preserve">на территории </w:t>
      </w:r>
    </w:p>
    <w:p w:rsidR="00541725" w:rsidRPr="009F712A" w:rsidRDefault="00665268" w:rsidP="00665268">
      <w:pPr>
        <w:tabs>
          <w:tab w:val="left" w:pos="3029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1725">
        <w:rPr>
          <w:b/>
          <w:sz w:val="28"/>
          <w:szCs w:val="28"/>
        </w:rPr>
        <w:t xml:space="preserve"> </w:t>
      </w:r>
      <w:r w:rsidR="00541725" w:rsidRPr="009F712A">
        <w:rPr>
          <w:b/>
          <w:sz w:val="28"/>
          <w:szCs w:val="28"/>
        </w:rPr>
        <w:t>Пинежск</w:t>
      </w:r>
      <w:r w:rsidR="00541725">
        <w:rPr>
          <w:b/>
          <w:sz w:val="28"/>
          <w:szCs w:val="28"/>
        </w:rPr>
        <w:t>ого муниципального</w:t>
      </w:r>
      <w:r w:rsidR="00541725" w:rsidRPr="009F712A">
        <w:rPr>
          <w:b/>
          <w:sz w:val="28"/>
          <w:szCs w:val="28"/>
        </w:rPr>
        <w:t xml:space="preserve"> район</w:t>
      </w:r>
      <w:r w:rsidR="00541725">
        <w:rPr>
          <w:b/>
          <w:sz w:val="28"/>
          <w:szCs w:val="28"/>
        </w:rPr>
        <w:t>а</w:t>
      </w:r>
      <w:r w:rsidR="00541725" w:rsidRPr="009F712A">
        <w:rPr>
          <w:b/>
          <w:sz w:val="28"/>
          <w:szCs w:val="28"/>
        </w:rPr>
        <w:t xml:space="preserve"> на 201</w:t>
      </w:r>
      <w:r w:rsidR="00541725">
        <w:rPr>
          <w:b/>
          <w:sz w:val="28"/>
          <w:szCs w:val="28"/>
        </w:rPr>
        <w:t>7-2022</w:t>
      </w:r>
      <w:r w:rsidR="00541725" w:rsidRPr="009F712A">
        <w:rPr>
          <w:b/>
          <w:sz w:val="28"/>
          <w:szCs w:val="28"/>
        </w:rPr>
        <w:t xml:space="preserve"> годы»</w:t>
      </w:r>
    </w:p>
    <w:p w:rsidR="00541725" w:rsidRDefault="00541725" w:rsidP="00226917">
      <w:pPr>
        <w:jc w:val="both"/>
        <w:rPr>
          <w:sz w:val="24"/>
          <w:szCs w:val="24"/>
        </w:rPr>
      </w:pPr>
    </w:p>
    <w:p w:rsidR="00541725" w:rsidRDefault="00665268" w:rsidP="00226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41725" w:rsidRDefault="00541725" w:rsidP="00226917">
      <w:pPr>
        <w:jc w:val="both"/>
        <w:rPr>
          <w:sz w:val="28"/>
          <w:szCs w:val="28"/>
        </w:rPr>
      </w:pPr>
    </w:p>
    <w:tbl>
      <w:tblPr>
        <w:tblW w:w="3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4"/>
        <w:gridCol w:w="1799"/>
        <w:gridCol w:w="1701"/>
        <w:gridCol w:w="766"/>
        <w:gridCol w:w="666"/>
        <w:gridCol w:w="666"/>
        <w:gridCol w:w="666"/>
        <w:gridCol w:w="666"/>
        <w:gridCol w:w="666"/>
        <w:gridCol w:w="666"/>
        <w:gridCol w:w="2930"/>
        <w:gridCol w:w="1689"/>
        <w:gridCol w:w="1689"/>
        <w:gridCol w:w="1689"/>
        <w:gridCol w:w="1689"/>
        <w:gridCol w:w="1689"/>
        <w:gridCol w:w="1689"/>
        <w:gridCol w:w="1689"/>
        <w:gridCol w:w="1689"/>
        <w:gridCol w:w="1689"/>
        <w:gridCol w:w="1689"/>
      </w:tblGrid>
      <w:tr w:rsidR="00601A9D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Показатели реализации по годам</w:t>
            </w:r>
          </w:p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 xml:space="preserve">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 xml:space="preserve">2021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 xml:space="preserve">2022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11</w:t>
            </w:r>
          </w:p>
        </w:tc>
      </w:tr>
      <w:tr w:rsidR="00541725" w:rsidRPr="004E755C" w:rsidTr="00850015">
        <w:trPr>
          <w:gridAfter w:val="10"/>
          <w:wAfter w:w="16890" w:type="dxa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4E755C" w:rsidRDefault="004E755C" w:rsidP="004E755C">
            <w:pPr>
              <w:rPr>
                <w:b/>
              </w:rPr>
            </w:pPr>
            <w:r w:rsidRPr="004E755C">
              <w:rPr>
                <w:b/>
              </w:rPr>
              <w:t>Подпрограмма 1 «Охрана общественного порядка на территории Пинежского муниципального района»</w:t>
            </w:r>
          </w:p>
          <w:p w:rsidR="00541725" w:rsidRPr="004E755C" w:rsidRDefault="004E755C" w:rsidP="004E755C">
            <w:pPr>
              <w:jc w:val="both"/>
              <w:rPr>
                <w:b/>
                <w:color w:val="000000"/>
              </w:rPr>
            </w:pPr>
            <w:r w:rsidRPr="004E755C">
              <w:rPr>
                <w:b/>
              </w:rPr>
              <w:t xml:space="preserve">Цель подпрограммы: </w:t>
            </w:r>
            <w:r w:rsidRPr="004E755C">
              <w:rPr>
                <w:b/>
                <w:color w:val="000000"/>
              </w:rPr>
              <w:t>Обеспечение безопасности граждан, проживающих на территории Пинежского муниципального района</w:t>
            </w:r>
          </w:p>
        </w:tc>
      </w:tr>
      <w:tr w:rsidR="00541725" w:rsidRPr="004E755C" w:rsidTr="00850015">
        <w:trPr>
          <w:gridAfter w:val="10"/>
          <w:wAfter w:w="16890" w:type="dxa"/>
          <w:trHeight w:val="347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Default="0036784E" w:rsidP="004E755C">
            <w:pPr>
              <w:jc w:val="both"/>
              <w:rPr>
                <w:b/>
              </w:rPr>
            </w:pPr>
          </w:p>
          <w:p w:rsidR="00541725" w:rsidRPr="004E755C" w:rsidRDefault="004E755C" w:rsidP="0036784E">
            <w:pPr>
              <w:jc w:val="both"/>
              <w:rPr>
                <w:b/>
              </w:rPr>
            </w:pPr>
            <w:r w:rsidRPr="004E755C">
              <w:rPr>
                <w:b/>
              </w:rPr>
              <w:t>Задача</w:t>
            </w:r>
            <w:r w:rsidR="0036784E">
              <w:rPr>
                <w:b/>
              </w:rPr>
              <w:t xml:space="preserve"> </w:t>
            </w:r>
            <w:r w:rsidRPr="004E755C">
              <w:rPr>
                <w:b/>
              </w:rPr>
              <w:t xml:space="preserve">№1 Создание условий для обеспечения общественной безопасности и правопорядка </w:t>
            </w:r>
          </w:p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r w:rsidRPr="00EE01A8">
              <w:rPr>
                <w:color w:val="000000"/>
              </w:rPr>
              <w:t>1.1. Разработка и реализация комплекса  организационно-практических мер по обеспечению правопорядка и общественной безопасности при проведении на территории района различных общественно-политических, спортивных и других массовых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5C" w:rsidRPr="00EE01A8" w:rsidRDefault="004E755C" w:rsidP="004E755C">
            <w:r w:rsidRPr="00EE01A8">
              <w:rPr>
                <w:color w:val="000000"/>
              </w:rPr>
              <w:t xml:space="preserve">предотвращение </w:t>
            </w:r>
          </w:p>
          <w:p w:rsidR="004E755C" w:rsidRPr="00EE01A8" w:rsidRDefault="004E755C" w:rsidP="004E755C">
            <w:r w:rsidRPr="00EE01A8">
              <w:rPr>
                <w:color w:val="000000"/>
              </w:rPr>
              <w:t>правонарушений в период</w:t>
            </w:r>
          </w:p>
          <w:p w:rsidR="004E755C" w:rsidRPr="00EE01A8" w:rsidRDefault="004E755C" w:rsidP="004E755C">
            <w:r w:rsidRPr="00EE01A8">
              <w:rPr>
                <w:color w:val="000000"/>
              </w:rPr>
              <w:t>проведения на территории</w:t>
            </w:r>
          </w:p>
          <w:p w:rsidR="00541725" w:rsidRPr="004E755C" w:rsidRDefault="004E755C" w:rsidP="004E755C">
            <w:r w:rsidRPr="00EE01A8">
              <w:rPr>
                <w:color w:val="000000"/>
              </w:rPr>
              <w:t xml:space="preserve">района массовых </w:t>
            </w:r>
            <w:r w:rsidRPr="00D065C2">
              <w:rPr>
                <w:color w:val="000000"/>
              </w:rPr>
              <w:t>мероприятий:</w:t>
            </w:r>
          </w:p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r>
              <w:rPr>
                <w:color w:val="000000"/>
              </w:rPr>
              <w:t xml:space="preserve">1.2. </w:t>
            </w:r>
            <w:r w:rsidRPr="00F21DB4">
              <w:rPr>
                <w:color w:val="000000"/>
              </w:rPr>
              <w:t>Вовлечение общественных объединений, граждан в деятельность по обеспечению общественного порядка на территориях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Администрация МО «Пинежский район»</w:t>
            </w:r>
          </w:p>
          <w:p w:rsidR="00541725" w:rsidRPr="004E755C" w:rsidRDefault="00541725" w:rsidP="00541725"/>
          <w:p w:rsidR="00541725" w:rsidRPr="004E755C" w:rsidRDefault="00541725" w:rsidP="00541725"/>
          <w:p w:rsidR="00541725" w:rsidRPr="004E755C" w:rsidRDefault="00541725" w:rsidP="00541725"/>
          <w:p w:rsidR="00541725" w:rsidRPr="004E755C" w:rsidRDefault="00541725" w:rsidP="00541725"/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r>
              <w:t>п</w:t>
            </w:r>
            <w:r w:rsidRPr="004E755C">
              <w:t>ривлечение к обеспечению правопорядка на территории Пинежского района общественных объединений и граждан</w:t>
            </w:r>
          </w:p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5,0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Default="00541725" w:rsidP="00541725">
            <w:r w:rsidRPr="004E755C">
              <w:t>внебюджетные средства</w:t>
            </w:r>
          </w:p>
          <w:p w:rsidR="004E755C" w:rsidRDefault="004E755C" w:rsidP="00541725"/>
          <w:p w:rsidR="004E755C" w:rsidRPr="004E755C" w:rsidRDefault="004E755C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A33377">
            <w:r>
              <w:rPr>
                <w:color w:val="000000"/>
              </w:rPr>
              <w:lastRenderedPageBreak/>
              <w:t xml:space="preserve">1.3. </w:t>
            </w:r>
            <w:r w:rsidR="00A33377">
              <w:rPr>
                <w:color w:val="000000"/>
              </w:rPr>
              <w:t>Проведение конкурса на присуждение премии главы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725" w:rsidRPr="004E755C" w:rsidRDefault="0036784E" w:rsidP="00541725">
            <w:pPr>
              <w:rPr>
                <w:highlight w:val="yellow"/>
              </w:rPr>
            </w:pPr>
            <w:r>
              <w:t>е</w:t>
            </w:r>
            <w:r w:rsidR="004E755C">
              <w:t>жегодное поощрение участников мероприятий правоохранительной направленности</w:t>
            </w:r>
          </w:p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E" w:rsidRPr="00840ACC" w:rsidRDefault="0036784E" w:rsidP="0036784E">
            <w:pPr>
              <w:rPr>
                <w:color w:val="000000"/>
              </w:rPr>
            </w:pPr>
            <w:r>
              <w:rPr>
                <w:color w:val="000000"/>
              </w:rPr>
              <w:t xml:space="preserve">1.4. </w:t>
            </w:r>
            <w:r w:rsidRPr="00840ACC">
              <w:rPr>
                <w:color w:val="000000"/>
              </w:rPr>
              <w:t>Реализация комплекса мер  для лиц</w:t>
            </w:r>
            <w:r>
              <w:rPr>
                <w:color w:val="000000"/>
              </w:rPr>
              <w:t>,</w:t>
            </w:r>
            <w:r w:rsidRPr="00840ACC">
              <w:rPr>
                <w:color w:val="000000"/>
              </w:rPr>
              <w:t xml:space="preserve"> ос</w:t>
            </w:r>
            <w:r>
              <w:rPr>
                <w:color w:val="000000"/>
              </w:rPr>
              <w:t>вободившихся  из мест лишения свободы</w:t>
            </w:r>
          </w:p>
          <w:p w:rsidR="0036784E" w:rsidRPr="004E755C" w:rsidRDefault="0036784E" w:rsidP="00541725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84E" w:rsidRPr="0036784E" w:rsidRDefault="0036784E" w:rsidP="0036784E">
            <w:r w:rsidRPr="0036784E">
              <w:t xml:space="preserve">снижение количества преступлений, совершенных ранее судимыми лицами </w:t>
            </w:r>
          </w:p>
          <w:p w:rsidR="0036784E" w:rsidRPr="004E755C" w:rsidRDefault="0036784E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Default="0036784E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Default="0036784E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Default="0036784E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Default="0036784E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</w:tr>
      <w:tr w:rsidR="0036784E" w:rsidRPr="004E755C" w:rsidTr="00850015">
        <w:trPr>
          <w:gridAfter w:val="10"/>
          <w:wAfter w:w="16890" w:type="dxa"/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541725">
            <w:pPr>
              <w:jc w:val="both"/>
              <w:rPr>
                <w:b/>
              </w:rPr>
            </w:pPr>
          </w:p>
          <w:p w:rsidR="0036784E" w:rsidRPr="004E755C" w:rsidRDefault="0036784E" w:rsidP="0036784E">
            <w:pPr>
              <w:jc w:val="both"/>
              <w:rPr>
                <w:b/>
              </w:rPr>
            </w:pPr>
            <w:r>
              <w:rPr>
                <w:b/>
              </w:rPr>
              <w:t>Задача №</w:t>
            </w:r>
            <w:r w:rsidRPr="00C801CE">
              <w:rPr>
                <w:b/>
              </w:rPr>
              <w:t>2 Создание целостной системы информационного обеспечения деятельности правоохранительных органов</w:t>
            </w:r>
          </w:p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850015" w:rsidRDefault="00850015" w:rsidP="00850015">
            <w:r w:rsidRPr="00850015">
              <w:t>2.1. Информирование граждан  через СМИ о состоянии  оперативной обстановки в районе и принимаемых правоохранительными органами мерах по ее улучшению и  профилактике</w:t>
            </w:r>
          </w:p>
          <w:p w:rsidR="00850015" w:rsidRPr="004E755C" w:rsidRDefault="00850015" w:rsidP="00541725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1B720F">
            <w:r>
              <w:t>п</w:t>
            </w:r>
            <w:r w:rsidRPr="00850015">
              <w:t xml:space="preserve">убликация в СМИ ежегодно не менее 12 материалов по освещению деятельности сотрудников полиции </w:t>
            </w:r>
          </w:p>
          <w:p w:rsidR="00850015" w:rsidRPr="00850015" w:rsidRDefault="00850015" w:rsidP="001B720F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850015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>
              <w:t>2.2. Организация и проведение мероприятий по повышению престижа деятельности сотрудников правоохранительных органов, обеспечивающих соблюдение законности, правопорядка и общественной безопасности на территории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>
              <w:t>А</w:t>
            </w:r>
            <w:r w:rsidRPr="004E755C">
              <w:t>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1B720F">
            <w:r>
              <w:t>в</w:t>
            </w:r>
            <w:r w:rsidRPr="00850015">
              <w:t xml:space="preserve">ыявление и распространение лучшего опыта профилактики правонарушений </w:t>
            </w:r>
          </w:p>
          <w:p w:rsidR="00850015" w:rsidRPr="00850015" w:rsidRDefault="00850015" w:rsidP="001B720F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850015" w:rsidRPr="004E755C" w:rsidTr="00850015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pPr>
              <w:jc w:val="both"/>
              <w:rPr>
                <w:b/>
              </w:rPr>
            </w:pPr>
          </w:p>
          <w:p w:rsidR="00850015" w:rsidRPr="004E755C" w:rsidRDefault="00850015" w:rsidP="00541725">
            <w:pPr>
              <w:jc w:val="both"/>
              <w:rPr>
                <w:b/>
              </w:rPr>
            </w:pPr>
            <w:r w:rsidRPr="00850015">
              <w:rPr>
                <w:b/>
              </w:rPr>
              <w:t>Задача № 3 Профилактика экстремизма и терроризма</w:t>
            </w: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4E755C" w:rsidRDefault="0085001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89" w:type="dxa"/>
          </w:tcPr>
          <w:p w:rsidR="00850015" w:rsidRPr="00EE01A8" w:rsidRDefault="00850015" w:rsidP="001B720F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r>
              <w:rPr>
                <w:color w:val="000000"/>
              </w:rPr>
              <w:t>3</w:t>
            </w:r>
            <w:r w:rsidRPr="00EE01A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E01A8">
              <w:rPr>
                <w:color w:val="000000"/>
              </w:rPr>
              <w:t xml:space="preserve">. Проведение  проверок состояния антитеррористической защищенности объектов  повышенной опасности, объектов с массовым пребыванием людей, определение мер по </w:t>
            </w:r>
            <w:r w:rsidRPr="00EE01A8">
              <w:rPr>
                <w:color w:val="000000"/>
              </w:rPr>
              <w:lastRenderedPageBreak/>
              <w:t>устранению выявленных недостатков.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Default="00850015" w:rsidP="00541725">
            <w:r w:rsidRPr="004E755C">
              <w:lastRenderedPageBreak/>
              <w:t>Администрация МО «Пинежский район»</w:t>
            </w:r>
          </w:p>
          <w:p w:rsidR="00850015" w:rsidRDefault="00850015" w:rsidP="00541725"/>
          <w:p w:rsidR="00850015" w:rsidRPr="004E755C" w:rsidRDefault="00850015" w:rsidP="00541725"/>
          <w:p w:rsidR="00850015" w:rsidRPr="004E755C" w:rsidRDefault="00850015" w:rsidP="00541725"/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lastRenderedPageBreak/>
              <w:t xml:space="preserve">итого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tabs>
                <w:tab w:val="left" w:pos="278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Default="00850015" w:rsidP="001B720F">
            <w:r w:rsidRPr="00850015">
              <w:t>совершенствование форм и методов профилактической работы</w:t>
            </w:r>
          </w:p>
          <w:p w:rsidR="00850015" w:rsidRPr="00EE01A8" w:rsidRDefault="00850015" w:rsidP="001B720F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районный </w:t>
            </w:r>
            <w:r w:rsidRPr="004E755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tabs>
                <w:tab w:val="left" w:pos="27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внебюджетные  средства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1B720F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850015">
              <w:t>3.2. Проведение обследований образовательных учреждений на предмет антитеррористической защищенности  и готовности к началам учебных занятий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850015">
            <w:r w:rsidRPr="004E755C">
              <w:t>Администрация МО «Пинежский район»</w:t>
            </w:r>
          </w:p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1B720F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850015">
            <w:r w:rsidRPr="00850015">
              <w:t>Ежегодное обследование 15 образовательных организаций</w:t>
            </w:r>
          </w:p>
          <w:p w:rsidR="00850015" w:rsidRPr="004E755C" w:rsidRDefault="00850015" w:rsidP="00541725"/>
        </w:tc>
      </w:tr>
      <w:tr w:rsidR="00D9258C" w:rsidRPr="004E755C" w:rsidTr="001B720F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8500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1B720F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1B720F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8500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1B720F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1B720F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850015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8500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1B720F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850015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8500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1B720F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внебюджетные  средства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Default="00850015" w:rsidP="00850015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850015" w:rsidRPr="004E755C" w:rsidTr="00850015">
        <w:trPr>
          <w:gridAfter w:val="10"/>
          <w:wAfter w:w="16890" w:type="dxa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pPr>
              <w:rPr>
                <w:b/>
              </w:rPr>
            </w:pPr>
          </w:p>
          <w:p w:rsidR="00850015" w:rsidRPr="004E755C" w:rsidRDefault="00850015" w:rsidP="00541725">
            <w:pPr>
              <w:rPr>
                <w:b/>
              </w:rPr>
            </w:pPr>
            <w:r w:rsidRPr="00850015">
              <w:rPr>
                <w:b/>
              </w:rPr>
              <w:t>Задача № 4  -  Обеспечение безопасности дорожного движения</w:t>
            </w:r>
          </w:p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850015">
              <w:t>4.1. Проведение мероприятий, акций, направленных на пропаганду безопасного поведения на улице, в том числе, изготовление, проведение конкурса социальной рекламы о безопасности дорожного движения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r w:rsidRPr="0023538F">
              <w:t xml:space="preserve">Снижение детского </w:t>
            </w:r>
            <w:proofErr w:type="spellStart"/>
            <w:r w:rsidRPr="0023538F">
              <w:t>дорожно</w:t>
            </w:r>
            <w:proofErr w:type="spellEnd"/>
            <w:r w:rsidRPr="0023538F">
              <w:t>–транспортного травматизма</w:t>
            </w:r>
          </w:p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23538F" w:rsidP="0023538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15" w:rsidRPr="004E755C" w:rsidRDefault="00850015" w:rsidP="00541725"/>
        </w:tc>
      </w:tr>
      <w:tr w:rsidR="00D9258C" w:rsidRPr="004E755C" w:rsidTr="001B720F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23538F">
            <w:r>
              <w:rPr>
                <w:color w:val="000000"/>
              </w:rPr>
              <w:t xml:space="preserve">4.2. </w:t>
            </w:r>
            <w:r w:rsidRPr="00EE01A8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 xml:space="preserve">и поддержка </w:t>
            </w:r>
            <w:r w:rsidRPr="00EE01A8">
              <w:rPr>
                <w:color w:val="000000"/>
              </w:rPr>
              <w:t xml:space="preserve">деятельности </w:t>
            </w:r>
            <w:r>
              <w:rPr>
                <w:color w:val="000000"/>
              </w:rPr>
              <w:t>детско-юношеских объединений</w:t>
            </w:r>
            <w:r w:rsidRPr="00EE01A8">
              <w:rPr>
                <w:color w:val="000000"/>
              </w:rPr>
              <w:t xml:space="preserve"> и проведение конкурсов, направленных на обеспечение знаний правил дорожного движения и обеспечения безопасности дорожного движения.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23538F">
            <w:r w:rsidRPr="0023538F">
              <w:t>Совершенствование форм и методов профилактической работы</w:t>
            </w:r>
          </w:p>
        </w:tc>
      </w:tr>
      <w:tr w:rsidR="00D9258C" w:rsidRPr="004E755C" w:rsidTr="001B720F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</w:tr>
      <w:tr w:rsidR="00D9258C" w:rsidRPr="004E755C" w:rsidTr="001B720F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</w:tr>
      <w:tr w:rsidR="00D9258C" w:rsidRPr="004E755C" w:rsidTr="001B720F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23538F" w:rsidRDefault="0023538F" w:rsidP="0023538F">
            <w:pPr>
              <w:rPr>
                <w:b/>
              </w:rPr>
            </w:pPr>
            <w:r w:rsidRPr="0023538F">
              <w:rPr>
                <w:b/>
              </w:rPr>
              <w:t>Итого по подпрограмме №1 «Охрана общественного порядка на территории Пинежского района»</w:t>
            </w:r>
          </w:p>
          <w:p w:rsidR="0023538F" w:rsidRPr="004E755C" w:rsidRDefault="0023538F" w:rsidP="00541725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  <w:p w:rsidR="0023538F" w:rsidRPr="004E755C" w:rsidRDefault="0023538F" w:rsidP="00541725"/>
          <w:p w:rsidR="0023538F" w:rsidRPr="004E755C" w:rsidRDefault="0023538F" w:rsidP="00541725"/>
          <w:p w:rsidR="0023538F" w:rsidRPr="004E755C" w:rsidRDefault="0023538F" w:rsidP="00541725"/>
          <w:p w:rsidR="0023538F" w:rsidRPr="004E755C" w:rsidRDefault="0023538F" w:rsidP="00541725"/>
          <w:p w:rsidR="0023538F" w:rsidRPr="004E755C" w:rsidRDefault="0023538F" w:rsidP="00541725"/>
          <w:p w:rsidR="0023538F" w:rsidRPr="004E755C" w:rsidRDefault="0023538F" w:rsidP="00541725"/>
          <w:p w:rsidR="0023538F" w:rsidRPr="004E755C" w:rsidRDefault="0023538F" w:rsidP="00541725"/>
          <w:p w:rsidR="0023538F" w:rsidRPr="004E755C" w:rsidRDefault="0023538F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jc w:val="center"/>
            </w:pPr>
            <w:r>
              <w:t>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15,0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5417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8F" w:rsidRPr="004E755C" w:rsidRDefault="0023538F" w:rsidP="001B720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38F" w:rsidRPr="004E755C" w:rsidRDefault="0023538F" w:rsidP="00541725"/>
        </w:tc>
      </w:tr>
      <w:tr w:rsidR="00AA13FD" w:rsidRPr="004E755C" w:rsidTr="001B720F">
        <w:trPr>
          <w:gridAfter w:val="10"/>
          <w:wAfter w:w="16890" w:type="dxa"/>
        </w:trPr>
        <w:tc>
          <w:tcPr>
            <w:tcW w:w="0" w:type="auto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A13FD" w:rsidRPr="00AA13FD" w:rsidRDefault="00AA13FD" w:rsidP="00AA13FD">
            <w:pPr>
              <w:rPr>
                <w:b/>
                <w:sz w:val="28"/>
                <w:szCs w:val="28"/>
              </w:rPr>
            </w:pPr>
            <w:r w:rsidRPr="00AA13FD">
              <w:rPr>
                <w:b/>
                <w:sz w:val="28"/>
                <w:szCs w:val="28"/>
              </w:rPr>
              <w:t>Подпрограмма № 2 «Профилактика безнадзорности и правонарушений несовершеннолетних на 2017-2019 годы»</w:t>
            </w:r>
          </w:p>
          <w:p w:rsidR="00AA13FD" w:rsidRPr="004E755C" w:rsidRDefault="00AA13FD" w:rsidP="00541725">
            <w:r w:rsidRPr="00AA13FD">
              <w:rPr>
                <w:b/>
                <w:sz w:val="28"/>
                <w:szCs w:val="28"/>
              </w:rPr>
              <w:t>Цель подпрограммы: Повышение эффективности профилактики безнадзорности и правонарушений несовершеннолетних, семейного неблагополучия  на территории Пинежского района</w:t>
            </w:r>
          </w:p>
        </w:tc>
      </w:tr>
      <w:tr w:rsidR="00AA13FD" w:rsidRPr="004E755C" w:rsidTr="001B720F">
        <w:trPr>
          <w:gridAfter w:val="10"/>
          <w:wAfter w:w="16890" w:type="dxa"/>
        </w:trPr>
        <w:tc>
          <w:tcPr>
            <w:tcW w:w="0" w:type="auto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A13FD" w:rsidRPr="004E755C" w:rsidRDefault="00AA13FD" w:rsidP="001B720F">
            <w:r w:rsidRPr="00AA13FD">
              <w:rPr>
                <w:b/>
              </w:rPr>
              <w:lastRenderedPageBreak/>
              <w:t>Цель подпрограммы: повышение эффективности профилактики безнадзорности и правонарушений несовершеннолетних, семейного неблагополучия  на территории Пинежского района.</w:t>
            </w:r>
          </w:p>
        </w:tc>
      </w:tr>
      <w:tr w:rsidR="00AA13FD" w:rsidRPr="004E755C" w:rsidTr="001B720F">
        <w:trPr>
          <w:gridAfter w:val="10"/>
          <w:wAfter w:w="16890" w:type="dxa"/>
        </w:trPr>
        <w:tc>
          <w:tcPr>
            <w:tcW w:w="0" w:type="auto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A13FD" w:rsidRDefault="00AA13FD" w:rsidP="00AA13FD">
            <w:pPr>
              <w:rPr>
                <w:b/>
              </w:rPr>
            </w:pPr>
          </w:p>
          <w:p w:rsidR="00AA13FD" w:rsidRPr="00AA13FD" w:rsidRDefault="001B720F" w:rsidP="001B720F">
            <w:pPr>
              <w:rPr>
                <w:b/>
                <w:i/>
              </w:rPr>
            </w:pPr>
            <w:r>
              <w:rPr>
                <w:b/>
              </w:rPr>
              <w:t>Задача №</w:t>
            </w:r>
            <w:r w:rsidR="00AA13FD" w:rsidRPr="00AA13FD">
              <w:rPr>
                <w:b/>
              </w:rPr>
              <w:t>1 Совершенствование форм и методов профилактики безнадзорности и правонарушений несовершеннолетних</w:t>
            </w:r>
          </w:p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AA13FD">
              <w:t xml:space="preserve">1.1. Организация и проведение комплекса мероприятий направленных на профилактику семейного неблагополучия, подростковой преступности, повышения компетентности специалистов, занимающихся вопросами профилактики, в т.ч. районная </w:t>
            </w:r>
            <w:proofErr w:type="spellStart"/>
            <w:r w:rsidRPr="00AA13FD">
              <w:t>профоперация</w:t>
            </w:r>
            <w:proofErr w:type="spellEnd"/>
            <w:r w:rsidRPr="00AA13FD">
              <w:t xml:space="preserve"> «Надежда»,  духовн</w:t>
            </w:r>
            <w:proofErr w:type="gramStart"/>
            <w:r w:rsidRPr="00AA13FD">
              <w:t>о-</w:t>
            </w:r>
            <w:proofErr w:type="gramEnd"/>
            <w:r w:rsidRPr="00AA13FD">
              <w:t xml:space="preserve"> патриотический слет «Подросток», межведомственные совещания и обучающие семинары, лекции, тренинги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AA13FD" w:rsidRDefault="009A5E45" w:rsidP="00AA13FD">
            <w:r>
              <w:t>М</w:t>
            </w:r>
            <w:r w:rsidRPr="00AA13FD">
              <w:t>КДН и ЗП,</w:t>
            </w:r>
          </w:p>
          <w:p w:rsidR="009A5E45" w:rsidRPr="004E755C" w:rsidRDefault="009A5E45" w:rsidP="00AA13FD">
            <w:r w:rsidRPr="00AA13FD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pPr>
              <w:jc w:val="center"/>
            </w:pPr>
            <w:r>
              <w:t>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Default="009A5E45" w:rsidP="001B720F">
            <w:pPr>
              <w:jc w:val="center"/>
            </w:pPr>
            <w:r>
              <w:t>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Default="009A5E45" w:rsidP="001B720F">
            <w:pPr>
              <w:jc w:val="center"/>
            </w:pPr>
            <w: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Default="009A5E45" w:rsidP="001B720F">
            <w:pPr>
              <w:jc w:val="center"/>
            </w:pPr>
            <w: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AA13FD" w:rsidRDefault="009A5E45" w:rsidP="00AA13FD">
            <w:r w:rsidRPr="00AA13FD">
              <w:t xml:space="preserve">Уменьшение количества преступлений, в т.ч. повторных, правонарушений среди несовершеннолетних, определение наиболее эффективных направлений работы ведомств системы профилактики </w:t>
            </w:r>
          </w:p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AA13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AA13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pPr>
              <w:jc w:val="center"/>
            </w:pPr>
            <w:r>
              <w:t>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Default="009A5E45" w:rsidP="00514558">
            <w:pPr>
              <w:jc w:val="center"/>
            </w:pPr>
            <w:r>
              <w:t>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Default="009A5E45" w:rsidP="00514558">
            <w:pPr>
              <w:jc w:val="center"/>
            </w:pPr>
            <w: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Default="009A5E45" w:rsidP="00514558">
            <w:pPr>
              <w:jc w:val="center"/>
            </w:pPr>
            <w: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AA13FD">
              <w:t>1.2. Организация и проведение дней правовых знаний в образовательных организациях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>
              <w:t>М</w:t>
            </w:r>
            <w:r w:rsidRPr="00AA13FD">
              <w:t>КДН и ЗП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AA13FD">
              <w:t>Вовлечение несовершеннолетних в мероприятия  по предупреждению совершения противоправных деяний</w:t>
            </w:r>
          </w:p>
          <w:p w:rsidR="009A5E45" w:rsidRPr="004E755C" w:rsidRDefault="009A5E45" w:rsidP="001B720F">
            <w:r w:rsidRPr="001B720F">
              <w:t xml:space="preserve"> </w:t>
            </w:r>
          </w:p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20F" w:rsidRPr="004E755C" w:rsidRDefault="001B720F" w:rsidP="001B720F">
            <w:r w:rsidRPr="00AA13FD">
              <w:t xml:space="preserve">1.3. Организация деятельности «Правовых клубов для  детей и подростков, оказавшихся в трудной жизненной ситуации» на базе образовательных организаций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20F" w:rsidRPr="00AA13FD" w:rsidRDefault="00196E8A" w:rsidP="001B720F">
            <w:r>
              <w:t>М</w:t>
            </w:r>
            <w:r w:rsidR="001B720F" w:rsidRPr="00AA13FD">
              <w:t>КДН и ЗП,</w:t>
            </w:r>
          </w:p>
          <w:p w:rsidR="001B720F" w:rsidRPr="004E755C" w:rsidRDefault="001B720F" w:rsidP="001B720F">
            <w:r w:rsidRPr="00AA13FD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F" w:rsidRPr="004E755C" w:rsidRDefault="001B720F" w:rsidP="001B720F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F" w:rsidRPr="004E755C" w:rsidRDefault="00765606" w:rsidP="001B720F">
            <w:pPr>
              <w:jc w:val="center"/>
            </w:pPr>
            <w:r>
              <w:t>390,0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F" w:rsidRDefault="00765606" w:rsidP="001B720F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F" w:rsidRDefault="00765606" w:rsidP="001B720F">
            <w:pPr>
              <w:jc w:val="center"/>
            </w:pPr>
            <w: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F" w:rsidRDefault="00765606" w:rsidP="001B720F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F" w:rsidRDefault="00765606" w:rsidP="001B720F">
            <w:pPr>
              <w:jc w:val="center"/>
            </w:pPr>
            <w: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F" w:rsidRDefault="00765606" w:rsidP="001B720F">
            <w:pPr>
              <w:jc w:val="center"/>
            </w:pPr>
            <w: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F" w:rsidRDefault="00765606" w:rsidP="001B720F">
            <w:pPr>
              <w:jc w:val="center"/>
            </w:pPr>
            <w:r>
              <w:t>100,0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20F" w:rsidRPr="001B720F" w:rsidRDefault="001B720F" w:rsidP="001B720F">
            <w:r w:rsidRPr="001B720F">
              <w:t xml:space="preserve">Создание «Правовых клубов для  детей и подростков, оказавшихся в трудной жизненной ситуации» на базе  образовательных организаций. </w:t>
            </w:r>
          </w:p>
          <w:p w:rsidR="001B720F" w:rsidRPr="004E755C" w:rsidRDefault="001B720F" w:rsidP="001B720F">
            <w:r w:rsidRPr="001B720F">
              <w:t>Снижение уровня подростковой преступности</w:t>
            </w:r>
          </w:p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606" w:rsidRPr="004E755C" w:rsidRDefault="00765606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606" w:rsidRPr="004E755C" w:rsidRDefault="00765606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6" w:rsidRPr="004E755C" w:rsidRDefault="00765606" w:rsidP="001B720F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6" w:rsidRPr="004E755C" w:rsidRDefault="00765606" w:rsidP="001B720F">
            <w:pPr>
              <w:jc w:val="center"/>
            </w:pPr>
            <w:r>
              <w:t>390,0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6" w:rsidRDefault="00765606" w:rsidP="00514558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6" w:rsidRDefault="00765606" w:rsidP="00514558">
            <w:pPr>
              <w:jc w:val="center"/>
            </w:pPr>
            <w: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6" w:rsidRDefault="00765606" w:rsidP="00514558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6" w:rsidRDefault="00765606" w:rsidP="00514558">
            <w:pPr>
              <w:jc w:val="center"/>
            </w:pPr>
            <w: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6" w:rsidRDefault="00765606" w:rsidP="00514558">
            <w:pPr>
              <w:jc w:val="center"/>
            </w:pPr>
            <w: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06" w:rsidRDefault="00765606" w:rsidP="00514558">
            <w:pPr>
              <w:jc w:val="center"/>
            </w:pPr>
            <w: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606" w:rsidRPr="004E755C" w:rsidRDefault="00765606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1B720F" w:rsidRPr="004E755C" w:rsidTr="001B720F">
        <w:trPr>
          <w:gridAfter w:val="10"/>
          <w:wAfter w:w="16890" w:type="dxa"/>
        </w:trPr>
        <w:tc>
          <w:tcPr>
            <w:tcW w:w="0" w:type="auto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B720F" w:rsidRDefault="001B720F" w:rsidP="001B720F">
            <w:pPr>
              <w:rPr>
                <w:b/>
              </w:rPr>
            </w:pPr>
          </w:p>
          <w:p w:rsidR="001B720F" w:rsidRPr="004E755C" w:rsidRDefault="001B720F" w:rsidP="001B720F">
            <w:r>
              <w:rPr>
                <w:b/>
              </w:rPr>
              <w:t>Задача №</w:t>
            </w:r>
            <w:r w:rsidRPr="001B720F">
              <w:rPr>
                <w:b/>
              </w:rPr>
              <w:t>2 Обеспечение условий для раннего выявления семейного и детского неблагополучия и индивидуальной реабилитационной и профилактической работы</w:t>
            </w:r>
          </w:p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Default="009A5E45" w:rsidP="001B720F">
            <w:r w:rsidRPr="001B720F">
              <w:t>2.1. Организация ежемесячных рейдов по обследованию социальн</w:t>
            </w:r>
            <w:proofErr w:type="gramStart"/>
            <w:r w:rsidRPr="001B720F">
              <w:t>о-</w:t>
            </w:r>
            <w:proofErr w:type="gramEnd"/>
            <w:r w:rsidRPr="001B720F">
              <w:t xml:space="preserve"> бытовых условий неблагополучных семей, профилактическая работа с родителями, ненадлежащим образом исполняющими родительские </w:t>
            </w:r>
            <w:r w:rsidRPr="001B720F">
              <w:lastRenderedPageBreak/>
              <w:t>обязанности</w:t>
            </w:r>
          </w:p>
          <w:p w:rsidR="009A5E45" w:rsidRDefault="009A5E45" w:rsidP="001B720F"/>
          <w:p w:rsidR="009A5E45" w:rsidRDefault="009A5E45" w:rsidP="001B720F"/>
          <w:p w:rsidR="009A5E45" w:rsidRDefault="009A5E45" w:rsidP="001B720F"/>
          <w:p w:rsidR="009A5E45" w:rsidRPr="004E755C" w:rsidRDefault="009A5E45" w:rsidP="001B720F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Default="009A5E45" w:rsidP="001B720F">
            <w:r>
              <w:lastRenderedPageBreak/>
              <w:t>МКДН и ЗП</w:t>
            </w:r>
          </w:p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Default="009A5E45" w:rsidP="001B720F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Вовлечение несовершеннолетних в мероприятия  по предупреждению совершения </w:t>
            </w:r>
            <w:r>
              <w:rPr>
                <w:sz w:val="22"/>
                <w:szCs w:val="22"/>
              </w:rPr>
              <w:lastRenderedPageBreak/>
              <w:t>противоправных деяний</w:t>
            </w:r>
          </w:p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1B720F">
              <w:lastRenderedPageBreak/>
              <w:t>2.2. Проведение профилактических тренингов, дискуссий, информационных встреч с подростками и родителями по формированию правовой компетентности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Default="009A5E45" w:rsidP="001B720F">
            <w:r>
              <w:t>МКДН и ЗП</w:t>
            </w:r>
          </w:p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>
              <w:t>Повышение правовой компетентности у несовершеннолетних и родителей (законных представителей)</w:t>
            </w:r>
          </w:p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1B720F" w:rsidRPr="004E755C" w:rsidTr="001B720F">
        <w:trPr>
          <w:gridAfter w:val="10"/>
          <w:wAfter w:w="16890" w:type="dxa"/>
        </w:trPr>
        <w:tc>
          <w:tcPr>
            <w:tcW w:w="0" w:type="auto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B720F" w:rsidRDefault="001B720F" w:rsidP="001B720F">
            <w:pPr>
              <w:rPr>
                <w:b/>
              </w:rPr>
            </w:pPr>
          </w:p>
          <w:p w:rsidR="001B720F" w:rsidRPr="004E755C" w:rsidRDefault="001B720F" w:rsidP="001B720F">
            <w:r>
              <w:rPr>
                <w:b/>
              </w:rPr>
              <w:t xml:space="preserve">Задача № 3 </w:t>
            </w:r>
            <w:r w:rsidRPr="001B720F">
              <w:rPr>
                <w:b/>
              </w:rPr>
              <w:t>Обеспечение занятости несовершеннолетних в свободное от учебы время</w:t>
            </w:r>
          </w:p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D82F11">
              <w:t>3.1. Проведение мониторинга  состояния  занятости несовершеннолетних граждан в свободное от учебы время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Default="009A5E45" w:rsidP="00196E8A">
            <w:r>
              <w:t>МКДН и ЗП</w:t>
            </w:r>
          </w:p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>
              <w:t xml:space="preserve">Ежегодное проведение анализа вовлечения </w:t>
            </w:r>
            <w:r w:rsidRPr="00761C4D">
              <w:t xml:space="preserve">несовершеннолетних граждан в </w:t>
            </w:r>
            <w:r>
              <w:t>различные виды деятельности в образовательных организациях</w:t>
            </w:r>
          </w:p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D9258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Default="009A364B" w:rsidP="001B720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2"/>
              </w:rPr>
              <w:t xml:space="preserve">3.2. </w:t>
            </w:r>
            <w:r w:rsidRPr="003906FD">
              <w:rPr>
                <w:color w:val="000000"/>
                <w:spacing w:val="2"/>
              </w:rPr>
              <w:t>Организация временного трудоустройства несо</w:t>
            </w:r>
            <w:r w:rsidRPr="003906FD">
              <w:rPr>
                <w:color w:val="000000"/>
                <w:spacing w:val="2"/>
              </w:rPr>
              <w:softHyphen/>
            </w:r>
            <w:r w:rsidRPr="003906FD">
              <w:rPr>
                <w:color w:val="000000"/>
                <w:spacing w:val="3"/>
              </w:rPr>
              <w:t xml:space="preserve">вершеннолетних граждан в возрасте от 14 до 18 </w:t>
            </w:r>
            <w:r w:rsidRPr="003906FD">
              <w:rPr>
                <w:color w:val="000000"/>
                <w:spacing w:val="12"/>
              </w:rPr>
              <w:t xml:space="preserve">лет в свободное от учебы время, проведения </w:t>
            </w:r>
            <w:r w:rsidRPr="003906FD">
              <w:rPr>
                <w:color w:val="000000"/>
                <w:spacing w:val="1"/>
              </w:rPr>
              <w:t>оплачиваемых общественных работ</w:t>
            </w:r>
            <w:r w:rsidR="002951D5">
              <w:rPr>
                <w:color w:val="000000"/>
                <w:spacing w:val="1"/>
              </w:rPr>
              <w:t>.</w:t>
            </w:r>
          </w:p>
          <w:p w:rsidR="002951D5" w:rsidRDefault="002951D5" w:rsidP="001B720F">
            <w:pPr>
              <w:rPr>
                <w:color w:val="000000"/>
                <w:spacing w:val="1"/>
              </w:rPr>
            </w:pPr>
            <w:r w:rsidRPr="006A6CE7">
              <w:rPr>
                <w:color w:val="000000"/>
                <w:spacing w:val="1"/>
              </w:rPr>
              <w:t>Оплата обязательного медицинского осмотра несовершен</w:t>
            </w:r>
            <w:r>
              <w:rPr>
                <w:color w:val="000000"/>
                <w:spacing w:val="1"/>
              </w:rPr>
              <w:t>н</w:t>
            </w:r>
            <w:r w:rsidRPr="006A6CE7">
              <w:rPr>
                <w:color w:val="000000"/>
                <w:spacing w:val="1"/>
              </w:rPr>
              <w:t xml:space="preserve">олетних при поступлении на работу  </w:t>
            </w: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Pr="00D82F11" w:rsidRDefault="00D509FE" w:rsidP="001B720F">
            <w:pPr>
              <w:rPr>
                <w:color w:val="000000"/>
                <w:spacing w:val="1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Pr="003906FD" w:rsidRDefault="00196E8A" w:rsidP="00D82F11">
            <w:pPr>
              <w:rPr>
                <w:color w:val="000000"/>
              </w:rPr>
            </w:pPr>
            <w:r>
              <w:rPr>
                <w:color w:val="000000"/>
                <w:spacing w:val="1"/>
              </w:rPr>
              <w:lastRenderedPageBreak/>
              <w:t>М</w:t>
            </w:r>
            <w:r w:rsidR="009A364B">
              <w:rPr>
                <w:color w:val="000000"/>
                <w:spacing w:val="1"/>
              </w:rPr>
              <w:t>КДН и ЗП</w:t>
            </w:r>
            <w:r w:rsidR="009A364B">
              <w:rPr>
                <w:color w:val="000000"/>
              </w:rPr>
              <w:t>, Управление образования, отдел по культуре и туризму</w:t>
            </w:r>
          </w:p>
          <w:p w:rsidR="009A364B" w:rsidRDefault="009A364B" w:rsidP="00D82F11"/>
          <w:p w:rsidR="009A364B" w:rsidRDefault="009A364B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Pr="004E755C" w:rsidRDefault="00D509FE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2B0371" w:rsidRDefault="009A364B" w:rsidP="00196E8A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765606" w:rsidP="000811E3">
            <w:pPr>
              <w:rPr>
                <w:b/>
              </w:rPr>
            </w:pPr>
            <w:r>
              <w:rPr>
                <w:b/>
              </w:rPr>
              <w:t>1</w:t>
            </w:r>
            <w:r w:rsidR="000811E3">
              <w:rPr>
                <w:b/>
              </w:rPr>
              <w:t>868</w:t>
            </w:r>
            <w:r w:rsidR="00767FF0">
              <w:rPr>
                <w:b/>
              </w:rPr>
              <w:t>,</w:t>
            </w:r>
            <w:r w:rsidR="001674BD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9A364B" w:rsidP="00196E8A">
            <w:pPr>
              <w:rPr>
                <w:b/>
              </w:rPr>
            </w:pPr>
            <w:r w:rsidRPr="005E3B7C">
              <w:rPr>
                <w:b/>
              </w:rPr>
              <w:t>182,0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9A364B" w:rsidP="00196E8A">
            <w:pPr>
              <w:rPr>
                <w:b/>
              </w:rPr>
            </w:pPr>
            <w:r w:rsidRPr="005E3B7C">
              <w:rPr>
                <w:b/>
              </w:rPr>
              <w:t>192,0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196E8A" w:rsidP="001674BD">
            <w:pPr>
              <w:rPr>
                <w:b/>
              </w:rPr>
            </w:pPr>
            <w:r>
              <w:rPr>
                <w:b/>
              </w:rPr>
              <w:t>8</w:t>
            </w:r>
            <w:r w:rsidR="009A364B" w:rsidRPr="005E3B7C">
              <w:rPr>
                <w:b/>
              </w:rPr>
              <w:t>02,</w:t>
            </w:r>
            <w:r w:rsidR="001674BD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0811E3" w:rsidP="00196E8A">
            <w:pPr>
              <w:rPr>
                <w:b/>
              </w:rPr>
            </w:pPr>
            <w:r>
              <w:rPr>
                <w:b/>
              </w:rPr>
              <w:t>172</w:t>
            </w:r>
            <w:r w:rsid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196E8A" w:rsidRDefault="001674BD" w:rsidP="00196E8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196E8A" w:rsidRP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196E8A" w:rsidRDefault="001674BD" w:rsidP="00196E8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196E8A" w:rsidRPr="00196E8A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Pr="003F593C" w:rsidRDefault="009A364B" w:rsidP="00D82F11">
            <w:r w:rsidRPr="003F593C">
              <w:t>Временное трудоустройство несовершеннолетних в свободное от учебы время</w:t>
            </w:r>
          </w:p>
          <w:p w:rsidR="009A364B" w:rsidRDefault="009A364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Pr="004E755C" w:rsidRDefault="002C166B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2B0371" w:rsidRDefault="009A5E45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2B0371" w:rsidRDefault="009A5E45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B0371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767FF0" w:rsidRDefault="00767FF0" w:rsidP="00810E2C">
            <w:pPr>
              <w:jc w:val="center"/>
              <w:rPr>
                <w:b/>
              </w:rPr>
            </w:pPr>
            <w:r w:rsidRPr="00767FF0">
              <w:rPr>
                <w:b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196E8A" w:rsidRDefault="00810E2C" w:rsidP="00196E8A">
            <w:pPr>
              <w:rPr>
                <w:b/>
              </w:rPr>
            </w:pPr>
            <w:r w:rsidRPr="00196E8A">
              <w:rPr>
                <w:b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1674BD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2B0371" w:rsidRDefault="001674BD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6A4EBD">
            <w:pPr>
              <w:rPr>
                <w:b/>
              </w:rPr>
            </w:pPr>
            <w:r>
              <w:rPr>
                <w:b/>
              </w:rPr>
              <w:t>1</w:t>
            </w:r>
            <w:r w:rsidR="000811E3">
              <w:rPr>
                <w:b/>
              </w:rPr>
              <w:t>26</w:t>
            </w:r>
            <w:r w:rsidR="006A4EBD">
              <w:rPr>
                <w:b/>
              </w:rPr>
              <w:t>2</w:t>
            </w:r>
            <w:r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5E3B7C" w:rsidRDefault="000811E3" w:rsidP="006A4EBD">
            <w:pPr>
              <w:rPr>
                <w:b/>
              </w:rPr>
            </w:pPr>
            <w:r>
              <w:rPr>
                <w:b/>
              </w:rPr>
              <w:t>17</w:t>
            </w:r>
            <w:r w:rsidR="006A4EBD">
              <w:rPr>
                <w:b/>
              </w:rPr>
              <w:t>2</w:t>
            </w:r>
            <w:r w:rsidR="001674BD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196E8A" w:rsidRDefault="001674BD" w:rsidP="00883D6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P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196E8A" w:rsidRDefault="001674BD" w:rsidP="00883D6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Pr="00196E8A">
              <w:rPr>
                <w:b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B0371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767FF0" w:rsidP="00767FF0">
            <w:pPr>
              <w:rPr>
                <w:b/>
              </w:rPr>
            </w:pPr>
            <w:r>
              <w:rPr>
                <w:b/>
              </w:rPr>
              <w:t>6</w:t>
            </w:r>
            <w:r w:rsidR="00810E2C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196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196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767FF0">
            <w:pPr>
              <w:rPr>
                <w:b/>
              </w:rPr>
            </w:pPr>
            <w:r>
              <w:rPr>
                <w:b/>
              </w:rPr>
              <w:t>2,</w:t>
            </w:r>
            <w:r w:rsidR="00767FF0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35425">
              <w:rPr>
                <w:sz w:val="20"/>
                <w:szCs w:val="20"/>
              </w:rPr>
              <w:t>В том числе:</w:t>
            </w:r>
          </w:p>
          <w:p w:rsidR="00810E2C" w:rsidRPr="00601A9D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601A9D">
              <w:rPr>
                <w:b/>
                <w:i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1674BD" w:rsidP="000811E3">
            <w:r>
              <w:t>9</w:t>
            </w:r>
            <w:r w:rsidR="000811E3">
              <w:t>40</w:t>
            </w:r>
            <w:r w:rsidR="00810E2C" w:rsidRPr="00D21EC4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overflowPunct/>
              <w:autoSpaceDE/>
              <w:autoSpaceDN/>
              <w:adjustRightInd/>
              <w:textAlignment w:val="auto"/>
            </w:pPr>
          </w:p>
          <w:p w:rsidR="00810E2C" w:rsidRDefault="00810E2C" w:rsidP="00196E8A">
            <w:pPr>
              <w:overflowPunct/>
              <w:autoSpaceDE/>
              <w:autoSpaceDN/>
              <w:adjustRightInd/>
              <w:textAlignment w:val="auto"/>
            </w:pPr>
          </w:p>
          <w:p w:rsidR="00810E2C" w:rsidRPr="00D21EC4" w:rsidRDefault="00810E2C" w:rsidP="00883D6A">
            <w:r>
              <w:t>1</w:t>
            </w:r>
            <w:r w:rsidR="00883D6A">
              <w:t>45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B720F">
            <w:pPr>
              <w:jc w:val="center"/>
            </w:pPr>
          </w:p>
          <w:p w:rsidR="00810E2C" w:rsidRDefault="00810E2C" w:rsidP="001B720F">
            <w:pPr>
              <w:jc w:val="center"/>
            </w:pPr>
          </w:p>
          <w:p w:rsidR="00810E2C" w:rsidRDefault="00810E2C" w:rsidP="001674BD">
            <w:pPr>
              <w:jc w:val="center"/>
            </w:pPr>
            <w:r>
              <w:t>1</w:t>
            </w:r>
            <w:r w:rsidR="001674BD">
              <w:t>90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B720F">
            <w:pPr>
              <w:jc w:val="center"/>
            </w:pPr>
          </w:p>
          <w:p w:rsidR="00810E2C" w:rsidRDefault="00810E2C" w:rsidP="001B720F">
            <w:pPr>
              <w:jc w:val="center"/>
            </w:pPr>
          </w:p>
          <w:p w:rsidR="00810E2C" w:rsidRDefault="001674BD" w:rsidP="001B720F">
            <w:pPr>
              <w:jc w:val="center"/>
            </w:pPr>
            <w:r>
              <w:t>200</w:t>
            </w:r>
            <w:r w:rsidR="00810E2C"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1674BD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235425" w:rsidRDefault="001674BD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районный </w:t>
            </w:r>
            <w:r w:rsidRPr="00235425">
              <w:rPr>
                <w:i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0811E3">
            <w:pPr>
              <w:jc w:val="center"/>
            </w:pPr>
            <w:r>
              <w:lastRenderedPageBreak/>
              <w:t>9</w:t>
            </w:r>
            <w:r w:rsidR="000811E3">
              <w:t>40</w:t>
            </w:r>
            <w:r w:rsidRPr="00D21EC4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883D6A">
            <w:r>
              <w:t>1</w:t>
            </w:r>
            <w:r w:rsidR="00883D6A">
              <w:t>45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Default="001674BD" w:rsidP="001674BD">
            <w:pPr>
              <w:jc w:val="center"/>
            </w:pPr>
            <w: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Default="001674BD" w:rsidP="00883D6A">
            <w:pPr>
              <w:jc w:val="center"/>
            </w:pPr>
            <w:r>
              <w:t>200,0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01A9D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601A9D">
              <w:rPr>
                <w:b/>
                <w:i/>
                <w:sz w:val="20"/>
                <w:szCs w:val="20"/>
              </w:rPr>
              <w:t>отдел по культуре и туризму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1674BD" w:rsidP="000811E3">
            <w:pPr>
              <w:jc w:val="center"/>
            </w:pPr>
            <w:r>
              <w:t>4</w:t>
            </w:r>
            <w:r w:rsidR="000811E3">
              <w:t>61</w:t>
            </w:r>
            <w:r w:rsidR="00810E2C">
              <w:t>,</w:t>
            </w:r>
            <w:r w:rsidR="00810E2C" w:rsidRPr="00D21EC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 w:rsidRPr="00D21EC4"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 w:rsidRPr="00D21EC4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>
              <w:t>260,0</w:t>
            </w:r>
          </w:p>
          <w:p w:rsidR="00810E2C" w:rsidRPr="00D21EC4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83D6A" w:rsidP="001B720F">
            <w:pPr>
              <w:jc w:val="center"/>
            </w:pPr>
            <w:r>
              <w:t>27</w:t>
            </w:r>
            <w:r w:rsidR="00810E2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1674BD" w:rsidP="001B720F">
            <w:pPr>
              <w:jc w:val="center"/>
            </w:pPr>
            <w:r>
              <w:t>60</w:t>
            </w:r>
            <w:r w:rsidR="00810E2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1674BD" w:rsidP="001B720F">
            <w:pPr>
              <w:jc w:val="center"/>
            </w:pPr>
            <w:r>
              <w:t>70</w:t>
            </w:r>
            <w:r w:rsidR="00810E2C"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A9284A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235425" w:rsidRDefault="00A9284A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EE01A8" w:rsidRDefault="00A9284A" w:rsidP="00196E8A">
            <w:r>
              <w:t>236,4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83D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83D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EE01A8" w:rsidRDefault="00A9284A" w:rsidP="00DD1F75">
            <w:r>
              <w:t>236,4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</w:tr>
      <w:tr w:rsidR="00A9284A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235425" w:rsidRDefault="00A9284A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0811E3">
            <w:pPr>
              <w:jc w:val="center"/>
            </w:pPr>
            <w:r>
              <w:t>2</w:t>
            </w:r>
            <w:r w:rsidR="000811E3">
              <w:t>24</w:t>
            </w:r>
            <w: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196E8A">
            <w:pPr>
              <w:jc w:val="center"/>
            </w:pPr>
            <w:r w:rsidRPr="00D21EC4"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196E8A">
            <w:pPr>
              <w:jc w:val="center"/>
            </w:pPr>
            <w:r w:rsidRPr="00D21EC4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A9284A">
            <w:pPr>
              <w:jc w:val="center"/>
            </w:pPr>
            <w:r>
              <w:t>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883D6A" w:rsidP="00883D6A">
            <w:pPr>
              <w:jc w:val="center"/>
            </w:pPr>
            <w:r>
              <w:t>27</w:t>
            </w:r>
            <w:r w:rsidR="00A9284A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A9284A" w:rsidP="00883D6A">
            <w:pPr>
              <w:jc w:val="center"/>
            </w:pPr>
            <w: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A9284A" w:rsidP="00883D6A">
            <w:pPr>
              <w:jc w:val="center"/>
            </w:pPr>
            <w: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«Пинежское»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767FF0" w:rsidP="0094234A">
            <w:pPr>
              <w:jc w:val="center"/>
            </w:pPr>
            <w:r>
              <w:t>203,</w:t>
            </w:r>
            <w:r w:rsidR="0094234A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94234A">
            <w:pPr>
              <w:jc w:val="center"/>
            </w:pPr>
            <w:r>
              <w:t>173,</w:t>
            </w:r>
            <w:r w:rsidR="0094234A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4E2077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235425" w:rsidRDefault="004E2077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Default="004E2077" w:rsidP="00196E8A">
            <w:pPr>
              <w:jc w:val="center"/>
            </w:pPr>
            <w:r>
              <w:t>157,0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Default="004E2077" w:rsidP="00DD1F75">
            <w:pPr>
              <w:jc w:val="center"/>
            </w:pPr>
            <w:r>
              <w:t>157,0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94234A">
            <w:pPr>
              <w:jc w:val="center"/>
            </w:pPr>
            <w:r>
              <w:t>4</w:t>
            </w:r>
            <w:r w:rsidR="0094234A">
              <w:t>4</w:t>
            </w:r>
            <w:r>
              <w:t>,</w:t>
            </w:r>
            <w:r w:rsidR="0094234A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DD1F75">
            <w:pPr>
              <w:jc w:val="center"/>
            </w:pPr>
            <w:r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627EA3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DD1F75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«Сийское»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</w:t>
            </w:r>
            <w:r w:rsidR="00627EA3">
              <w:t>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97,</w:t>
            </w:r>
            <w:r w:rsidR="00627EA3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627EA3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235425" w:rsidRDefault="00627EA3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Default="00627EA3" w:rsidP="00196E8A">
            <w:pPr>
              <w:jc w:val="center"/>
            </w:pPr>
            <w: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Default="00627EA3" w:rsidP="00DD1F75">
            <w:pPr>
              <w:jc w:val="center"/>
            </w:pPr>
            <w: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</w:t>
            </w:r>
            <w:r w:rsidR="00627EA3"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DD1F75">
            <w:pPr>
              <w:jc w:val="center"/>
            </w:pPr>
            <w:r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1,</w:t>
            </w:r>
            <w:r w:rsidR="00627EA3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DD1F75">
            <w:pPr>
              <w:jc w:val="center"/>
            </w:pPr>
            <w: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«Шилегское»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1</w:t>
            </w:r>
            <w:r w:rsidR="007768A4">
              <w:t>54</w:t>
            </w:r>
            <w:r>
              <w:t>,</w:t>
            </w:r>
            <w:r w:rsidR="007768A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131,</w:t>
            </w:r>
            <w:r w:rsidR="007768A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7768A4" w:rsidP="00810E2C">
            <w:pPr>
              <w:jc w:val="center"/>
            </w:pPr>
            <w:r>
              <w:t>118,2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DD1F75">
            <w:pPr>
              <w:jc w:val="center"/>
            </w:pPr>
            <w:r>
              <w:t>118,2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3</w:t>
            </w:r>
            <w:r w:rsidR="007768A4"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DD1F75">
            <w:pPr>
              <w:jc w:val="center"/>
            </w:pPr>
            <w:r>
              <w:t>11,</w:t>
            </w:r>
            <w:r w:rsidR="00627EA3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842A4A">
            <w:pPr>
              <w:jc w:val="center"/>
            </w:pPr>
            <w:r>
              <w:t>3,</w:t>
            </w:r>
            <w:r w:rsidR="00842A4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1,</w:t>
            </w:r>
            <w:r w:rsidR="00627EA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466B12" w:rsidRPr="004E755C" w:rsidTr="00810E2C">
        <w:trPr>
          <w:gridAfter w:val="10"/>
          <w:wAfter w:w="16890" w:type="dxa"/>
          <w:trHeight w:val="2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4AE" w:rsidRDefault="00466B12" w:rsidP="00810E2C">
            <w:pPr>
              <w:overflowPunct/>
              <w:textAlignment w:val="auto"/>
              <w:rPr>
                <w:rFonts w:eastAsia="Calibri"/>
              </w:rPr>
            </w:pPr>
            <w:r>
              <w:t>3.3.</w:t>
            </w:r>
            <w:r>
              <w:rPr>
                <w:rFonts w:eastAsia="Calibri"/>
              </w:rPr>
              <w:t xml:space="preserve"> Субсидии местным бюджетам на реализацию мероприятий по содействию трудоустройству несовершеннолетних граждан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466B12" w:rsidRDefault="00466B12" w:rsidP="00810E2C">
            <w:pPr>
              <w:overflowPunct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территории</w:t>
            </w:r>
            <w:r w:rsidR="00ED43E9">
              <w:rPr>
                <w:rFonts w:eastAsia="Calibri"/>
              </w:rPr>
              <w:t xml:space="preserve"> Пинежского района</w:t>
            </w:r>
          </w:p>
          <w:p w:rsidR="00466B12" w:rsidRPr="009A364B" w:rsidRDefault="00466B12" w:rsidP="009A364B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B12" w:rsidRPr="00AA13FD" w:rsidRDefault="00466B12" w:rsidP="00810E2C">
            <w:r>
              <w:lastRenderedPageBreak/>
              <w:t>М</w:t>
            </w:r>
            <w:r w:rsidRPr="00AA13FD">
              <w:t>КДН и ЗП,</w:t>
            </w:r>
          </w:p>
          <w:p w:rsidR="00466B12" w:rsidRDefault="00466B12" w:rsidP="00810E2C">
            <w:r w:rsidRPr="00AA13FD">
              <w:t>Администрация МО «Пинежский район»</w:t>
            </w:r>
          </w:p>
          <w:p w:rsidR="00466B12" w:rsidRDefault="00466B12" w:rsidP="00810E2C"/>
          <w:p w:rsidR="00466B12" w:rsidRDefault="00466B12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4E755C" w:rsidRDefault="00466B12" w:rsidP="00810E2C">
            <w:r w:rsidRPr="004E755C"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4E755C" w:rsidRDefault="00AD4835" w:rsidP="006E1F12">
            <w:pPr>
              <w:jc w:val="center"/>
            </w:pPr>
            <w:r>
              <w:t>1</w:t>
            </w:r>
            <w:r w:rsidR="006E1F12">
              <w:t>86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4E755C" w:rsidRDefault="00466B12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4E755C" w:rsidRDefault="00466B12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4E755C" w:rsidRDefault="00466B12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4E755C" w:rsidRDefault="00883D6A" w:rsidP="006E1F12">
            <w:pPr>
              <w:jc w:val="center"/>
            </w:pPr>
            <w:r>
              <w:t>40</w:t>
            </w:r>
            <w:r w:rsidR="006E1F1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4E755C" w:rsidRDefault="006E1F12" w:rsidP="006E1F12">
            <w:pPr>
              <w:jc w:val="center"/>
            </w:pPr>
            <w:r>
              <w:t>62</w:t>
            </w:r>
            <w:r w:rsidR="00466B1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4E755C" w:rsidRDefault="006E1F12" w:rsidP="006E1F12">
            <w:pPr>
              <w:jc w:val="center"/>
            </w:pPr>
            <w:r>
              <w:t>72</w:t>
            </w:r>
            <w:r w:rsidR="00466B12"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3C" w:rsidRDefault="00343F3C" w:rsidP="00343F3C">
            <w:pPr>
              <w:overflowPunct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Содействие трудоустройству на временные рабочие места</w:t>
            </w:r>
          </w:p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Pr="003F593C" w:rsidRDefault="00466B12" w:rsidP="009A364B"/>
        </w:tc>
      </w:tr>
      <w:tr w:rsidR="00AD4835" w:rsidRPr="004E755C" w:rsidTr="00810E2C">
        <w:trPr>
          <w:gridAfter w:val="10"/>
          <w:wAfter w:w="16890" w:type="dxa"/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810E2C">
        <w:trPr>
          <w:gridAfter w:val="10"/>
          <w:wAfter w:w="16890" w:type="dxa"/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810E2C">
        <w:trPr>
          <w:gridAfter w:val="10"/>
          <w:wAfter w:w="16890" w:type="dxa"/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6E1F12">
            <w:pPr>
              <w:jc w:val="center"/>
            </w:pPr>
            <w:r>
              <w:t>1</w:t>
            </w:r>
            <w:r w:rsidR="006E1F12">
              <w:t>80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883D6A" w:rsidP="00665268">
            <w:pPr>
              <w:jc w:val="center"/>
            </w:pPr>
            <w:r>
              <w:t>38</w:t>
            </w:r>
            <w:r w:rsidR="006E1F1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6E1F12" w:rsidP="00665268">
            <w:pPr>
              <w:jc w:val="center"/>
            </w:pPr>
            <w: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6E1F12" w:rsidP="00665268">
            <w:pPr>
              <w:jc w:val="center"/>
            </w:pPr>
            <w: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810E2C">
        <w:trPr>
          <w:gridAfter w:val="10"/>
          <w:wAfter w:w="16890" w:type="dxa"/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665268">
            <w:pPr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9A364B" w:rsidRDefault="00810E2C" w:rsidP="009A364B">
            <w:r w:rsidRPr="009A364B">
              <w:t>3.</w:t>
            </w:r>
            <w:r>
              <w:t>4</w:t>
            </w:r>
            <w:r w:rsidRPr="009A364B">
              <w:t>. Обеспечение профориентационного сопровож</w:t>
            </w:r>
            <w:r w:rsidRPr="009A364B">
              <w:softHyphen/>
              <w:t xml:space="preserve">дения временной, в том числе летней занятости, несовершеннолетних граждан в свободное от учебы время.   </w:t>
            </w:r>
          </w:p>
          <w:p w:rsidR="00810E2C" w:rsidRPr="004E755C" w:rsidRDefault="00810E2C" w:rsidP="001B720F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9A364B">
            <w:r>
              <w:t>МКДН и ЗП</w:t>
            </w:r>
          </w:p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3F593C" w:rsidRDefault="00810E2C" w:rsidP="009A364B">
            <w:r w:rsidRPr="003F593C">
              <w:t>Своевременное информационное обеспечение несовершеннолетних</w:t>
            </w:r>
          </w:p>
          <w:p w:rsidR="00810E2C" w:rsidRDefault="00810E2C" w:rsidP="009A364B">
            <w:pPr>
              <w:rPr>
                <w:sz w:val="24"/>
                <w:szCs w:val="24"/>
              </w:rPr>
            </w:pPr>
          </w:p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9A364B">
            <w:pPr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 w:rsidRPr="009A364B">
              <w:rPr>
                <w:b/>
              </w:rPr>
              <w:t>№ 2 «Профилактика безнадзорности и правонарушений несовершеннолетних на 2017-2019 годы»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0811E3">
            <w:pPr>
              <w:rPr>
                <w:b/>
              </w:rPr>
            </w:pPr>
            <w:r>
              <w:rPr>
                <w:b/>
              </w:rPr>
              <w:t>2</w:t>
            </w:r>
            <w:r w:rsidR="002951D5">
              <w:rPr>
                <w:b/>
              </w:rPr>
              <w:t>5</w:t>
            </w:r>
            <w:r w:rsidR="000811E3">
              <w:rPr>
                <w:b/>
              </w:rPr>
              <w:t>1</w:t>
            </w:r>
            <w:r w:rsidR="002951D5">
              <w:rPr>
                <w:b/>
              </w:rPr>
              <w:t>3</w:t>
            </w:r>
            <w:r>
              <w:rPr>
                <w:b/>
              </w:rPr>
              <w:t>,</w:t>
            </w:r>
            <w:r w:rsidR="00AF5726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  <w:rPr>
                <w:b/>
              </w:rPr>
            </w:pPr>
            <w:r>
              <w:rPr>
                <w:b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2951D5">
            <w:pPr>
              <w:jc w:val="center"/>
              <w:rPr>
                <w:b/>
              </w:rPr>
            </w:pPr>
            <w:r>
              <w:rPr>
                <w:b/>
              </w:rPr>
              <w:t>880,</w:t>
            </w:r>
            <w:r w:rsidR="002951D5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0811E3" w:rsidP="00196E8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10E2C" w:rsidRPr="00F963F4"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2951D5" w:rsidP="00196E8A">
            <w:pPr>
              <w:jc w:val="center"/>
              <w:rPr>
                <w:b/>
              </w:rPr>
            </w:pPr>
            <w:r>
              <w:rPr>
                <w:b/>
              </w:rPr>
              <w:t>402</w:t>
            </w:r>
            <w:r w:rsidR="00810E2C" w:rsidRPr="00F963F4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2951D5" w:rsidP="002951D5">
            <w:pPr>
              <w:jc w:val="center"/>
              <w:rPr>
                <w:b/>
              </w:rPr>
            </w:pPr>
            <w:r>
              <w:rPr>
                <w:b/>
              </w:rPr>
              <w:t>442,</w:t>
            </w:r>
            <w:r w:rsidR="00810E2C" w:rsidRPr="00F963F4">
              <w:rPr>
                <w:b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AF5726">
            <w:pPr>
              <w:jc w:val="center"/>
            </w:pPr>
            <w:r>
              <w:t>1</w:t>
            </w:r>
            <w:r w:rsidR="00AF5726">
              <w:t>900</w:t>
            </w:r>
            <w: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196E8A">
            <w:pPr>
              <w:jc w:val="center"/>
            </w:pPr>
            <w:r w:rsidRPr="00935FCF">
              <w:t>235,6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196E8A">
            <w:pPr>
              <w:jc w:val="center"/>
            </w:pPr>
            <w:r w:rsidRPr="00935FCF"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2951D5" w:rsidRDefault="002951D5" w:rsidP="00196E8A">
            <w:pPr>
              <w:jc w:val="center"/>
            </w:pPr>
            <w:r w:rsidRPr="002951D5">
              <w:t>278,0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0811E3" w:rsidP="00196E8A">
            <w:pPr>
              <w:jc w:val="center"/>
            </w:pPr>
            <w:r>
              <w:t>290</w:t>
            </w:r>
            <w:r w:rsidR="002951D5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AF5726">
            <w:pPr>
              <w:jc w:val="center"/>
            </w:pPr>
            <w:r>
              <w:t>40</w:t>
            </w:r>
            <w:r w:rsidR="00AF5726">
              <w:t>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440,0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9A364B" w:rsidRDefault="002951D5" w:rsidP="009A364B">
            <w:pPr>
              <w:rPr>
                <w:b/>
              </w:rPr>
            </w:pPr>
            <w:r>
              <w:rPr>
                <w:b/>
              </w:rPr>
              <w:t xml:space="preserve">Итого по муниципальной программе </w:t>
            </w:r>
            <w:r w:rsidRPr="009A364B">
              <w:rPr>
                <w:b/>
              </w:rPr>
              <w:t xml:space="preserve">«Профилактика правонарушений на территории </w:t>
            </w:r>
          </w:p>
          <w:p w:rsidR="002951D5" w:rsidRPr="009A364B" w:rsidRDefault="002951D5" w:rsidP="009A364B">
            <w:pPr>
              <w:rPr>
                <w:b/>
              </w:rPr>
            </w:pPr>
            <w:r w:rsidRPr="009A364B">
              <w:rPr>
                <w:b/>
              </w:rPr>
              <w:t xml:space="preserve"> Пинежского муниципального района на 2017-2022 годы»</w:t>
            </w:r>
          </w:p>
          <w:p w:rsidR="002951D5" w:rsidRPr="004E755C" w:rsidRDefault="002951D5" w:rsidP="00196E8A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AF5726">
            <w:pPr>
              <w:jc w:val="center"/>
              <w:rPr>
                <w:b/>
              </w:rPr>
            </w:pPr>
            <w:r w:rsidRPr="00935FCF">
              <w:rPr>
                <w:b/>
              </w:rPr>
              <w:t>2</w:t>
            </w:r>
            <w:r w:rsidR="00AF5726">
              <w:rPr>
                <w:b/>
              </w:rPr>
              <w:t>558</w:t>
            </w:r>
            <w:r w:rsidR="00FB5735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  <w:rPr>
                <w:b/>
              </w:rPr>
            </w:pPr>
            <w:r>
              <w:rPr>
                <w:b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2951D5">
            <w:pPr>
              <w:jc w:val="center"/>
              <w:rPr>
                <w:b/>
              </w:rPr>
            </w:pPr>
            <w:r>
              <w:rPr>
                <w:b/>
              </w:rPr>
              <w:t>880,9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0811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811E3">
              <w:rPr>
                <w:b/>
              </w:rPr>
              <w:t>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963F4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  <w:r w:rsidR="002951D5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F5726" w:rsidP="00FB5735">
            <w:pPr>
              <w:jc w:val="center"/>
              <w:rPr>
                <w:b/>
              </w:rPr>
            </w:pPr>
            <w:r>
              <w:rPr>
                <w:b/>
              </w:rPr>
              <w:t>457</w:t>
            </w:r>
            <w:r w:rsidR="002951D5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FB573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196E8A">
            <w:pPr>
              <w:jc w:val="center"/>
            </w:pPr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665268">
            <w:pPr>
              <w:jc w:val="center"/>
            </w:pPr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F5726" w:rsidP="00196E8A">
            <w:pPr>
              <w:jc w:val="center"/>
            </w:pPr>
            <w:r>
              <w:t>1945,1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665268">
            <w:pPr>
              <w:jc w:val="center"/>
            </w:pPr>
            <w:r w:rsidRPr="00935FCF">
              <w:t>235,6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665268">
            <w:pPr>
              <w:jc w:val="center"/>
            </w:pPr>
            <w:r w:rsidRPr="00935FCF"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F963F4" w:rsidRDefault="002951D5" w:rsidP="00665268">
            <w:pPr>
              <w:jc w:val="center"/>
            </w:pPr>
            <w:r w:rsidRPr="00F963F4">
              <w:t>278,0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0811E3">
            <w:pPr>
              <w:jc w:val="center"/>
            </w:pPr>
            <w:r>
              <w:t>3</w:t>
            </w:r>
            <w:r w:rsidR="000811E3">
              <w:t>04</w:t>
            </w:r>
            <w: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B5735">
            <w:pPr>
              <w:jc w:val="center"/>
            </w:pPr>
            <w:r>
              <w:t>415,</w:t>
            </w:r>
            <w:r w:rsidR="002951D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B5735">
            <w:pPr>
              <w:jc w:val="center"/>
            </w:pPr>
            <w:r>
              <w:t>45</w:t>
            </w:r>
            <w:r w:rsidR="002951D5">
              <w:t>5,0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Default="002951D5" w:rsidP="00196E8A">
            <w:pPr>
              <w:jc w:val="center"/>
            </w:pPr>
            <w: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850015">
        <w:trPr>
          <w:gridAfter w:val="10"/>
          <w:wAfter w:w="1689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</w:tbl>
    <w:p w:rsidR="005E5244" w:rsidRDefault="005E5244" w:rsidP="00226917">
      <w:pPr>
        <w:jc w:val="both"/>
        <w:rPr>
          <w:sz w:val="28"/>
          <w:szCs w:val="28"/>
        </w:rPr>
      </w:pPr>
    </w:p>
    <w:p w:rsidR="005E5244" w:rsidRDefault="005E5244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296643" w:rsidRDefault="00296643" w:rsidP="00226917">
      <w:pPr>
        <w:jc w:val="both"/>
        <w:rPr>
          <w:sz w:val="28"/>
          <w:szCs w:val="28"/>
        </w:rPr>
      </w:pPr>
    </w:p>
    <w:sectPr w:rsidR="00296643" w:rsidSect="00226917">
      <w:footerReference w:type="even" r:id="rId9"/>
      <w:footerReference w:type="default" r:id="rId10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4D" w:rsidRDefault="00DE314D" w:rsidP="00A342AB">
      <w:r>
        <w:separator/>
      </w:r>
    </w:p>
  </w:endnote>
  <w:endnote w:type="continuationSeparator" w:id="0">
    <w:p w:rsidR="00DE314D" w:rsidRDefault="00DE314D" w:rsidP="00A3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D6A" w:rsidRDefault="007A7B69" w:rsidP="001700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3D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3D6A" w:rsidRDefault="00883D6A" w:rsidP="001700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D6A" w:rsidRDefault="00883D6A" w:rsidP="001700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4D" w:rsidRDefault="00DE314D" w:rsidP="00A342AB">
      <w:r>
        <w:separator/>
      </w:r>
    </w:p>
  </w:footnote>
  <w:footnote w:type="continuationSeparator" w:id="0">
    <w:p w:rsidR="00DE314D" w:rsidRDefault="00DE314D" w:rsidP="00A3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6C0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">
    <w:nsid w:val="374F1155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2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8F5"/>
    <w:rsid w:val="00000762"/>
    <w:rsid w:val="000033C7"/>
    <w:rsid w:val="00003825"/>
    <w:rsid w:val="00003D99"/>
    <w:rsid w:val="00004D54"/>
    <w:rsid w:val="0000533F"/>
    <w:rsid w:val="000069D5"/>
    <w:rsid w:val="00006B13"/>
    <w:rsid w:val="00011337"/>
    <w:rsid w:val="00013573"/>
    <w:rsid w:val="00013703"/>
    <w:rsid w:val="000167A5"/>
    <w:rsid w:val="00016B4A"/>
    <w:rsid w:val="00017408"/>
    <w:rsid w:val="00017F71"/>
    <w:rsid w:val="0002012C"/>
    <w:rsid w:val="000213D6"/>
    <w:rsid w:val="00021FCB"/>
    <w:rsid w:val="0002563B"/>
    <w:rsid w:val="00025D8B"/>
    <w:rsid w:val="000317A4"/>
    <w:rsid w:val="00032338"/>
    <w:rsid w:val="000360EF"/>
    <w:rsid w:val="0004043D"/>
    <w:rsid w:val="00041000"/>
    <w:rsid w:val="00041329"/>
    <w:rsid w:val="000446AF"/>
    <w:rsid w:val="00045D4C"/>
    <w:rsid w:val="00051451"/>
    <w:rsid w:val="00052501"/>
    <w:rsid w:val="00052A4A"/>
    <w:rsid w:val="00053A20"/>
    <w:rsid w:val="00053B80"/>
    <w:rsid w:val="00055022"/>
    <w:rsid w:val="00055375"/>
    <w:rsid w:val="00055CC7"/>
    <w:rsid w:val="000600E9"/>
    <w:rsid w:val="00061145"/>
    <w:rsid w:val="00062241"/>
    <w:rsid w:val="000625D9"/>
    <w:rsid w:val="000629E8"/>
    <w:rsid w:val="000639E5"/>
    <w:rsid w:val="00064700"/>
    <w:rsid w:val="00064F2E"/>
    <w:rsid w:val="00065CD2"/>
    <w:rsid w:val="000663C5"/>
    <w:rsid w:val="00070147"/>
    <w:rsid w:val="0007047F"/>
    <w:rsid w:val="00070D2E"/>
    <w:rsid w:val="00070F66"/>
    <w:rsid w:val="0007106A"/>
    <w:rsid w:val="00071A90"/>
    <w:rsid w:val="00071F37"/>
    <w:rsid w:val="0007499D"/>
    <w:rsid w:val="00076BAE"/>
    <w:rsid w:val="000811E3"/>
    <w:rsid w:val="00081290"/>
    <w:rsid w:val="0008194A"/>
    <w:rsid w:val="00083696"/>
    <w:rsid w:val="000865E3"/>
    <w:rsid w:val="00090EA8"/>
    <w:rsid w:val="0009115B"/>
    <w:rsid w:val="0009165B"/>
    <w:rsid w:val="00091906"/>
    <w:rsid w:val="000A14CE"/>
    <w:rsid w:val="000A26EF"/>
    <w:rsid w:val="000B0356"/>
    <w:rsid w:val="000B0EB9"/>
    <w:rsid w:val="000B2C33"/>
    <w:rsid w:val="000B646B"/>
    <w:rsid w:val="000B69C9"/>
    <w:rsid w:val="000C1202"/>
    <w:rsid w:val="000C418C"/>
    <w:rsid w:val="000D0304"/>
    <w:rsid w:val="000D1B70"/>
    <w:rsid w:val="000D1CB6"/>
    <w:rsid w:val="000D5334"/>
    <w:rsid w:val="000D637C"/>
    <w:rsid w:val="000D68D9"/>
    <w:rsid w:val="000E06F1"/>
    <w:rsid w:val="000E085B"/>
    <w:rsid w:val="000E13F3"/>
    <w:rsid w:val="000E1A65"/>
    <w:rsid w:val="000E1FC7"/>
    <w:rsid w:val="000E42AE"/>
    <w:rsid w:val="000E4E27"/>
    <w:rsid w:val="000F0DC4"/>
    <w:rsid w:val="000F2424"/>
    <w:rsid w:val="000F3DEE"/>
    <w:rsid w:val="000F4636"/>
    <w:rsid w:val="000F4C5F"/>
    <w:rsid w:val="000F50F8"/>
    <w:rsid w:val="000F53C9"/>
    <w:rsid w:val="001014B8"/>
    <w:rsid w:val="0010203F"/>
    <w:rsid w:val="001048AF"/>
    <w:rsid w:val="001117B8"/>
    <w:rsid w:val="00112E7D"/>
    <w:rsid w:val="001146B7"/>
    <w:rsid w:val="001162E8"/>
    <w:rsid w:val="001172A0"/>
    <w:rsid w:val="00117CDA"/>
    <w:rsid w:val="00121250"/>
    <w:rsid w:val="00124DA6"/>
    <w:rsid w:val="00127536"/>
    <w:rsid w:val="001342BB"/>
    <w:rsid w:val="001376D1"/>
    <w:rsid w:val="0013784F"/>
    <w:rsid w:val="00140B92"/>
    <w:rsid w:val="001417E3"/>
    <w:rsid w:val="00142099"/>
    <w:rsid w:val="00142AC6"/>
    <w:rsid w:val="00145D14"/>
    <w:rsid w:val="001468F4"/>
    <w:rsid w:val="00150ED4"/>
    <w:rsid w:val="00153C5F"/>
    <w:rsid w:val="00154BAC"/>
    <w:rsid w:val="00154CAD"/>
    <w:rsid w:val="00155C37"/>
    <w:rsid w:val="00156FCE"/>
    <w:rsid w:val="00157010"/>
    <w:rsid w:val="00157EBB"/>
    <w:rsid w:val="001622A7"/>
    <w:rsid w:val="00162A12"/>
    <w:rsid w:val="00165D6A"/>
    <w:rsid w:val="00165ED3"/>
    <w:rsid w:val="001674BD"/>
    <w:rsid w:val="00167DAA"/>
    <w:rsid w:val="0017008E"/>
    <w:rsid w:val="001703F6"/>
    <w:rsid w:val="00173554"/>
    <w:rsid w:val="001737DA"/>
    <w:rsid w:val="00173D4A"/>
    <w:rsid w:val="0017525D"/>
    <w:rsid w:val="00175975"/>
    <w:rsid w:val="0017729E"/>
    <w:rsid w:val="00177D2C"/>
    <w:rsid w:val="001810BC"/>
    <w:rsid w:val="00182E3F"/>
    <w:rsid w:val="00184E98"/>
    <w:rsid w:val="001861EC"/>
    <w:rsid w:val="00186947"/>
    <w:rsid w:val="00190EF0"/>
    <w:rsid w:val="0019119D"/>
    <w:rsid w:val="00191265"/>
    <w:rsid w:val="001913BA"/>
    <w:rsid w:val="001927D8"/>
    <w:rsid w:val="0019451A"/>
    <w:rsid w:val="00195C45"/>
    <w:rsid w:val="00196E8A"/>
    <w:rsid w:val="00196EA3"/>
    <w:rsid w:val="001976F9"/>
    <w:rsid w:val="001A0298"/>
    <w:rsid w:val="001A61E9"/>
    <w:rsid w:val="001A6763"/>
    <w:rsid w:val="001B348E"/>
    <w:rsid w:val="001B42E9"/>
    <w:rsid w:val="001B64EB"/>
    <w:rsid w:val="001B6A68"/>
    <w:rsid w:val="001B720F"/>
    <w:rsid w:val="001C27FB"/>
    <w:rsid w:val="001C2920"/>
    <w:rsid w:val="001C4BEA"/>
    <w:rsid w:val="001C510B"/>
    <w:rsid w:val="001C6EBB"/>
    <w:rsid w:val="001C71BC"/>
    <w:rsid w:val="001D2A12"/>
    <w:rsid w:val="001D6235"/>
    <w:rsid w:val="001D6817"/>
    <w:rsid w:val="001D69C3"/>
    <w:rsid w:val="001D6C31"/>
    <w:rsid w:val="001D7CA0"/>
    <w:rsid w:val="001E1FF3"/>
    <w:rsid w:val="001E29A7"/>
    <w:rsid w:val="001E5D30"/>
    <w:rsid w:val="001E5D64"/>
    <w:rsid w:val="001E619D"/>
    <w:rsid w:val="001E799C"/>
    <w:rsid w:val="001F0AC0"/>
    <w:rsid w:val="001F2146"/>
    <w:rsid w:val="001F2E4E"/>
    <w:rsid w:val="001F5807"/>
    <w:rsid w:val="001F6164"/>
    <w:rsid w:val="001F63C2"/>
    <w:rsid w:val="001F6A3B"/>
    <w:rsid w:val="001F7640"/>
    <w:rsid w:val="002008CF"/>
    <w:rsid w:val="00202229"/>
    <w:rsid w:val="0020517E"/>
    <w:rsid w:val="00205A7D"/>
    <w:rsid w:val="00210842"/>
    <w:rsid w:val="0021224A"/>
    <w:rsid w:val="0021317B"/>
    <w:rsid w:val="00213462"/>
    <w:rsid w:val="00214483"/>
    <w:rsid w:val="0021630E"/>
    <w:rsid w:val="002164B6"/>
    <w:rsid w:val="002200FA"/>
    <w:rsid w:val="00220591"/>
    <w:rsid w:val="00221A22"/>
    <w:rsid w:val="00226917"/>
    <w:rsid w:val="00230C78"/>
    <w:rsid w:val="00232B49"/>
    <w:rsid w:val="00233D87"/>
    <w:rsid w:val="0023538F"/>
    <w:rsid w:val="00235829"/>
    <w:rsid w:val="002375A3"/>
    <w:rsid w:val="002403CC"/>
    <w:rsid w:val="0024082E"/>
    <w:rsid w:val="00242997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12C2"/>
    <w:rsid w:val="0027211E"/>
    <w:rsid w:val="00272D77"/>
    <w:rsid w:val="002756EC"/>
    <w:rsid w:val="00276F18"/>
    <w:rsid w:val="0027774A"/>
    <w:rsid w:val="00277D32"/>
    <w:rsid w:val="00281163"/>
    <w:rsid w:val="002835EA"/>
    <w:rsid w:val="00287123"/>
    <w:rsid w:val="00290960"/>
    <w:rsid w:val="002911ED"/>
    <w:rsid w:val="002936D5"/>
    <w:rsid w:val="00293CD9"/>
    <w:rsid w:val="002951D5"/>
    <w:rsid w:val="002963E3"/>
    <w:rsid w:val="00296643"/>
    <w:rsid w:val="0029674F"/>
    <w:rsid w:val="00296A40"/>
    <w:rsid w:val="00296BCB"/>
    <w:rsid w:val="00297253"/>
    <w:rsid w:val="00297549"/>
    <w:rsid w:val="00297F42"/>
    <w:rsid w:val="002A1E08"/>
    <w:rsid w:val="002A1EC5"/>
    <w:rsid w:val="002A23D0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A75B6"/>
    <w:rsid w:val="002B0B84"/>
    <w:rsid w:val="002B1450"/>
    <w:rsid w:val="002B186E"/>
    <w:rsid w:val="002B2C5C"/>
    <w:rsid w:val="002B2F1C"/>
    <w:rsid w:val="002B3DE9"/>
    <w:rsid w:val="002B54A0"/>
    <w:rsid w:val="002B7601"/>
    <w:rsid w:val="002C1100"/>
    <w:rsid w:val="002C166B"/>
    <w:rsid w:val="002C19EF"/>
    <w:rsid w:val="002C2C3F"/>
    <w:rsid w:val="002C595B"/>
    <w:rsid w:val="002C6270"/>
    <w:rsid w:val="002C6EBA"/>
    <w:rsid w:val="002C7057"/>
    <w:rsid w:val="002D0621"/>
    <w:rsid w:val="002D2EF7"/>
    <w:rsid w:val="002D5A5B"/>
    <w:rsid w:val="002D72DA"/>
    <w:rsid w:val="002D7CA0"/>
    <w:rsid w:val="002E10E5"/>
    <w:rsid w:val="002E1E2F"/>
    <w:rsid w:val="002E7328"/>
    <w:rsid w:val="002F0349"/>
    <w:rsid w:val="002F1E20"/>
    <w:rsid w:val="002F533E"/>
    <w:rsid w:val="00300271"/>
    <w:rsid w:val="00302879"/>
    <w:rsid w:val="00303725"/>
    <w:rsid w:val="00305AFD"/>
    <w:rsid w:val="00310874"/>
    <w:rsid w:val="00313547"/>
    <w:rsid w:val="003151BD"/>
    <w:rsid w:val="00316848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3F3C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84E"/>
    <w:rsid w:val="00372166"/>
    <w:rsid w:val="0037383C"/>
    <w:rsid w:val="0037576B"/>
    <w:rsid w:val="00376310"/>
    <w:rsid w:val="003811F4"/>
    <w:rsid w:val="00383B68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728"/>
    <w:rsid w:val="00392B97"/>
    <w:rsid w:val="0039376D"/>
    <w:rsid w:val="003960C3"/>
    <w:rsid w:val="00396BDB"/>
    <w:rsid w:val="003A2F54"/>
    <w:rsid w:val="003B0860"/>
    <w:rsid w:val="003B12C1"/>
    <w:rsid w:val="003B2ED8"/>
    <w:rsid w:val="003B3D41"/>
    <w:rsid w:val="003B4927"/>
    <w:rsid w:val="003B4F7B"/>
    <w:rsid w:val="003B5F69"/>
    <w:rsid w:val="003C04A8"/>
    <w:rsid w:val="003C08E8"/>
    <w:rsid w:val="003C0EB1"/>
    <w:rsid w:val="003C1E50"/>
    <w:rsid w:val="003C27D0"/>
    <w:rsid w:val="003C3FCA"/>
    <w:rsid w:val="003C5FC5"/>
    <w:rsid w:val="003C75C2"/>
    <w:rsid w:val="003C7D63"/>
    <w:rsid w:val="003D037D"/>
    <w:rsid w:val="003D1613"/>
    <w:rsid w:val="003D1FBD"/>
    <w:rsid w:val="003D3150"/>
    <w:rsid w:val="003D4AAB"/>
    <w:rsid w:val="003D69C6"/>
    <w:rsid w:val="003D7EF3"/>
    <w:rsid w:val="003E3804"/>
    <w:rsid w:val="003E384B"/>
    <w:rsid w:val="003E440A"/>
    <w:rsid w:val="003E465C"/>
    <w:rsid w:val="003E5E14"/>
    <w:rsid w:val="003F0788"/>
    <w:rsid w:val="003F14EC"/>
    <w:rsid w:val="003F5DE5"/>
    <w:rsid w:val="003F5E2B"/>
    <w:rsid w:val="003F6089"/>
    <w:rsid w:val="003F6140"/>
    <w:rsid w:val="003F698B"/>
    <w:rsid w:val="003F768C"/>
    <w:rsid w:val="003F7BAB"/>
    <w:rsid w:val="00401E87"/>
    <w:rsid w:val="004026DC"/>
    <w:rsid w:val="00403FBB"/>
    <w:rsid w:val="00406F8C"/>
    <w:rsid w:val="00407693"/>
    <w:rsid w:val="0040799E"/>
    <w:rsid w:val="00410DBD"/>
    <w:rsid w:val="00410FDF"/>
    <w:rsid w:val="004116F9"/>
    <w:rsid w:val="00411750"/>
    <w:rsid w:val="00412CE6"/>
    <w:rsid w:val="00412CF0"/>
    <w:rsid w:val="00413865"/>
    <w:rsid w:val="00414417"/>
    <w:rsid w:val="004161E8"/>
    <w:rsid w:val="004167DB"/>
    <w:rsid w:val="00420430"/>
    <w:rsid w:val="00421105"/>
    <w:rsid w:val="004217BE"/>
    <w:rsid w:val="0042347A"/>
    <w:rsid w:val="0042370A"/>
    <w:rsid w:val="004271A4"/>
    <w:rsid w:val="00427374"/>
    <w:rsid w:val="00427392"/>
    <w:rsid w:val="00427545"/>
    <w:rsid w:val="00435CAA"/>
    <w:rsid w:val="00442845"/>
    <w:rsid w:val="0044510F"/>
    <w:rsid w:val="00446487"/>
    <w:rsid w:val="0045020B"/>
    <w:rsid w:val="0045208B"/>
    <w:rsid w:val="004535EB"/>
    <w:rsid w:val="0045568A"/>
    <w:rsid w:val="00461218"/>
    <w:rsid w:val="0046313C"/>
    <w:rsid w:val="00464B0F"/>
    <w:rsid w:val="0046588A"/>
    <w:rsid w:val="00466B12"/>
    <w:rsid w:val="004677E0"/>
    <w:rsid w:val="0047338E"/>
    <w:rsid w:val="00474BD0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96D8D"/>
    <w:rsid w:val="00497390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3266"/>
    <w:rsid w:val="004D65A2"/>
    <w:rsid w:val="004D6F69"/>
    <w:rsid w:val="004D7A48"/>
    <w:rsid w:val="004D7D91"/>
    <w:rsid w:val="004E1203"/>
    <w:rsid w:val="004E2077"/>
    <w:rsid w:val="004E23A5"/>
    <w:rsid w:val="004E5D78"/>
    <w:rsid w:val="004E70D4"/>
    <w:rsid w:val="004E755C"/>
    <w:rsid w:val="004F008A"/>
    <w:rsid w:val="004F0A2F"/>
    <w:rsid w:val="004F0B9F"/>
    <w:rsid w:val="004F206F"/>
    <w:rsid w:val="004F41D3"/>
    <w:rsid w:val="004F461C"/>
    <w:rsid w:val="00510362"/>
    <w:rsid w:val="00510A9D"/>
    <w:rsid w:val="005127CB"/>
    <w:rsid w:val="00512A4E"/>
    <w:rsid w:val="00512BC8"/>
    <w:rsid w:val="00513476"/>
    <w:rsid w:val="00514558"/>
    <w:rsid w:val="005157BF"/>
    <w:rsid w:val="005162F6"/>
    <w:rsid w:val="005206A4"/>
    <w:rsid w:val="0052090B"/>
    <w:rsid w:val="00521AA3"/>
    <w:rsid w:val="005232EB"/>
    <w:rsid w:val="00523413"/>
    <w:rsid w:val="00524128"/>
    <w:rsid w:val="00525E93"/>
    <w:rsid w:val="00526446"/>
    <w:rsid w:val="00527039"/>
    <w:rsid w:val="00527110"/>
    <w:rsid w:val="005278AD"/>
    <w:rsid w:val="005332C1"/>
    <w:rsid w:val="00533EA5"/>
    <w:rsid w:val="00536AB2"/>
    <w:rsid w:val="005370CE"/>
    <w:rsid w:val="00537E9A"/>
    <w:rsid w:val="00540E1D"/>
    <w:rsid w:val="00541725"/>
    <w:rsid w:val="00542041"/>
    <w:rsid w:val="00542B2D"/>
    <w:rsid w:val="005435FD"/>
    <w:rsid w:val="00544698"/>
    <w:rsid w:val="00544797"/>
    <w:rsid w:val="0054545C"/>
    <w:rsid w:val="005475C4"/>
    <w:rsid w:val="0055003E"/>
    <w:rsid w:val="00560C10"/>
    <w:rsid w:val="00561666"/>
    <w:rsid w:val="00561893"/>
    <w:rsid w:val="00561A7E"/>
    <w:rsid w:val="00561DF6"/>
    <w:rsid w:val="005623BF"/>
    <w:rsid w:val="00564880"/>
    <w:rsid w:val="0056558B"/>
    <w:rsid w:val="00570B5F"/>
    <w:rsid w:val="00570C89"/>
    <w:rsid w:val="00576098"/>
    <w:rsid w:val="00576807"/>
    <w:rsid w:val="005768C4"/>
    <w:rsid w:val="0057721B"/>
    <w:rsid w:val="005812A9"/>
    <w:rsid w:val="005816B1"/>
    <w:rsid w:val="00581E61"/>
    <w:rsid w:val="00582AB6"/>
    <w:rsid w:val="005846B3"/>
    <w:rsid w:val="00584B4E"/>
    <w:rsid w:val="00584C0F"/>
    <w:rsid w:val="00584EAE"/>
    <w:rsid w:val="005878B3"/>
    <w:rsid w:val="0059495F"/>
    <w:rsid w:val="005954CC"/>
    <w:rsid w:val="005961E4"/>
    <w:rsid w:val="00596A13"/>
    <w:rsid w:val="00596E34"/>
    <w:rsid w:val="005A0B3C"/>
    <w:rsid w:val="005A19EE"/>
    <w:rsid w:val="005A30F8"/>
    <w:rsid w:val="005A3793"/>
    <w:rsid w:val="005B1293"/>
    <w:rsid w:val="005B27DF"/>
    <w:rsid w:val="005B388C"/>
    <w:rsid w:val="005C07E0"/>
    <w:rsid w:val="005C0C85"/>
    <w:rsid w:val="005C3281"/>
    <w:rsid w:val="005D0486"/>
    <w:rsid w:val="005D1DC7"/>
    <w:rsid w:val="005D1FAC"/>
    <w:rsid w:val="005D2651"/>
    <w:rsid w:val="005D3063"/>
    <w:rsid w:val="005D3D30"/>
    <w:rsid w:val="005D4DBA"/>
    <w:rsid w:val="005D5FEE"/>
    <w:rsid w:val="005D64C0"/>
    <w:rsid w:val="005E4E55"/>
    <w:rsid w:val="005E5244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1A9D"/>
    <w:rsid w:val="006021D3"/>
    <w:rsid w:val="00604CF3"/>
    <w:rsid w:val="006115E1"/>
    <w:rsid w:val="0061245C"/>
    <w:rsid w:val="006207AE"/>
    <w:rsid w:val="006231FF"/>
    <w:rsid w:val="00627004"/>
    <w:rsid w:val="00627EA3"/>
    <w:rsid w:val="00643C13"/>
    <w:rsid w:val="00646A45"/>
    <w:rsid w:val="006521E4"/>
    <w:rsid w:val="00652BF1"/>
    <w:rsid w:val="00654FB4"/>
    <w:rsid w:val="00663AF8"/>
    <w:rsid w:val="00665268"/>
    <w:rsid w:val="00665B18"/>
    <w:rsid w:val="00665CB3"/>
    <w:rsid w:val="00665DA4"/>
    <w:rsid w:val="00665FE4"/>
    <w:rsid w:val="006660C5"/>
    <w:rsid w:val="00666720"/>
    <w:rsid w:val="00667886"/>
    <w:rsid w:val="00667E0E"/>
    <w:rsid w:val="00670EFF"/>
    <w:rsid w:val="006711B1"/>
    <w:rsid w:val="00671FA5"/>
    <w:rsid w:val="006723A0"/>
    <w:rsid w:val="00672B80"/>
    <w:rsid w:val="00673F88"/>
    <w:rsid w:val="0067600F"/>
    <w:rsid w:val="0067628A"/>
    <w:rsid w:val="00680E33"/>
    <w:rsid w:val="00681692"/>
    <w:rsid w:val="00682248"/>
    <w:rsid w:val="00682A00"/>
    <w:rsid w:val="00684CE9"/>
    <w:rsid w:val="0068516D"/>
    <w:rsid w:val="006876FA"/>
    <w:rsid w:val="00690B63"/>
    <w:rsid w:val="00691378"/>
    <w:rsid w:val="0069373D"/>
    <w:rsid w:val="00693771"/>
    <w:rsid w:val="00693899"/>
    <w:rsid w:val="00697E71"/>
    <w:rsid w:val="006A4EBD"/>
    <w:rsid w:val="006A5D7A"/>
    <w:rsid w:val="006B19F6"/>
    <w:rsid w:val="006B3A67"/>
    <w:rsid w:val="006B4432"/>
    <w:rsid w:val="006B4B9E"/>
    <w:rsid w:val="006B4C64"/>
    <w:rsid w:val="006B748C"/>
    <w:rsid w:val="006B786D"/>
    <w:rsid w:val="006C2DB7"/>
    <w:rsid w:val="006C5740"/>
    <w:rsid w:val="006C6BA0"/>
    <w:rsid w:val="006C7AC0"/>
    <w:rsid w:val="006D0205"/>
    <w:rsid w:val="006D4992"/>
    <w:rsid w:val="006D4EC9"/>
    <w:rsid w:val="006D712F"/>
    <w:rsid w:val="006E0098"/>
    <w:rsid w:val="006E10B3"/>
    <w:rsid w:val="006E1F12"/>
    <w:rsid w:val="006E59C5"/>
    <w:rsid w:val="006E6587"/>
    <w:rsid w:val="006F13AA"/>
    <w:rsid w:val="006F13C7"/>
    <w:rsid w:val="006F1533"/>
    <w:rsid w:val="006F233A"/>
    <w:rsid w:val="006F4CD9"/>
    <w:rsid w:val="00702D51"/>
    <w:rsid w:val="007107F9"/>
    <w:rsid w:val="00711AFD"/>
    <w:rsid w:val="007142D0"/>
    <w:rsid w:val="007155E5"/>
    <w:rsid w:val="007172E5"/>
    <w:rsid w:val="00720A10"/>
    <w:rsid w:val="00721876"/>
    <w:rsid w:val="00724DAE"/>
    <w:rsid w:val="00727462"/>
    <w:rsid w:val="00730EF3"/>
    <w:rsid w:val="00732241"/>
    <w:rsid w:val="00734E3F"/>
    <w:rsid w:val="00735829"/>
    <w:rsid w:val="0073702A"/>
    <w:rsid w:val="007417F8"/>
    <w:rsid w:val="00742DB7"/>
    <w:rsid w:val="007436D5"/>
    <w:rsid w:val="00745795"/>
    <w:rsid w:val="007460EF"/>
    <w:rsid w:val="007462C2"/>
    <w:rsid w:val="00750120"/>
    <w:rsid w:val="00750454"/>
    <w:rsid w:val="00754429"/>
    <w:rsid w:val="007556A2"/>
    <w:rsid w:val="00757F52"/>
    <w:rsid w:val="00760391"/>
    <w:rsid w:val="00760AF5"/>
    <w:rsid w:val="0076227D"/>
    <w:rsid w:val="00764808"/>
    <w:rsid w:val="00764CE4"/>
    <w:rsid w:val="00765606"/>
    <w:rsid w:val="00765B42"/>
    <w:rsid w:val="00767FF0"/>
    <w:rsid w:val="00770709"/>
    <w:rsid w:val="00770897"/>
    <w:rsid w:val="00770B2F"/>
    <w:rsid w:val="007721E7"/>
    <w:rsid w:val="007724DA"/>
    <w:rsid w:val="007766B2"/>
    <w:rsid w:val="007768A4"/>
    <w:rsid w:val="00777B89"/>
    <w:rsid w:val="007821D6"/>
    <w:rsid w:val="007832F0"/>
    <w:rsid w:val="00783968"/>
    <w:rsid w:val="00783C10"/>
    <w:rsid w:val="007852C5"/>
    <w:rsid w:val="00787753"/>
    <w:rsid w:val="00795748"/>
    <w:rsid w:val="00796108"/>
    <w:rsid w:val="00796324"/>
    <w:rsid w:val="0079640A"/>
    <w:rsid w:val="00797332"/>
    <w:rsid w:val="00797A45"/>
    <w:rsid w:val="007A0B36"/>
    <w:rsid w:val="007A1858"/>
    <w:rsid w:val="007A1B79"/>
    <w:rsid w:val="007A1D93"/>
    <w:rsid w:val="007A22CB"/>
    <w:rsid w:val="007A2B47"/>
    <w:rsid w:val="007A31D1"/>
    <w:rsid w:val="007A5558"/>
    <w:rsid w:val="007A655A"/>
    <w:rsid w:val="007A6636"/>
    <w:rsid w:val="007A7B69"/>
    <w:rsid w:val="007B0924"/>
    <w:rsid w:val="007B093F"/>
    <w:rsid w:val="007B1299"/>
    <w:rsid w:val="007B2F10"/>
    <w:rsid w:val="007B32EF"/>
    <w:rsid w:val="007C3450"/>
    <w:rsid w:val="007C3FFE"/>
    <w:rsid w:val="007C4BE6"/>
    <w:rsid w:val="007D1D9A"/>
    <w:rsid w:val="007D5B82"/>
    <w:rsid w:val="007D6E2F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E2C"/>
    <w:rsid w:val="008128B5"/>
    <w:rsid w:val="00812C77"/>
    <w:rsid w:val="00813312"/>
    <w:rsid w:val="008158AE"/>
    <w:rsid w:val="00817B68"/>
    <w:rsid w:val="00820B37"/>
    <w:rsid w:val="00820E0B"/>
    <w:rsid w:val="0082169E"/>
    <w:rsid w:val="008222B4"/>
    <w:rsid w:val="0083094E"/>
    <w:rsid w:val="00830F79"/>
    <w:rsid w:val="0083209B"/>
    <w:rsid w:val="00832284"/>
    <w:rsid w:val="008326A1"/>
    <w:rsid w:val="00833244"/>
    <w:rsid w:val="00834F89"/>
    <w:rsid w:val="00842A4A"/>
    <w:rsid w:val="0084358E"/>
    <w:rsid w:val="0084472A"/>
    <w:rsid w:val="00850015"/>
    <w:rsid w:val="008506EA"/>
    <w:rsid w:val="008514DA"/>
    <w:rsid w:val="008556FC"/>
    <w:rsid w:val="0085571A"/>
    <w:rsid w:val="008568CC"/>
    <w:rsid w:val="00856FA1"/>
    <w:rsid w:val="00857EA0"/>
    <w:rsid w:val="0086026B"/>
    <w:rsid w:val="008603EE"/>
    <w:rsid w:val="00861950"/>
    <w:rsid w:val="00862A8F"/>
    <w:rsid w:val="0086677F"/>
    <w:rsid w:val="00866D5F"/>
    <w:rsid w:val="00870E99"/>
    <w:rsid w:val="0087184E"/>
    <w:rsid w:val="00874702"/>
    <w:rsid w:val="0087483B"/>
    <w:rsid w:val="0087490D"/>
    <w:rsid w:val="0087490F"/>
    <w:rsid w:val="00874BF9"/>
    <w:rsid w:val="008813A7"/>
    <w:rsid w:val="00882B2B"/>
    <w:rsid w:val="00883A71"/>
    <w:rsid w:val="00883D6A"/>
    <w:rsid w:val="0088500C"/>
    <w:rsid w:val="00886566"/>
    <w:rsid w:val="00886684"/>
    <w:rsid w:val="0088711E"/>
    <w:rsid w:val="00887155"/>
    <w:rsid w:val="00887A20"/>
    <w:rsid w:val="00892528"/>
    <w:rsid w:val="00895D2D"/>
    <w:rsid w:val="008964D3"/>
    <w:rsid w:val="00897373"/>
    <w:rsid w:val="00897452"/>
    <w:rsid w:val="00897D78"/>
    <w:rsid w:val="00897FFE"/>
    <w:rsid w:val="008A1F76"/>
    <w:rsid w:val="008A2616"/>
    <w:rsid w:val="008B3440"/>
    <w:rsid w:val="008B6544"/>
    <w:rsid w:val="008C06D8"/>
    <w:rsid w:val="008C2DD1"/>
    <w:rsid w:val="008C2ECF"/>
    <w:rsid w:val="008C3F9E"/>
    <w:rsid w:val="008C5444"/>
    <w:rsid w:val="008C607F"/>
    <w:rsid w:val="008D148F"/>
    <w:rsid w:val="008D17E5"/>
    <w:rsid w:val="008D19C0"/>
    <w:rsid w:val="008D2498"/>
    <w:rsid w:val="008D272C"/>
    <w:rsid w:val="008D2F22"/>
    <w:rsid w:val="008D5C48"/>
    <w:rsid w:val="008D627C"/>
    <w:rsid w:val="008E1B6B"/>
    <w:rsid w:val="008E1F9C"/>
    <w:rsid w:val="008E2A4F"/>
    <w:rsid w:val="008E4ECE"/>
    <w:rsid w:val="008E6D2E"/>
    <w:rsid w:val="008F23BB"/>
    <w:rsid w:val="008F279A"/>
    <w:rsid w:val="008F27E5"/>
    <w:rsid w:val="008F3959"/>
    <w:rsid w:val="008F4032"/>
    <w:rsid w:val="008F4A86"/>
    <w:rsid w:val="008F4D05"/>
    <w:rsid w:val="008F50D6"/>
    <w:rsid w:val="00900657"/>
    <w:rsid w:val="00902955"/>
    <w:rsid w:val="00903CA8"/>
    <w:rsid w:val="0090568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5FCF"/>
    <w:rsid w:val="009365CF"/>
    <w:rsid w:val="0094234A"/>
    <w:rsid w:val="009463D6"/>
    <w:rsid w:val="00950C75"/>
    <w:rsid w:val="00951CB7"/>
    <w:rsid w:val="0095208D"/>
    <w:rsid w:val="009533C1"/>
    <w:rsid w:val="009538D1"/>
    <w:rsid w:val="00956CAA"/>
    <w:rsid w:val="00956F44"/>
    <w:rsid w:val="0095762D"/>
    <w:rsid w:val="0096015A"/>
    <w:rsid w:val="00962A08"/>
    <w:rsid w:val="009646DB"/>
    <w:rsid w:val="00965488"/>
    <w:rsid w:val="00965E6E"/>
    <w:rsid w:val="00966475"/>
    <w:rsid w:val="00967D51"/>
    <w:rsid w:val="009703C1"/>
    <w:rsid w:val="00971A33"/>
    <w:rsid w:val="00971D45"/>
    <w:rsid w:val="0097228D"/>
    <w:rsid w:val="00975237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64B"/>
    <w:rsid w:val="009A3AD9"/>
    <w:rsid w:val="009A4448"/>
    <w:rsid w:val="009A5E45"/>
    <w:rsid w:val="009B1073"/>
    <w:rsid w:val="009B2FAB"/>
    <w:rsid w:val="009B337A"/>
    <w:rsid w:val="009B4154"/>
    <w:rsid w:val="009B4338"/>
    <w:rsid w:val="009B4EAC"/>
    <w:rsid w:val="009B5094"/>
    <w:rsid w:val="009B68F3"/>
    <w:rsid w:val="009C1898"/>
    <w:rsid w:val="009C1E9E"/>
    <w:rsid w:val="009C2F4E"/>
    <w:rsid w:val="009C35B7"/>
    <w:rsid w:val="009C3E30"/>
    <w:rsid w:val="009C47CD"/>
    <w:rsid w:val="009C5599"/>
    <w:rsid w:val="009C5B4B"/>
    <w:rsid w:val="009C6A8C"/>
    <w:rsid w:val="009D019A"/>
    <w:rsid w:val="009D161D"/>
    <w:rsid w:val="009D3A9C"/>
    <w:rsid w:val="009E18DF"/>
    <w:rsid w:val="009E3158"/>
    <w:rsid w:val="009E3FBB"/>
    <w:rsid w:val="009E58F9"/>
    <w:rsid w:val="009E5C40"/>
    <w:rsid w:val="009F1D74"/>
    <w:rsid w:val="009F27FC"/>
    <w:rsid w:val="009F4EDC"/>
    <w:rsid w:val="009F61CA"/>
    <w:rsid w:val="00A01249"/>
    <w:rsid w:val="00A04878"/>
    <w:rsid w:val="00A14135"/>
    <w:rsid w:val="00A157EA"/>
    <w:rsid w:val="00A168AE"/>
    <w:rsid w:val="00A16AEB"/>
    <w:rsid w:val="00A21615"/>
    <w:rsid w:val="00A232BA"/>
    <w:rsid w:val="00A240B6"/>
    <w:rsid w:val="00A253F3"/>
    <w:rsid w:val="00A266A4"/>
    <w:rsid w:val="00A278EE"/>
    <w:rsid w:val="00A31D68"/>
    <w:rsid w:val="00A32AA8"/>
    <w:rsid w:val="00A33377"/>
    <w:rsid w:val="00A3377F"/>
    <w:rsid w:val="00A33E99"/>
    <w:rsid w:val="00A342AB"/>
    <w:rsid w:val="00A34878"/>
    <w:rsid w:val="00A34F15"/>
    <w:rsid w:val="00A35AE6"/>
    <w:rsid w:val="00A36138"/>
    <w:rsid w:val="00A410B9"/>
    <w:rsid w:val="00A42855"/>
    <w:rsid w:val="00A537D7"/>
    <w:rsid w:val="00A55646"/>
    <w:rsid w:val="00A561F1"/>
    <w:rsid w:val="00A57787"/>
    <w:rsid w:val="00A62DB5"/>
    <w:rsid w:val="00A63A66"/>
    <w:rsid w:val="00A701D9"/>
    <w:rsid w:val="00A71077"/>
    <w:rsid w:val="00A72084"/>
    <w:rsid w:val="00A75BE1"/>
    <w:rsid w:val="00A82357"/>
    <w:rsid w:val="00A84B58"/>
    <w:rsid w:val="00A902BF"/>
    <w:rsid w:val="00A918EB"/>
    <w:rsid w:val="00A91AD8"/>
    <w:rsid w:val="00A92467"/>
    <w:rsid w:val="00A9284A"/>
    <w:rsid w:val="00A92BA2"/>
    <w:rsid w:val="00A93A79"/>
    <w:rsid w:val="00A940FF"/>
    <w:rsid w:val="00A94AB7"/>
    <w:rsid w:val="00A94E6C"/>
    <w:rsid w:val="00A96B2E"/>
    <w:rsid w:val="00AA0169"/>
    <w:rsid w:val="00AA12AF"/>
    <w:rsid w:val="00AA13FD"/>
    <w:rsid w:val="00AA3D6A"/>
    <w:rsid w:val="00AA4785"/>
    <w:rsid w:val="00AB140F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B7B"/>
    <w:rsid w:val="00AC6FEF"/>
    <w:rsid w:val="00AC7668"/>
    <w:rsid w:val="00AD0DE0"/>
    <w:rsid w:val="00AD16BE"/>
    <w:rsid w:val="00AD256C"/>
    <w:rsid w:val="00AD4835"/>
    <w:rsid w:val="00AD59B8"/>
    <w:rsid w:val="00AE1B19"/>
    <w:rsid w:val="00AE1EDA"/>
    <w:rsid w:val="00AE28F5"/>
    <w:rsid w:val="00AE3504"/>
    <w:rsid w:val="00AE35E1"/>
    <w:rsid w:val="00AE43E8"/>
    <w:rsid w:val="00AE4EBB"/>
    <w:rsid w:val="00AE6010"/>
    <w:rsid w:val="00AE6668"/>
    <w:rsid w:val="00AE7E84"/>
    <w:rsid w:val="00AF0D22"/>
    <w:rsid w:val="00AF1649"/>
    <w:rsid w:val="00AF1768"/>
    <w:rsid w:val="00AF2036"/>
    <w:rsid w:val="00AF33F2"/>
    <w:rsid w:val="00AF566F"/>
    <w:rsid w:val="00AF5726"/>
    <w:rsid w:val="00B0011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336C"/>
    <w:rsid w:val="00B241B3"/>
    <w:rsid w:val="00B256F5"/>
    <w:rsid w:val="00B25D24"/>
    <w:rsid w:val="00B26998"/>
    <w:rsid w:val="00B31A67"/>
    <w:rsid w:val="00B31BCB"/>
    <w:rsid w:val="00B32C53"/>
    <w:rsid w:val="00B3406A"/>
    <w:rsid w:val="00B365DA"/>
    <w:rsid w:val="00B4071D"/>
    <w:rsid w:val="00B45F31"/>
    <w:rsid w:val="00B500FB"/>
    <w:rsid w:val="00B519CC"/>
    <w:rsid w:val="00B5254F"/>
    <w:rsid w:val="00B554AE"/>
    <w:rsid w:val="00B55BCF"/>
    <w:rsid w:val="00B55D5A"/>
    <w:rsid w:val="00B56F98"/>
    <w:rsid w:val="00B57155"/>
    <w:rsid w:val="00B61456"/>
    <w:rsid w:val="00B64A6D"/>
    <w:rsid w:val="00B6638E"/>
    <w:rsid w:val="00B66C1E"/>
    <w:rsid w:val="00B6739F"/>
    <w:rsid w:val="00B71F34"/>
    <w:rsid w:val="00B728D0"/>
    <w:rsid w:val="00B75438"/>
    <w:rsid w:val="00B76E14"/>
    <w:rsid w:val="00B81B70"/>
    <w:rsid w:val="00B828D9"/>
    <w:rsid w:val="00B8378A"/>
    <w:rsid w:val="00B83968"/>
    <w:rsid w:val="00B847C4"/>
    <w:rsid w:val="00B84B8C"/>
    <w:rsid w:val="00B852D4"/>
    <w:rsid w:val="00B862BD"/>
    <w:rsid w:val="00B90076"/>
    <w:rsid w:val="00B94370"/>
    <w:rsid w:val="00B9738B"/>
    <w:rsid w:val="00BA2E0C"/>
    <w:rsid w:val="00BA5788"/>
    <w:rsid w:val="00BA5BE1"/>
    <w:rsid w:val="00BA732F"/>
    <w:rsid w:val="00BB1654"/>
    <w:rsid w:val="00BB2933"/>
    <w:rsid w:val="00BB3224"/>
    <w:rsid w:val="00BB356B"/>
    <w:rsid w:val="00BB3D5C"/>
    <w:rsid w:val="00BC07A5"/>
    <w:rsid w:val="00BC102F"/>
    <w:rsid w:val="00BC2F2B"/>
    <w:rsid w:val="00BC7929"/>
    <w:rsid w:val="00BD0969"/>
    <w:rsid w:val="00BD26CD"/>
    <w:rsid w:val="00BD39D7"/>
    <w:rsid w:val="00BD3A92"/>
    <w:rsid w:val="00BD489D"/>
    <w:rsid w:val="00BE0CF0"/>
    <w:rsid w:val="00BE12A3"/>
    <w:rsid w:val="00BE3057"/>
    <w:rsid w:val="00BE3F8B"/>
    <w:rsid w:val="00BE4D7A"/>
    <w:rsid w:val="00BE5D88"/>
    <w:rsid w:val="00BE7B57"/>
    <w:rsid w:val="00BF0C2A"/>
    <w:rsid w:val="00BF159C"/>
    <w:rsid w:val="00BF27A5"/>
    <w:rsid w:val="00BF2DFA"/>
    <w:rsid w:val="00BF36F9"/>
    <w:rsid w:val="00BF537F"/>
    <w:rsid w:val="00BF664B"/>
    <w:rsid w:val="00BF6CC2"/>
    <w:rsid w:val="00BF70ED"/>
    <w:rsid w:val="00C013B3"/>
    <w:rsid w:val="00C060D1"/>
    <w:rsid w:val="00C06F1D"/>
    <w:rsid w:val="00C0702E"/>
    <w:rsid w:val="00C0730B"/>
    <w:rsid w:val="00C10726"/>
    <w:rsid w:val="00C113C2"/>
    <w:rsid w:val="00C11C17"/>
    <w:rsid w:val="00C12F64"/>
    <w:rsid w:val="00C15F8D"/>
    <w:rsid w:val="00C17BC8"/>
    <w:rsid w:val="00C21682"/>
    <w:rsid w:val="00C21DEB"/>
    <w:rsid w:val="00C24A87"/>
    <w:rsid w:val="00C254DA"/>
    <w:rsid w:val="00C25B60"/>
    <w:rsid w:val="00C25D4F"/>
    <w:rsid w:val="00C279AD"/>
    <w:rsid w:val="00C318A2"/>
    <w:rsid w:val="00C332A6"/>
    <w:rsid w:val="00C33BC5"/>
    <w:rsid w:val="00C36D51"/>
    <w:rsid w:val="00C43652"/>
    <w:rsid w:val="00C475E0"/>
    <w:rsid w:val="00C53356"/>
    <w:rsid w:val="00C54E74"/>
    <w:rsid w:val="00C54F28"/>
    <w:rsid w:val="00C55183"/>
    <w:rsid w:val="00C563C8"/>
    <w:rsid w:val="00C56489"/>
    <w:rsid w:val="00C62950"/>
    <w:rsid w:val="00C62A19"/>
    <w:rsid w:val="00C63D86"/>
    <w:rsid w:val="00C64E34"/>
    <w:rsid w:val="00C70A0C"/>
    <w:rsid w:val="00C7176F"/>
    <w:rsid w:val="00C71F8F"/>
    <w:rsid w:val="00C74243"/>
    <w:rsid w:val="00C74761"/>
    <w:rsid w:val="00C74AA5"/>
    <w:rsid w:val="00C7607C"/>
    <w:rsid w:val="00C7668F"/>
    <w:rsid w:val="00C81562"/>
    <w:rsid w:val="00C82A9F"/>
    <w:rsid w:val="00C848F4"/>
    <w:rsid w:val="00C9362E"/>
    <w:rsid w:val="00C95CE8"/>
    <w:rsid w:val="00CA3B33"/>
    <w:rsid w:val="00CA49FB"/>
    <w:rsid w:val="00CA4FBD"/>
    <w:rsid w:val="00CA6360"/>
    <w:rsid w:val="00CA758C"/>
    <w:rsid w:val="00CB02DE"/>
    <w:rsid w:val="00CB0F3B"/>
    <w:rsid w:val="00CB2549"/>
    <w:rsid w:val="00CB2AFD"/>
    <w:rsid w:val="00CB3008"/>
    <w:rsid w:val="00CB308D"/>
    <w:rsid w:val="00CB4D08"/>
    <w:rsid w:val="00CB627F"/>
    <w:rsid w:val="00CB6A0E"/>
    <w:rsid w:val="00CC2EE3"/>
    <w:rsid w:val="00CC5753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7155"/>
    <w:rsid w:val="00CE7F69"/>
    <w:rsid w:val="00CF2F8B"/>
    <w:rsid w:val="00CF3078"/>
    <w:rsid w:val="00CF3565"/>
    <w:rsid w:val="00CF4540"/>
    <w:rsid w:val="00CF4AB5"/>
    <w:rsid w:val="00D01723"/>
    <w:rsid w:val="00D03542"/>
    <w:rsid w:val="00D03F58"/>
    <w:rsid w:val="00D04735"/>
    <w:rsid w:val="00D049F4"/>
    <w:rsid w:val="00D05C77"/>
    <w:rsid w:val="00D07FD4"/>
    <w:rsid w:val="00D11A28"/>
    <w:rsid w:val="00D12094"/>
    <w:rsid w:val="00D129C5"/>
    <w:rsid w:val="00D154BC"/>
    <w:rsid w:val="00D16B61"/>
    <w:rsid w:val="00D16D2B"/>
    <w:rsid w:val="00D16F28"/>
    <w:rsid w:val="00D230EF"/>
    <w:rsid w:val="00D25561"/>
    <w:rsid w:val="00D264EE"/>
    <w:rsid w:val="00D275FA"/>
    <w:rsid w:val="00D31AF7"/>
    <w:rsid w:val="00D33956"/>
    <w:rsid w:val="00D377D3"/>
    <w:rsid w:val="00D40367"/>
    <w:rsid w:val="00D407A7"/>
    <w:rsid w:val="00D42CF6"/>
    <w:rsid w:val="00D45234"/>
    <w:rsid w:val="00D4589B"/>
    <w:rsid w:val="00D46EF9"/>
    <w:rsid w:val="00D479CF"/>
    <w:rsid w:val="00D50526"/>
    <w:rsid w:val="00D509FE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1F25"/>
    <w:rsid w:val="00D64D09"/>
    <w:rsid w:val="00D65218"/>
    <w:rsid w:val="00D6622D"/>
    <w:rsid w:val="00D67ED3"/>
    <w:rsid w:val="00D70A78"/>
    <w:rsid w:val="00D7265B"/>
    <w:rsid w:val="00D72E65"/>
    <w:rsid w:val="00D73796"/>
    <w:rsid w:val="00D73BD5"/>
    <w:rsid w:val="00D76236"/>
    <w:rsid w:val="00D80F53"/>
    <w:rsid w:val="00D81895"/>
    <w:rsid w:val="00D82450"/>
    <w:rsid w:val="00D826AB"/>
    <w:rsid w:val="00D82F11"/>
    <w:rsid w:val="00D837CE"/>
    <w:rsid w:val="00D85770"/>
    <w:rsid w:val="00D912EF"/>
    <w:rsid w:val="00D9258C"/>
    <w:rsid w:val="00D93106"/>
    <w:rsid w:val="00D93324"/>
    <w:rsid w:val="00D93D3B"/>
    <w:rsid w:val="00D95B64"/>
    <w:rsid w:val="00D9632F"/>
    <w:rsid w:val="00D96743"/>
    <w:rsid w:val="00DA003D"/>
    <w:rsid w:val="00DA0B93"/>
    <w:rsid w:val="00DA2B56"/>
    <w:rsid w:val="00DA3271"/>
    <w:rsid w:val="00DA4486"/>
    <w:rsid w:val="00DA7F78"/>
    <w:rsid w:val="00DB18DF"/>
    <w:rsid w:val="00DB3861"/>
    <w:rsid w:val="00DB4121"/>
    <w:rsid w:val="00DB48A6"/>
    <w:rsid w:val="00DB530C"/>
    <w:rsid w:val="00DC1C04"/>
    <w:rsid w:val="00DC2CD8"/>
    <w:rsid w:val="00DC46AE"/>
    <w:rsid w:val="00DC540F"/>
    <w:rsid w:val="00DC7FD5"/>
    <w:rsid w:val="00DD05F2"/>
    <w:rsid w:val="00DD07B9"/>
    <w:rsid w:val="00DD1D91"/>
    <w:rsid w:val="00DD1F75"/>
    <w:rsid w:val="00DD2066"/>
    <w:rsid w:val="00DD29D8"/>
    <w:rsid w:val="00DD7067"/>
    <w:rsid w:val="00DD70FA"/>
    <w:rsid w:val="00DD740C"/>
    <w:rsid w:val="00DD7F4D"/>
    <w:rsid w:val="00DD7FA3"/>
    <w:rsid w:val="00DE2F0B"/>
    <w:rsid w:val="00DE314D"/>
    <w:rsid w:val="00DF025E"/>
    <w:rsid w:val="00DF26E7"/>
    <w:rsid w:val="00DF3412"/>
    <w:rsid w:val="00DF4347"/>
    <w:rsid w:val="00DF4462"/>
    <w:rsid w:val="00DF50C2"/>
    <w:rsid w:val="00DF58D3"/>
    <w:rsid w:val="00DF58F6"/>
    <w:rsid w:val="00DF5EBB"/>
    <w:rsid w:val="00E01799"/>
    <w:rsid w:val="00E02824"/>
    <w:rsid w:val="00E04006"/>
    <w:rsid w:val="00E051F0"/>
    <w:rsid w:val="00E05727"/>
    <w:rsid w:val="00E073EE"/>
    <w:rsid w:val="00E10A12"/>
    <w:rsid w:val="00E12E34"/>
    <w:rsid w:val="00E14F28"/>
    <w:rsid w:val="00E171D5"/>
    <w:rsid w:val="00E20104"/>
    <w:rsid w:val="00E21276"/>
    <w:rsid w:val="00E22AA1"/>
    <w:rsid w:val="00E23C9F"/>
    <w:rsid w:val="00E245B3"/>
    <w:rsid w:val="00E275DE"/>
    <w:rsid w:val="00E30AAD"/>
    <w:rsid w:val="00E3194B"/>
    <w:rsid w:val="00E327A3"/>
    <w:rsid w:val="00E33214"/>
    <w:rsid w:val="00E33778"/>
    <w:rsid w:val="00E3490A"/>
    <w:rsid w:val="00E36658"/>
    <w:rsid w:val="00E407E7"/>
    <w:rsid w:val="00E42445"/>
    <w:rsid w:val="00E42CC8"/>
    <w:rsid w:val="00E4335A"/>
    <w:rsid w:val="00E43D15"/>
    <w:rsid w:val="00E4724F"/>
    <w:rsid w:val="00E539D0"/>
    <w:rsid w:val="00E54E6D"/>
    <w:rsid w:val="00E624F2"/>
    <w:rsid w:val="00E645CA"/>
    <w:rsid w:val="00E64FE9"/>
    <w:rsid w:val="00E67866"/>
    <w:rsid w:val="00E67993"/>
    <w:rsid w:val="00E70377"/>
    <w:rsid w:val="00E70B98"/>
    <w:rsid w:val="00E71D84"/>
    <w:rsid w:val="00E72B87"/>
    <w:rsid w:val="00E74A8A"/>
    <w:rsid w:val="00E76AA3"/>
    <w:rsid w:val="00E8221D"/>
    <w:rsid w:val="00E82605"/>
    <w:rsid w:val="00E82925"/>
    <w:rsid w:val="00E82C58"/>
    <w:rsid w:val="00E85BBB"/>
    <w:rsid w:val="00E85C2C"/>
    <w:rsid w:val="00E86402"/>
    <w:rsid w:val="00E86DBC"/>
    <w:rsid w:val="00E878BC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B1728"/>
    <w:rsid w:val="00EB1A8D"/>
    <w:rsid w:val="00EB448C"/>
    <w:rsid w:val="00EB638A"/>
    <w:rsid w:val="00EB6E0C"/>
    <w:rsid w:val="00EB7038"/>
    <w:rsid w:val="00EC0419"/>
    <w:rsid w:val="00EC1E3F"/>
    <w:rsid w:val="00EC2F57"/>
    <w:rsid w:val="00EC5D6B"/>
    <w:rsid w:val="00EC7665"/>
    <w:rsid w:val="00EC7D20"/>
    <w:rsid w:val="00ED088A"/>
    <w:rsid w:val="00ED2AE0"/>
    <w:rsid w:val="00ED43E9"/>
    <w:rsid w:val="00ED4CD8"/>
    <w:rsid w:val="00ED4EF9"/>
    <w:rsid w:val="00EE3419"/>
    <w:rsid w:val="00EE45C0"/>
    <w:rsid w:val="00EE568D"/>
    <w:rsid w:val="00EE5E22"/>
    <w:rsid w:val="00EE639A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053"/>
    <w:rsid w:val="00F16CA8"/>
    <w:rsid w:val="00F20AD2"/>
    <w:rsid w:val="00F306DB"/>
    <w:rsid w:val="00F36BBB"/>
    <w:rsid w:val="00F373D2"/>
    <w:rsid w:val="00F416BF"/>
    <w:rsid w:val="00F41862"/>
    <w:rsid w:val="00F4229F"/>
    <w:rsid w:val="00F42CC6"/>
    <w:rsid w:val="00F4400C"/>
    <w:rsid w:val="00F448A6"/>
    <w:rsid w:val="00F45647"/>
    <w:rsid w:val="00F50786"/>
    <w:rsid w:val="00F52A6F"/>
    <w:rsid w:val="00F52B90"/>
    <w:rsid w:val="00F55017"/>
    <w:rsid w:val="00F555C1"/>
    <w:rsid w:val="00F558B2"/>
    <w:rsid w:val="00F55F6C"/>
    <w:rsid w:val="00F578D9"/>
    <w:rsid w:val="00F60AB8"/>
    <w:rsid w:val="00F61B27"/>
    <w:rsid w:val="00F624CA"/>
    <w:rsid w:val="00F62C4B"/>
    <w:rsid w:val="00F64B29"/>
    <w:rsid w:val="00F6599B"/>
    <w:rsid w:val="00F66691"/>
    <w:rsid w:val="00F66F7E"/>
    <w:rsid w:val="00F67793"/>
    <w:rsid w:val="00F67B19"/>
    <w:rsid w:val="00F723A1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3F4"/>
    <w:rsid w:val="00F96C15"/>
    <w:rsid w:val="00FA0B99"/>
    <w:rsid w:val="00FA11B5"/>
    <w:rsid w:val="00FA3B7B"/>
    <w:rsid w:val="00FA46A4"/>
    <w:rsid w:val="00FA4B97"/>
    <w:rsid w:val="00FA54A6"/>
    <w:rsid w:val="00FA639E"/>
    <w:rsid w:val="00FA6837"/>
    <w:rsid w:val="00FA75ED"/>
    <w:rsid w:val="00FB1718"/>
    <w:rsid w:val="00FB21B8"/>
    <w:rsid w:val="00FB5735"/>
    <w:rsid w:val="00FB5BFC"/>
    <w:rsid w:val="00FB66F1"/>
    <w:rsid w:val="00FB6EA4"/>
    <w:rsid w:val="00FC4033"/>
    <w:rsid w:val="00FC4978"/>
    <w:rsid w:val="00FC524C"/>
    <w:rsid w:val="00FD00B3"/>
    <w:rsid w:val="00FD19E7"/>
    <w:rsid w:val="00FD4489"/>
    <w:rsid w:val="00FD6692"/>
    <w:rsid w:val="00FD6739"/>
    <w:rsid w:val="00FE0FCA"/>
    <w:rsid w:val="00FE1211"/>
    <w:rsid w:val="00FE19F2"/>
    <w:rsid w:val="00FE7956"/>
    <w:rsid w:val="00FE7F0A"/>
    <w:rsid w:val="00FF0B85"/>
    <w:rsid w:val="00FF18CE"/>
    <w:rsid w:val="00FF26F9"/>
    <w:rsid w:val="00FF385E"/>
    <w:rsid w:val="00FF522E"/>
    <w:rsid w:val="00FF53AE"/>
    <w:rsid w:val="00FF5438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5E5244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E28F5"/>
    <w:pPr>
      <w:ind w:left="720"/>
      <w:contextualSpacing/>
    </w:pPr>
  </w:style>
  <w:style w:type="paragraph" w:styleId="a4">
    <w:name w:val="footer"/>
    <w:basedOn w:val="a"/>
    <w:link w:val="a5"/>
    <w:uiPriority w:val="99"/>
    <w:rsid w:val="008D2F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D2F22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8D2F22"/>
  </w:style>
  <w:style w:type="paragraph" w:styleId="3">
    <w:name w:val="Body Text Indent 3"/>
    <w:basedOn w:val="a"/>
    <w:link w:val="30"/>
    <w:rsid w:val="008D2F2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F22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uiPriority w:val="59"/>
    <w:locked/>
    <w:rsid w:val="008F23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161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61E8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69373D"/>
    <w:rPr>
      <w:color w:val="0000FF" w:themeColor="hyperlink"/>
      <w:u w:val="single"/>
    </w:rPr>
  </w:style>
  <w:style w:type="paragraph" w:customStyle="1" w:styleId="ConsPlusCell">
    <w:name w:val="ConsPlusCell"/>
    <w:rsid w:val="0072746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rsid w:val="0072746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E5244"/>
    <w:rPr>
      <w:rFonts w:ascii="Times New Roman" w:eastAsia="Times New Roman" w:hAnsi="Times New Roman"/>
      <w:sz w:val="24"/>
    </w:rPr>
  </w:style>
  <w:style w:type="paragraph" w:customStyle="1" w:styleId="21">
    <w:name w:val="Абзац списка2"/>
    <w:basedOn w:val="a"/>
    <w:rsid w:val="005E5244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rsid w:val="005E5244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5E5244"/>
    <w:rPr>
      <w:rFonts w:ascii="Times New Roman" w:eastAsia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2966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9664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7CFE038B7EB99C0A2654B14F713DFC2012C403C5325C2EA9EA7C6AA238568D19C2D1959C4C3A6111235x8r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879D-BB32-47AA-B05B-CE976990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Мельникова</cp:lastModifiedBy>
  <cp:revision>3</cp:revision>
  <cp:lastPrinted>2019-11-08T08:24:00Z</cp:lastPrinted>
  <dcterms:created xsi:type="dcterms:W3CDTF">2019-11-18T14:20:00Z</dcterms:created>
  <dcterms:modified xsi:type="dcterms:W3CDTF">2019-11-27T10:16:00Z</dcterms:modified>
</cp:coreProperties>
</file>