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AC" w:rsidRPr="00CB5255" w:rsidRDefault="009A15AC" w:rsidP="009A15AC">
      <w:pPr>
        <w:jc w:val="center"/>
        <w:rPr>
          <w:b/>
          <w:bCs/>
        </w:rPr>
      </w:pPr>
      <w:r w:rsidRPr="00CB5255">
        <w:rPr>
          <w:b/>
          <w:bCs/>
        </w:rPr>
        <w:t>ДОГОВОР № ___</w:t>
      </w:r>
    </w:p>
    <w:p w:rsidR="009A15AC" w:rsidRDefault="009A15AC" w:rsidP="009A15AC">
      <w:pPr>
        <w:jc w:val="center"/>
        <w:rPr>
          <w:b/>
          <w:bCs/>
        </w:rPr>
      </w:pPr>
      <w:r w:rsidRPr="00CB5255">
        <w:rPr>
          <w:b/>
          <w:bCs/>
        </w:rPr>
        <w:t>управления многоквартирным</w:t>
      </w:r>
      <w:r>
        <w:rPr>
          <w:b/>
          <w:bCs/>
        </w:rPr>
        <w:t>и дома</w:t>
      </w:r>
      <w:r w:rsidRPr="00CB5255">
        <w:rPr>
          <w:b/>
          <w:bCs/>
        </w:rPr>
        <w:t>м</w:t>
      </w:r>
      <w:r>
        <w:rPr>
          <w:b/>
          <w:bCs/>
        </w:rPr>
        <w:t>и с собственником помещений</w:t>
      </w:r>
    </w:p>
    <w:p w:rsidR="009A15AC" w:rsidRPr="00CB5255" w:rsidRDefault="009A15AC" w:rsidP="009A15AC">
      <w:pPr>
        <w:jc w:val="center"/>
        <w:rPr>
          <w:b/>
          <w:bCs/>
        </w:rPr>
      </w:pPr>
    </w:p>
    <w:p w:rsidR="009A15AC" w:rsidRPr="00CB5255" w:rsidRDefault="009A15AC" w:rsidP="009A15AC">
      <w:pPr>
        <w:rPr>
          <w:bCs/>
        </w:rPr>
      </w:pPr>
      <w:r>
        <w:rPr>
          <w:bCs/>
        </w:rPr>
        <w:t xml:space="preserve">п. Сия                           </w:t>
      </w:r>
      <w:r>
        <w:rPr>
          <w:bCs/>
        </w:rPr>
        <w:tab/>
      </w:r>
      <w:r>
        <w:rPr>
          <w:bCs/>
        </w:rPr>
        <w:tab/>
      </w:r>
      <w:r>
        <w:rPr>
          <w:bCs/>
        </w:rPr>
        <w:tab/>
      </w:r>
      <w:r>
        <w:rPr>
          <w:bCs/>
        </w:rPr>
        <w:tab/>
        <w:t xml:space="preserve">                        </w:t>
      </w:r>
      <w:r w:rsidRPr="00CB5255">
        <w:rPr>
          <w:bCs/>
        </w:rPr>
        <w:t>«__» ___________ 20</w:t>
      </w:r>
      <w:r>
        <w:rPr>
          <w:bCs/>
        </w:rPr>
        <w:t>15</w:t>
      </w:r>
      <w:r w:rsidRPr="00CB5255">
        <w:rPr>
          <w:bCs/>
        </w:rPr>
        <w:t xml:space="preserve"> г.</w:t>
      </w:r>
    </w:p>
    <w:p w:rsidR="009A15AC" w:rsidRPr="00CB5255" w:rsidRDefault="009A15AC" w:rsidP="009A15AC">
      <w:pPr>
        <w:rPr>
          <w:b/>
          <w:bCs/>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Собственник</w:t>
      </w:r>
      <w:r>
        <w:rPr>
          <w:rFonts w:ascii="Times New Roman" w:hAnsi="Times New Roman" w:cs="Times New Roman"/>
          <w:sz w:val="24"/>
          <w:szCs w:val="24"/>
        </w:rPr>
        <w:t xml:space="preserve"> жилых помещений,___________________________________</w:t>
      </w:r>
      <w:r w:rsidRPr="00CB5255">
        <w:rPr>
          <w:rFonts w:ascii="Times New Roman" w:hAnsi="Times New Roman" w:cs="Times New Roman"/>
          <w:sz w:val="24"/>
          <w:szCs w:val="24"/>
        </w:rPr>
        <w:t>, именуемый далее "Собстве</w:t>
      </w:r>
      <w:r>
        <w:rPr>
          <w:rFonts w:ascii="Times New Roman" w:hAnsi="Times New Roman" w:cs="Times New Roman"/>
          <w:sz w:val="24"/>
          <w:szCs w:val="24"/>
        </w:rPr>
        <w:t>нник"</w:t>
      </w:r>
      <w:r w:rsidRPr="00CB5255">
        <w:rPr>
          <w:rFonts w:ascii="Times New Roman" w:hAnsi="Times New Roman" w:cs="Times New Roman"/>
          <w:sz w:val="24"/>
          <w:szCs w:val="24"/>
        </w:rPr>
        <w:t xml:space="preserve">, с одной стороны, и ________________________, именуемая далее "Управляющая организация", в лице _____________________, действующего на основании </w:t>
      </w:r>
      <w:r>
        <w:rPr>
          <w:rFonts w:ascii="Times New Roman" w:hAnsi="Times New Roman" w:cs="Times New Roman"/>
          <w:sz w:val="24"/>
          <w:szCs w:val="24"/>
        </w:rPr>
        <w:t>Устава</w:t>
      </w:r>
      <w:r w:rsidRPr="00CB5255">
        <w:rPr>
          <w:rFonts w:ascii="Times New Roman" w:hAnsi="Times New Roman" w:cs="Times New Roman"/>
          <w:sz w:val="24"/>
          <w:szCs w:val="24"/>
        </w:rPr>
        <w:t>, с другой стороны, далее вместе именуемые «Стороны», заключили настоящий Договор об управлении многоквартирным</w:t>
      </w:r>
      <w:r>
        <w:rPr>
          <w:rFonts w:ascii="Times New Roman" w:hAnsi="Times New Roman" w:cs="Times New Roman"/>
          <w:sz w:val="24"/>
          <w:szCs w:val="24"/>
        </w:rPr>
        <w:t>и</w:t>
      </w:r>
      <w:r w:rsidRPr="00CB5255">
        <w:rPr>
          <w:rFonts w:ascii="Times New Roman" w:hAnsi="Times New Roman" w:cs="Times New Roman"/>
          <w:sz w:val="24"/>
          <w:szCs w:val="24"/>
        </w:rPr>
        <w:t xml:space="preserve"> дом</w:t>
      </w:r>
      <w:r>
        <w:rPr>
          <w:rFonts w:ascii="Times New Roman" w:hAnsi="Times New Roman" w:cs="Times New Roman"/>
          <w:sz w:val="24"/>
          <w:szCs w:val="24"/>
        </w:rPr>
        <w:t>а</w:t>
      </w:r>
      <w:r w:rsidRPr="00CB5255">
        <w:rPr>
          <w:rFonts w:ascii="Times New Roman" w:hAnsi="Times New Roman" w:cs="Times New Roman"/>
          <w:sz w:val="24"/>
          <w:szCs w:val="24"/>
        </w:rPr>
        <w:t>м</w:t>
      </w:r>
      <w:r>
        <w:rPr>
          <w:rFonts w:ascii="Times New Roman" w:hAnsi="Times New Roman" w:cs="Times New Roman"/>
          <w:sz w:val="24"/>
          <w:szCs w:val="24"/>
        </w:rPr>
        <w:t>и</w:t>
      </w:r>
      <w:r w:rsidRPr="00CB5255">
        <w:rPr>
          <w:rFonts w:ascii="Times New Roman" w:hAnsi="Times New Roman" w:cs="Times New Roman"/>
          <w:sz w:val="24"/>
          <w:szCs w:val="24"/>
        </w:rPr>
        <w:t xml:space="preserve"> (далее – Договор) о нижеследующем.</w:t>
      </w:r>
    </w:p>
    <w:p w:rsidR="009A15AC" w:rsidRPr="00CB5255" w:rsidRDefault="009A15AC" w:rsidP="009A15AC">
      <w:pPr>
        <w:rPr>
          <w:b/>
          <w:bCs/>
        </w:rPr>
      </w:pPr>
    </w:p>
    <w:p w:rsidR="009A15AC" w:rsidRDefault="009A15AC" w:rsidP="009A15AC">
      <w:pPr>
        <w:numPr>
          <w:ilvl w:val="0"/>
          <w:numId w:val="1"/>
        </w:numPr>
        <w:jc w:val="center"/>
        <w:rPr>
          <w:b/>
          <w:bCs/>
        </w:rPr>
      </w:pPr>
      <w:r w:rsidRPr="00CB5255">
        <w:rPr>
          <w:b/>
          <w:bCs/>
        </w:rPr>
        <w:t>Общие положения</w:t>
      </w:r>
    </w:p>
    <w:p w:rsidR="009A15AC" w:rsidRPr="00CB5255" w:rsidRDefault="009A15AC" w:rsidP="009A15AC">
      <w:pPr>
        <w:ind w:left="720"/>
        <w:rPr>
          <w:b/>
          <w:bCs/>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1.1. Настоящий Договор заключен на основании результатов открытого конкурса по отбору управляющей организации для управления многоквартирным</w:t>
      </w:r>
      <w:r>
        <w:rPr>
          <w:rFonts w:ascii="Times New Roman" w:hAnsi="Times New Roman" w:cs="Times New Roman"/>
          <w:sz w:val="24"/>
          <w:szCs w:val="24"/>
        </w:rPr>
        <w:t>и домами</w:t>
      </w:r>
      <w:r w:rsidRPr="00CB5255">
        <w:rPr>
          <w:rFonts w:ascii="Times New Roman" w:hAnsi="Times New Roman" w:cs="Times New Roman"/>
          <w:sz w:val="24"/>
          <w:szCs w:val="24"/>
        </w:rPr>
        <w:t xml:space="preserve">, проведенного </w:t>
      </w:r>
      <w:r w:rsidRPr="00142978">
        <w:rPr>
          <w:rFonts w:ascii="Times New Roman" w:hAnsi="Times New Roman" w:cs="Times New Roman"/>
          <w:sz w:val="24"/>
          <w:szCs w:val="24"/>
          <w:u w:val="single"/>
        </w:rPr>
        <w:t>муниципальным образованием «</w:t>
      </w:r>
      <w:r>
        <w:rPr>
          <w:rFonts w:ascii="Times New Roman" w:hAnsi="Times New Roman" w:cs="Times New Roman"/>
          <w:sz w:val="24"/>
          <w:szCs w:val="24"/>
          <w:u w:val="single"/>
        </w:rPr>
        <w:t>Сийское</w:t>
      </w:r>
      <w:r w:rsidRPr="00142978">
        <w:rPr>
          <w:rFonts w:ascii="Times New Roman" w:hAnsi="Times New Roman" w:cs="Times New Roman"/>
          <w:sz w:val="24"/>
          <w:szCs w:val="24"/>
          <w:u w:val="single"/>
        </w:rPr>
        <w:t xml:space="preserve">»  </w:t>
      </w:r>
      <w:r w:rsidRPr="00CB5255">
        <w:rPr>
          <w:rFonts w:ascii="Times New Roman" w:hAnsi="Times New Roman" w:cs="Times New Roman"/>
          <w:sz w:val="24"/>
          <w:szCs w:val="24"/>
        </w:rPr>
        <w:t xml:space="preserve">, </w:t>
      </w:r>
    </w:p>
    <w:p w:rsidR="009A15AC" w:rsidRPr="00CE4EFD" w:rsidRDefault="009A15AC" w:rsidP="009A15A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CE4EFD">
        <w:rPr>
          <w:rFonts w:ascii="Times New Roman" w:hAnsi="Times New Roman" w:cs="Times New Roman"/>
          <w:sz w:val="16"/>
          <w:szCs w:val="16"/>
        </w:rPr>
        <w:t>(наименование органа местного самоуправления)</w:t>
      </w:r>
    </w:p>
    <w:p w:rsidR="009A15AC" w:rsidRPr="00CB5255" w:rsidRDefault="009A15AC" w:rsidP="009A15AC">
      <w:pPr>
        <w:pStyle w:val="ConsPlusNonformat"/>
        <w:jc w:val="both"/>
        <w:rPr>
          <w:rFonts w:ascii="Times New Roman" w:hAnsi="Times New Roman" w:cs="Times New Roman"/>
          <w:sz w:val="24"/>
          <w:szCs w:val="24"/>
        </w:rPr>
      </w:pPr>
      <w:r w:rsidRPr="00CB5255">
        <w:rPr>
          <w:rFonts w:ascii="Times New Roman" w:hAnsi="Times New Roman" w:cs="Times New Roman"/>
          <w:sz w:val="24"/>
          <w:szCs w:val="24"/>
        </w:rPr>
        <w:t>отраженных в протоколе конкурсной коми</w:t>
      </w:r>
      <w:r>
        <w:rPr>
          <w:rFonts w:ascii="Times New Roman" w:hAnsi="Times New Roman" w:cs="Times New Roman"/>
          <w:sz w:val="24"/>
          <w:szCs w:val="24"/>
        </w:rPr>
        <w:t>ссии от «___» ____________2014</w:t>
      </w:r>
      <w:r w:rsidRPr="00CB5255">
        <w:rPr>
          <w:rFonts w:ascii="Times New Roman" w:hAnsi="Times New Roman" w:cs="Times New Roman"/>
          <w:sz w:val="24"/>
          <w:szCs w:val="24"/>
        </w:rPr>
        <w:t xml:space="preserve"> года № __________.</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1.2. Условия настоящего Договора являются одинаковыми для всех собственников помещений в многоквартирн</w:t>
      </w:r>
      <w:r>
        <w:rPr>
          <w:rFonts w:ascii="Times New Roman" w:hAnsi="Times New Roman" w:cs="Times New Roman"/>
          <w:sz w:val="24"/>
          <w:szCs w:val="24"/>
        </w:rPr>
        <w:t xml:space="preserve">ых </w:t>
      </w:r>
      <w:r w:rsidRPr="00CB5255">
        <w:rPr>
          <w:rFonts w:ascii="Times New Roman" w:hAnsi="Times New Roman" w:cs="Times New Roman"/>
          <w:sz w:val="24"/>
          <w:szCs w:val="24"/>
        </w:rPr>
        <w:t xml:space="preserve"> дом</w:t>
      </w:r>
      <w:r>
        <w:rPr>
          <w:rFonts w:ascii="Times New Roman" w:hAnsi="Times New Roman" w:cs="Times New Roman"/>
          <w:sz w:val="24"/>
          <w:szCs w:val="24"/>
        </w:rPr>
        <w:t>ах</w:t>
      </w:r>
      <w:r w:rsidRPr="00CB5255">
        <w:rPr>
          <w:rFonts w:ascii="Times New Roman" w:hAnsi="Times New Roman" w:cs="Times New Roman"/>
          <w:sz w:val="24"/>
          <w:szCs w:val="24"/>
        </w:rPr>
        <w:t xml:space="preserve"> и определены в соответствии с п.1.2. настоящего Договора.</w:t>
      </w:r>
    </w:p>
    <w:p w:rsidR="009A15AC" w:rsidRPr="00CB5255" w:rsidRDefault="009A15AC" w:rsidP="009A15AC">
      <w:pPr>
        <w:pStyle w:val="ConsPlusNonformat"/>
        <w:ind w:firstLine="540"/>
        <w:jc w:val="both"/>
        <w:rPr>
          <w:rFonts w:ascii="Times New Roman" w:hAnsi="Times New Roman" w:cs="Times New Roman"/>
          <w:color w:val="000000"/>
          <w:sz w:val="24"/>
          <w:szCs w:val="24"/>
        </w:rPr>
      </w:pPr>
      <w:r w:rsidRPr="00CB5255">
        <w:rPr>
          <w:rFonts w:ascii="Times New Roman" w:hAnsi="Times New Roman" w:cs="Times New Roman"/>
          <w:sz w:val="24"/>
          <w:szCs w:val="24"/>
        </w:rPr>
        <w:t xml:space="preserve">1.3. </w:t>
      </w:r>
      <w:r w:rsidRPr="00CB5255">
        <w:rPr>
          <w:rFonts w:ascii="Times New Roman" w:hAnsi="Times New Roman" w:cs="Times New Roman"/>
          <w:color w:val="000000"/>
          <w:sz w:val="24"/>
          <w:szCs w:val="24"/>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9A15AC" w:rsidRPr="00CB5255" w:rsidRDefault="009A15AC" w:rsidP="009A15AC">
      <w:pPr>
        <w:ind w:firstLine="540"/>
        <w:jc w:val="both"/>
      </w:pPr>
      <w:r w:rsidRPr="00CB5255">
        <w:t>1.4. Состав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w:t>
      </w:r>
      <w:r>
        <w:t>.</w:t>
      </w:r>
      <w:r w:rsidRPr="00CB5255">
        <w:t xml:space="preserve"> Акт оценки технического состояния жилого дома составляется при передаче дома в управление Управляющей организации, а также при расторжении настоящего Договора по соответствующим основаниям.</w:t>
      </w:r>
    </w:p>
    <w:p w:rsidR="009A15AC" w:rsidRPr="00CB5255" w:rsidRDefault="009A15AC" w:rsidP="009A15AC">
      <w:pPr>
        <w:rPr>
          <w:b/>
          <w:bCs/>
        </w:rPr>
      </w:pPr>
    </w:p>
    <w:p w:rsidR="009A15AC" w:rsidRDefault="009A15AC" w:rsidP="009A15AC">
      <w:pPr>
        <w:numPr>
          <w:ilvl w:val="0"/>
          <w:numId w:val="1"/>
        </w:numPr>
        <w:jc w:val="center"/>
        <w:rPr>
          <w:b/>
          <w:bCs/>
        </w:rPr>
      </w:pPr>
      <w:r w:rsidRPr="00CB5255">
        <w:rPr>
          <w:b/>
          <w:bCs/>
        </w:rPr>
        <w:t>Предмет Договора</w:t>
      </w:r>
    </w:p>
    <w:p w:rsidR="009A15AC" w:rsidRPr="00CB5255" w:rsidRDefault="009A15AC" w:rsidP="009A15AC">
      <w:pPr>
        <w:ind w:left="720"/>
        <w:rPr>
          <w:b/>
          <w:bCs/>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bCs/>
          <w:sz w:val="24"/>
          <w:szCs w:val="24"/>
        </w:rPr>
        <w:t>2.1.</w:t>
      </w:r>
      <w:r w:rsidRPr="00CB5255">
        <w:rPr>
          <w:rFonts w:ascii="Times New Roman" w:hAnsi="Times New Roman" w:cs="Times New Roman"/>
          <w:sz w:val="24"/>
          <w:szCs w:val="24"/>
        </w:rPr>
        <w:t>Настоящий Договор заключен в целях обеспечения благоприятных и безопасных условий проживания граждан в многоквартирн</w:t>
      </w:r>
      <w:r>
        <w:rPr>
          <w:rFonts w:ascii="Times New Roman" w:hAnsi="Times New Roman" w:cs="Times New Roman"/>
          <w:sz w:val="24"/>
          <w:szCs w:val="24"/>
        </w:rPr>
        <w:t>ых домах</w:t>
      </w:r>
      <w:r w:rsidRPr="00CB5255">
        <w:rPr>
          <w:rFonts w:ascii="Times New Roman" w:hAnsi="Times New Roman" w:cs="Times New Roman"/>
          <w:sz w:val="24"/>
          <w:szCs w:val="24"/>
        </w:rPr>
        <w:t>, обеспечения сохранности, управления, надлежащего содержания и ремонта общего имущества в многоквартирн</w:t>
      </w:r>
      <w:r>
        <w:rPr>
          <w:rFonts w:ascii="Times New Roman" w:hAnsi="Times New Roman" w:cs="Times New Roman"/>
          <w:sz w:val="24"/>
          <w:szCs w:val="24"/>
        </w:rPr>
        <w:t>ых</w:t>
      </w:r>
      <w:r w:rsidRPr="00CB5255">
        <w:rPr>
          <w:rFonts w:ascii="Times New Roman" w:hAnsi="Times New Roman" w:cs="Times New Roman"/>
          <w:sz w:val="24"/>
          <w:szCs w:val="24"/>
        </w:rPr>
        <w:t xml:space="preserve"> дом</w:t>
      </w:r>
      <w:r>
        <w:rPr>
          <w:rFonts w:ascii="Times New Roman" w:hAnsi="Times New Roman" w:cs="Times New Roman"/>
          <w:sz w:val="24"/>
          <w:szCs w:val="24"/>
        </w:rPr>
        <w:t>ах</w:t>
      </w:r>
      <w:r w:rsidRPr="00CB5255">
        <w:rPr>
          <w:rFonts w:ascii="Times New Roman" w:hAnsi="Times New Roman" w:cs="Times New Roman"/>
          <w:sz w:val="24"/>
          <w:szCs w:val="24"/>
        </w:rPr>
        <w:t>, а также обеспечения собственника жилищными и коммунальными услугами.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2.</w:t>
      </w:r>
      <w:r>
        <w:rPr>
          <w:rFonts w:ascii="Times New Roman" w:hAnsi="Times New Roman" w:cs="Times New Roman"/>
          <w:sz w:val="24"/>
          <w:szCs w:val="24"/>
        </w:rPr>
        <w:t>2</w:t>
      </w:r>
      <w:r w:rsidRPr="00CB5255">
        <w:rPr>
          <w:rFonts w:ascii="Times New Roman" w:hAnsi="Times New Roman" w:cs="Times New Roman"/>
          <w:sz w:val="24"/>
          <w:szCs w:val="24"/>
        </w:rPr>
        <w:t>. Перечень обязательных работ и услуг по содержанию и ремонту общего имущества собственников помещений в многоквартирн</w:t>
      </w:r>
      <w:r>
        <w:rPr>
          <w:rFonts w:ascii="Times New Roman" w:hAnsi="Times New Roman" w:cs="Times New Roman"/>
          <w:sz w:val="24"/>
          <w:szCs w:val="24"/>
        </w:rPr>
        <w:t>ых</w:t>
      </w:r>
      <w:r w:rsidRPr="00CB5255">
        <w:rPr>
          <w:rFonts w:ascii="Times New Roman" w:hAnsi="Times New Roman" w:cs="Times New Roman"/>
          <w:sz w:val="24"/>
          <w:szCs w:val="24"/>
        </w:rPr>
        <w:t xml:space="preserve"> дом</w:t>
      </w:r>
      <w:r>
        <w:rPr>
          <w:rFonts w:ascii="Times New Roman" w:hAnsi="Times New Roman" w:cs="Times New Roman"/>
          <w:sz w:val="24"/>
          <w:szCs w:val="24"/>
        </w:rPr>
        <w:t>ах</w:t>
      </w:r>
      <w:r w:rsidRPr="00CB5255">
        <w:rPr>
          <w:rFonts w:ascii="Times New Roman" w:hAnsi="Times New Roman" w:cs="Times New Roman"/>
          <w:sz w:val="24"/>
          <w:szCs w:val="24"/>
        </w:rPr>
        <w:t xml:space="preserve">, предоставляемых Собственнику, приведен в Приложении </w:t>
      </w:r>
      <w:r>
        <w:rPr>
          <w:rFonts w:ascii="Times New Roman" w:hAnsi="Times New Roman" w:cs="Times New Roman"/>
          <w:sz w:val="24"/>
          <w:szCs w:val="24"/>
        </w:rPr>
        <w:t>3</w:t>
      </w:r>
      <w:r w:rsidRPr="00CB5255">
        <w:rPr>
          <w:rFonts w:ascii="Times New Roman" w:hAnsi="Times New Roman" w:cs="Times New Roman"/>
          <w:sz w:val="24"/>
          <w:szCs w:val="24"/>
        </w:rPr>
        <w:t>.</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Перечень услуг и работ по настоящему Договору может быть изменен в соответствии с изменением законодательства путем заключения</w:t>
      </w:r>
      <w:r>
        <w:rPr>
          <w:rFonts w:ascii="Times New Roman" w:hAnsi="Times New Roman" w:cs="Times New Roman"/>
          <w:sz w:val="24"/>
          <w:szCs w:val="24"/>
        </w:rPr>
        <w:t xml:space="preserve"> </w:t>
      </w:r>
      <w:r w:rsidRPr="00CB5255">
        <w:rPr>
          <w:rFonts w:ascii="Times New Roman" w:hAnsi="Times New Roman" w:cs="Times New Roman"/>
          <w:sz w:val="24"/>
          <w:szCs w:val="24"/>
        </w:rPr>
        <w:t>дополнительного соглашения</w:t>
      </w:r>
      <w:r>
        <w:rPr>
          <w:rFonts w:ascii="Times New Roman" w:hAnsi="Times New Roman" w:cs="Times New Roman"/>
          <w:sz w:val="24"/>
          <w:szCs w:val="24"/>
        </w:rPr>
        <w:t xml:space="preserve"> </w:t>
      </w:r>
      <w:r w:rsidRPr="00CB5255">
        <w:rPr>
          <w:rFonts w:ascii="Times New Roman" w:hAnsi="Times New Roman" w:cs="Times New Roman"/>
          <w:sz w:val="24"/>
          <w:szCs w:val="24"/>
        </w:rPr>
        <w:t>к настоящему Договору, составленного в 2-х экземплярах и подписанного</w:t>
      </w:r>
      <w:r>
        <w:rPr>
          <w:rFonts w:ascii="Times New Roman" w:hAnsi="Times New Roman" w:cs="Times New Roman"/>
          <w:sz w:val="24"/>
          <w:szCs w:val="24"/>
        </w:rPr>
        <w:t xml:space="preserve"> </w:t>
      </w:r>
      <w:r w:rsidRPr="00CB5255">
        <w:rPr>
          <w:rFonts w:ascii="Times New Roman" w:hAnsi="Times New Roman" w:cs="Times New Roman"/>
          <w:sz w:val="24"/>
          <w:szCs w:val="24"/>
        </w:rPr>
        <w:t>сторонами.</w:t>
      </w:r>
    </w:p>
    <w:p w:rsidR="009A15AC" w:rsidRPr="00CB5255" w:rsidRDefault="009A15AC" w:rsidP="009A15AC">
      <w:pPr>
        <w:rPr>
          <w:bCs/>
        </w:rPr>
      </w:pPr>
    </w:p>
    <w:p w:rsidR="009A15AC" w:rsidRDefault="009A15AC" w:rsidP="009A15AC">
      <w:pPr>
        <w:numPr>
          <w:ilvl w:val="0"/>
          <w:numId w:val="1"/>
        </w:numPr>
        <w:jc w:val="center"/>
        <w:rPr>
          <w:b/>
          <w:bCs/>
        </w:rPr>
      </w:pPr>
      <w:r w:rsidRPr="00CB5255">
        <w:rPr>
          <w:b/>
          <w:bCs/>
        </w:rPr>
        <w:t>Обязанности сторон</w:t>
      </w:r>
    </w:p>
    <w:p w:rsidR="009A15AC" w:rsidRPr="00CB5255" w:rsidRDefault="009A15AC" w:rsidP="009A15AC">
      <w:pPr>
        <w:ind w:left="720"/>
        <w:rPr>
          <w:b/>
          <w:bCs/>
        </w:rPr>
      </w:pPr>
    </w:p>
    <w:p w:rsidR="009A15AC" w:rsidRPr="00CB5255" w:rsidRDefault="009A15AC" w:rsidP="009A15AC">
      <w:pPr>
        <w:ind w:firstLine="708"/>
        <w:jc w:val="both"/>
        <w:rPr>
          <w:bCs/>
        </w:rPr>
      </w:pPr>
      <w:r w:rsidRPr="00CB5255">
        <w:rPr>
          <w:bCs/>
        </w:rPr>
        <w:t xml:space="preserve">3.1. Обязанности сторон: </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bCs/>
          <w:sz w:val="24"/>
          <w:szCs w:val="24"/>
        </w:rPr>
        <w:t xml:space="preserve">3.1.1. </w:t>
      </w:r>
      <w:r w:rsidRPr="00CB5255">
        <w:rPr>
          <w:rFonts w:ascii="Times New Roman" w:hAnsi="Times New Roman" w:cs="Times New Roman"/>
          <w:sz w:val="24"/>
          <w:szCs w:val="24"/>
        </w:rPr>
        <w:t>Содержать общее имущество в многоквартирн</w:t>
      </w:r>
      <w:r>
        <w:rPr>
          <w:rFonts w:ascii="Times New Roman" w:hAnsi="Times New Roman" w:cs="Times New Roman"/>
          <w:sz w:val="24"/>
          <w:szCs w:val="24"/>
        </w:rPr>
        <w:t xml:space="preserve">ых </w:t>
      </w:r>
      <w:r w:rsidRPr="00CB5255">
        <w:rPr>
          <w:rFonts w:ascii="Times New Roman" w:hAnsi="Times New Roman" w:cs="Times New Roman"/>
          <w:sz w:val="24"/>
          <w:szCs w:val="24"/>
        </w:rPr>
        <w:t xml:space="preserve"> дом</w:t>
      </w:r>
      <w:r>
        <w:rPr>
          <w:rFonts w:ascii="Times New Roman" w:hAnsi="Times New Roman" w:cs="Times New Roman"/>
          <w:sz w:val="24"/>
          <w:szCs w:val="24"/>
        </w:rPr>
        <w:t>ах</w:t>
      </w:r>
      <w:r w:rsidRPr="00CB5255">
        <w:rPr>
          <w:rFonts w:ascii="Times New Roman" w:hAnsi="Times New Roman" w:cs="Times New Roman"/>
          <w:sz w:val="24"/>
          <w:szCs w:val="24"/>
        </w:rPr>
        <w:t xml:space="preserve"> в соответствии с требованиями нормативных правовых актов, а также санитарных и эксплуатационных норм, правил пожарной безопасности.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lastRenderedPageBreak/>
        <w:t>3.1.2. Создавать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w:t>
      </w:r>
      <w:r>
        <w:rPr>
          <w:rFonts w:ascii="Times New Roman" w:hAnsi="Times New Roman" w:cs="Times New Roman"/>
          <w:sz w:val="24"/>
          <w:szCs w:val="24"/>
        </w:rPr>
        <w:t>ых</w:t>
      </w:r>
      <w:r w:rsidRPr="00CB5255">
        <w:rPr>
          <w:rFonts w:ascii="Times New Roman" w:hAnsi="Times New Roman" w:cs="Times New Roman"/>
          <w:sz w:val="24"/>
          <w:szCs w:val="24"/>
        </w:rPr>
        <w:t xml:space="preserve"> дом</w:t>
      </w:r>
      <w:r>
        <w:rPr>
          <w:rFonts w:ascii="Times New Roman" w:hAnsi="Times New Roman" w:cs="Times New Roman"/>
          <w:sz w:val="24"/>
          <w:szCs w:val="24"/>
        </w:rPr>
        <w:t>ов</w:t>
      </w:r>
      <w:r w:rsidRPr="00CB5255">
        <w:rPr>
          <w:rFonts w:ascii="Times New Roman" w:hAnsi="Times New Roman" w:cs="Times New Roman"/>
          <w:sz w:val="24"/>
          <w:szCs w:val="24"/>
        </w:rPr>
        <w:t>.</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 Обязанности Собственника: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3.2.1. Использовать помещения, находящиеся в его собственности, а также общее имущество в многоквартирн</w:t>
      </w:r>
      <w:r>
        <w:rPr>
          <w:rFonts w:ascii="Times New Roman" w:hAnsi="Times New Roman" w:cs="Times New Roman"/>
          <w:sz w:val="24"/>
          <w:szCs w:val="24"/>
        </w:rPr>
        <w:t>ых</w:t>
      </w:r>
      <w:r w:rsidRPr="00CB5255">
        <w:rPr>
          <w:rFonts w:ascii="Times New Roman" w:hAnsi="Times New Roman" w:cs="Times New Roman"/>
          <w:sz w:val="24"/>
          <w:szCs w:val="24"/>
        </w:rPr>
        <w:t xml:space="preserve"> дом</w:t>
      </w:r>
      <w:r>
        <w:rPr>
          <w:rFonts w:ascii="Times New Roman" w:hAnsi="Times New Roman" w:cs="Times New Roman"/>
          <w:sz w:val="24"/>
          <w:szCs w:val="24"/>
        </w:rPr>
        <w:t>ов</w:t>
      </w:r>
      <w:r w:rsidRPr="00CB5255">
        <w:rPr>
          <w:rFonts w:ascii="Times New Roman" w:hAnsi="Times New Roman" w:cs="Times New Roman"/>
          <w:sz w:val="24"/>
          <w:szCs w:val="24"/>
        </w:rPr>
        <w:t xml:space="preserve"> в соответствии с их назначением.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3.2.2. Участвовать в расходах на содержание общего имущества в многоквартирн</w:t>
      </w:r>
      <w:r>
        <w:rPr>
          <w:rFonts w:ascii="Times New Roman" w:hAnsi="Times New Roman" w:cs="Times New Roman"/>
          <w:sz w:val="24"/>
          <w:szCs w:val="24"/>
        </w:rPr>
        <w:t>ых</w:t>
      </w:r>
      <w:r w:rsidRPr="00CB5255">
        <w:rPr>
          <w:rFonts w:ascii="Times New Roman" w:hAnsi="Times New Roman" w:cs="Times New Roman"/>
          <w:sz w:val="24"/>
          <w:szCs w:val="24"/>
        </w:rPr>
        <w:t xml:space="preserve"> дом</w:t>
      </w:r>
      <w:r>
        <w:rPr>
          <w:rFonts w:ascii="Times New Roman" w:hAnsi="Times New Roman" w:cs="Times New Roman"/>
          <w:sz w:val="24"/>
          <w:szCs w:val="24"/>
        </w:rPr>
        <w:t>ах</w:t>
      </w:r>
      <w:r w:rsidRPr="00CB5255">
        <w:rPr>
          <w:rFonts w:ascii="Times New Roman" w:hAnsi="Times New Roman" w:cs="Times New Roman"/>
          <w:sz w:val="24"/>
          <w:szCs w:val="24"/>
        </w:rPr>
        <w:t xml:space="preserve"> соразмерно своей доле в праве общей собственности на это имущество.</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3.2.4.  Обеспечивать доступ в принадлежащее(ие)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3.2.6. За свой счет производить текущий ремонт занимаемого помещения, а также ремонт общего имущества в случае его повреждения по своей вине.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3.2.8.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3.2.9. 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3.2.10. Не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организации своих обязательств.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3.2.11.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Иное лицо (Наниматель), пользующееся помещением на основании соглашения с Собственником данного помещения, несет обязанности и ответственность, имеет права в соответствии с условиями такого соглашения и настоящего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lastRenderedPageBreak/>
        <w:t>3.2.12. Нести иные обязанности в соответствии с действующим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 Обязанности Управляющей организации: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 Управлять многоквартирным домом в соответствии с условиями настоящего Договора и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3.3.2. Организовывать предоставление коммунальных услуг надлежащего качества в соответствии с Постановлением Правительства Российской Федерации от 23.05.2006 N 307:</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а) заключать от имени Собственника договоры с организациями – поставщиками коммунальных услуг;</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б) контролировать и требовать исполнения договорных обязательств подрядчиками;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3.3.3. Организовывать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а) проводить выбор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б) контролировать и требовать исполнения договорных обязательств подрядчиками;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в) принимать работы и услуги, выполненные и оказанные по заключенным с подрядчиками договорам;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е) осуществлять подготовку многоквартирного дома к сезонной эксплуатации;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ж) обеспечивать аварийно-диспетчерское (аварийное) обслуживание многоквартирного дома;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3.3.4. Представлять интересы Собственника, связанные с управлением многоквартирным домом, в государственных органах и других организациях.</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3.3.5. Обеспечивать сохранность и надлежащее использование объектов, входящих в состав общего имущества многоквартирного дома.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lastRenderedPageBreak/>
        <w:t>3.3.7. Обеспечивать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3.3.8.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3.3.9. Производить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10 числа месяца, следующего за расчетным, самостоятельно либо путем привлечения третьих лиц и контролировать исполнение ими договорных обязательств.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3.3.10.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3.3.11. Информировать Собственника в письменной форме об изменении размеров установленных платежей, стоимости предоставляемых коммунальных услуг не позднее чем</w:t>
      </w:r>
      <w:r>
        <w:rPr>
          <w:rFonts w:ascii="Times New Roman" w:hAnsi="Times New Roman" w:cs="Times New Roman"/>
          <w:sz w:val="24"/>
          <w:szCs w:val="24"/>
        </w:rPr>
        <w:t xml:space="preserve"> </w:t>
      </w:r>
      <w:r w:rsidRPr="00CB5255">
        <w:rPr>
          <w:rFonts w:ascii="Times New Roman" w:hAnsi="Times New Roman" w:cs="Times New Roman"/>
          <w:sz w:val="24"/>
          <w:szCs w:val="24"/>
        </w:rPr>
        <w:t>за 30 дней до даты представления платежных документов, на основании которых платежи будут вноситься в ином размере.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3.3.13. Рассматривать обращения Собственника и иных Нанимателей и принимать соответствующие меры в установленные сроки.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3.3.14. Представлять Собственнику отчеты о выполнении настоящего Договора в течение первого квартала года,</w:t>
      </w:r>
      <w:r>
        <w:rPr>
          <w:rFonts w:ascii="Times New Roman" w:hAnsi="Times New Roman" w:cs="Times New Roman"/>
          <w:sz w:val="24"/>
          <w:szCs w:val="24"/>
        </w:rPr>
        <w:t xml:space="preserve"> </w:t>
      </w:r>
      <w:r w:rsidRPr="00CB5255">
        <w:rPr>
          <w:rFonts w:ascii="Times New Roman" w:hAnsi="Times New Roman" w:cs="Times New Roman"/>
          <w:sz w:val="24"/>
          <w:szCs w:val="24"/>
        </w:rPr>
        <w:t>следующего за отчетным, либо по решению общего собрания собственников помещений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3.3.16. Выполнять иные обязанности, предусмотренные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p>
    <w:p w:rsidR="009A15AC" w:rsidRDefault="009A15AC" w:rsidP="009A15AC">
      <w:pPr>
        <w:numPr>
          <w:ilvl w:val="0"/>
          <w:numId w:val="1"/>
        </w:numPr>
        <w:jc w:val="center"/>
        <w:rPr>
          <w:b/>
        </w:rPr>
      </w:pPr>
      <w:r w:rsidRPr="00CB5255">
        <w:rPr>
          <w:b/>
        </w:rPr>
        <w:t>Права сторон</w:t>
      </w:r>
    </w:p>
    <w:p w:rsidR="009A15AC" w:rsidRPr="00CB5255" w:rsidRDefault="009A15AC" w:rsidP="009A15AC">
      <w:pPr>
        <w:ind w:left="720"/>
        <w:rPr>
          <w:b/>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 Собственник имеет право:</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4.1.3. В установленном порядке требовать возмещения убытков, понесенных по вине Управляющей организации.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4.1.5. Знакомиться с договорами, заключенными в целях реализации настоящего Договора Управляющей организацией.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 xml:space="preserve">4.1.6. Получать ежегодный отчет о выполнении условий настоящего Договора в </w:t>
      </w:r>
      <w:r w:rsidRPr="00CB5255">
        <w:rPr>
          <w:rFonts w:ascii="Times New Roman" w:hAnsi="Times New Roman" w:cs="Times New Roman"/>
          <w:sz w:val="24"/>
          <w:szCs w:val="24"/>
        </w:rPr>
        <w:lastRenderedPageBreak/>
        <w:t>течение первого квартала года, следующего за отчетным, либо по решению общего собрания собственников помещений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4.1.7. Сообщать Управляющей организации об имеющихся возражениях по пре</w:t>
      </w:r>
      <w:r>
        <w:rPr>
          <w:rFonts w:ascii="Times New Roman" w:hAnsi="Times New Roman" w:cs="Times New Roman"/>
          <w:sz w:val="24"/>
          <w:szCs w:val="24"/>
        </w:rPr>
        <w:t>дставленному отчету в течение 30</w:t>
      </w:r>
      <w:r w:rsidRPr="00CB5255">
        <w:rPr>
          <w:rFonts w:ascii="Times New Roman" w:hAnsi="Times New Roman" w:cs="Times New Roman"/>
          <w:sz w:val="24"/>
          <w:szCs w:val="24"/>
        </w:rPr>
        <w:t xml:space="preserve"> дней после его</w:t>
      </w:r>
      <w:r>
        <w:rPr>
          <w:rFonts w:ascii="Times New Roman" w:hAnsi="Times New Roman" w:cs="Times New Roman"/>
          <w:sz w:val="24"/>
          <w:szCs w:val="24"/>
        </w:rPr>
        <w:t xml:space="preserve"> </w:t>
      </w:r>
      <w:r w:rsidRPr="00CB5255">
        <w:rPr>
          <w:rFonts w:ascii="Times New Roman" w:hAnsi="Times New Roman" w:cs="Times New Roman"/>
          <w:sz w:val="24"/>
          <w:szCs w:val="24"/>
        </w:rPr>
        <w:t>представления. В случае если в указанный срок возражения не будут представлены, отчет считается принятым Собственником.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4.1.8. Участвовать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4.1.9. В случае необходимости обращаться к Управляющей организации с заявлением о временной приостановке</w:t>
      </w:r>
      <w:r>
        <w:rPr>
          <w:rFonts w:ascii="Times New Roman" w:hAnsi="Times New Roman" w:cs="Times New Roman"/>
          <w:sz w:val="24"/>
          <w:szCs w:val="24"/>
        </w:rPr>
        <w:t xml:space="preserve"> </w:t>
      </w:r>
      <w:r w:rsidRPr="00CB5255">
        <w:rPr>
          <w:rFonts w:ascii="Times New Roman" w:hAnsi="Times New Roman" w:cs="Times New Roman"/>
          <w:sz w:val="24"/>
          <w:szCs w:val="24"/>
        </w:rPr>
        <w:t>подачи в многоквартирный</w:t>
      </w:r>
      <w:r>
        <w:rPr>
          <w:rFonts w:ascii="Times New Roman" w:hAnsi="Times New Roman" w:cs="Times New Roman"/>
          <w:sz w:val="24"/>
          <w:szCs w:val="24"/>
        </w:rPr>
        <w:t xml:space="preserve"> </w:t>
      </w:r>
      <w:r w:rsidRPr="00CB5255">
        <w:rPr>
          <w:rFonts w:ascii="Times New Roman" w:hAnsi="Times New Roman" w:cs="Times New Roman"/>
          <w:sz w:val="24"/>
          <w:szCs w:val="24"/>
        </w:rPr>
        <w:t>дом воды, электроэнергии, отопления на условиях, согласованных с Управляющей организацией.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4.1.10. Обращаться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4.1.11. Контролировать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w:t>
      </w:r>
      <w:r>
        <w:rPr>
          <w:rFonts w:ascii="Times New Roman" w:hAnsi="Times New Roman" w:cs="Times New Roman"/>
          <w:sz w:val="24"/>
          <w:szCs w:val="24"/>
        </w:rPr>
        <w:t xml:space="preserve"> </w:t>
      </w:r>
      <w:r w:rsidRPr="00CB5255">
        <w:rPr>
          <w:rFonts w:ascii="Times New Roman" w:hAnsi="Times New Roman" w:cs="Times New Roman"/>
          <w:sz w:val="24"/>
          <w:szCs w:val="24"/>
        </w:rPr>
        <w:t>Управляющей организации в пятидневный срок представлять письменные ответы, связанные с исполнением настоящего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4.1.12. Вносить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4.1.13. Реализовывать иные права, вытекающие из права собственности на помещение в многоквартирном доме, предусмотренные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 Управляющая организация</w:t>
      </w:r>
      <w:r>
        <w:rPr>
          <w:rFonts w:ascii="Times New Roman" w:hAnsi="Times New Roman" w:cs="Times New Roman"/>
          <w:sz w:val="24"/>
          <w:szCs w:val="24"/>
        </w:rPr>
        <w:t xml:space="preserve"> </w:t>
      </w:r>
      <w:r w:rsidRPr="00CB5255">
        <w:rPr>
          <w:rFonts w:ascii="Times New Roman" w:hAnsi="Times New Roman" w:cs="Times New Roman"/>
          <w:sz w:val="24"/>
          <w:szCs w:val="24"/>
        </w:rPr>
        <w:t>имеет право:</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4.2.3. Требовать от Собственника возмещения затрат на ремонт поврежденного по его вине общего имущества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4.2.5. По решению общего собрания собственников помещений в многоквартирном доме сдавать в аренду жилые, подвальные, чердачные</w:t>
      </w:r>
      <w:r>
        <w:rPr>
          <w:rFonts w:ascii="Times New Roman" w:hAnsi="Times New Roman" w:cs="Times New Roman"/>
          <w:sz w:val="24"/>
          <w:szCs w:val="24"/>
        </w:rPr>
        <w:t xml:space="preserve"> </w:t>
      </w:r>
      <w:r w:rsidRPr="00CB5255">
        <w:rPr>
          <w:rFonts w:ascii="Times New Roman" w:hAnsi="Times New Roman" w:cs="Times New Roman"/>
          <w:sz w:val="24"/>
          <w:szCs w:val="24"/>
        </w:rPr>
        <w:t>помещения, мансарды.</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4.2.6. Вносить предложения общему собранию собственников помещений о размере платы за содержание и ремонт жилого помещения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4.2.7. Требовать от Собственника своевременного внесения платы за оказываемые услуги.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4.2.8. Принимать меры по взысканию задолженности по платежам за жилищно-коммунальные услуги.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4.2.9. Осуществлять целевые сборы по решению общего собрания собственников помещений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4.2.10. В случае</w:t>
      </w:r>
      <w:r>
        <w:rPr>
          <w:rFonts w:ascii="Times New Roman" w:hAnsi="Times New Roman" w:cs="Times New Roman"/>
          <w:sz w:val="24"/>
          <w:szCs w:val="24"/>
        </w:rPr>
        <w:t xml:space="preserve"> </w:t>
      </w:r>
      <w:r w:rsidRPr="00CB5255">
        <w:rPr>
          <w:rFonts w:ascii="Times New Roman" w:hAnsi="Times New Roman" w:cs="Times New Roman"/>
          <w:sz w:val="24"/>
          <w:szCs w:val="24"/>
        </w:rPr>
        <w:t>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lastRenderedPageBreak/>
        <w:t>4.2.11.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4.2.12. Проводить проверку работы установленных приборов учета и сохранности пломб.</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4.2.13.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4.2.14. Иные права, предусмотренные законодательством, отнесенные к полномочиям Управляющей организации.</w:t>
      </w:r>
    </w:p>
    <w:p w:rsidR="009A15AC" w:rsidRPr="00CB5255" w:rsidRDefault="009A15AC" w:rsidP="009A15AC">
      <w:pPr>
        <w:jc w:val="both"/>
        <w:rPr>
          <w:b/>
        </w:rPr>
      </w:pPr>
    </w:p>
    <w:p w:rsidR="009A15AC" w:rsidRDefault="009A15AC" w:rsidP="009A15AC">
      <w:pPr>
        <w:ind w:firstLine="708"/>
        <w:jc w:val="center"/>
        <w:rPr>
          <w:b/>
        </w:rPr>
      </w:pPr>
      <w:r w:rsidRPr="00CB5255">
        <w:rPr>
          <w:b/>
        </w:rPr>
        <w:t>5.Ответственность сторон</w:t>
      </w:r>
    </w:p>
    <w:p w:rsidR="009A15AC" w:rsidRPr="00CB5255" w:rsidRDefault="009A15AC" w:rsidP="009A15AC">
      <w:pPr>
        <w:ind w:firstLine="708"/>
        <w:jc w:val="center"/>
        <w:rPr>
          <w:b/>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5.2. Собственник несет ответственность:</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5.2.1. За ущерб, причиненный Управляющей организации результате противоправных действий в период действия настоящего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за ущерб, причиненный Управляющей организацией, установленный судебными решениями по искам третьих лиц, в том числе ресурсоснабжающих организаций.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5.2.2. За несвоевременное и/или неполное внесение платы по</w:t>
      </w:r>
      <w:r>
        <w:rPr>
          <w:rFonts w:ascii="Times New Roman" w:hAnsi="Times New Roman" w:cs="Times New Roman"/>
          <w:sz w:val="24"/>
          <w:szCs w:val="24"/>
        </w:rPr>
        <w:t xml:space="preserve"> </w:t>
      </w:r>
      <w:r w:rsidRPr="00CB5255">
        <w:rPr>
          <w:rFonts w:ascii="Times New Roman" w:hAnsi="Times New Roman" w:cs="Times New Roman"/>
          <w:sz w:val="24"/>
          <w:szCs w:val="24"/>
        </w:rPr>
        <w:t>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5.2.3. За убытки, причиненные</w:t>
      </w:r>
      <w:r>
        <w:rPr>
          <w:rFonts w:ascii="Times New Roman" w:hAnsi="Times New Roman" w:cs="Times New Roman"/>
          <w:sz w:val="24"/>
          <w:szCs w:val="24"/>
        </w:rPr>
        <w:t xml:space="preserve"> </w:t>
      </w:r>
      <w:r w:rsidRPr="00CB5255">
        <w:rPr>
          <w:rFonts w:ascii="Times New Roman" w:hAnsi="Times New Roman" w:cs="Times New Roman"/>
          <w:sz w:val="24"/>
          <w:szCs w:val="24"/>
        </w:rPr>
        <w:t>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 xml:space="preserve"> 5.3. Управляющая организация несет ответственность:</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за ущерб, причиненный Собственнику в результате ее действий или бездействия, в размере причиненного ущерба;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по сделкам, совершенным Управляющей организацией</w:t>
      </w:r>
      <w:r>
        <w:rPr>
          <w:rFonts w:ascii="Times New Roman" w:hAnsi="Times New Roman" w:cs="Times New Roman"/>
          <w:sz w:val="24"/>
          <w:szCs w:val="24"/>
        </w:rPr>
        <w:t xml:space="preserve"> </w:t>
      </w:r>
      <w:r w:rsidRPr="00CB5255">
        <w:rPr>
          <w:rFonts w:ascii="Times New Roman" w:hAnsi="Times New Roman" w:cs="Times New Roman"/>
          <w:sz w:val="24"/>
          <w:szCs w:val="24"/>
        </w:rPr>
        <w:t>со сторонними организациями;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за организацию и несоответствие предоставляемых услуг требованиям нормативных правовых актов.</w:t>
      </w:r>
    </w:p>
    <w:p w:rsidR="009A15AC" w:rsidRPr="00CB5255" w:rsidRDefault="009A15AC" w:rsidP="009A15AC">
      <w:pPr>
        <w:ind w:firstLine="708"/>
        <w:jc w:val="both"/>
        <w:rPr>
          <w:bCs/>
        </w:rPr>
      </w:pPr>
    </w:p>
    <w:p w:rsidR="009A15AC" w:rsidRDefault="009A15AC" w:rsidP="009A15AC">
      <w:pPr>
        <w:ind w:firstLine="708"/>
        <w:jc w:val="center"/>
        <w:rPr>
          <w:b/>
        </w:rPr>
      </w:pPr>
      <w:r w:rsidRPr="00CB5255">
        <w:rPr>
          <w:b/>
        </w:rPr>
        <w:t>6.Форс-мажор</w:t>
      </w:r>
    </w:p>
    <w:p w:rsidR="009A15AC" w:rsidRPr="00CB5255" w:rsidRDefault="009A15AC" w:rsidP="009A15AC">
      <w:pPr>
        <w:ind w:firstLine="708"/>
        <w:jc w:val="center"/>
        <w:rPr>
          <w:b/>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6.1. Стороны не несут</w:t>
      </w:r>
      <w:r>
        <w:rPr>
          <w:rFonts w:ascii="Times New Roman" w:hAnsi="Times New Roman" w:cs="Times New Roman"/>
          <w:sz w:val="24"/>
          <w:szCs w:val="24"/>
        </w:rPr>
        <w:t xml:space="preserve"> </w:t>
      </w:r>
      <w:r w:rsidRPr="00CB5255">
        <w:rPr>
          <w:rFonts w:ascii="Times New Roman" w:hAnsi="Times New Roman" w:cs="Times New Roman"/>
          <w:sz w:val="24"/>
          <w:szCs w:val="24"/>
        </w:rPr>
        <w:t>ответственность по своим</w:t>
      </w:r>
      <w:r>
        <w:rPr>
          <w:rFonts w:ascii="Times New Roman" w:hAnsi="Times New Roman" w:cs="Times New Roman"/>
          <w:sz w:val="24"/>
          <w:szCs w:val="24"/>
        </w:rPr>
        <w:t xml:space="preserve"> </w:t>
      </w:r>
      <w:r w:rsidRPr="00CB5255">
        <w:rPr>
          <w:rFonts w:ascii="Times New Roman" w:hAnsi="Times New Roman" w:cs="Times New Roman"/>
          <w:sz w:val="24"/>
          <w:szCs w:val="24"/>
        </w:rPr>
        <w:t>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w:t>
      </w:r>
      <w:r>
        <w:rPr>
          <w:rFonts w:ascii="Times New Roman" w:hAnsi="Times New Roman" w:cs="Times New Roman"/>
          <w:sz w:val="24"/>
          <w:szCs w:val="24"/>
        </w:rPr>
        <w:t xml:space="preserve"> </w:t>
      </w:r>
      <w:r w:rsidRPr="00CB5255">
        <w:rPr>
          <w:rFonts w:ascii="Times New Roman" w:hAnsi="Times New Roman" w:cs="Times New Roman"/>
          <w:sz w:val="24"/>
          <w:szCs w:val="24"/>
        </w:rPr>
        <w:t>чрезвычайного характера.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9A15AC" w:rsidRPr="00CB5255" w:rsidRDefault="009A15AC" w:rsidP="009A15AC">
      <w:pPr>
        <w:ind w:firstLine="708"/>
        <w:jc w:val="both"/>
        <w:rPr>
          <w:bCs/>
        </w:rPr>
      </w:pPr>
    </w:p>
    <w:p w:rsidR="009A15AC" w:rsidRDefault="009A15AC" w:rsidP="009A15AC">
      <w:pPr>
        <w:ind w:firstLine="708"/>
        <w:jc w:val="center"/>
        <w:rPr>
          <w:b/>
        </w:rPr>
      </w:pPr>
      <w:r w:rsidRPr="00CB5255">
        <w:rPr>
          <w:b/>
        </w:rPr>
        <w:lastRenderedPageBreak/>
        <w:t>7. Порядок расчетов</w:t>
      </w:r>
    </w:p>
    <w:p w:rsidR="009A15AC" w:rsidRPr="00CB5255" w:rsidRDefault="009A15AC" w:rsidP="009A15AC">
      <w:pPr>
        <w:ind w:firstLine="708"/>
        <w:jc w:val="center"/>
        <w:rPr>
          <w:b/>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7.1. Собственник производит оплату в рамках Договора за следующие услуги:</w:t>
      </w:r>
    </w:p>
    <w:p w:rsidR="009A15AC" w:rsidRPr="00CB5255" w:rsidRDefault="009A15AC" w:rsidP="009A15AC">
      <w:pPr>
        <w:pStyle w:val="ConsPlusNonformat"/>
        <w:jc w:val="both"/>
        <w:rPr>
          <w:rFonts w:ascii="Times New Roman" w:hAnsi="Times New Roman" w:cs="Times New Roman"/>
          <w:sz w:val="24"/>
          <w:szCs w:val="24"/>
        </w:rPr>
      </w:pPr>
      <w:r w:rsidRPr="00CB5255">
        <w:rPr>
          <w:rFonts w:ascii="Times New Roman" w:hAnsi="Times New Roman" w:cs="Times New Roman"/>
          <w:sz w:val="24"/>
          <w:szCs w:val="24"/>
        </w:rPr>
        <w:t>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w:t>
      </w:r>
      <w:r>
        <w:rPr>
          <w:rFonts w:ascii="Times New Roman" w:hAnsi="Times New Roman" w:cs="Times New Roman"/>
          <w:sz w:val="24"/>
          <w:szCs w:val="24"/>
        </w:rPr>
        <w:t xml:space="preserve"> </w:t>
      </w:r>
      <w:r w:rsidRPr="00CB5255">
        <w:rPr>
          <w:rFonts w:ascii="Times New Roman" w:hAnsi="Times New Roman" w:cs="Times New Roman"/>
          <w:sz w:val="24"/>
          <w:szCs w:val="24"/>
        </w:rPr>
        <w:t>перечнем, указанным в приложении № 2 конкурсной документации, являющейся приложением к настоящему Договору, а также включает истребование задолженности с собственников помещений, не выполняющих надлежащим образом свои обязательства по оплате помещений.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7.3. Размер платы услуг по содержанию и текущему ремонту общего имущества многоквартирных домов устанавливается органом местного самоуправления – _________________________________</w:t>
      </w:r>
      <w:r>
        <w:rPr>
          <w:rFonts w:ascii="Times New Roman" w:hAnsi="Times New Roman" w:cs="Times New Roman"/>
          <w:sz w:val="24"/>
          <w:szCs w:val="24"/>
        </w:rPr>
        <w:t>__________________________________________________</w:t>
      </w:r>
      <w:r w:rsidRPr="00CB5255">
        <w:rPr>
          <w:rFonts w:ascii="Times New Roman" w:hAnsi="Times New Roman" w:cs="Times New Roman"/>
          <w:sz w:val="24"/>
          <w:szCs w:val="24"/>
        </w:rPr>
        <w:t>.</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7.4. Оплата Собственником оказанных услуг по Договору осуществляется на основании выставляемого Управляющей компанией счета (квитанции – для физических лиц, счет-фактура и счет – для юридических лиц). В выставленной Управляющей компанией</w:t>
      </w:r>
      <w:r>
        <w:rPr>
          <w:rFonts w:ascii="Times New Roman" w:hAnsi="Times New Roman" w:cs="Times New Roman"/>
          <w:sz w:val="24"/>
          <w:szCs w:val="24"/>
        </w:rPr>
        <w:t xml:space="preserve"> </w:t>
      </w:r>
      <w:r w:rsidRPr="00CB5255">
        <w:rPr>
          <w:rFonts w:ascii="Times New Roman" w:hAnsi="Times New Roman" w:cs="Times New Roman"/>
          <w:sz w:val="24"/>
          <w:szCs w:val="24"/>
        </w:rPr>
        <w:t>квитанции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7.5. Льготы и субсидии по оплате услуг, являющихся предметом Договора, предоставляются в соответствии с действующим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7.6.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7.7. В случае возникновения необходимости проведения</w:t>
      </w:r>
      <w:r>
        <w:rPr>
          <w:rFonts w:ascii="Times New Roman" w:hAnsi="Times New Roman" w:cs="Times New Roman"/>
          <w:sz w:val="24"/>
          <w:szCs w:val="24"/>
        </w:rPr>
        <w:t xml:space="preserve"> </w:t>
      </w:r>
      <w:r w:rsidRPr="00CB5255">
        <w:rPr>
          <w:rFonts w:ascii="Times New Roman" w:hAnsi="Times New Roman" w:cs="Times New Roman"/>
          <w:sz w:val="24"/>
          <w:szCs w:val="24"/>
        </w:rPr>
        <w:t>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7.8. Капитальный ремонт общего имущества в многоквартирных домах не входит в стоимость услуг по содержанию и</w:t>
      </w:r>
      <w:r>
        <w:rPr>
          <w:rFonts w:ascii="Times New Roman" w:hAnsi="Times New Roman" w:cs="Times New Roman"/>
          <w:sz w:val="24"/>
          <w:szCs w:val="24"/>
        </w:rPr>
        <w:t xml:space="preserve"> </w:t>
      </w:r>
      <w:r w:rsidRPr="00CB5255">
        <w:rPr>
          <w:rFonts w:ascii="Times New Roman" w:hAnsi="Times New Roman" w:cs="Times New Roman"/>
          <w:sz w:val="24"/>
          <w:szCs w:val="24"/>
        </w:rPr>
        <w:t>ремонту общего имущества в многоквартирных домах.</w:t>
      </w:r>
      <w:r>
        <w:rPr>
          <w:rFonts w:ascii="Times New Roman" w:hAnsi="Times New Roman" w:cs="Times New Roman"/>
          <w:sz w:val="24"/>
          <w:szCs w:val="24"/>
        </w:rPr>
        <w:t xml:space="preserve"> </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7.9. Не использование помещений не является основанием не внесения платы за услуги по Договору. Перерасчет платы по услуге «Управление многоквартирным домом» не производится.</w:t>
      </w:r>
    </w:p>
    <w:p w:rsidR="009A15AC"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7.10. Услуги Управляющей организации, не предусмотренные настоящим Договором, выполняются за отдельную плату по взаимному соглашению Сторон.</w:t>
      </w:r>
    </w:p>
    <w:p w:rsidR="009A15AC" w:rsidRPr="00CB5255" w:rsidRDefault="009A15AC" w:rsidP="009A15AC">
      <w:pPr>
        <w:pStyle w:val="ConsPlusNonformat"/>
        <w:ind w:firstLine="540"/>
        <w:jc w:val="both"/>
        <w:rPr>
          <w:rFonts w:ascii="Times New Roman" w:hAnsi="Times New Roman" w:cs="Times New Roman"/>
          <w:sz w:val="24"/>
          <w:szCs w:val="24"/>
        </w:rPr>
      </w:pPr>
    </w:p>
    <w:p w:rsidR="009A15AC" w:rsidRDefault="009A15AC" w:rsidP="009A15AC">
      <w:pPr>
        <w:pStyle w:val="ConsPlusNonformat"/>
        <w:ind w:firstLine="540"/>
        <w:jc w:val="center"/>
        <w:rPr>
          <w:rFonts w:ascii="Times New Roman" w:hAnsi="Times New Roman" w:cs="Times New Roman"/>
          <w:b/>
          <w:bCs/>
          <w:sz w:val="24"/>
          <w:szCs w:val="24"/>
        </w:rPr>
      </w:pPr>
      <w:r w:rsidRPr="00CB5255">
        <w:rPr>
          <w:rFonts w:ascii="Times New Roman" w:hAnsi="Times New Roman" w:cs="Times New Roman"/>
          <w:b/>
          <w:bCs/>
          <w:sz w:val="24"/>
          <w:szCs w:val="24"/>
        </w:rPr>
        <w:t>8. Контроль за деятельностью управляющей организации</w:t>
      </w:r>
    </w:p>
    <w:p w:rsidR="009A15AC" w:rsidRPr="00CB5255" w:rsidRDefault="009A15AC" w:rsidP="009A15AC">
      <w:pPr>
        <w:pStyle w:val="ConsPlusNonformat"/>
        <w:ind w:firstLine="540"/>
        <w:jc w:val="center"/>
        <w:rPr>
          <w:rFonts w:ascii="Times New Roman" w:hAnsi="Times New Roman" w:cs="Times New Roman"/>
          <w:b/>
          <w:bCs/>
          <w:sz w:val="24"/>
          <w:szCs w:val="24"/>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8.1. Контроль Собственника за деятельностью Управляющей организации включает в себя:</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8.1.1. Представление Собственнику информации о состоянии переданного в управление жилищного фонда.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 xml:space="preserve">8.1.2. Контроль целевого использования Управляющей организацией денежных </w:t>
      </w:r>
      <w:r w:rsidRPr="00CB5255">
        <w:rPr>
          <w:rFonts w:ascii="Times New Roman" w:hAnsi="Times New Roman" w:cs="Times New Roman"/>
          <w:sz w:val="24"/>
          <w:szCs w:val="24"/>
        </w:rPr>
        <w:lastRenderedPageBreak/>
        <w:t>средств, платежей за жилищно-коммунальные услуги, поступающих от Собственников.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8.1.3. Отчет Управляющей организации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8.2. Контроль за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 Оценка качества работы Управляющей организации осуществляется на основе следующих критериев:</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8.3.1. Своевременное осуществление платежей по договорам с</w:t>
      </w:r>
      <w:r>
        <w:rPr>
          <w:rFonts w:ascii="Times New Roman" w:hAnsi="Times New Roman" w:cs="Times New Roman"/>
          <w:sz w:val="24"/>
          <w:szCs w:val="24"/>
        </w:rPr>
        <w:t xml:space="preserve"> </w:t>
      </w:r>
      <w:r w:rsidRPr="00CB5255">
        <w:rPr>
          <w:rFonts w:ascii="Times New Roman" w:hAnsi="Times New Roman" w:cs="Times New Roman"/>
          <w:sz w:val="24"/>
          <w:szCs w:val="24"/>
        </w:rPr>
        <w:t>подрядными организациями.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8.3.2. Наличие и исполнение перспективных и текущих планов работ по управлению, содержанию и ремонту жилищного фонда.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8.3.3. Осуществление Управляющей организацией мер по контролю за качеством и объемом поставляемых жилищно-коммунальных услуг.</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8.3.5. Уровень сбора платежей за жилищно-коммунальные услуги, прочих платежей.</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9A15AC" w:rsidRPr="00CB5255" w:rsidRDefault="009A15AC" w:rsidP="009A15AC">
      <w:pPr>
        <w:pStyle w:val="ConsPlusNonformat"/>
        <w:ind w:firstLine="540"/>
        <w:jc w:val="both"/>
        <w:rPr>
          <w:rFonts w:ascii="Times New Roman" w:hAnsi="Times New Roman" w:cs="Times New Roman"/>
          <w:sz w:val="24"/>
          <w:szCs w:val="24"/>
        </w:rPr>
      </w:pPr>
    </w:p>
    <w:p w:rsidR="009A15AC" w:rsidRDefault="009A15AC" w:rsidP="009A15AC">
      <w:pPr>
        <w:pStyle w:val="ConsPlusNonformat"/>
        <w:ind w:firstLine="540"/>
        <w:jc w:val="center"/>
        <w:rPr>
          <w:rFonts w:ascii="Times New Roman" w:hAnsi="Times New Roman" w:cs="Times New Roman"/>
          <w:b/>
          <w:bCs/>
          <w:sz w:val="24"/>
          <w:szCs w:val="24"/>
        </w:rPr>
      </w:pPr>
      <w:r w:rsidRPr="00CB5255">
        <w:rPr>
          <w:rFonts w:ascii="Times New Roman" w:hAnsi="Times New Roman" w:cs="Times New Roman"/>
          <w:b/>
          <w:bCs/>
          <w:sz w:val="24"/>
          <w:szCs w:val="24"/>
        </w:rPr>
        <w:t>9. Разрешение споров</w:t>
      </w:r>
    </w:p>
    <w:p w:rsidR="009A15AC" w:rsidRPr="00CB5255" w:rsidRDefault="009A15AC" w:rsidP="009A15AC">
      <w:pPr>
        <w:pStyle w:val="ConsPlusNonformat"/>
        <w:ind w:firstLine="540"/>
        <w:jc w:val="center"/>
        <w:rPr>
          <w:rFonts w:ascii="Times New Roman" w:hAnsi="Times New Roman" w:cs="Times New Roman"/>
          <w:b/>
          <w:bCs/>
          <w:sz w:val="24"/>
          <w:szCs w:val="24"/>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9.1. Все споры и разногласия, которые могут возникнуть между Сторонами по вопросам, не</w:t>
      </w:r>
      <w:r>
        <w:rPr>
          <w:rFonts w:ascii="Times New Roman" w:hAnsi="Times New Roman" w:cs="Times New Roman"/>
          <w:sz w:val="24"/>
          <w:szCs w:val="24"/>
        </w:rPr>
        <w:t xml:space="preserve"> </w:t>
      </w:r>
      <w:r w:rsidRPr="00CB5255">
        <w:rPr>
          <w:rFonts w:ascii="Times New Roman" w:hAnsi="Times New Roman" w:cs="Times New Roman"/>
          <w:sz w:val="24"/>
          <w:szCs w:val="24"/>
        </w:rPr>
        <w:t>нашедшим своего разрешения в настоящем Договоре, будут разрешаться путем переговоров.</w:t>
      </w:r>
    </w:p>
    <w:p w:rsidR="009A15AC"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9.2. При не урегулировании спорных вопросов путем переговоров споры разрешаются в порядке, установленном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p>
    <w:p w:rsidR="009A15AC" w:rsidRDefault="009A15AC" w:rsidP="009A15AC">
      <w:pPr>
        <w:pStyle w:val="ConsPlusNonformat"/>
        <w:ind w:firstLine="540"/>
        <w:jc w:val="center"/>
        <w:rPr>
          <w:rFonts w:ascii="Times New Roman" w:hAnsi="Times New Roman" w:cs="Times New Roman"/>
          <w:b/>
          <w:bCs/>
          <w:sz w:val="24"/>
          <w:szCs w:val="24"/>
        </w:rPr>
      </w:pPr>
      <w:r w:rsidRPr="00CB5255">
        <w:rPr>
          <w:rFonts w:ascii="Times New Roman" w:hAnsi="Times New Roman" w:cs="Times New Roman"/>
          <w:b/>
          <w:bCs/>
          <w:sz w:val="24"/>
          <w:szCs w:val="24"/>
        </w:rPr>
        <w:t>10. Срок действия. Порядок изменения и расторжения договора</w:t>
      </w:r>
    </w:p>
    <w:p w:rsidR="009A15AC" w:rsidRPr="00CB5255" w:rsidRDefault="009A15AC" w:rsidP="009A15AC">
      <w:pPr>
        <w:pStyle w:val="ConsPlusNonformat"/>
        <w:ind w:firstLine="540"/>
        <w:jc w:val="center"/>
        <w:rPr>
          <w:rFonts w:ascii="Times New Roman" w:hAnsi="Times New Roman" w:cs="Times New Roman"/>
          <w:b/>
          <w:bCs/>
          <w:sz w:val="24"/>
          <w:szCs w:val="24"/>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10.1. Настоящий Договор вступает в силу с момента подписания его Сторонами.</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10.2. Наст</w:t>
      </w:r>
      <w:r>
        <w:rPr>
          <w:rFonts w:ascii="Times New Roman" w:hAnsi="Times New Roman" w:cs="Times New Roman"/>
          <w:sz w:val="24"/>
          <w:szCs w:val="24"/>
        </w:rPr>
        <w:t>оящий Договор заключен на срок 3 (Три) года</w:t>
      </w:r>
      <w:r w:rsidRPr="00CB5255">
        <w:rPr>
          <w:rFonts w:ascii="Times New Roman" w:hAnsi="Times New Roman" w:cs="Times New Roman"/>
          <w:sz w:val="24"/>
          <w:szCs w:val="24"/>
        </w:rPr>
        <w:t>.</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10.4. Любые</w:t>
      </w:r>
      <w:r>
        <w:rPr>
          <w:rFonts w:ascii="Times New Roman" w:hAnsi="Times New Roman" w:cs="Times New Roman"/>
          <w:sz w:val="24"/>
          <w:szCs w:val="24"/>
        </w:rPr>
        <w:t xml:space="preserve"> </w:t>
      </w:r>
      <w:r w:rsidRPr="00CB5255">
        <w:rPr>
          <w:rFonts w:ascii="Times New Roman" w:hAnsi="Times New Roman" w:cs="Times New Roman"/>
          <w:sz w:val="24"/>
          <w:szCs w:val="24"/>
        </w:rPr>
        <w:t>изменения</w:t>
      </w:r>
      <w:r>
        <w:rPr>
          <w:rFonts w:ascii="Times New Roman" w:hAnsi="Times New Roman" w:cs="Times New Roman"/>
          <w:sz w:val="24"/>
          <w:szCs w:val="24"/>
        </w:rPr>
        <w:t xml:space="preserve"> </w:t>
      </w:r>
      <w:r w:rsidRPr="00CB5255">
        <w:rPr>
          <w:rFonts w:ascii="Times New Roman" w:hAnsi="Times New Roman" w:cs="Times New Roman"/>
          <w:sz w:val="24"/>
          <w:szCs w:val="24"/>
        </w:rPr>
        <w:t>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10.5. При</w:t>
      </w:r>
      <w:r>
        <w:rPr>
          <w:rFonts w:ascii="Times New Roman" w:hAnsi="Times New Roman" w:cs="Times New Roman"/>
          <w:sz w:val="24"/>
          <w:szCs w:val="24"/>
        </w:rPr>
        <w:t xml:space="preserve"> </w:t>
      </w:r>
      <w:r w:rsidRPr="00CB5255">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CB5255">
        <w:rPr>
          <w:rFonts w:ascii="Times New Roman" w:hAnsi="Times New Roman" w:cs="Times New Roman"/>
          <w:sz w:val="24"/>
          <w:szCs w:val="24"/>
        </w:rPr>
        <w:t>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lastRenderedPageBreak/>
        <w:t>10.6. Управляющая организация за тридцать дней до</w:t>
      </w:r>
      <w:r>
        <w:rPr>
          <w:rFonts w:ascii="Times New Roman" w:hAnsi="Times New Roman" w:cs="Times New Roman"/>
          <w:sz w:val="24"/>
          <w:szCs w:val="24"/>
        </w:rPr>
        <w:t xml:space="preserve"> </w:t>
      </w:r>
      <w:r w:rsidRPr="00CB5255">
        <w:rPr>
          <w:rFonts w:ascii="Times New Roman" w:hAnsi="Times New Roman" w:cs="Times New Roman"/>
          <w:sz w:val="24"/>
          <w:szCs w:val="24"/>
        </w:rPr>
        <w:t>прекращения настоящего Договора обязана передать техническую документацию на многоквартирный дом и иные связанные с управлением таким</w:t>
      </w:r>
      <w:r>
        <w:rPr>
          <w:rFonts w:ascii="Times New Roman" w:hAnsi="Times New Roman" w:cs="Times New Roman"/>
          <w:sz w:val="24"/>
          <w:szCs w:val="24"/>
        </w:rPr>
        <w:t xml:space="preserve"> </w:t>
      </w:r>
      <w:r w:rsidRPr="00CB5255">
        <w:rPr>
          <w:rFonts w:ascii="Times New Roman" w:hAnsi="Times New Roman" w:cs="Times New Roman"/>
          <w:sz w:val="24"/>
          <w:szCs w:val="24"/>
        </w:rPr>
        <w:t>домом документы вновь выбранной управляющей организации, товариществу собственников жилья либо жилищному кооперативу или иному</w:t>
      </w:r>
      <w:r>
        <w:rPr>
          <w:rFonts w:ascii="Times New Roman" w:hAnsi="Times New Roman" w:cs="Times New Roman"/>
          <w:sz w:val="24"/>
          <w:szCs w:val="24"/>
        </w:rPr>
        <w:t xml:space="preserve"> </w:t>
      </w:r>
      <w:r w:rsidRPr="00CB5255">
        <w:rPr>
          <w:rFonts w:ascii="Times New Roman" w:hAnsi="Times New Roman" w:cs="Times New Roman"/>
          <w:sz w:val="24"/>
          <w:szCs w:val="24"/>
        </w:rPr>
        <w:t>специализированному потребительскому кооперативу либо в случае непосредственного управления таким домом собственниками помещений в таком доме</w:t>
      </w:r>
      <w:r>
        <w:rPr>
          <w:rFonts w:ascii="Times New Roman" w:hAnsi="Times New Roman" w:cs="Times New Roman"/>
          <w:sz w:val="24"/>
          <w:szCs w:val="24"/>
        </w:rPr>
        <w:t xml:space="preserve"> </w:t>
      </w:r>
      <w:r w:rsidRPr="00CB5255">
        <w:rPr>
          <w:rFonts w:ascii="Times New Roman" w:hAnsi="Times New Roman" w:cs="Times New Roman"/>
          <w:sz w:val="24"/>
          <w:szCs w:val="24"/>
        </w:rPr>
        <w:t>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w:t>
      </w:r>
      <w:r>
        <w:rPr>
          <w:rFonts w:ascii="Times New Roman" w:hAnsi="Times New Roman" w:cs="Times New Roman"/>
          <w:sz w:val="24"/>
          <w:szCs w:val="24"/>
        </w:rPr>
        <w:t xml:space="preserve"> </w:t>
      </w:r>
      <w:r w:rsidRPr="00CB5255">
        <w:rPr>
          <w:rFonts w:ascii="Times New Roman" w:hAnsi="Times New Roman" w:cs="Times New Roman"/>
          <w:sz w:val="24"/>
          <w:szCs w:val="24"/>
        </w:rPr>
        <w:t>помещения в таком доме.</w:t>
      </w:r>
    </w:p>
    <w:p w:rsidR="009A15AC" w:rsidRPr="00CB5255" w:rsidRDefault="009A15AC" w:rsidP="009A15AC">
      <w:pPr>
        <w:pStyle w:val="ConsPlusNonformat"/>
        <w:ind w:firstLine="540"/>
        <w:jc w:val="both"/>
        <w:rPr>
          <w:rFonts w:ascii="Times New Roman" w:hAnsi="Times New Roman" w:cs="Times New Roman"/>
          <w:sz w:val="24"/>
          <w:szCs w:val="24"/>
        </w:rPr>
      </w:pPr>
    </w:p>
    <w:p w:rsidR="009A15AC" w:rsidRDefault="009A15AC" w:rsidP="009A15AC">
      <w:pPr>
        <w:pStyle w:val="ConsPlusNonformat"/>
        <w:ind w:firstLine="540"/>
        <w:jc w:val="center"/>
        <w:rPr>
          <w:rFonts w:ascii="Times New Roman" w:hAnsi="Times New Roman" w:cs="Times New Roman"/>
          <w:b/>
          <w:bCs/>
          <w:sz w:val="24"/>
          <w:szCs w:val="24"/>
        </w:rPr>
      </w:pPr>
      <w:r w:rsidRPr="00CB5255">
        <w:rPr>
          <w:rFonts w:ascii="Times New Roman" w:hAnsi="Times New Roman" w:cs="Times New Roman"/>
          <w:b/>
          <w:bCs/>
          <w:sz w:val="24"/>
          <w:szCs w:val="24"/>
        </w:rPr>
        <w:t>11. Заключительные положения</w:t>
      </w:r>
    </w:p>
    <w:p w:rsidR="009A15AC" w:rsidRPr="00CB5255" w:rsidRDefault="009A15AC" w:rsidP="009A15AC">
      <w:pPr>
        <w:pStyle w:val="ConsPlusNonformat"/>
        <w:ind w:firstLine="540"/>
        <w:jc w:val="center"/>
        <w:rPr>
          <w:rFonts w:ascii="Times New Roman" w:hAnsi="Times New Roman" w:cs="Times New Roman"/>
          <w:b/>
          <w:bCs/>
          <w:sz w:val="24"/>
          <w:szCs w:val="24"/>
        </w:rPr>
      </w:pP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11.1. Настоящий</w:t>
      </w:r>
      <w:r>
        <w:rPr>
          <w:rFonts w:ascii="Times New Roman" w:hAnsi="Times New Roman" w:cs="Times New Roman"/>
          <w:sz w:val="24"/>
          <w:szCs w:val="24"/>
        </w:rPr>
        <w:t xml:space="preserve"> </w:t>
      </w:r>
      <w:r w:rsidRPr="00CB5255">
        <w:rPr>
          <w:rFonts w:ascii="Times New Roman" w:hAnsi="Times New Roman" w:cs="Times New Roman"/>
          <w:sz w:val="24"/>
          <w:szCs w:val="24"/>
        </w:rPr>
        <w:t>Договор составлен в двух экземплярах, имеющих одинаковую юридическую силу, по одному экземпляру для каждой из Сторон.</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11.2. Во всем остальном, не предусмотренном настоящим Договором, Стороны будут руководствоваться действующим законодательством.</w:t>
      </w:r>
    </w:p>
    <w:p w:rsidR="009A15AC" w:rsidRPr="00CB5255" w:rsidRDefault="009A15AC" w:rsidP="009A15AC">
      <w:pPr>
        <w:pStyle w:val="ConsPlusNonformat"/>
        <w:ind w:firstLine="540"/>
        <w:jc w:val="both"/>
        <w:rPr>
          <w:rFonts w:ascii="Times New Roman" w:hAnsi="Times New Roman" w:cs="Times New Roman"/>
          <w:sz w:val="24"/>
          <w:szCs w:val="24"/>
        </w:rPr>
      </w:pPr>
      <w:r w:rsidRPr="00CB5255">
        <w:rPr>
          <w:rFonts w:ascii="Times New Roman" w:hAnsi="Times New Roman" w:cs="Times New Roman"/>
          <w:sz w:val="24"/>
          <w:szCs w:val="24"/>
        </w:rPr>
        <w:t>11.3. Неотъемлемой частью настоящего Договора являются Приложения:</w:t>
      </w:r>
    </w:p>
    <w:p w:rsidR="009A15AC" w:rsidRPr="00CB5255" w:rsidRDefault="009A15AC" w:rsidP="009A15AC">
      <w:pPr>
        <w:pStyle w:val="ConsPlusNonformat"/>
        <w:jc w:val="both"/>
        <w:rPr>
          <w:rFonts w:ascii="Times New Roman" w:hAnsi="Times New Roman" w:cs="Times New Roman"/>
          <w:sz w:val="24"/>
          <w:szCs w:val="24"/>
        </w:rPr>
      </w:pPr>
    </w:p>
    <w:p w:rsidR="009A15AC" w:rsidRDefault="009A15AC" w:rsidP="009A15AC">
      <w:pPr>
        <w:pStyle w:val="ConsPlusNonformat"/>
        <w:ind w:firstLine="540"/>
        <w:jc w:val="center"/>
        <w:rPr>
          <w:rFonts w:ascii="Times New Roman" w:hAnsi="Times New Roman" w:cs="Times New Roman"/>
          <w:b/>
          <w:bCs/>
          <w:sz w:val="24"/>
          <w:szCs w:val="24"/>
        </w:rPr>
      </w:pPr>
      <w:r w:rsidRPr="00CB5255">
        <w:rPr>
          <w:rFonts w:ascii="Times New Roman" w:hAnsi="Times New Roman" w:cs="Times New Roman"/>
          <w:b/>
          <w:bCs/>
          <w:sz w:val="24"/>
          <w:szCs w:val="24"/>
        </w:rPr>
        <w:t>12. Почтовые адреса и банковские реквизиты сторон</w:t>
      </w:r>
    </w:p>
    <w:p w:rsidR="009A15AC" w:rsidRPr="00CB5255" w:rsidRDefault="009A15AC" w:rsidP="009A15AC">
      <w:pPr>
        <w:pStyle w:val="ConsPlusNonformat"/>
        <w:rPr>
          <w:rFonts w:ascii="Times New Roman" w:hAnsi="Times New Roman" w:cs="Times New Roman"/>
          <w:b/>
          <w:bCs/>
          <w:sz w:val="24"/>
          <w:szCs w:val="24"/>
        </w:rPr>
      </w:pPr>
    </w:p>
    <w:tbl>
      <w:tblPr>
        <w:tblW w:w="8830" w:type="dxa"/>
        <w:jc w:val="center"/>
        <w:tblInd w:w="46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4515"/>
        <w:gridCol w:w="4315"/>
      </w:tblGrid>
      <w:tr w:rsidR="009A15AC" w:rsidRPr="00CB5255" w:rsidTr="00C624E8">
        <w:trPr>
          <w:trHeight w:val="390"/>
          <w:jc w:val="center"/>
        </w:trPr>
        <w:tc>
          <w:tcPr>
            <w:tcW w:w="4515" w:type="dxa"/>
          </w:tcPr>
          <w:p w:rsidR="009A15AC" w:rsidRPr="00CB5255" w:rsidRDefault="009A15AC" w:rsidP="00C624E8">
            <w:pPr>
              <w:pStyle w:val="ConsPlusNonformat"/>
              <w:snapToGrid w:val="0"/>
              <w:jc w:val="center"/>
              <w:rPr>
                <w:rFonts w:ascii="Times New Roman" w:hAnsi="Times New Roman" w:cs="Times New Roman"/>
                <w:b/>
                <w:bCs/>
                <w:sz w:val="24"/>
                <w:szCs w:val="24"/>
              </w:rPr>
            </w:pPr>
            <w:r w:rsidRPr="00CB5255">
              <w:rPr>
                <w:rFonts w:ascii="Times New Roman" w:hAnsi="Times New Roman" w:cs="Times New Roman"/>
                <w:b/>
                <w:bCs/>
                <w:sz w:val="24"/>
                <w:szCs w:val="24"/>
              </w:rPr>
              <w:t xml:space="preserve"> Собственник </w:t>
            </w:r>
          </w:p>
        </w:tc>
        <w:tc>
          <w:tcPr>
            <w:tcW w:w="4315" w:type="dxa"/>
          </w:tcPr>
          <w:p w:rsidR="009A15AC" w:rsidRPr="00CB5255" w:rsidRDefault="009A15AC" w:rsidP="00C624E8">
            <w:pPr>
              <w:pStyle w:val="ConsPlusNonformat"/>
              <w:snapToGrid w:val="0"/>
              <w:jc w:val="center"/>
              <w:rPr>
                <w:rFonts w:ascii="Times New Roman" w:hAnsi="Times New Roman" w:cs="Times New Roman"/>
                <w:b/>
                <w:bCs/>
                <w:sz w:val="24"/>
                <w:szCs w:val="24"/>
              </w:rPr>
            </w:pPr>
            <w:r w:rsidRPr="00CB5255">
              <w:rPr>
                <w:rFonts w:ascii="Times New Roman" w:hAnsi="Times New Roman" w:cs="Times New Roman"/>
                <w:b/>
                <w:bCs/>
                <w:sz w:val="24"/>
                <w:szCs w:val="24"/>
              </w:rPr>
              <w:t xml:space="preserve">Управляющая организация </w:t>
            </w:r>
          </w:p>
        </w:tc>
      </w:tr>
      <w:tr w:rsidR="009A15AC" w:rsidRPr="00CB5255" w:rsidTr="00C624E8">
        <w:trPr>
          <w:trHeight w:val="2835"/>
          <w:jc w:val="center"/>
        </w:trPr>
        <w:tc>
          <w:tcPr>
            <w:tcW w:w="4515" w:type="dxa"/>
          </w:tcPr>
          <w:p w:rsidR="009A15AC" w:rsidRPr="00CB5255" w:rsidRDefault="009A15AC" w:rsidP="00C624E8">
            <w:pPr>
              <w:pStyle w:val="ConsPlusNonformat"/>
              <w:jc w:val="both"/>
              <w:rPr>
                <w:rFonts w:ascii="Times New Roman" w:hAnsi="Times New Roman" w:cs="Times New Roman"/>
                <w:sz w:val="24"/>
                <w:szCs w:val="24"/>
              </w:rPr>
            </w:pPr>
          </w:p>
        </w:tc>
        <w:tc>
          <w:tcPr>
            <w:tcW w:w="4315" w:type="dxa"/>
          </w:tcPr>
          <w:p w:rsidR="009A15AC" w:rsidRPr="00CB5255" w:rsidRDefault="009A15AC" w:rsidP="00C624E8">
            <w:pPr>
              <w:pStyle w:val="ConsPlusNonformat"/>
              <w:jc w:val="both"/>
              <w:rPr>
                <w:rFonts w:ascii="Times New Roman" w:hAnsi="Times New Roman" w:cs="Times New Roman"/>
                <w:sz w:val="24"/>
                <w:szCs w:val="24"/>
              </w:rPr>
            </w:pPr>
          </w:p>
        </w:tc>
      </w:tr>
    </w:tbl>
    <w:p w:rsidR="009A15AC" w:rsidRDefault="009A15AC" w:rsidP="009A15AC"/>
    <w:p w:rsidR="009A15AC" w:rsidRDefault="009A15AC" w:rsidP="009A15AC"/>
    <w:p w:rsidR="009A15AC" w:rsidRDefault="009A15AC" w:rsidP="009A15AC"/>
    <w:p w:rsidR="009A15AC" w:rsidRDefault="009A15AC" w:rsidP="009A15AC"/>
    <w:p w:rsidR="009A15AC" w:rsidRDefault="009A15AC" w:rsidP="009A15AC"/>
    <w:p w:rsidR="009A15AC" w:rsidRDefault="009A15AC" w:rsidP="009A15AC"/>
    <w:p w:rsidR="009A15AC" w:rsidRDefault="009A15AC" w:rsidP="009A15AC"/>
    <w:p w:rsidR="009A15AC" w:rsidRDefault="009A15AC" w:rsidP="009A15AC"/>
    <w:p w:rsidR="00E71C08" w:rsidRDefault="00E71C08"/>
    <w:sectPr w:rsidR="00E71C08" w:rsidSect="00E71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532EA"/>
    <w:multiLevelType w:val="hybridMultilevel"/>
    <w:tmpl w:val="64C0B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5AC"/>
    <w:rsid w:val="000B1CBF"/>
    <w:rsid w:val="004F3767"/>
    <w:rsid w:val="009A15AC"/>
    <w:rsid w:val="009B6945"/>
    <w:rsid w:val="00D97863"/>
    <w:rsid w:val="00E71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15AC"/>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3964</Words>
  <Characters>22596</Characters>
  <Application>Microsoft Office Word</Application>
  <DocSecurity>0</DocSecurity>
  <Lines>188</Lines>
  <Paragraphs>53</Paragraphs>
  <ScaleCrop>false</ScaleCrop>
  <Company>Microsoft</Company>
  <LinksUpToDate>false</LinksUpToDate>
  <CharactersWithSpaces>26507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2015-04-13T11:49:00Z</dcterms:created>
  <dcterms:modified xsi:type="dcterms:W3CDTF">2015-04-13T11:49:00Z</dcterms:modified>
</cp:coreProperties>
</file>